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Implementación completa del panel de visualización de clientes con funcionalidades clave.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feedback para ajustar las consultas complejas del asistente.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Manejo eficiente de bloqueos internos relacionados con pruebas.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Falta de tiempo para pruebas exhaustivas del asistente 24/7.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Validación tardía de datos reales para probar el panel.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Recursos insuficientes para pruebas de estrés completas.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Priorizar pruebas automatizadas para flujos críticos del asistente.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Agendar revisiones más tempranas en el sprint.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Asegurar acceso a herramientas para pruebas de alta carga y estrés.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3gLZLWRqjNFPjdY2u1c5laNgyw==">CgMxLjAyCGguZ2pkZ3hzOAByITFPOWJGdmlrRW5Da0RBXzRNZG9DZjN4dTlJNnVBV1V3eg==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