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20"/>
          <w:szCs w:val="20"/>
        </w:rPr>
        <w:t xml:space="preserve"/>
      </w:r>
    </w:p>
    <w:p>
      <w:r>
        <w:rPr>
          <w:rFonts w:ascii="Arial" w:cs="Arial" w:eastAsia="Arial" w:hAnsi="Arial"/>
          <w:b/>
          <w:bCs/>
          <w:sz w:val="48"/>
          <w:szCs w:val="48"/>
        </w:rPr>
        <w:t xml:space="preserve">AZ-305 Practice Questions</w:t>
      </w:r>
    </w:p>
    <w:p>
      <w:r>
        <w:rPr>
          <w:rFonts w:ascii="Arial" w:cs="Arial" w:eastAsia="Arial" w:hAnsi="Arial"/>
          <w:sz w:val="20"/>
          <w:szCs w:val="20"/>
        </w:rPr>
        <w:t xml:space="preserve"/>
      </w:r>
    </w:p>
    <w:p>
      <w:r>
        <w:rPr>
          <w:rFonts w:ascii="Arial" w:cs="Arial" w:eastAsia="Arial" w:hAnsi="Arial"/>
          <w:i w:val="false"/>
          <w:iCs w:val="false"/>
          <w:sz w:val="24"/>
          <w:szCs w:val="24"/>
        </w:rPr>
        <w:t xml:space="preserve">Designing Microsoft Azure Infrastructure Solutions</w:t>
      </w:r>
    </w:p>
    <w:p>
      <w:r>
        <w:rPr>
          <w:rFonts w:ascii="Arial" w:cs="Arial" w:eastAsia="Arial" w:hAnsi="Arial"/>
          <w:sz w:val="20"/>
          <w:szCs w:val="20"/>
        </w:rPr>
        <w:t xml:space="preserve"/>
      </w:r>
    </w:p>
    <w:p>
      <w:r>
        <w:rPr>
          <w:rFonts w:ascii="Arial" w:cs="Arial" w:eastAsia="Arial" w:hAnsi="Arial"/>
          <w:i w:val="false"/>
          <w:iCs w:val="false"/>
          <w:sz w:val="20"/>
          <w:szCs w:val="20"/>
        </w:rPr>
        <w:t xml:space="preserve">119 questions | MC: 52 | HOTSPOT: 41 | YES/NO: 18 | MULTI: 5 | Topics 1, 2, 3, 4</w:t>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b/>
          <w:bCs/>
          <w:sz w:val="20"/>
          <w:szCs w:val="20"/>
        </w:rPr>
        <w:t xml:space="preserve">HOW TO USE</w:t>
      </w:r>
    </w:p>
    <w:p>
      <w:r>
        <w:rPr>
          <w:rFonts w:ascii="Arial" w:cs="Arial" w:eastAsia="Arial" w:hAnsi="Arial"/>
          <w:sz w:val="20"/>
          <w:szCs w:val="20"/>
        </w:rPr>
        <w:t xml:space="preserve"/>
      </w:r>
    </w:p>
    <w:p>
      <w:r>
        <w:rPr>
          <w:rFonts w:ascii="Arial" w:cs="Arial" w:eastAsia="Arial" w:hAnsi="Arial"/>
          <w:sz w:val="20"/>
          <w:szCs w:val="20"/>
        </w:rPr>
        <w:t xml:space="preserve">• Questions are in PART 1. Answers and explanations are in PART 2 at the end.</w:t>
      </w:r>
    </w:p>
    <w:p>
      <w:r>
        <w:rPr>
          <w:rFonts w:ascii="Arial" w:cs="Arial" w:eastAsia="Arial" w:hAnsi="Arial"/>
          <w:sz w:val="20"/>
          <w:szCs w:val="20"/>
        </w:rPr>
        <w:t xml:space="preserve">• MC: Select the single best answer (A, B, C, D...).</w:t>
      </w:r>
    </w:p>
    <w:p>
      <w:r>
        <w:rPr>
          <w:rFonts w:ascii="Arial" w:cs="Arial" w:eastAsia="Arial" w:hAnsi="Arial"/>
          <w:sz w:val="20"/>
          <w:szCs w:val="20"/>
        </w:rPr>
        <w:t xml:space="preserve">• MULTI: Select TWO or more answers — the number to select is stated in the question.</w:t>
      </w:r>
    </w:p>
    <w:p>
      <w:r>
        <w:rPr>
          <w:rFonts w:ascii="Arial" w:cs="Arial" w:eastAsia="Arial" w:hAnsi="Arial"/>
          <w:sz w:val="20"/>
          <w:szCs w:val="20"/>
        </w:rPr>
        <w:t xml:space="preserve">• HOTSPOT: All dropdown options are shown clearly, labeled per blank. Select one per dropdown.</w:t>
      </w:r>
    </w:p>
    <w:p>
      <w:r>
        <w:rPr>
          <w:rFonts w:ascii="Arial" w:cs="Arial" w:eastAsia="Arial" w:hAnsi="Arial"/>
          <w:sz w:val="20"/>
          <w:szCs w:val="20"/>
        </w:rPr>
        <w:t xml:space="preserve">• YES/NO: Each statement listed with Yes / No choice. Treat each statement independently.</w:t>
      </w:r>
    </w:p>
    <w:p>
      <w:r>
        <w:rPr>
          <w:rFonts w:ascii="Arial" w:cs="Arial" w:eastAsia="Arial" w:hAnsi="Arial"/>
          <w:sz w:val="20"/>
          <w:szCs w:val="20"/>
        </w:rPr>
        <w:t xml:space="preserve">• SERIES: Questions from the same scenario with different proposed solutions — each has its own Yes/No answer.</w:t>
      </w:r>
    </w:p>
    <w:p>
      <w:r>
        <w:rPr>
          <w:rFonts w:ascii="Arial" w:cs="Arial" w:eastAsia="Arial" w:hAnsi="Arial"/>
          <w:sz w:val="20"/>
          <w:szCs w:val="20"/>
        </w:rPr>
        <w:t xml:space="preserve"/>
      </w:r>
    </w:p>
    <w:p>
      <w:r>
        <w:rPr>
          <w:rFonts w:ascii="Arial" w:cs="Arial" w:eastAsia="Arial" w:hAnsi="Arial"/>
        </w:rPr>
        <w:t xml:space="preserve"/>
      </w:r>
      <w:r>
        <w:br w:type="page"/>
      </w:r>
    </w:p>
    <w:p>
      <w:r>
        <w:rPr>
          <w:rFonts w:ascii="Arial" w:cs="Arial" w:eastAsia="Arial" w:hAnsi="Arial"/>
          <w:b/>
          <w:bCs/>
          <w:sz w:val="36"/>
          <w:szCs w:val="36"/>
        </w:rPr>
        <w:t xml:space="preserve">PART 1 — QUESTIONS</w:t>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b/>
          <w:bCs/>
          <w:sz w:val="24"/>
          <w:szCs w:val="24"/>
        </w:rPr>
        <w:t xml:space="preserve">TOPIC 1</w:t>
      </w:r>
    </w:p>
    <w:p>
      <w:r>
        <w:rPr>
          <w:rFonts w:ascii="Arial" w:cs="Arial" w:eastAsia="Arial" w:hAnsi="Arial"/>
          <w:sz w:val="20"/>
          <w:szCs w:val="20"/>
        </w:rPr>
        <w:t xml:space="preserve"/>
      </w:r>
    </w:p>
    <w:p>
      <w:r>
        <w:rPr>
          <w:rFonts w:ascii="Arial" w:cs="Arial" w:eastAsia="Arial" w:hAnsi="Arial"/>
          <w:b/>
          <w:bCs/>
          <w:sz w:val="22"/>
          <w:szCs w:val="22"/>
        </w:rPr>
        <w:t xml:space="preserve">Q001    Topic 1 — Topic 1</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plan to migrate DB1 and DB2 to Azure.</w:t>
      </w:r>
    </w:p>
    <w:p>
      <w:r>
        <w:rPr>
          <w:rFonts w:ascii="Arial" w:cs="Arial" w:eastAsia="Arial" w:hAnsi="Arial"/>
          <w:sz w:val="20"/>
          <w:szCs w:val="20"/>
        </w:rPr>
        <w:t xml:space="preserve">You need to ensure that the Azure database and the service tier meet the resiliency and business requirements.</w:t>
      </w:r>
    </w:p>
    <w:p>
      <w:r>
        <w:rPr>
          <w:rFonts w:ascii="Arial" w:cs="Arial" w:eastAsia="Arial" w:hAnsi="Arial"/>
          <w:sz w:val="20"/>
          <w:szCs w:val="20"/>
        </w:rPr>
        <w:t xml:space="preserve">Scenario requirements include:</w:t>
      </w:r>
    </w:p>
    <w:p>
      <w:r>
        <w:rPr>
          <w:rFonts w:ascii="Arial" w:cs="Arial" w:eastAsia="Arial" w:hAnsi="Arial"/>
          <w:sz w:val="20"/>
          <w:szCs w:val="20"/>
        </w:rPr>
        <w:t xml:space="preserve">• DB1: Used by a business-critical application, needs always-on availability, secondary readable replica</w:t>
      </w:r>
    </w:p>
    <w:p>
      <w:r>
        <w:rPr>
          <w:rFonts w:ascii="Arial" w:cs="Arial" w:eastAsia="Arial" w:hAnsi="Arial"/>
          <w:sz w:val="20"/>
          <w:szCs w:val="20"/>
        </w:rPr>
        <w:t xml:space="preserve">• DB2: Used for reporting, needs basic availability</w:t>
      </w:r>
    </w:p>
    <w:p>
      <w:r>
        <w:rPr>
          <w:rFonts w:ascii="Arial" w:cs="Arial" w:eastAsia="Arial" w:hAnsi="Arial"/>
          <w:sz w:val="20"/>
          <w:szCs w:val="20"/>
        </w:rPr>
        <w:t xml:space="preserve">What should you configure?</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Database:</w:t>
      </w:r>
    </w:p>
    <w:p>
      <w:pPr>
        <w:ind w:left="720"/>
      </w:pPr>
      <w:r>
        <w:rPr>
          <w:rFonts w:ascii="Arial" w:cs="Arial" w:eastAsia="Arial" w:hAnsi="Arial"/>
          <w:sz w:val="20"/>
          <w:szCs w:val="20"/>
        </w:rPr>
        <w:t xml:space="preserve">A single Azure SQL database</w:t>
      </w:r>
    </w:p>
    <w:p>
      <w:pPr>
        <w:ind w:left="720"/>
      </w:pPr>
      <w:r>
        <w:rPr>
          <w:rFonts w:ascii="Arial" w:cs="Arial" w:eastAsia="Arial" w:hAnsi="Arial"/>
          <w:sz w:val="20"/>
          <w:szCs w:val="20"/>
        </w:rPr>
        <w:t xml:space="preserve">Azure SQL Managed Instance</w:t>
      </w:r>
    </w:p>
    <w:p>
      <w:pPr>
        <w:ind w:left="720"/>
      </w:pPr>
      <w:r>
        <w:rPr>
          <w:rFonts w:ascii="Arial" w:cs="Arial" w:eastAsia="Arial" w:hAnsi="Arial"/>
          <w:sz w:val="20"/>
          <w:szCs w:val="20"/>
        </w:rPr>
        <w:t xml:space="preserve">An Azure SQL Database elastic pool</w:t>
      </w:r>
    </w:p>
    <w:p>
      <w:r>
        <w:rPr>
          <w:rFonts w:ascii="Arial" w:cs="Arial" w:eastAsia="Arial" w:hAnsi="Arial"/>
          <w:sz w:val="20"/>
          <w:szCs w:val="20"/>
        </w:rPr>
        <w:t xml:space="preserve"/>
      </w:r>
    </w:p>
    <w:p>
      <w:r>
        <w:rPr>
          <w:rFonts w:ascii="Arial" w:cs="Arial" w:eastAsia="Arial" w:hAnsi="Arial"/>
          <w:b/>
          <w:bCs/>
          <w:sz w:val="20"/>
          <w:szCs w:val="20"/>
        </w:rPr>
        <w:t xml:space="preserve">  ▸ Service tier:</w:t>
      </w:r>
    </w:p>
    <w:p>
      <w:pPr>
        <w:ind w:left="720"/>
      </w:pPr>
      <w:r>
        <w:rPr>
          <w:rFonts w:ascii="Arial" w:cs="Arial" w:eastAsia="Arial" w:hAnsi="Arial"/>
          <w:sz w:val="20"/>
          <w:szCs w:val="20"/>
        </w:rPr>
        <w:t xml:space="preserve">Hyperscale</w:t>
      </w:r>
    </w:p>
    <w:p>
      <w:pPr>
        <w:ind w:left="720"/>
      </w:pPr>
      <w:r>
        <w:rPr>
          <w:rFonts w:ascii="Arial" w:cs="Arial" w:eastAsia="Arial" w:hAnsi="Arial"/>
          <w:sz w:val="20"/>
          <w:szCs w:val="20"/>
        </w:rPr>
        <w:t xml:space="preserve">Business Critical</w:t>
      </w:r>
    </w:p>
    <w:p>
      <w:pPr>
        <w:ind w:left="720"/>
      </w:pPr>
      <w:r>
        <w:rPr>
          <w:rFonts w:ascii="Arial" w:cs="Arial" w:eastAsia="Arial" w:hAnsi="Arial"/>
          <w:sz w:val="20"/>
          <w:szCs w:val="20"/>
        </w:rPr>
        <w:t xml:space="preserve">General Purpose</w:t>
      </w:r>
    </w:p>
    <w:p>
      <w:r>
        <w:rPr>
          <w:rFonts w:ascii="Arial" w:cs="Arial" w:eastAsia="Arial" w:hAnsi="Arial"/>
          <w:sz w:val="20"/>
          <w:szCs w:val="20"/>
        </w:rPr>
        <w:t xml:space="preserve"/>
      </w:r>
    </w:p>
    <w:p>
      <w:r>
        <w:rPr>
          <w:rFonts w:ascii="Arial" w:cs="Arial" w:eastAsia="Arial" w:hAnsi="Arial"/>
          <w:b/>
          <w:bCs/>
          <w:sz w:val="22"/>
          <w:szCs w:val="22"/>
        </w:rPr>
        <w:t xml:space="preserve">Q002    Topic 1 — Topic 1</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need to implement the Azure RBAC role assignments for the Network Contributor role. The solution must meet the authentication and authorization requirements.</w:t>
      </w:r>
    </w:p>
    <w:p>
      <w:r>
        <w:rPr>
          <w:rFonts w:ascii="Arial" w:cs="Arial" w:eastAsia="Arial" w:hAnsi="Arial"/>
          <w:sz w:val="20"/>
          <w:szCs w:val="20"/>
        </w:rPr>
        <w:t xml:space="preserve">Requirements:</w:t>
      </w:r>
    </w:p>
    <w:p>
      <w:r>
        <w:rPr>
          <w:rFonts w:ascii="Arial" w:cs="Arial" w:eastAsia="Arial" w:hAnsi="Arial"/>
          <w:sz w:val="20"/>
          <w:szCs w:val="20"/>
        </w:rPr>
        <w:t xml:space="preserve">• The Network Contributor built-in RBAC role must be used to grant permissions to the network administrators for all the virtual networks in all the Azure subscriptions.</w:t>
      </w:r>
    </w:p>
    <w:p>
      <w:r>
        <w:rPr>
          <w:rFonts w:ascii="Arial" w:cs="Arial" w:eastAsia="Arial" w:hAnsi="Arial"/>
          <w:sz w:val="20"/>
          <w:szCs w:val="20"/>
        </w:rPr>
        <w:t xml:space="preserve">• RBAC roles must be applied at the highest level possible.</w:t>
      </w:r>
    </w:p>
    <w:p>
      <w:r>
        <w:rPr>
          <w:rFonts w:ascii="Arial" w:cs="Arial" w:eastAsia="Arial" w:hAnsi="Arial"/>
          <w:sz w:val="20"/>
          <w:szCs w:val="20"/>
        </w:rPr>
        <w:t xml:space="preserve">What is the minimum number of assignments that you must use?</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1</w:t>
      </w:r>
    </w:p>
    <w:p>
      <w:pPr>
        <w:ind w:left="360"/>
      </w:pPr>
      <w:r>
        <w:rPr>
          <w:rFonts w:ascii="Arial" w:cs="Arial" w:eastAsia="Arial" w:hAnsi="Arial"/>
          <w:sz w:val="20"/>
          <w:szCs w:val="20"/>
        </w:rPr>
        <w:t xml:space="preserve">B. 2</w:t>
      </w:r>
    </w:p>
    <w:p>
      <w:pPr>
        <w:ind w:left="360"/>
      </w:pPr>
      <w:r>
        <w:rPr>
          <w:rFonts w:ascii="Arial" w:cs="Arial" w:eastAsia="Arial" w:hAnsi="Arial"/>
          <w:sz w:val="20"/>
          <w:szCs w:val="20"/>
        </w:rPr>
        <w:t xml:space="preserve">C. 5</w:t>
      </w:r>
    </w:p>
    <w:p>
      <w:pPr>
        <w:ind w:left="360"/>
      </w:pPr>
      <w:r>
        <w:rPr>
          <w:rFonts w:ascii="Arial" w:cs="Arial" w:eastAsia="Arial" w:hAnsi="Arial"/>
          <w:sz w:val="20"/>
          <w:szCs w:val="20"/>
        </w:rPr>
        <w:t xml:space="preserve">D. 10</w:t>
      </w:r>
    </w:p>
    <w:p>
      <w:pPr>
        <w:ind w:left="360"/>
      </w:pPr>
      <w:r>
        <w:rPr>
          <w:rFonts w:ascii="Arial" w:cs="Arial" w:eastAsia="Arial" w:hAnsi="Arial"/>
          <w:sz w:val="20"/>
          <w:szCs w:val="20"/>
        </w:rPr>
        <w:t xml:space="preserve">E. 15</w:t>
      </w:r>
    </w:p>
    <w:p>
      <w:r>
        <w:rPr>
          <w:rFonts w:ascii="Arial" w:cs="Arial" w:eastAsia="Arial" w:hAnsi="Arial"/>
          <w:sz w:val="20"/>
          <w:szCs w:val="20"/>
        </w:rPr>
        <w:t xml:space="preserve"/>
      </w:r>
    </w:p>
    <w:p>
      <w:r>
        <w:rPr>
          <w:rFonts w:ascii="Arial" w:cs="Arial" w:eastAsia="Arial" w:hAnsi="Arial"/>
          <w:b/>
          <w:bCs/>
          <w:sz w:val="22"/>
          <w:szCs w:val="22"/>
        </w:rPr>
        <w:t xml:space="preserve">Q003    Topic 1 — Topic 1</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migrate App1 to Azure. You need to ensure that the data storage for App1 meets the security and compliance requirement.</w:t>
      </w:r>
    </w:p>
    <w:p>
      <w:r>
        <w:rPr>
          <w:rFonts w:ascii="Arial" w:cs="Arial" w:eastAsia="Arial" w:hAnsi="Arial"/>
          <w:sz w:val="20"/>
          <w:szCs w:val="20"/>
        </w:rPr>
        <w:t xml:space="preserve">Requirement: Once App1 is migrated to Azure, you must ensure that new data can be written to the app, and the modification of new and existing data is prevented for a period of three years.</w:t>
      </w:r>
    </w:p>
    <w:p>
      <w:r>
        <w:rPr>
          <w:rFonts w:ascii="Arial" w:cs="Arial" w:eastAsia="Arial" w:hAnsi="Arial"/>
          <w:sz w:val="20"/>
          <w:szCs w:val="20"/>
        </w:rPr>
        <w:t xml:space="preserve">What should you do?</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Create an access policy for the blob</w:t>
      </w:r>
    </w:p>
    <w:p>
      <w:pPr>
        <w:ind w:left="360"/>
      </w:pPr>
      <w:r>
        <w:rPr>
          <w:rFonts w:ascii="Arial" w:cs="Arial" w:eastAsia="Arial" w:hAnsi="Arial"/>
          <w:sz w:val="20"/>
          <w:szCs w:val="20"/>
        </w:rPr>
        <w:t xml:space="preserve">B. Modify the access level of the blob service.</w:t>
      </w:r>
    </w:p>
    <w:p>
      <w:pPr>
        <w:ind w:left="360"/>
      </w:pPr>
      <w:r>
        <w:rPr>
          <w:rFonts w:ascii="Arial" w:cs="Arial" w:eastAsia="Arial" w:hAnsi="Arial"/>
          <w:sz w:val="20"/>
          <w:szCs w:val="20"/>
        </w:rPr>
        <w:t xml:space="preserve">C. Implement Azure resource locks.</w:t>
      </w:r>
    </w:p>
    <w:p>
      <w:pPr>
        <w:ind w:left="360"/>
      </w:pPr>
      <w:r>
        <w:rPr>
          <w:rFonts w:ascii="Arial" w:cs="Arial" w:eastAsia="Arial" w:hAnsi="Arial"/>
          <w:sz w:val="20"/>
          <w:szCs w:val="20"/>
        </w:rPr>
        <w:t xml:space="preserve">D. Create Azure RBAC assignments.</w:t>
      </w:r>
    </w:p>
    <w:p>
      <w:r>
        <w:rPr>
          <w:rFonts w:ascii="Arial" w:cs="Arial" w:eastAsia="Arial" w:hAnsi="Arial"/>
          <w:sz w:val="20"/>
          <w:szCs w:val="20"/>
        </w:rPr>
        <w:t xml:space="preserve"/>
      </w:r>
    </w:p>
    <w:p>
      <w:r>
        <w:rPr>
          <w:rFonts w:ascii="Arial" w:cs="Arial" w:eastAsia="Arial" w:hAnsi="Arial"/>
          <w:b/>
          <w:bCs/>
          <w:sz w:val="22"/>
          <w:szCs w:val="22"/>
        </w:rPr>
        <w:t xml:space="preserve">Q004    Topic 1 — Topic 1</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plan to migrate App1 to Azure. You need to recommend a network connectivity solution for the Azure Storage account that will host the App1 data. The solution must meet the security and compliance requirements.</w:t>
      </w:r>
    </w:p>
    <w:p>
      <w:r>
        <w:rPr>
          <w:rFonts w:ascii="Arial" w:cs="Arial" w:eastAsia="Arial" w:hAnsi="Arial"/>
          <w:sz w:val="20"/>
          <w:szCs w:val="20"/>
        </w:rPr>
        <w:t xml:space="preserve">Requirements:</w:t>
      </w:r>
    </w:p>
    <w:p>
      <w:r>
        <w:rPr>
          <w:rFonts w:ascii="Arial" w:cs="Arial" w:eastAsia="Arial" w:hAnsi="Arial"/>
          <w:sz w:val="20"/>
          <w:szCs w:val="20"/>
        </w:rPr>
        <w:t xml:space="preserve">• On-premises users and services must be able to access the Azure Storage account.</w:t>
      </w:r>
    </w:p>
    <w:p>
      <w:r>
        <w:rPr>
          <w:rFonts w:ascii="Arial" w:cs="Arial" w:eastAsia="Arial" w:hAnsi="Arial"/>
          <w:sz w:val="20"/>
          <w:szCs w:val="20"/>
        </w:rPr>
        <w:t xml:space="preserve">• Access to the public endpoint of the Azure Storage account must be prevented.</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 private endpoint</w:t>
      </w:r>
    </w:p>
    <w:p>
      <w:pPr>
        <w:ind w:left="360"/>
      </w:pPr>
      <w:r>
        <w:rPr>
          <w:rFonts w:ascii="Arial" w:cs="Arial" w:eastAsia="Arial" w:hAnsi="Arial"/>
          <w:sz w:val="20"/>
          <w:szCs w:val="20"/>
        </w:rPr>
        <w:t xml:space="preserve">B. A service endpoint that has a service endpoint policy</w:t>
      </w:r>
    </w:p>
    <w:p>
      <w:pPr>
        <w:ind w:left="360"/>
      </w:pPr>
      <w:r>
        <w:rPr>
          <w:rFonts w:ascii="Arial" w:cs="Arial" w:eastAsia="Arial" w:hAnsi="Arial"/>
          <w:sz w:val="20"/>
          <w:szCs w:val="20"/>
        </w:rPr>
        <w:t xml:space="preserve">C. Azure public peering for an ExpressRoute circuit</w:t>
      </w:r>
    </w:p>
    <w:p>
      <w:pPr>
        <w:ind w:left="360"/>
      </w:pPr>
      <w:r>
        <w:rPr>
          <w:rFonts w:ascii="Arial" w:cs="Arial" w:eastAsia="Arial" w:hAnsi="Arial"/>
          <w:sz w:val="20"/>
          <w:szCs w:val="20"/>
        </w:rPr>
        <w:t xml:space="preserve">D. Microsoft peering for an ExpressRoute circuit</w:t>
      </w:r>
    </w:p>
    <w:p>
      <w:r>
        <w:rPr>
          <w:rFonts w:ascii="Arial" w:cs="Arial" w:eastAsia="Arial" w:hAnsi="Arial"/>
          <w:sz w:val="20"/>
          <w:szCs w:val="20"/>
        </w:rPr>
        <w:t xml:space="preserve"/>
      </w:r>
    </w:p>
    <w:p>
      <w:r>
        <w:rPr>
          <w:rFonts w:ascii="Arial" w:cs="Arial" w:eastAsia="Arial" w:hAnsi="Arial"/>
          <w:b/>
          <w:bCs/>
          <w:sz w:val="22"/>
          <w:szCs w:val="22"/>
        </w:rPr>
        <w:t xml:space="preserve">Q005    Topic 1 — Topic 1</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plan to migrate App1 to Azure. You need to recommend a network connectivity solution for the Azure Storage account that will host the App1 data. The solution must meet the security and compliance requirements.</w:t>
      </w:r>
    </w:p>
    <w:p>
      <w:r>
        <w:rPr>
          <w:rFonts w:ascii="Arial" w:cs="Arial" w:eastAsia="Arial" w:hAnsi="Arial"/>
          <w:sz w:val="20"/>
          <w:szCs w:val="20"/>
        </w:rPr>
        <w:t xml:space="preserve">Requirements:</w:t>
      </w:r>
    </w:p>
    <w:p>
      <w:r>
        <w:rPr>
          <w:rFonts w:ascii="Arial" w:cs="Arial" w:eastAsia="Arial" w:hAnsi="Arial"/>
          <w:sz w:val="20"/>
          <w:szCs w:val="20"/>
        </w:rPr>
        <w:t xml:space="preserve">• App1 must not share physical hardware with other workloads.</w:t>
      </w:r>
    </w:p>
    <w:p>
      <w:r>
        <w:rPr>
          <w:rFonts w:ascii="Arial" w:cs="Arial" w:eastAsia="Arial" w:hAnsi="Arial"/>
          <w:sz w:val="20"/>
          <w:szCs w:val="20"/>
        </w:rPr>
        <w:t xml:space="preserve">• Access to the public endpoint of the Azure Storage account that will host the App1 data must be prevented.</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 private endpoint</w:t>
      </w:r>
    </w:p>
    <w:p>
      <w:pPr>
        <w:ind w:left="360"/>
      </w:pPr>
      <w:r>
        <w:rPr>
          <w:rFonts w:ascii="Arial" w:cs="Arial" w:eastAsia="Arial" w:hAnsi="Arial"/>
          <w:sz w:val="20"/>
          <w:szCs w:val="20"/>
        </w:rPr>
        <w:t xml:space="preserve">B. A service endpoint that has a service endpoint policy</w:t>
      </w:r>
    </w:p>
    <w:p>
      <w:pPr>
        <w:ind w:left="360"/>
      </w:pPr>
      <w:r>
        <w:rPr>
          <w:rFonts w:ascii="Arial" w:cs="Arial" w:eastAsia="Arial" w:hAnsi="Arial"/>
          <w:sz w:val="20"/>
          <w:szCs w:val="20"/>
        </w:rPr>
        <w:t xml:space="preserve">C. Azure public peering for an ExpressRoute circuit</w:t>
      </w:r>
    </w:p>
    <w:p>
      <w:pPr>
        <w:ind w:left="360"/>
      </w:pPr>
      <w:r>
        <w:rPr>
          <w:rFonts w:ascii="Arial" w:cs="Arial" w:eastAsia="Arial" w:hAnsi="Arial"/>
          <w:sz w:val="20"/>
          <w:szCs w:val="20"/>
        </w:rPr>
        <w:t xml:space="preserve">D. Microsoft peering for an ExpressRoute circuit</w:t>
      </w:r>
    </w:p>
    <w:p>
      <w:r>
        <w:rPr>
          <w:rFonts w:ascii="Arial" w:cs="Arial" w:eastAsia="Arial" w:hAnsi="Arial"/>
          <w:sz w:val="20"/>
          <w:szCs w:val="20"/>
        </w:rPr>
        <w:t xml:space="preserve"/>
      </w:r>
    </w:p>
    <w:p>
      <w:r>
        <w:rPr>
          <w:rFonts w:ascii="Arial" w:cs="Arial" w:eastAsia="Arial" w:hAnsi="Arial"/>
          <w:b/>
          <w:bCs/>
          <w:sz w:val="22"/>
          <w:szCs w:val="22"/>
        </w:rPr>
        <w:t xml:space="preserve">Q006    Topic 1 — Topic 1</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plan to migrate App1 to Azure. You need to estimate the compute costs for App1 in Azure. The solution must meet the security and compliance requirements.</w:t>
      </w:r>
    </w:p>
    <w:p>
      <w:r>
        <w:rPr>
          <w:rFonts w:ascii="Arial" w:cs="Arial" w:eastAsia="Arial" w:hAnsi="Arial"/>
          <w:sz w:val="20"/>
          <w:szCs w:val="20"/>
        </w:rPr>
        <w:t xml:space="preserve">App1 must NOT share physical hardware with other workloads.</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To estimate the costs, use:</w:t>
      </w:r>
    </w:p>
    <w:p>
      <w:pPr>
        <w:ind w:left="720"/>
      </w:pPr>
      <w:r>
        <w:rPr>
          <w:rFonts w:ascii="Arial" w:cs="Arial" w:eastAsia="Arial" w:hAnsi="Arial"/>
          <w:sz w:val="20"/>
          <w:szCs w:val="20"/>
        </w:rPr>
        <w:t xml:space="preserve">Azure Advisor</w:t>
      </w:r>
    </w:p>
    <w:p>
      <w:pPr>
        <w:ind w:left="720"/>
      </w:pPr>
      <w:r>
        <w:rPr>
          <w:rFonts w:ascii="Arial" w:cs="Arial" w:eastAsia="Arial" w:hAnsi="Arial"/>
          <w:sz w:val="20"/>
          <w:szCs w:val="20"/>
        </w:rPr>
        <w:t xml:space="preserve">The Azure Cost Management Power BI app</w:t>
      </w:r>
    </w:p>
    <w:p>
      <w:pPr>
        <w:ind w:left="720"/>
      </w:pPr>
      <w:r>
        <w:rPr>
          <w:rFonts w:ascii="Arial" w:cs="Arial" w:eastAsia="Arial" w:hAnsi="Arial"/>
          <w:sz w:val="20"/>
          <w:szCs w:val="20"/>
        </w:rPr>
        <w:t xml:space="preserve">The Azure Total Cost of Ownership (TCO) calculator</w:t>
      </w:r>
    </w:p>
    <w:p>
      <w:r>
        <w:rPr>
          <w:rFonts w:ascii="Arial" w:cs="Arial" w:eastAsia="Arial" w:hAnsi="Arial"/>
          <w:sz w:val="20"/>
          <w:szCs w:val="20"/>
        </w:rPr>
        <w:t xml:space="preserve"/>
      </w:r>
    </w:p>
    <w:p>
      <w:r>
        <w:rPr>
          <w:rFonts w:ascii="Arial" w:cs="Arial" w:eastAsia="Arial" w:hAnsi="Arial"/>
          <w:b/>
          <w:bCs/>
          <w:sz w:val="20"/>
          <w:szCs w:val="20"/>
        </w:rPr>
        <w:t xml:space="preserve">  ▸ Implement to minimize the costs:</w:t>
      </w:r>
    </w:p>
    <w:p>
      <w:pPr>
        <w:ind w:left="720"/>
      </w:pPr>
      <w:r>
        <w:rPr>
          <w:rFonts w:ascii="Arial" w:cs="Arial" w:eastAsia="Arial" w:hAnsi="Arial"/>
          <w:sz w:val="20"/>
          <w:szCs w:val="20"/>
        </w:rPr>
        <w:t xml:space="preserve">Azure Reservations</w:t>
      </w:r>
    </w:p>
    <w:p>
      <w:pPr>
        <w:ind w:left="720"/>
      </w:pPr>
      <w:r>
        <w:rPr>
          <w:rFonts w:ascii="Arial" w:cs="Arial" w:eastAsia="Arial" w:hAnsi="Arial"/>
          <w:sz w:val="20"/>
          <w:szCs w:val="20"/>
        </w:rPr>
        <w:t xml:space="preserve">Azure Hybrid Benefit</w:t>
      </w:r>
    </w:p>
    <w:p>
      <w:pPr>
        <w:ind w:left="720"/>
      </w:pPr>
      <w:r>
        <w:rPr>
          <w:rFonts w:ascii="Arial" w:cs="Arial" w:eastAsia="Arial" w:hAnsi="Arial"/>
          <w:sz w:val="20"/>
          <w:szCs w:val="20"/>
        </w:rPr>
        <w:t xml:space="preserve">Azure Spot Virtual Machine pricing</w:t>
      </w:r>
    </w:p>
    <w:p>
      <w:r>
        <w:rPr>
          <w:rFonts w:ascii="Arial" w:cs="Arial" w:eastAsia="Arial" w:hAnsi="Arial"/>
          <w:sz w:val="20"/>
          <w:szCs w:val="20"/>
        </w:rPr>
        <w:t xml:space="preserve"/>
      </w:r>
    </w:p>
    <w:p>
      <w:r>
        <w:rPr>
          <w:rFonts w:ascii="Arial" w:cs="Arial" w:eastAsia="Arial" w:hAnsi="Arial"/>
          <w:b/>
          <w:bCs/>
          <w:sz w:val="22"/>
          <w:szCs w:val="22"/>
        </w:rPr>
        <w:t xml:space="preserve">Q007    Topic 1 — Topic 1</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plan to migrate App1 to Azure. You need to recommend a storage solution for App1 that meets the security and compliance requirements.</w:t>
      </w:r>
    </w:p>
    <w:p>
      <w:r>
        <w:rPr>
          <w:rFonts w:ascii="Arial" w:cs="Arial" w:eastAsia="Arial" w:hAnsi="Arial"/>
          <w:sz w:val="20"/>
          <w:szCs w:val="20"/>
        </w:rPr>
        <w:t xml:space="preserve">Requirements:</w:t>
      </w:r>
    </w:p>
    <w:p>
      <w:r>
        <w:rPr>
          <w:rFonts w:ascii="Arial" w:cs="Arial" w:eastAsia="Arial" w:hAnsi="Arial"/>
          <w:sz w:val="20"/>
          <w:szCs w:val="20"/>
        </w:rPr>
        <w:t xml:space="preserve">• Once migrated, new data can be written, modification of new/existing data is prevented for 3 years.</w:t>
      </w:r>
    </w:p>
    <w:p>
      <w:r>
        <w:rPr>
          <w:rFonts w:ascii="Arial" w:cs="Arial" w:eastAsia="Arial" w:hAnsi="Arial"/>
          <w:sz w:val="20"/>
          <w:szCs w:val="20"/>
        </w:rPr>
        <w:t xml:space="preserve">• On-premises users and services must access the storage account.</w:t>
      </w:r>
    </w:p>
    <w:p>
      <w:r>
        <w:rPr>
          <w:rFonts w:ascii="Arial" w:cs="Arial" w:eastAsia="Arial" w:hAnsi="Arial"/>
          <w:sz w:val="20"/>
          <w:szCs w:val="20"/>
        </w:rPr>
        <w:t xml:space="preserve">• Access to the public endpoint must be prevented.</w:t>
      </w:r>
    </w:p>
    <w:p>
      <w:r>
        <w:rPr>
          <w:rFonts w:ascii="Arial" w:cs="Arial" w:eastAsia="Arial" w:hAnsi="Arial"/>
          <w:sz w:val="20"/>
          <w:szCs w:val="20"/>
        </w:rPr>
        <w:t xml:space="preserve">• App1 must NOT share physical hardware with other workloads.</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Storage account type:</w:t>
      </w:r>
    </w:p>
    <w:p>
      <w:pPr>
        <w:ind w:left="720"/>
      </w:pPr>
      <w:r>
        <w:rPr>
          <w:rFonts w:ascii="Arial" w:cs="Arial" w:eastAsia="Arial" w:hAnsi="Arial"/>
          <w:sz w:val="20"/>
          <w:szCs w:val="20"/>
        </w:rPr>
        <w:t xml:space="preserve">Premium page blobs</w:t>
      </w:r>
    </w:p>
    <w:p>
      <w:pPr>
        <w:ind w:left="720"/>
      </w:pPr>
      <w:r>
        <w:rPr>
          <w:rFonts w:ascii="Arial" w:cs="Arial" w:eastAsia="Arial" w:hAnsi="Arial"/>
          <w:sz w:val="20"/>
          <w:szCs w:val="20"/>
        </w:rPr>
        <w:t xml:space="preserve">Premium file shares</w:t>
      </w:r>
    </w:p>
    <w:p>
      <w:pPr>
        <w:ind w:left="720"/>
      </w:pPr>
      <w:r>
        <w:rPr>
          <w:rFonts w:ascii="Arial" w:cs="Arial" w:eastAsia="Arial" w:hAnsi="Arial"/>
          <w:sz w:val="20"/>
          <w:szCs w:val="20"/>
        </w:rPr>
        <w:t xml:space="preserve">Standard general-purpose v2</w:t>
      </w:r>
    </w:p>
    <w:p>
      <w:r>
        <w:rPr>
          <w:rFonts w:ascii="Arial" w:cs="Arial" w:eastAsia="Arial" w:hAnsi="Arial"/>
          <w:sz w:val="20"/>
          <w:szCs w:val="20"/>
        </w:rPr>
        <w:t xml:space="preserve"/>
      </w:r>
    </w:p>
    <w:p>
      <w:r>
        <w:rPr>
          <w:rFonts w:ascii="Arial" w:cs="Arial" w:eastAsia="Arial" w:hAnsi="Arial"/>
          <w:b/>
          <w:bCs/>
          <w:sz w:val="20"/>
          <w:szCs w:val="20"/>
        </w:rPr>
        <w:t xml:space="preserve">  ▸ Configuration:</w:t>
      </w:r>
    </w:p>
    <w:p>
      <w:pPr>
        <w:ind w:left="720"/>
      </w:pPr>
      <w:r>
        <w:rPr>
          <w:rFonts w:ascii="Arial" w:cs="Arial" w:eastAsia="Arial" w:hAnsi="Arial"/>
          <w:sz w:val="20"/>
          <w:szCs w:val="20"/>
        </w:rPr>
        <w:t xml:space="preserve">NFSv3</w:t>
      </w:r>
    </w:p>
    <w:p>
      <w:pPr>
        <w:ind w:left="720"/>
      </w:pPr>
      <w:r>
        <w:rPr>
          <w:rFonts w:ascii="Arial" w:cs="Arial" w:eastAsia="Arial" w:hAnsi="Arial"/>
          <w:sz w:val="20"/>
          <w:szCs w:val="20"/>
        </w:rPr>
        <w:t xml:space="preserve">Large file shares</w:t>
      </w:r>
    </w:p>
    <w:p>
      <w:pPr>
        <w:ind w:left="720"/>
      </w:pPr>
      <w:r>
        <w:rPr>
          <w:rFonts w:ascii="Arial" w:cs="Arial" w:eastAsia="Arial" w:hAnsi="Arial"/>
          <w:sz w:val="20"/>
          <w:szCs w:val="20"/>
        </w:rPr>
        <w:t xml:space="preserve">Hierarchical namespace</w:t>
      </w:r>
    </w:p>
    <w:p>
      <w:r>
        <w:rPr>
          <w:rFonts w:ascii="Arial" w:cs="Arial" w:eastAsia="Arial" w:hAnsi="Arial"/>
          <w:sz w:val="20"/>
          <w:szCs w:val="20"/>
        </w:rPr>
        <w:t xml:space="preserve"/>
      </w:r>
    </w:p>
    <w:p>
      <w:r>
        <w:rPr>
          <w:rFonts w:ascii="Arial" w:cs="Arial" w:eastAsia="Arial" w:hAnsi="Arial"/>
          <w:b/>
          <w:bCs/>
          <w:sz w:val="22"/>
          <w:szCs w:val="22"/>
        </w:rPr>
        <w:t xml:space="preserve">Q008    Topic 1 — Topic 1</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plan to migrate App1 to Azure. The solution must meet the authentication and authorization requirements.</w:t>
      </w:r>
    </w:p>
    <w:p>
      <w:r>
        <w:rPr>
          <w:rFonts w:ascii="Arial" w:cs="Arial" w:eastAsia="Arial" w:hAnsi="Arial"/>
          <w:sz w:val="20"/>
          <w:szCs w:val="20"/>
        </w:rPr>
        <w:t xml:space="preserve">Requirement: To access the resources in Azure, App1 must use the managed identity of the virtual machines that will host the app.</w:t>
      </w:r>
    </w:p>
    <w:p>
      <w:r>
        <w:rPr>
          <w:rFonts w:ascii="Arial" w:cs="Arial" w:eastAsia="Arial" w:hAnsi="Arial"/>
          <w:sz w:val="20"/>
          <w:szCs w:val="20"/>
        </w:rPr>
        <w:t xml:space="preserve">Which type of endpoint should App1 use to obtain an access token?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Instance Metadata Service (IMDS)</w:t>
      </w:r>
    </w:p>
    <w:p>
      <w:pPr>
        <w:ind w:left="360"/>
      </w:pPr>
      <w:r>
        <w:rPr>
          <w:rFonts w:ascii="Arial" w:cs="Arial" w:eastAsia="Arial" w:hAnsi="Arial"/>
          <w:sz w:val="20"/>
          <w:szCs w:val="20"/>
        </w:rPr>
        <w:t xml:space="preserve">B. Azure AD</w:t>
      </w:r>
    </w:p>
    <w:p>
      <w:pPr>
        <w:ind w:left="360"/>
      </w:pPr>
      <w:r>
        <w:rPr>
          <w:rFonts w:ascii="Arial" w:cs="Arial" w:eastAsia="Arial" w:hAnsi="Arial"/>
          <w:sz w:val="20"/>
          <w:szCs w:val="20"/>
        </w:rPr>
        <w:t xml:space="preserve">C. Azure Service Management</w:t>
      </w:r>
    </w:p>
    <w:p>
      <w:pPr>
        <w:ind w:left="360"/>
      </w:pPr>
      <w:r>
        <w:rPr>
          <w:rFonts w:ascii="Arial" w:cs="Arial" w:eastAsia="Arial" w:hAnsi="Arial"/>
          <w:sz w:val="20"/>
          <w:szCs w:val="20"/>
        </w:rPr>
        <w:t xml:space="preserve">D. Microsoft identity platform</w:t>
      </w:r>
    </w:p>
    <w:p>
      <w:r>
        <w:rPr>
          <w:rFonts w:ascii="Arial" w:cs="Arial" w:eastAsia="Arial" w:hAnsi="Arial"/>
          <w:sz w:val="20"/>
          <w:szCs w:val="20"/>
        </w:rPr>
        <w:t xml:space="preserve"/>
      </w:r>
    </w:p>
    <w:p>
      <w:r>
        <w:rPr>
          <w:rFonts w:ascii="Arial" w:cs="Arial" w:eastAsia="Arial" w:hAnsi="Arial"/>
          <w:b/>
          <w:bCs/>
          <w:sz w:val="22"/>
          <w:szCs w:val="22"/>
        </w:rPr>
        <w:t xml:space="preserve">Q009    Topic 1 — Topic 1</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need to ensure that users managing the production environment are registered for Azure MFA and must authenticate by using Azure MFA when they sign in to the Azure portal. The solution must meet the authentication and authorization requirements.</w:t>
      </w:r>
    </w:p>
    <w:p>
      <w:r>
        <w:rPr>
          <w:rFonts w:ascii="Arial" w:cs="Arial" w:eastAsia="Arial" w:hAnsi="Arial"/>
          <w:sz w:val="20"/>
          <w:szCs w:val="20"/>
        </w:rPr>
        <w:t xml:space="preserve">Scenario: The Litware.com tenant has a Conditional Access policy named capolicy1. Users managing production via Azure portal must connect from a hybrid Azure AD-joined device.</w:t>
      </w:r>
    </w:p>
    <w:p>
      <w:r>
        <w:rPr>
          <w:rFonts w:ascii="Arial" w:cs="Arial" w:eastAsia="Arial" w:hAnsi="Arial"/>
          <w:sz w:val="20"/>
          <w:szCs w:val="20"/>
        </w:rPr>
        <w:t xml:space="preserve">What should you do?</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To register the users for Azure MFA, use:</w:t>
      </w:r>
    </w:p>
    <w:p>
      <w:pPr>
        <w:ind w:left="720"/>
      </w:pPr>
      <w:r>
        <w:rPr>
          <w:rFonts w:ascii="Arial" w:cs="Arial" w:eastAsia="Arial" w:hAnsi="Arial"/>
          <w:sz w:val="20"/>
          <w:szCs w:val="20"/>
        </w:rPr>
        <w:t xml:space="preserve">Azure AD Identity Protection</w:t>
      </w:r>
    </w:p>
    <w:p>
      <w:pPr>
        <w:ind w:left="720"/>
      </w:pPr>
      <w:r>
        <w:rPr>
          <w:rFonts w:ascii="Arial" w:cs="Arial" w:eastAsia="Arial" w:hAnsi="Arial"/>
          <w:sz w:val="20"/>
          <w:szCs w:val="20"/>
        </w:rPr>
        <w:t xml:space="preserve">Security defaults in Azure AD</w:t>
      </w:r>
    </w:p>
    <w:p>
      <w:pPr>
        <w:ind w:left="720"/>
      </w:pPr>
      <w:r>
        <w:rPr>
          <w:rFonts w:ascii="Arial" w:cs="Arial" w:eastAsia="Arial" w:hAnsi="Arial"/>
          <w:sz w:val="20"/>
          <w:szCs w:val="20"/>
        </w:rPr>
        <w:t xml:space="preserve">Per-user MFA in the MFA management UI</w:t>
      </w:r>
    </w:p>
    <w:p>
      <w:r>
        <w:rPr>
          <w:rFonts w:ascii="Arial" w:cs="Arial" w:eastAsia="Arial" w:hAnsi="Arial"/>
          <w:sz w:val="20"/>
          <w:szCs w:val="20"/>
        </w:rPr>
        <w:t xml:space="preserve"/>
      </w:r>
    </w:p>
    <w:p>
      <w:r>
        <w:rPr>
          <w:rFonts w:ascii="Arial" w:cs="Arial" w:eastAsia="Arial" w:hAnsi="Arial"/>
          <w:b/>
          <w:bCs/>
          <w:sz w:val="20"/>
          <w:szCs w:val="20"/>
        </w:rPr>
        <w:t xml:space="preserve">  ▸ To enforce Azure MFA authentication, configure:</w:t>
      </w:r>
    </w:p>
    <w:p>
      <w:pPr>
        <w:ind w:left="720"/>
      </w:pPr>
      <w:r>
        <w:rPr>
          <w:rFonts w:ascii="Arial" w:cs="Arial" w:eastAsia="Arial" w:hAnsi="Arial"/>
          <w:sz w:val="20"/>
          <w:szCs w:val="20"/>
        </w:rPr>
        <w:t xml:space="preserve">Grant control in capolicy1</w:t>
      </w:r>
    </w:p>
    <w:p>
      <w:pPr>
        <w:ind w:left="720"/>
      </w:pPr>
      <w:r>
        <w:rPr>
          <w:rFonts w:ascii="Arial" w:cs="Arial" w:eastAsia="Arial" w:hAnsi="Arial"/>
          <w:sz w:val="20"/>
          <w:szCs w:val="20"/>
        </w:rPr>
        <w:t xml:space="preserve">Session control in capolicy1</w:t>
      </w:r>
    </w:p>
    <w:p>
      <w:pPr>
        <w:ind w:left="720"/>
      </w:pPr>
      <w:r>
        <w:rPr>
          <w:rFonts w:ascii="Arial" w:cs="Arial" w:eastAsia="Arial" w:hAnsi="Arial"/>
          <w:sz w:val="20"/>
          <w:szCs w:val="20"/>
        </w:rPr>
        <w:t xml:space="preserve">Sign-in risk policy in Azure AD Identity Protection for the Litware.com tenant</w:t>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b/>
          <w:bCs/>
          <w:sz w:val="24"/>
          <w:szCs w:val="24"/>
        </w:rPr>
        <w:t xml:space="preserve">TOPIC 2</w:t>
      </w:r>
    </w:p>
    <w:p>
      <w:r>
        <w:rPr>
          <w:rFonts w:ascii="Arial" w:cs="Arial" w:eastAsia="Arial" w:hAnsi="Arial"/>
          <w:sz w:val="20"/>
          <w:szCs w:val="20"/>
        </w:rPr>
        <w:t xml:space="preserve"/>
      </w:r>
    </w:p>
    <w:p>
      <w:r>
        <w:rPr>
          <w:rFonts w:ascii="Arial" w:cs="Arial" w:eastAsia="Arial" w:hAnsi="Arial"/>
          <w:b/>
          <w:bCs/>
          <w:sz w:val="22"/>
          <w:szCs w:val="22"/>
        </w:rPr>
        <w:t xml:space="preserve">Q010    Topic 2 — Topic 2</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You are evaluating the components of the migration to Azure that require you to provision an Azure Storage account.</w:t>
      </w:r>
    </w:p>
    <w:p>
      <w:r>
        <w:rPr>
          <w:rFonts w:ascii="Arial" w:cs="Arial" w:eastAsia="Arial" w:hAnsi="Arial"/>
          <w:sz w:val="20"/>
          <w:szCs w:val="20"/>
        </w:rPr>
        <w:t xml:space="preserve">For each statement, select Yes if true; otherwise No.</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You must provision an Azure Storage account for the SQL Server database migration.</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You must provision an Azure Storage account for the web site content storage.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You must provision an Azure Storage account for the database metric monitoring.</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Q011    Topic 2 — Topic 2</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You need to recommend a solution to meet the database retention requirement.</w:t>
      </w:r>
    </w:p>
    <w:p>
      <w:r>
        <w:rPr>
          <w:rFonts w:ascii="Arial" w:cs="Arial" w:eastAsia="Arial" w:hAnsi="Arial"/>
          <w:sz w:val="20"/>
          <w:szCs w:val="20"/>
        </w:rPr>
        <w:t xml:space="preserve">Requirement: The database backups must be retained for a minimum of five years.</w:t>
      </w:r>
    </w:p>
    <w:p>
      <w:r>
        <w:rPr>
          <w:rFonts w:ascii="Arial" w:cs="Arial" w:eastAsia="Arial" w:hAnsi="Arial"/>
          <w:sz w:val="20"/>
          <w:szCs w:val="20"/>
        </w:rPr>
        <w:t xml:space="preserve">What should you recommend?</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Configure a long-term retention policy for the database.</w:t>
      </w:r>
    </w:p>
    <w:p>
      <w:pPr>
        <w:ind w:left="360"/>
      </w:pPr>
      <w:r>
        <w:rPr>
          <w:rFonts w:ascii="Arial" w:cs="Arial" w:eastAsia="Arial" w:hAnsi="Arial"/>
          <w:sz w:val="20"/>
          <w:szCs w:val="20"/>
        </w:rPr>
        <w:t xml:space="preserve">B. Configure Azure Site Recovery.</w:t>
      </w:r>
    </w:p>
    <w:p>
      <w:pPr>
        <w:ind w:left="360"/>
      </w:pPr>
      <w:r>
        <w:rPr>
          <w:rFonts w:ascii="Arial" w:cs="Arial" w:eastAsia="Arial" w:hAnsi="Arial"/>
          <w:sz w:val="20"/>
          <w:szCs w:val="20"/>
        </w:rPr>
        <w:t xml:space="preserve">C. Configure geo replication of the database.</w:t>
      </w:r>
    </w:p>
    <w:p>
      <w:pPr>
        <w:ind w:left="360"/>
      </w:pPr>
      <w:r>
        <w:rPr>
          <w:rFonts w:ascii="Arial" w:cs="Arial" w:eastAsia="Arial" w:hAnsi="Arial"/>
          <w:sz w:val="20"/>
          <w:szCs w:val="20"/>
        </w:rPr>
        <w:t xml:space="preserve">D. Use automatic Azure SQL Database backups.</w:t>
      </w:r>
    </w:p>
    <w:p>
      <w:r>
        <w:rPr>
          <w:rFonts w:ascii="Arial" w:cs="Arial" w:eastAsia="Arial" w:hAnsi="Arial"/>
          <w:sz w:val="20"/>
          <w:szCs w:val="20"/>
        </w:rPr>
        <w:t xml:space="preserve"/>
      </w:r>
    </w:p>
    <w:p>
      <w:r>
        <w:rPr>
          <w:rFonts w:ascii="Arial" w:cs="Arial" w:eastAsia="Arial" w:hAnsi="Arial"/>
          <w:b/>
          <w:bCs/>
          <w:sz w:val="22"/>
          <w:szCs w:val="22"/>
        </w:rPr>
        <w:t xml:space="preserve">Q012    Topic 2 — Topic 2</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What should you include in the identity management strategy to support the planned changes?</w:t>
      </w:r>
    </w:p>
    <w:p>
      <w:r>
        <w:rPr>
          <w:rFonts w:ascii="Arial" w:cs="Arial" w:eastAsia="Arial" w:hAnsi="Arial"/>
          <w:sz w:val="20"/>
          <w:szCs w:val="20"/>
        </w:rPr>
        <w:t xml:space="preserve">Requirements:</w:t>
      </w:r>
    </w:p>
    <w:p>
      <w:r>
        <w:rPr>
          <w:rFonts w:ascii="Arial" w:cs="Arial" w:eastAsia="Arial" w:hAnsi="Arial"/>
          <w:sz w:val="20"/>
          <w:szCs w:val="20"/>
        </w:rPr>
        <w:t xml:space="preserve">• Directory synchronization between Azure AD and corp.fabrikam.com must not be affected by a link failure between Azure and the on-premises network.</w:t>
      </w:r>
    </w:p>
    <w:p>
      <w:r>
        <w:rPr>
          <w:rFonts w:ascii="Arial" w:cs="Arial" w:eastAsia="Arial" w:hAnsi="Arial"/>
          <w:sz w:val="20"/>
          <w:szCs w:val="20"/>
        </w:rPr>
        <w:t xml:space="preserve">• Users on the on-premises network must be able to authenticate to corp.fabrikam.com if an Internet link fails.</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Move all the domain controllers from corp.fabrikam.com to virtual networks in Azure.</w:t>
      </w:r>
    </w:p>
    <w:p>
      <w:pPr>
        <w:ind w:left="360"/>
      </w:pPr>
      <w:r>
        <w:rPr>
          <w:rFonts w:ascii="Arial" w:cs="Arial" w:eastAsia="Arial" w:hAnsi="Arial"/>
          <w:sz w:val="20"/>
          <w:szCs w:val="20"/>
        </w:rPr>
        <w:t xml:space="preserve">B. Deploy domain controllers for corp.fabrikam.com to virtual networks in Azure.</w:t>
      </w:r>
    </w:p>
    <w:p>
      <w:pPr>
        <w:ind w:left="360"/>
      </w:pPr>
      <w:r>
        <w:rPr>
          <w:rFonts w:ascii="Arial" w:cs="Arial" w:eastAsia="Arial" w:hAnsi="Arial"/>
          <w:sz w:val="20"/>
          <w:szCs w:val="20"/>
        </w:rPr>
        <w:t xml:space="preserve">C. Deploy a new Azure AD tenant for the authentication of new R&amp;D projects.</w:t>
      </w:r>
    </w:p>
    <w:p>
      <w:pPr>
        <w:ind w:left="360"/>
      </w:pPr>
      <w:r>
        <w:rPr>
          <w:rFonts w:ascii="Arial" w:cs="Arial" w:eastAsia="Arial" w:hAnsi="Arial"/>
          <w:sz w:val="20"/>
          <w:szCs w:val="20"/>
        </w:rPr>
        <w:t xml:space="preserve">D. Deploy domain controllers for the rd.fabrikam.com forest to virtual networks in Azure.</w:t>
      </w:r>
    </w:p>
    <w:p>
      <w:r>
        <w:rPr>
          <w:rFonts w:ascii="Arial" w:cs="Arial" w:eastAsia="Arial" w:hAnsi="Arial"/>
          <w:sz w:val="20"/>
          <w:szCs w:val="20"/>
        </w:rPr>
        <w:t xml:space="preserve"/>
      </w:r>
    </w:p>
    <w:p>
      <w:r>
        <w:rPr>
          <w:rFonts w:ascii="Arial" w:cs="Arial" w:eastAsia="Arial" w:hAnsi="Arial"/>
          <w:b/>
          <w:bCs/>
          <w:sz w:val="22"/>
          <w:szCs w:val="22"/>
        </w:rPr>
        <w:t xml:space="preserve">Q013    Topic 2 — Topic 2</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You need to recommend a strategy for migrating the database content of WebApp1 to Azure.</w:t>
      </w:r>
    </w:p>
    <w:p>
      <w:r>
        <w:rPr>
          <w:rFonts w:ascii="Arial" w:cs="Arial" w:eastAsia="Arial" w:hAnsi="Arial"/>
          <w:sz w:val="20"/>
          <w:szCs w:val="20"/>
        </w:rPr>
        <w:t xml:space="preserve">Scenario: WebApp1 has a web tier using IIS and a database tier running SQL Server 2016, both deployed to virtual machines running on Hyper-V.</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Use Azure Site Recovery to replicate the SQL servers to Azure.</w:t>
      </w:r>
    </w:p>
    <w:p>
      <w:pPr>
        <w:ind w:left="360"/>
      </w:pPr>
      <w:r>
        <w:rPr>
          <w:rFonts w:ascii="Arial" w:cs="Arial" w:eastAsia="Arial" w:hAnsi="Arial"/>
          <w:sz w:val="20"/>
          <w:szCs w:val="20"/>
        </w:rPr>
        <w:t xml:space="preserve">B. Use SQL Server transactional replication.</w:t>
      </w:r>
    </w:p>
    <w:p>
      <w:pPr>
        <w:ind w:left="360"/>
      </w:pPr>
      <w:r>
        <w:rPr>
          <w:rFonts w:ascii="Arial" w:cs="Arial" w:eastAsia="Arial" w:hAnsi="Arial"/>
          <w:sz w:val="20"/>
          <w:szCs w:val="20"/>
        </w:rPr>
        <w:t xml:space="preserve">C. Copy the BACPAC file that contains the Azure SQL database file to Azure Blob storage.</w:t>
      </w:r>
    </w:p>
    <w:p>
      <w:pPr>
        <w:ind w:left="360"/>
      </w:pPr>
      <w:r>
        <w:rPr>
          <w:rFonts w:ascii="Arial" w:cs="Arial" w:eastAsia="Arial" w:hAnsi="Arial"/>
          <w:sz w:val="20"/>
          <w:szCs w:val="20"/>
        </w:rPr>
        <w:t xml:space="preserve">D. Copy the VHD that contains the Azure SQL database files to Azure Blob storage</w:t>
      </w:r>
    </w:p>
    <w:p>
      <w:r>
        <w:rPr>
          <w:rFonts w:ascii="Arial" w:cs="Arial" w:eastAsia="Arial" w:hAnsi="Arial"/>
          <w:sz w:val="20"/>
          <w:szCs w:val="20"/>
        </w:rPr>
        <w:t xml:space="preserve"/>
      </w:r>
    </w:p>
    <w:p>
      <w:r>
        <w:rPr>
          <w:rFonts w:ascii="Arial" w:cs="Arial" w:eastAsia="Arial" w:hAnsi="Arial"/>
          <w:b/>
          <w:bCs/>
          <w:sz w:val="22"/>
          <w:szCs w:val="22"/>
        </w:rPr>
        <w:t xml:space="preserve">Q014    Topic 2 — Topic 2</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You need to recommend a strategy for the web tier of WebApp1. The solution must minimize costs.</w:t>
      </w:r>
    </w:p>
    <w:p>
      <w:r>
        <w:rPr>
          <w:rFonts w:ascii="Arial" w:cs="Arial" w:eastAsia="Arial" w:hAnsi="Arial"/>
          <w:sz w:val="20"/>
          <w:szCs w:val="20"/>
        </w:rPr>
        <w:t xml:space="preserve">Requirement: Costs must be minimized during off-peak hours while maintaining availability during business hours.</w:t>
      </w:r>
    </w:p>
    <w:p>
      <w:r>
        <w:rPr>
          <w:rFonts w:ascii="Arial" w:cs="Arial" w:eastAsia="Arial" w:hAnsi="Arial"/>
          <w:sz w:val="20"/>
          <w:szCs w:val="20"/>
        </w:rPr>
        <w:t xml:space="preserve">What should you recommend?</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Create a runbook that resizes virtual machines automatically to a smaller size outside of business hours.</w:t>
      </w:r>
    </w:p>
    <w:p>
      <w:pPr>
        <w:ind w:left="360"/>
      </w:pPr>
      <w:r>
        <w:rPr>
          <w:rFonts w:ascii="Arial" w:cs="Arial" w:eastAsia="Arial" w:hAnsi="Arial"/>
          <w:sz w:val="20"/>
          <w:szCs w:val="20"/>
        </w:rPr>
        <w:t xml:space="preserve">B. Configure the Scale Up settings for a web app.</w:t>
      </w:r>
    </w:p>
    <w:p>
      <w:pPr>
        <w:ind w:left="360"/>
      </w:pPr>
      <w:r>
        <w:rPr>
          <w:rFonts w:ascii="Arial" w:cs="Arial" w:eastAsia="Arial" w:hAnsi="Arial"/>
          <w:sz w:val="20"/>
          <w:szCs w:val="20"/>
        </w:rPr>
        <w:t xml:space="preserve">C. Deploy a virtual machine scale set that scales out on a 75 percent CPU threshold.</w:t>
      </w:r>
    </w:p>
    <w:p>
      <w:pPr>
        <w:ind w:left="360"/>
      </w:pPr>
      <w:r>
        <w:rPr>
          <w:rFonts w:ascii="Arial" w:cs="Arial" w:eastAsia="Arial" w:hAnsi="Arial"/>
          <w:sz w:val="20"/>
          <w:szCs w:val="20"/>
        </w:rPr>
        <w:t xml:space="preserve">D. Configure the Scale Out settings for a web app.</w:t>
      </w:r>
    </w:p>
    <w:p>
      <w:r>
        <w:rPr>
          <w:rFonts w:ascii="Arial" w:cs="Arial" w:eastAsia="Arial" w:hAnsi="Arial"/>
          <w:sz w:val="20"/>
          <w:szCs w:val="20"/>
        </w:rPr>
        <w:t xml:space="preserve"/>
      </w:r>
    </w:p>
    <w:p>
      <w:r>
        <w:rPr>
          <w:rFonts w:ascii="Arial" w:cs="Arial" w:eastAsia="Arial" w:hAnsi="Arial"/>
          <w:b/>
          <w:bCs/>
          <w:sz w:val="22"/>
          <w:szCs w:val="22"/>
        </w:rPr>
        <w:t xml:space="preserve">Q015    Topic 2 — Topic 2</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You design a solution for the web tier of WebApp1 as shown in the exhibit (Traffic Manager → North Europe Web App + West Europe Web App).</w:t>
      </w:r>
    </w:p>
    <w:p>
      <w:r>
        <w:rPr>
          <w:rFonts w:ascii="Arial" w:cs="Arial" w:eastAsia="Arial" w:hAnsi="Arial"/>
          <w:sz w:val="20"/>
          <w:szCs w:val="20"/>
        </w:rPr>
        <w:t xml:space="preserve">For each statement, select Yes if true; otherwise No.</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design supports the technical requirements for redundancy (redundant if an Azure region fails).</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design supports autoscaling.</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design requires a manual configuration if an Azure region fails.</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Q016    Topic 2 — Topic 2</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You need to recommend a notification solution for the IT Support distribution group.</w:t>
      </w:r>
    </w:p>
    <w:p>
      <w:r>
        <w:rPr>
          <w:rFonts w:ascii="Arial" w:cs="Arial" w:eastAsia="Arial" w:hAnsi="Arial"/>
          <w:sz w:val="20"/>
          <w:szCs w:val="20"/>
        </w:rPr>
        <w:t xml:space="preserve">Requirement: IT Support must be notified when the synchronization between Azure AD and the on-premises AD encounters errors.</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Network Watcher</w:t>
      </w:r>
    </w:p>
    <w:p>
      <w:pPr>
        <w:ind w:left="360"/>
      </w:pPr>
      <w:r>
        <w:rPr>
          <w:rFonts w:ascii="Arial" w:cs="Arial" w:eastAsia="Arial" w:hAnsi="Arial"/>
          <w:sz w:val="20"/>
          <w:szCs w:val="20"/>
        </w:rPr>
        <w:t xml:space="preserve">B. An action group</w:t>
      </w:r>
    </w:p>
    <w:p>
      <w:pPr>
        <w:ind w:left="360"/>
      </w:pPr>
      <w:r>
        <w:rPr>
          <w:rFonts w:ascii="Arial" w:cs="Arial" w:eastAsia="Arial" w:hAnsi="Arial"/>
          <w:sz w:val="20"/>
          <w:szCs w:val="20"/>
        </w:rPr>
        <w:t xml:space="preserve">C. A SendGrid account with advanced reporting</w:t>
      </w:r>
    </w:p>
    <w:p>
      <w:pPr>
        <w:ind w:left="360"/>
      </w:pPr>
      <w:r>
        <w:rPr>
          <w:rFonts w:ascii="Arial" w:cs="Arial" w:eastAsia="Arial" w:hAnsi="Arial"/>
          <w:sz w:val="20"/>
          <w:szCs w:val="20"/>
        </w:rPr>
        <w:t xml:space="preserve">D. Azure AD Connect Health</w:t>
      </w:r>
    </w:p>
    <w:p>
      <w:r>
        <w:rPr>
          <w:rFonts w:ascii="Arial" w:cs="Arial" w:eastAsia="Arial" w:hAnsi="Arial"/>
          <w:sz w:val="20"/>
          <w:szCs w:val="20"/>
        </w:rPr>
        <w:t xml:space="preserve"/>
      </w:r>
    </w:p>
    <w:p>
      <w:r>
        <w:rPr>
          <w:rFonts w:ascii="Arial" w:cs="Arial" w:eastAsia="Arial" w:hAnsi="Arial"/>
          <w:b/>
          <w:bCs/>
          <w:sz w:val="22"/>
          <w:szCs w:val="22"/>
        </w:rPr>
        <w:t xml:space="preserve">Q017    Topic 2 — Topic 2</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You need to recommend a notification solution for the IT Support distribution group.</w:t>
      </w:r>
    </w:p>
    <w:p>
      <w:r>
        <w:rPr>
          <w:rFonts w:ascii="Arial" w:cs="Arial" w:eastAsia="Arial" w:hAnsi="Arial"/>
          <w:sz w:val="20"/>
          <w:szCs w:val="20"/>
        </w:rPr>
        <w:t xml:space="preserve">Requirement: When Azure resources become unavailable, IT Support must receive an email notification.</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Network Watcher</w:t>
      </w:r>
    </w:p>
    <w:p>
      <w:pPr>
        <w:ind w:left="360"/>
      </w:pPr>
      <w:r>
        <w:rPr>
          <w:rFonts w:ascii="Arial" w:cs="Arial" w:eastAsia="Arial" w:hAnsi="Arial"/>
          <w:sz w:val="20"/>
          <w:szCs w:val="20"/>
        </w:rPr>
        <w:t xml:space="preserve">B. An action group</w:t>
      </w:r>
    </w:p>
    <w:p>
      <w:pPr>
        <w:ind w:left="360"/>
      </w:pPr>
      <w:r>
        <w:rPr>
          <w:rFonts w:ascii="Arial" w:cs="Arial" w:eastAsia="Arial" w:hAnsi="Arial"/>
          <w:sz w:val="20"/>
          <w:szCs w:val="20"/>
        </w:rPr>
        <w:t xml:space="preserve">C. A SendGrid account with advanced reporting</w:t>
      </w:r>
    </w:p>
    <w:p>
      <w:pPr>
        <w:ind w:left="360"/>
      </w:pPr>
      <w:r>
        <w:rPr>
          <w:rFonts w:ascii="Arial" w:cs="Arial" w:eastAsia="Arial" w:hAnsi="Arial"/>
          <w:sz w:val="20"/>
          <w:szCs w:val="20"/>
        </w:rPr>
        <w:t xml:space="preserve">D. Azure AD Connect Health</w:t>
      </w:r>
    </w:p>
    <w:p>
      <w:r>
        <w:rPr>
          <w:rFonts w:ascii="Arial" w:cs="Arial" w:eastAsia="Arial" w:hAnsi="Arial"/>
          <w:sz w:val="20"/>
          <w:szCs w:val="20"/>
        </w:rPr>
        <w:t xml:space="preserve"/>
      </w:r>
    </w:p>
    <w:p>
      <w:r>
        <w:rPr>
          <w:rFonts w:ascii="Arial" w:cs="Arial" w:eastAsia="Arial" w:hAnsi="Arial"/>
          <w:b/>
          <w:bCs/>
          <w:sz w:val="22"/>
          <w:szCs w:val="22"/>
        </w:rPr>
        <w:t xml:space="preserve">Q018    Topic 2 — Topic 2</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You need to configure Azure AD for the Fabrikam tenant.</w:t>
      </w:r>
    </w:p>
    <w:p>
      <w:r>
        <w:rPr>
          <w:rFonts w:ascii="Arial" w:cs="Arial" w:eastAsia="Arial" w:hAnsi="Arial"/>
          <w:sz w:val="20"/>
          <w:szCs w:val="20"/>
        </w:rPr>
        <w:t xml:space="preserve">Requirements:</w:t>
      </w:r>
    </w:p>
    <w:p>
      <w:r>
        <w:rPr>
          <w:rFonts w:ascii="Arial" w:cs="Arial" w:eastAsia="Arial" w:hAnsi="Arial"/>
          <w:sz w:val="20"/>
          <w:szCs w:val="20"/>
        </w:rPr>
        <w:t xml:space="preserve">• Two custom domain names must be verified for the tenant.</w:t>
      </w:r>
    </w:p>
    <w:p>
      <w:r>
        <w:rPr>
          <w:rFonts w:ascii="Arial" w:cs="Arial" w:eastAsia="Arial" w:hAnsi="Arial"/>
          <w:sz w:val="20"/>
          <w:szCs w:val="20"/>
        </w:rPr>
        <w:t xml:space="preserve">• Users from corp.fabrikam.com and rd.fabrikam.com must be able to sign in.</w:t>
      </w:r>
    </w:p>
    <w:p>
      <w:r>
        <w:rPr>
          <w:rFonts w:ascii="Arial" w:cs="Arial" w:eastAsia="Arial" w:hAnsi="Arial"/>
          <w:sz w:val="20"/>
          <w:szCs w:val="20"/>
        </w:rPr>
        <w:t xml:space="preserve">• No Conditional Access policies must be created.</w:t>
      </w:r>
    </w:p>
    <w:p>
      <w:r>
        <w:rPr>
          <w:rFonts w:ascii="Arial" w:cs="Arial" w:eastAsia="Arial" w:hAnsi="Arial"/>
          <w:sz w:val="20"/>
          <w:szCs w:val="20"/>
        </w:rPr>
        <w:t xml:space="preserve">What should you configure?</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Number of Azure AD tenants to create:</w:t>
      </w:r>
    </w:p>
    <w:p>
      <w:pPr>
        <w:ind w:left="720"/>
      </w:pPr>
      <w:r>
        <w:rPr>
          <w:rFonts w:ascii="Arial" w:cs="Arial" w:eastAsia="Arial" w:hAnsi="Arial"/>
          <w:sz w:val="20"/>
          <w:szCs w:val="20"/>
        </w:rPr>
        <w:t xml:space="preserve">0</w:t>
      </w:r>
    </w:p>
    <w:p>
      <w:pPr>
        <w:ind w:left="720"/>
      </w:pPr>
      <w:r>
        <w:rPr>
          <w:rFonts w:ascii="Arial" w:cs="Arial" w:eastAsia="Arial" w:hAnsi="Arial"/>
          <w:sz w:val="20"/>
          <w:szCs w:val="20"/>
        </w:rPr>
        <w:t xml:space="preserve">1</w:t>
      </w:r>
    </w:p>
    <w:p>
      <w:pPr>
        <w:ind w:left="720"/>
      </w:pPr>
      <w:r>
        <w:rPr>
          <w:rFonts w:ascii="Arial" w:cs="Arial" w:eastAsia="Arial" w:hAnsi="Arial"/>
          <w:sz w:val="20"/>
          <w:szCs w:val="20"/>
        </w:rPr>
        <w:t xml:space="preserve">2</w:t>
      </w:r>
    </w:p>
    <w:p>
      <w:pPr>
        <w:ind w:left="720"/>
      </w:pPr>
      <w:r>
        <w:rPr>
          <w:rFonts w:ascii="Arial" w:cs="Arial" w:eastAsia="Arial" w:hAnsi="Arial"/>
          <w:sz w:val="20"/>
          <w:szCs w:val="20"/>
        </w:rPr>
        <w:t xml:space="preserve">3</w:t>
      </w:r>
    </w:p>
    <w:p>
      <w:r>
        <w:rPr>
          <w:rFonts w:ascii="Arial" w:cs="Arial" w:eastAsia="Arial" w:hAnsi="Arial"/>
          <w:sz w:val="20"/>
          <w:szCs w:val="20"/>
        </w:rPr>
        <w:t xml:space="preserve"/>
      </w:r>
    </w:p>
    <w:p>
      <w:r>
        <w:rPr>
          <w:rFonts w:ascii="Arial" w:cs="Arial" w:eastAsia="Arial" w:hAnsi="Arial"/>
          <w:b/>
          <w:bCs/>
          <w:sz w:val="20"/>
          <w:szCs w:val="20"/>
        </w:rPr>
        <w:t xml:space="preserve">  ▸ Number of custom domain names to add:</w:t>
      </w:r>
    </w:p>
    <w:p>
      <w:pPr>
        <w:ind w:left="720"/>
      </w:pPr>
      <w:r>
        <w:rPr>
          <w:rFonts w:ascii="Arial" w:cs="Arial" w:eastAsia="Arial" w:hAnsi="Arial"/>
          <w:sz w:val="20"/>
          <w:szCs w:val="20"/>
        </w:rPr>
        <w:t xml:space="preserve">0</w:t>
      </w:r>
    </w:p>
    <w:p>
      <w:pPr>
        <w:ind w:left="720"/>
      </w:pPr>
      <w:r>
        <w:rPr>
          <w:rFonts w:ascii="Arial" w:cs="Arial" w:eastAsia="Arial" w:hAnsi="Arial"/>
          <w:sz w:val="20"/>
          <w:szCs w:val="20"/>
        </w:rPr>
        <w:t xml:space="preserve">1</w:t>
      </w:r>
    </w:p>
    <w:p>
      <w:pPr>
        <w:ind w:left="720"/>
      </w:pPr>
      <w:r>
        <w:rPr>
          <w:rFonts w:ascii="Arial" w:cs="Arial" w:eastAsia="Arial" w:hAnsi="Arial"/>
          <w:sz w:val="20"/>
          <w:szCs w:val="20"/>
        </w:rPr>
        <w:t xml:space="preserve">2</w:t>
      </w:r>
    </w:p>
    <w:p>
      <w:pPr>
        <w:ind w:left="720"/>
      </w:pPr>
      <w:r>
        <w:rPr>
          <w:rFonts w:ascii="Arial" w:cs="Arial" w:eastAsia="Arial" w:hAnsi="Arial"/>
          <w:sz w:val="20"/>
          <w:szCs w:val="20"/>
        </w:rPr>
        <w:t xml:space="preserve">3</w:t>
      </w:r>
    </w:p>
    <w:p>
      <w:r>
        <w:rPr>
          <w:rFonts w:ascii="Arial" w:cs="Arial" w:eastAsia="Arial" w:hAnsi="Arial"/>
          <w:sz w:val="20"/>
          <w:szCs w:val="20"/>
        </w:rPr>
        <w:t xml:space="preserve"/>
      </w:r>
    </w:p>
    <w:p>
      <w:r>
        <w:rPr>
          <w:rFonts w:ascii="Arial" w:cs="Arial" w:eastAsia="Arial" w:hAnsi="Arial"/>
          <w:b/>
          <w:bCs/>
          <w:sz w:val="20"/>
          <w:szCs w:val="20"/>
        </w:rPr>
        <w:t xml:space="preserve">  ▸ Number of Conditional Access policies to create:</w:t>
      </w:r>
    </w:p>
    <w:p>
      <w:pPr>
        <w:ind w:left="720"/>
      </w:pPr>
      <w:r>
        <w:rPr>
          <w:rFonts w:ascii="Arial" w:cs="Arial" w:eastAsia="Arial" w:hAnsi="Arial"/>
          <w:sz w:val="20"/>
          <w:szCs w:val="20"/>
        </w:rPr>
        <w:t xml:space="preserve">0</w:t>
      </w:r>
    </w:p>
    <w:p>
      <w:pPr>
        <w:ind w:left="720"/>
      </w:pPr>
      <w:r>
        <w:rPr>
          <w:rFonts w:ascii="Arial" w:cs="Arial" w:eastAsia="Arial" w:hAnsi="Arial"/>
          <w:sz w:val="20"/>
          <w:szCs w:val="20"/>
        </w:rPr>
        <w:t xml:space="preserve">1</w:t>
      </w:r>
    </w:p>
    <w:p>
      <w:pPr>
        <w:ind w:left="720"/>
      </w:pPr>
      <w:r>
        <w:rPr>
          <w:rFonts w:ascii="Arial" w:cs="Arial" w:eastAsia="Arial" w:hAnsi="Arial"/>
          <w:sz w:val="20"/>
          <w:szCs w:val="20"/>
        </w:rPr>
        <w:t xml:space="preserve">2</w:t>
      </w:r>
    </w:p>
    <w:p>
      <w:pPr>
        <w:ind w:left="720"/>
      </w:pPr>
      <w:r>
        <w:rPr>
          <w:rFonts w:ascii="Arial" w:cs="Arial" w:eastAsia="Arial" w:hAnsi="Arial"/>
          <w:sz w:val="20"/>
          <w:szCs w:val="20"/>
        </w:rPr>
        <w:t xml:space="preserve">3</w:t>
      </w:r>
    </w:p>
    <w:p>
      <w:r>
        <w:rPr>
          <w:rFonts w:ascii="Arial" w:cs="Arial" w:eastAsia="Arial" w:hAnsi="Arial"/>
          <w:sz w:val="20"/>
          <w:szCs w:val="20"/>
        </w:rPr>
        <w:t xml:space="preserve"/>
      </w:r>
    </w:p>
    <w:p>
      <w:r>
        <w:rPr>
          <w:rFonts w:ascii="Arial" w:cs="Arial" w:eastAsia="Arial" w:hAnsi="Arial"/>
          <w:b/>
          <w:bCs/>
          <w:sz w:val="22"/>
          <w:szCs w:val="22"/>
        </w:rPr>
        <w:t xml:space="preserve">Q019    Topic 2 — Topic 2</w:t>
      </w:r>
    </w:p>
    <w:p>
      <w:r>
        <w:rPr>
          <w:rFonts w:ascii="Arial" w:cs="Arial" w:eastAsia="Arial" w:hAnsi="Arial"/>
          <w:sz w:val="20"/>
          <w:szCs w:val="20"/>
        </w:rPr>
        <w:t xml:space="preserve"/>
      </w:r>
    </w:p>
    <w:p>
      <w:r>
        <w:rPr>
          <w:rFonts w:ascii="Arial" w:cs="Arial" w:eastAsia="Arial" w:hAnsi="Arial"/>
          <w:sz w:val="20"/>
          <w:szCs w:val="20"/>
        </w:rPr>
        <w:t xml:space="preserve">(Exam Topic 2) [NEW]</w:t>
      </w:r>
    </w:p>
    <w:p>
      <w:r>
        <w:rPr>
          <w:rFonts w:ascii="Arial" w:cs="Arial" w:eastAsia="Arial" w:hAnsi="Arial"/>
          <w:sz w:val="20"/>
          <w:szCs w:val="20"/>
        </w:rPr>
        <w:t xml:space="preserve">What should you include in the identity management strategy to support the planned changes?</w:t>
      </w:r>
    </w:p>
    <w:p>
      <w:r>
        <w:rPr>
          <w:rFonts w:ascii="Arial" w:cs="Arial" w:eastAsia="Arial" w:hAnsi="Arial"/>
          <w:sz w:val="20"/>
          <w:szCs w:val="20"/>
        </w:rPr>
        <w:t xml:space="preserve">Requirements:</w:t>
      </w:r>
    </w:p>
    <w:p>
      <w:r>
        <w:rPr>
          <w:rFonts w:ascii="Arial" w:cs="Arial" w:eastAsia="Arial" w:hAnsi="Arial"/>
          <w:sz w:val="20"/>
          <w:szCs w:val="20"/>
        </w:rPr>
        <w:t xml:space="preserve">• Directory synchronization between Azure AD and corp.fabrikam.com must not be affected by a WAN link failure between Azure and the on-premises network.</w:t>
      </w:r>
    </w:p>
    <w:p>
      <w:r>
        <w:rPr>
          <w:rFonts w:ascii="Arial" w:cs="Arial" w:eastAsia="Arial" w:hAnsi="Arial"/>
          <w:sz w:val="20"/>
          <w:szCs w:val="20"/>
        </w:rPr>
        <w:t xml:space="preserve">• Users on the on-premises network must be able to authenticate to corp.fabrikam.com if an Internet link fails.</w:t>
      </w:r>
    </w:p>
    <w:p>
      <w:r>
        <w:rPr>
          <w:rFonts w:ascii="Arial" w:cs="Arial" w:eastAsia="Arial" w:hAnsi="Arial"/>
          <w:sz w:val="20"/>
          <w:szCs w:val="20"/>
        </w:rPr>
        <w:t xml:space="preserve">What should you include in the identity management strategy?</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Move all domain controllers from corp.fabrikam.com to Azure virtual networks.</w:t>
      </w:r>
    </w:p>
    <w:p>
      <w:pPr>
        <w:ind w:left="360"/>
      </w:pPr>
      <w:r>
        <w:rPr>
          <w:rFonts w:ascii="Arial" w:cs="Arial" w:eastAsia="Arial" w:hAnsi="Arial"/>
          <w:sz w:val="20"/>
          <w:szCs w:val="20"/>
        </w:rPr>
        <w:t xml:space="preserve">B. Deploy additional domain controllers for corp.fabrikam.com to virtual networks in Azure.</w:t>
      </w:r>
    </w:p>
    <w:p>
      <w:pPr>
        <w:ind w:left="360"/>
      </w:pPr>
      <w:r>
        <w:rPr>
          <w:rFonts w:ascii="Arial" w:cs="Arial" w:eastAsia="Arial" w:hAnsi="Arial"/>
          <w:sz w:val="20"/>
          <w:szCs w:val="20"/>
        </w:rPr>
        <w:t xml:space="preserve">C. Deploy a new Azure AD tenant for authentication of new R&amp;D projects.</w:t>
      </w:r>
    </w:p>
    <w:p>
      <w:pPr>
        <w:ind w:left="360"/>
      </w:pPr>
      <w:r>
        <w:rPr>
          <w:rFonts w:ascii="Arial" w:cs="Arial" w:eastAsia="Arial" w:hAnsi="Arial"/>
          <w:sz w:val="20"/>
          <w:szCs w:val="20"/>
        </w:rPr>
        <w:t xml:space="preserve">D. Deploy domain controllers for the rd.fabrikam.com forest to virtual networks in Azure.</w:t>
      </w:r>
    </w:p>
    <w:p>
      <w:r>
        <w:rPr>
          <w:rFonts w:ascii="Arial" w:cs="Arial" w:eastAsia="Arial" w:hAnsi="Arial"/>
          <w:sz w:val="20"/>
          <w:szCs w:val="20"/>
        </w:rPr>
        <w:t xml:space="preserve"/>
      </w:r>
    </w:p>
    <w:p>
      <w:r>
        <w:rPr>
          <w:rFonts w:ascii="Arial" w:cs="Arial" w:eastAsia="Arial" w:hAnsi="Arial"/>
          <w:b/>
          <w:bCs/>
          <w:sz w:val="22"/>
          <w:szCs w:val="22"/>
        </w:rPr>
        <w:t xml:space="preserve">Q020    Topic 2 — Topic 2</w:t>
      </w:r>
    </w:p>
    <w:p>
      <w:r>
        <w:rPr>
          <w:rFonts w:ascii="Arial" w:cs="Arial" w:eastAsia="Arial" w:hAnsi="Arial"/>
          <w:sz w:val="20"/>
          <w:szCs w:val="20"/>
        </w:rPr>
        <w:t xml:space="preserve"/>
      </w:r>
    </w:p>
    <w:p>
      <w:r>
        <w:rPr>
          <w:rFonts w:ascii="Arial" w:cs="Arial" w:eastAsia="Arial" w:hAnsi="Arial"/>
          <w:sz w:val="20"/>
          <w:szCs w:val="20"/>
        </w:rPr>
        <w:t xml:space="preserve">(Exam Topic 2) [NEW]</w:t>
      </w:r>
    </w:p>
    <w:p>
      <w:r>
        <w:rPr>
          <w:rFonts w:ascii="Arial" w:cs="Arial" w:eastAsia="Arial" w:hAnsi="Arial"/>
          <w:sz w:val="20"/>
          <w:szCs w:val="20"/>
        </w:rPr>
        <w:t xml:space="preserve">You need to recommend a strategy for the web tier of WebApp1. The solution must minimize costs.</w:t>
      </w:r>
    </w:p>
    <w:p>
      <w:r>
        <w:rPr>
          <w:rFonts w:ascii="Arial" w:cs="Arial" w:eastAsia="Arial" w:hAnsi="Arial"/>
          <w:sz w:val="20"/>
          <w:szCs w:val="20"/>
        </w:rPr>
        <w:t xml:space="preserve">WebApp1 uses Virtual Machines for the web tier. Business hours are Monday–Friday 8 AM–6 PM. No traffic is expected outside business hours.</w:t>
      </w:r>
    </w:p>
    <w:p>
      <w:r>
        <w:rPr>
          <w:rFonts w:ascii="Arial" w:cs="Arial" w:eastAsia="Arial" w:hAnsi="Arial"/>
          <w:sz w:val="20"/>
          <w:szCs w:val="20"/>
        </w:rPr>
        <w:t xml:space="preserve">What should you recommend?</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Create a runbook that resizes virtual machines automatically to a smaller size outside of business hours.</w:t>
      </w:r>
    </w:p>
    <w:p>
      <w:pPr>
        <w:ind w:left="360"/>
      </w:pPr>
      <w:r>
        <w:rPr>
          <w:rFonts w:ascii="Arial" w:cs="Arial" w:eastAsia="Arial" w:hAnsi="Arial"/>
          <w:sz w:val="20"/>
          <w:szCs w:val="20"/>
        </w:rPr>
        <w:t xml:space="preserve">B. Configure the Scale Up settings for a web app.</w:t>
      </w:r>
    </w:p>
    <w:p>
      <w:pPr>
        <w:ind w:left="360"/>
      </w:pPr>
      <w:r>
        <w:rPr>
          <w:rFonts w:ascii="Arial" w:cs="Arial" w:eastAsia="Arial" w:hAnsi="Arial"/>
          <w:sz w:val="20"/>
          <w:szCs w:val="20"/>
        </w:rPr>
        <w:t xml:space="preserve">C. Deploy a virtual machine scale set that scales out on a 75 percent CPU threshold.</w:t>
      </w:r>
    </w:p>
    <w:p>
      <w:pPr>
        <w:ind w:left="360"/>
      </w:pPr>
      <w:r>
        <w:rPr>
          <w:rFonts w:ascii="Arial" w:cs="Arial" w:eastAsia="Arial" w:hAnsi="Arial"/>
          <w:sz w:val="20"/>
          <w:szCs w:val="20"/>
        </w:rPr>
        <w:t xml:space="preserve">D. Configure the Scale Out settings for a web app.</w:t>
      </w:r>
    </w:p>
    <w:p>
      <w:r>
        <w:rPr>
          <w:rFonts w:ascii="Arial" w:cs="Arial" w:eastAsia="Arial" w:hAnsi="Arial"/>
          <w:sz w:val="20"/>
          <w:szCs w:val="20"/>
        </w:rPr>
        <w:t xml:space="preserve"/>
      </w:r>
    </w:p>
    <w:p>
      <w:r>
        <w:rPr>
          <w:rFonts w:ascii="Arial" w:cs="Arial" w:eastAsia="Arial" w:hAnsi="Arial"/>
          <w:b/>
          <w:bCs/>
          <w:sz w:val="22"/>
          <w:szCs w:val="22"/>
        </w:rPr>
        <w:t xml:space="preserve">Q021    Topic 2 — Topic 2</w:t>
      </w:r>
    </w:p>
    <w:p>
      <w:r>
        <w:rPr>
          <w:rFonts w:ascii="Arial" w:cs="Arial" w:eastAsia="Arial" w:hAnsi="Arial"/>
          <w:sz w:val="20"/>
          <w:szCs w:val="20"/>
        </w:rPr>
        <w:t xml:space="preserve"/>
      </w:r>
    </w:p>
    <w:p>
      <w:r>
        <w:rPr>
          <w:rFonts w:ascii="Arial" w:cs="Arial" w:eastAsia="Arial" w:hAnsi="Arial"/>
          <w:sz w:val="20"/>
          <w:szCs w:val="20"/>
        </w:rPr>
        <w:t xml:space="preserve">(Exam Topic 2) [NEW]</w:t>
      </w:r>
    </w:p>
    <w:p>
      <w:r>
        <w:rPr>
          <w:rFonts w:ascii="Arial" w:cs="Arial" w:eastAsia="Arial" w:hAnsi="Arial"/>
          <w:sz w:val="20"/>
          <w:szCs w:val="20"/>
        </w:rPr>
        <w:t xml:space="preserve">You need to recommend a notification solution for the IT Support distribution group.</w:t>
      </w:r>
    </w:p>
    <w:p>
      <w:r>
        <w:rPr>
          <w:rFonts w:ascii="Arial" w:cs="Arial" w:eastAsia="Arial" w:hAnsi="Arial"/>
          <w:sz w:val="20"/>
          <w:szCs w:val="20"/>
        </w:rPr>
        <w:t xml:space="preserve">Requirement: IT Support must receive notifications when Azure Monitor alerts fire (e.g., resource health events, metric thresholds).</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Network Watcher</w:t>
      </w:r>
    </w:p>
    <w:p>
      <w:pPr>
        <w:ind w:left="360"/>
      </w:pPr>
      <w:r>
        <w:rPr>
          <w:rFonts w:ascii="Arial" w:cs="Arial" w:eastAsia="Arial" w:hAnsi="Arial"/>
          <w:sz w:val="20"/>
          <w:szCs w:val="20"/>
        </w:rPr>
        <w:t xml:space="preserve">B. An action group</w:t>
      </w:r>
    </w:p>
    <w:p>
      <w:pPr>
        <w:ind w:left="360"/>
      </w:pPr>
      <w:r>
        <w:rPr>
          <w:rFonts w:ascii="Arial" w:cs="Arial" w:eastAsia="Arial" w:hAnsi="Arial"/>
          <w:sz w:val="20"/>
          <w:szCs w:val="20"/>
        </w:rPr>
        <w:t xml:space="preserve">C. A SendGrid account with advanced reporting</w:t>
      </w:r>
    </w:p>
    <w:p>
      <w:pPr>
        <w:ind w:left="360"/>
      </w:pPr>
      <w:r>
        <w:rPr>
          <w:rFonts w:ascii="Arial" w:cs="Arial" w:eastAsia="Arial" w:hAnsi="Arial"/>
          <w:sz w:val="20"/>
          <w:szCs w:val="20"/>
        </w:rPr>
        <w:t xml:space="preserve">D. Azure AD Connect Health</w:t>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b/>
          <w:bCs/>
          <w:sz w:val="24"/>
          <w:szCs w:val="24"/>
        </w:rPr>
        <w:t xml:space="preserve">TOPIC 3</w:t>
      </w:r>
    </w:p>
    <w:p>
      <w:r>
        <w:rPr>
          <w:rFonts w:ascii="Arial" w:cs="Arial" w:eastAsia="Arial" w:hAnsi="Arial"/>
          <w:sz w:val="20"/>
          <w:szCs w:val="20"/>
        </w:rPr>
        <w:t xml:space="preserve"/>
      </w:r>
    </w:p>
    <w:p>
      <w:r>
        <w:rPr>
          <w:rFonts w:ascii="Arial" w:cs="Arial" w:eastAsia="Arial" w:hAnsi="Arial"/>
          <w:b/>
          <w:bCs/>
          <w:sz w:val="22"/>
          <w:szCs w:val="22"/>
        </w:rPr>
        <w:t xml:space="preserve">Q022    Topic 3 — Topic 3</w:t>
      </w:r>
    </w:p>
    <w:p>
      <w:r>
        <w:rPr>
          <w:rFonts w:ascii="Arial" w:cs="Arial" w:eastAsia="Arial" w:hAnsi="Arial"/>
          <w:sz w:val="20"/>
          <w:szCs w:val="20"/>
        </w:rPr>
        <w:t xml:space="preserve"/>
      </w:r>
    </w:p>
    <w:p>
      <w:r>
        <w:rPr>
          <w:rFonts w:ascii="Arial" w:cs="Arial" w:eastAsia="Arial" w:hAnsi="Arial"/>
          <w:sz w:val="20"/>
          <w:szCs w:val="20"/>
        </w:rPr>
        <w:t xml:space="preserve">(Exam Topic 3)</w:t>
      </w:r>
    </w:p>
    <w:p>
      <w:r>
        <w:rPr>
          <w:rFonts w:ascii="Arial" w:cs="Arial" w:eastAsia="Arial" w:hAnsi="Arial"/>
          <w:sz w:val="20"/>
          <w:szCs w:val="20"/>
        </w:rPr>
        <w:t xml:space="preserve">You need to recommend a solution that meets the data requirements for App1.</w:t>
      </w:r>
    </w:p>
    <w:p>
      <w:r>
        <w:rPr>
          <w:rFonts w:ascii="Arial" w:cs="Arial" w:eastAsia="Arial" w:hAnsi="Arial"/>
          <w:sz w:val="20"/>
          <w:szCs w:val="20"/>
        </w:rPr>
        <w:t xml:space="preserve">Data requirements:</w:t>
      </w:r>
    </w:p>
    <w:p>
      <w:r>
        <w:rPr>
          <w:rFonts w:ascii="Arial" w:cs="Arial" w:eastAsia="Arial" w:hAnsi="Arial"/>
          <w:sz w:val="20"/>
          <w:szCs w:val="20"/>
        </w:rPr>
        <w:t xml:space="preserve">• Each App1 instance will write data to a data store in the same availability zone as the instance.</w:t>
      </w:r>
    </w:p>
    <w:p>
      <w:r>
        <w:rPr>
          <w:rFonts w:ascii="Arial" w:cs="Arial" w:eastAsia="Arial" w:hAnsi="Arial"/>
          <w:sz w:val="20"/>
          <w:szCs w:val="20"/>
        </w:rPr>
        <w:t xml:space="preserve">• Data written by any App1 instance must be visible to all App1 instances.</w:t>
      </w:r>
    </w:p>
    <w:p>
      <w:r>
        <w:rPr>
          <w:rFonts w:ascii="Arial" w:cs="Arial" w:eastAsia="Arial" w:hAnsi="Arial"/>
          <w:sz w:val="20"/>
          <w:szCs w:val="20"/>
        </w:rPr>
        <w:t xml:space="preserve">What should you recommend deploying to each availability zone that contains an instance of App1?</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An Azure Cosmos DB that uses multi-region writes</w:t>
      </w:r>
    </w:p>
    <w:p>
      <w:pPr>
        <w:ind w:left="360"/>
      </w:pPr>
      <w:r>
        <w:rPr>
          <w:rFonts w:ascii="Arial" w:cs="Arial" w:eastAsia="Arial" w:hAnsi="Arial"/>
          <w:sz w:val="20"/>
          <w:szCs w:val="20"/>
        </w:rPr>
        <w:t xml:space="preserve">B. An Azure Data Lake store that uses geo-zone-redundant storage (GZRS)</w:t>
      </w:r>
    </w:p>
    <w:p>
      <w:pPr>
        <w:ind w:left="360"/>
      </w:pPr>
      <w:r>
        <w:rPr>
          <w:rFonts w:ascii="Arial" w:cs="Arial" w:eastAsia="Arial" w:hAnsi="Arial"/>
          <w:sz w:val="20"/>
          <w:szCs w:val="20"/>
        </w:rPr>
        <w:t xml:space="preserve">C. An Azure SQL database that uses active geo-replication</w:t>
      </w:r>
    </w:p>
    <w:p>
      <w:pPr>
        <w:ind w:left="360"/>
      </w:pPr>
      <w:r>
        <w:rPr>
          <w:rFonts w:ascii="Arial" w:cs="Arial" w:eastAsia="Arial" w:hAnsi="Arial"/>
          <w:sz w:val="20"/>
          <w:szCs w:val="20"/>
        </w:rPr>
        <w:t xml:space="preserve">D. An Azure Storage account that uses geo-zone-redundant storage (GZRS)</w:t>
      </w:r>
    </w:p>
    <w:p>
      <w:r>
        <w:rPr>
          <w:rFonts w:ascii="Arial" w:cs="Arial" w:eastAsia="Arial" w:hAnsi="Arial"/>
          <w:sz w:val="20"/>
          <w:szCs w:val="20"/>
        </w:rPr>
        <w:t xml:space="preserve"/>
      </w:r>
    </w:p>
    <w:p>
      <w:r>
        <w:rPr>
          <w:rFonts w:ascii="Arial" w:cs="Arial" w:eastAsia="Arial" w:hAnsi="Arial"/>
          <w:b/>
          <w:bCs/>
          <w:sz w:val="22"/>
          <w:szCs w:val="22"/>
        </w:rPr>
        <w:t xml:space="preserve">Q023    Topic 3 — Topic 3</w:t>
      </w:r>
    </w:p>
    <w:p>
      <w:r>
        <w:rPr>
          <w:rFonts w:ascii="Arial" w:cs="Arial" w:eastAsia="Arial" w:hAnsi="Arial"/>
          <w:sz w:val="20"/>
          <w:szCs w:val="20"/>
        </w:rPr>
        <w:t xml:space="preserve"/>
      </w:r>
    </w:p>
    <w:p>
      <w:r>
        <w:rPr>
          <w:rFonts w:ascii="Arial" w:cs="Arial" w:eastAsia="Arial" w:hAnsi="Arial"/>
          <w:sz w:val="20"/>
          <w:szCs w:val="20"/>
        </w:rPr>
        <w:t xml:space="preserve">(Exam Topic 3)</w:t>
      </w:r>
    </w:p>
    <w:p>
      <w:r>
        <w:rPr>
          <w:rFonts w:ascii="Arial" w:cs="Arial" w:eastAsia="Arial" w:hAnsi="Arial"/>
          <w:sz w:val="20"/>
          <w:szCs w:val="20"/>
        </w:rPr>
        <w:t xml:space="preserve">You are evaluating whether to use Azure Traffic Manager and Azure Application Gateway to meet the connection requirements for App1.</w:t>
      </w:r>
    </w:p>
    <w:p>
      <w:r>
        <w:rPr>
          <w:rFonts w:ascii="Arial" w:cs="Arial" w:eastAsia="Arial" w:hAnsi="Arial"/>
          <w:sz w:val="20"/>
          <w:szCs w:val="20"/>
        </w:rPr>
        <w:t xml:space="preserve">Connection requirements:</w:t>
      </w:r>
    </w:p>
    <w:p>
      <w:r>
        <w:rPr>
          <w:rFonts w:ascii="Arial" w:cs="Arial" w:eastAsia="Arial" w:hAnsi="Arial"/>
          <w:sz w:val="20"/>
          <w:szCs w:val="20"/>
        </w:rPr>
        <w:t xml:space="preserve">• App1 must support connections from the internet.</w:t>
      </w:r>
    </w:p>
    <w:p>
      <w:r>
        <w:rPr>
          <w:rFonts w:ascii="Arial" w:cs="Arial" w:eastAsia="Arial" w:hAnsi="Arial"/>
          <w:sz w:val="20"/>
          <w:szCs w:val="20"/>
        </w:rPr>
        <w:t xml:space="preserve">• App1 is deployed across 3 availability zones in a single region.</w:t>
      </w:r>
    </w:p>
    <w:p>
      <w:r>
        <w:rPr>
          <w:rFonts w:ascii="Arial" w:cs="Arial" w:eastAsia="Arial" w:hAnsi="Arial"/>
          <w:sz w:val="20"/>
          <w:szCs w:val="20"/>
        </w:rPr>
        <w:t xml:space="preserve">• App1 must be accessible from multiple Azure regions.</w:t>
      </w:r>
    </w:p>
    <w:p>
      <w:r>
        <w:rPr>
          <w:rFonts w:ascii="Arial" w:cs="Arial" w:eastAsia="Arial" w:hAnsi="Arial"/>
          <w:sz w:val="20"/>
          <w:szCs w:val="20"/>
        </w:rPr>
        <w:t xml:space="preserve">What is the minimum number of instances required for each service?</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Azure Traffic Manager:</w:t>
      </w:r>
    </w:p>
    <w:p>
      <w:pPr>
        <w:ind w:left="720"/>
      </w:pPr>
      <w:r>
        <w:rPr>
          <w:rFonts w:ascii="Arial" w:cs="Arial" w:eastAsia="Arial" w:hAnsi="Arial"/>
          <w:sz w:val="20"/>
          <w:szCs w:val="20"/>
        </w:rPr>
        <w:t xml:space="preserve">1</w:t>
      </w:r>
    </w:p>
    <w:p>
      <w:pPr>
        <w:ind w:left="720"/>
      </w:pPr>
      <w:r>
        <w:rPr>
          <w:rFonts w:ascii="Arial" w:cs="Arial" w:eastAsia="Arial" w:hAnsi="Arial"/>
          <w:sz w:val="20"/>
          <w:szCs w:val="20"/>
        </w:rPr>
        <w:t xml:space="preserve">2</w:t>
      </w:r>
    </w:p>
    <w:p>
      <w:pPr>
        <w:ind w:left="720"/>
      </w:pPr>
      <w:r>
        <w:rPr>
          <w:rFonts w:ascii="Arial" w:cs="Arial" w:eastAsia="Arial" w:hAnsi="Arial"/>
          <w:sz w:val="20"/>
          <w:szCs w:val="20"/>
        </w:rPr>
        <w:t xml:space="preserve">3</w:t>
      </w:r>
    </w:p>
    <w:p>
      <w:pPr>
        <w:ind w:left="720"/>
      </w:pPr>
      <w:r>
        <w:rPr>
          <w:rFonts w:ascii="Arial" w:cs="Arial" w:eastAsia="Arial" w:hAnsi="Arial"/>
          <w:sz w:val="20"/>
          <w:szCs w:val="20"/>
        </w:rPr>
        <w:t xml:space="preserve">6</w:t>
      </w:r>
    </w:p>
    <w:p>
      <w:r>
        <w:rPr>
          <w:rFonts w:ascii="Arial" w:cs="Arial" w:eastAsia="Arial" w:hAnsi="Arial"/>
          <w:sz w:val="20"/>
          <w:szCs w:val="20"/>
        </w:rPr>
        <w:t xml:space="preserve"/>
      </w:r>
    </w:p>
    <w:p>
      <w:r>
        <w:rPr>
          <w:rFonts w:ascii="Arial" w:cs="Arial" w:eastAsia="Arial" w:hAnsi="Arial"/>
          <w:b/>
          <w:bCs/>
          <w:sz w:val="20"/>
          <w:szCs w:val="20"/>
        </w:rPr>
        <w:t xml:space="preserve">  ▸ Azure Application Gateway:</w:t>
      </w:r>
    </w:p>
    <w:p>
      <w:pPr>
        <w:ind w:left="720"/>
      </w:pPr>
      <w:r>
        <w:rPr>
          <w:rFonts w:ascii="Arial" w:cs="Arial" w:eastAsia="Arial" w:hAnsi="Arial"/>
          <w:sz w:val="20"/>
          <w:szCs w:val="20"/>
        </w:rPr>
        <w:t xml:space="preserve">1</w:t>
      </w:r>
    </w:p>
    <w:p>
      <w:pPr>
        <w:ind w:left="720"/>
      </w:pPr>
      <w:r>
        <w:rPr>
          <w:rFonts w:ascii="Arial" w:cs="Arial" w:eastAsia="Arial" w:hAnsi="Arial"/>
          <w:sz w:val="20"/>
          <w:szCs w:val="20"/>
        </w:rPr>
        <w:t xml:space="preserve">2</w:t>
      </w:r>
    </w:p>
    <w:p>
      <w:pPr>
        <w:ind w:left="720"/>
      </w:pPr>
      <w:r>
        <w:rPr>
          <w:rFonts w:ascii="Arial" w:cs="Arial" w:eastAsia="Arial" w:hAnsi="Arial"/>
          <w:sz w:val="20"/>
          <w:szCs w:val="20"/>
        </w:rPr>
        <w:t xml:space="preserve">3</w:t>
      </w:r>
    </w:p>
    <w:p>
      <w:pPr>
        <w:ind w:left="720"/>
      </w:pPr>
      <w:r>
        <w:rPr>
          <w:rFonts w:ascii="Arial" w:cs="Arial" w:eastAsia="Arial" w:hAnsi="Arial"/>
          <w:sz w:val="20"/>
          <w:szCs w:val="20"/>
        </w:rPr>
        <w:t xml:space="preserve">6</w:t>
      </w:r>
    </w:p>
    <w:p>
      <w:r>
        <w:rPr>
          <w:rFonts w:ascii="Arial" w:cs="Arial" w:eastAsia="Arial" w:hAnsi="Arial"/>
          <w:sz w:val="20"/>
          <w:szCs w:val="20"/>
        </w:rPr>
        <w:t xml:space="preserve"/>
      </w:r>
    </w:p>
    <w:p>
      <w:r>
        <w:rPr>
          <w:rFonts w:ascii="Arial" w:cs="Arial" w:eastAsia="Arial" w:hAnsi="Arial"/>
          <w:b/>
          <w:bCs/>
          <w:sz w:val="22"/>
          <w:szCs w:val="22"/>
        </w:rPr>
        <w:t xml:space="preserve">Q024    Topic 3 — Topic 3</w:t>
      </w:r>
    </w:p>
    <w:p>
      <w:r>
        <w:rPr>
          <w:rFonts w:ascii="Arial" w:cs="Arial" w:eastAsia="Arial" w:hAnsi="Arial"/>
          <w:sz w:val="20"/>
          <w:szCs w:val="20"/>
        </w:rPr>
        <w:t xml:space="preserve"/>
      </w:r>
    </w:p>
    <w:p>
      <w:r>
        <w:rPr>
          <w:rFonts w:ascii="Arial" w:cs="Arial" w:eastAsia="Arial" w:hAnsi="Arial"/>
          <w:sz w:val="20"/>
          <w:szCs w:val="20"/>
        </w:rPr>
        <w:t xml:space="preserve">(Exam Topic 3)</w:t>
      </w:r>
    </w:p>
    <w:p>
      <w:r>
        <w:rPr>
          <w:rFonts w:ascii="Arial" w:cs="Arial" w:eastAsia="Arial" w:hAnsi="Arial"/>
          <w:sz w:val="20"/>
          <w:szCs w:val="20"/>
        </w:rPr>
        <w:t xml:space="preserve">What should you implement to meet the identity requirements?</w:t>
      </w:r>
    </w:p>
    <w:p>
      <w:r>
        <w:rPr>
          <w:rFonts w:ascii="Arial" w:cs="Arial" w:eastAsia="Arial" w:hAnsi="Arial"/>
          <w:sz w:val="20"/>
          <w:szCs w:val="20"/>
        </w:rPr>
        <w:t xml:space="preserve">Identity requirements:</w:t>
      </w:r>
    </w:p>
    <w:p>
      <w:r>
        <w:rPr>
          <w:rFonts w:ascii="Arial" w:cs="Arial" w:eastAsia="Arial" w:hAnsi="Arial"/>
          <w:sz w:val="20"/>
          <w:szCs w:val="20"/>
        </w:rPr>
        <w:t xml:space="preserve">• Every month, an account manager at Fabrikam must review which Fabrikam users have access permissions to App1. Accounts that no longer need permissions must be removed as guests.</w:t>
      </w:r>
    </w:p>
    <w:p>
      <w:r>
        <w:rPr>
          <w:rFonts w:ascii="Arial" w:cs="Arial" w:eastAsia="Arial" w:hAnsi="Arial"/>
          <w:sz w:val="20"/>
          <w:szCs w:val="20"/>
        </w:rPr>
        <w:t xml:space="preserve">• The solution must minimize development effort.</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Service to use:</w:t>
      </w:r>
    </w:p>
    <w:p>
      <w:pPr>
        <w:ind w:left="720"/>
      </w:pPr>
      <w:r>
        <w:rPr>
          <w:rFonts w:ascii="Arial" w:cs="Arial" w:eastAsia="Arial" w:hAnsi="Arial"/>
          <w:sz w:val="20"/>
          <w:szCs w:val="20"/>
        </w:rPr>
        <w:t xml:space="preserve">Azure AD Identity Governance</w:t>
      </w:r>
    </w:p>
    <w:p>
      <w:pPr>
        <w:ind w:left="720"/>
      </w:pPr>
      <w:r>
        <w:rPr>
          <w:rFonts w:ascii="Arial" w:cs="Arial" w:eastAsia="Arial" w:hAnsi="Arial"/>
          <w:sz w:val="20"/>
          <w:szCs w:val="20"/>
        </w:rPr>
        <w:t xml:space="preserve">Azure AD Identity Protection</w:t>
      </w:r>
    </w:p>
    <w:p>
      <w:pPr>
        <w:ind w:left="720"/>
      </w:pPr>
      <w:r>
        <w:rPr>
          <w:rFonts w:ascii="Arial" w:cs="Arial" w:eastAsia="Arial" w:hAnsi="Arial"/>
          <w:sz w:val="20"/>
          <w:szCs w:val="20"/>
        </w:rPr>
        <w:t xml:space="preserve">Azure AD Privileged Identity Management (PIM)</w:t>
      </w:r>
    </w:p>
    <w:p>
      <w:pPr>
        <w:ind w:left="720"/>
      </w:pPr>
      <w:r>
        <w:rPr>
          <w:rFonts w:ascii="Arial" w:cs="Arial" w:eastAsia="Arial" w:hAnsi="Arial"/>
          <w:sz w:val="20"/>
          <w:szCs w:val="20"/>
        </w:rPr>
        <w:t xml:space="preserve">Azure Automation</w:t>
      </w:r>
    </w:p>
    <w:p>
      <w:r>
        <w:rPr>
          <w:rFonts w:ascii="Arial" w:cs="Arial" w:eastAsia="Arial" w:hAnsi="Arial"/>
          <w:sz w:val="20"/>
          <w:szCs w:val="20"/>
        </w:rPr>
        <w:t xml:space="preserve"/>
      </w:r>
    </w:p>
    <w:p>
      <w:r>
        <w:rPr>
          <w:rFonts w:ascii="Arial" w:cs="Arial" w:eastAsia="Arial" w:hAnsi="Arial"/>
          <w:b/>
          <w:bCs/>
          <w:sz w:val="20"/>
          <w:szCs w:val="20"/>
        </w:rPr>
        <w:t xml:space="preserve">  ▸ Feature to use:</w:t>
      </w:r>
    </w:p>
    <w:p>
      <w:pPr>
        <w:ind w:left="720"/>
      </w:pPr>
      <w:r>
        <w:rPr>
          <w:rFonts w:ascii="Arial" w:cs="Arial" w:eastAsia="Arial" w:hAnsi="Arial"/>
          <w:sz w:val="20"/>
          <w:szCs w:val="20"/>
        </w:rPr>
        <w:t xml:space="preserve">Access packages</w:t>
      </w:r>
    </w:p>
    <w:p>
      <w:pPr>
        <w:ind w:left="720"/>
      </w:pPr>
      <w:r>
        <w:rPr>
          <w:rFonts w:ascii="Arial" w:cs="Arial" w:eastAsia="Arial" w:hAnsi="Arial"/>
          <w:sz w:val="20"/>
          <w:szCs w:val="20"/>
        </w:rPr>
        <w:t xml:space="preserve">Access reviews</w:t>
      </w:r>
    </w:p>
    <w:p>
      <w:pPr>
        <w:ind w:left="720"/>
      </w:pPr>
      <w:r>
        <w:rPr>
          <w:rFonts w:ascii="Arial" w:cs="Arial" w:eastAsia="Arial" w:hAnsi="Arial"/>
          <w:sz w:val="20"/>
          <w:szCs w:val="20"/>
        </w:rPr>
        <w:t xml:space="preserve">Approvals</w:t>
      </w:r>
    </w:p>
    <w:p>
      <w:pPr>
        <w:ind w:left="720"/>
      </w:pPr>
      <w:r>
        <w:rPr>
          <w:rFonts w:ascii="Arial" w:cs="Arial" w:eastAsia="Arial" w:hAnsi="Arial"/>
          <w:sz w:val="20"/>
          <w:szCs w:val="20"/>
        </w:rPr>
        <w:t xml:space="preserve">Runbooks</w:t>
      </w:r>
    </w:p>
    <w:p>
      <w:r>
        <w:rPr>
          <w:rFonts w:ascii="Arial" w:cs="Arial" w:eastAsia="Arial" w:hAnsi="Arial"/>
          <w:sz w:val="20"/>
          <w:szCs w:val="20"/>
        </w:rPr>
        <w:t xml:space="preserve"/>
      </w:r>
    </w:p>
    <w:p>
      <w:r>
        <w:rPr>
          <w:rFonts w:ascii="Arial" w:cs="Arial" w:eastAsia="Arial" w:hAnsi="Arial"/>
          <w:b/>
          <w:bCs/>
          <w:sz w:val="22"/>
          <w:szCs w:val="22"/>
        </w:rPr>
        <w:t xml:space="preserve">Q025    Topic 3 — Topic 3</w:t>
      </w:r>
    </w:p>
    <w:p>
      <w:r>
        <w:rPr>
          <w:rFonts w:ascii="Arial" w:cs="Arial" w:eastAsia="Arial" w:hAnsi="Arial"/>
          <w:sz w:val="20"/>
          <w:szCs w:val="20"/>
        </w:rPr>
        <w:t xml:space="preserve"/>
      </w:r>
    </w:p>
    <w:p>
      <w:r>
        <w:rPr>
          <w:rFonts w:ascii="Arial" w:cs="Arial" w:eastAsia="Arial" w:hAnsi="Arial"/>
          <w:sz w:val="20"/>
          <w:szCs w:val="20"/>
        </w:rPr>
        <w:t xml:space="preserve">(Exam Topic 3)</w:t>
      </w:r>
    </w:p>
    <w:p>
      <w:r>
        <w:rPr>
          <w:rFonts w:ascii="Arial" w:cs="Arial" w:eastAsia="Arial" w:hAnsi="Arial"/>
          <w:sz w:val="20"/>
          <w:szCs w:val="20"/>
        </w:rPr>
        <w:t xml:space="preserve">You need to recommend an App Service architecture that meets the requirements for App1. The solution must minimize costs.</w:t>
      </w:r>
    </w:p>
    <w:p>
      <w:r>
        <w:rPr>
          <w:rFonts w:ascii="Arial" w:cs="Arial" w:eastAsia="Arial" w:hAnsi="Arial"/>
          <w:sz w:val="20"/>
          <w:szCs w:val="20"/>
        </w:rPr>
        <w:t xml:space="preserve">Requirements:</w:t>
      </w:r>
    </w:p>
    <w:p>
      <w:r>
        <w:rPr>
          <w:rFonts w:ascii="Arial" w:cs="Arial" w:eastAsia="Arial" w:hAnsi="Arial"/>
          <w:sz w:val="20"/>
          <w:szCs w:val="20"/>
        </w:rPr>
        <w:t xml:space="preserve">• App1 must be available if a single availability zone fails.</w:t>
      </w:r>
    </w:p>
    <w:p>
      <w:r>
        <w:rPr>
          <w:rFonts w:ascii="Arial" w:cs="Arial" w:eastAsia="Arial" w:hAnsi="Arial"/>
          <w:sz w:val="20"/>
          <w:szCs w:val="20"/>
        </w:rPr>
        <w:t xml:space="preserve">• App1 must scale automatically based on demand.</w:t>
      </w:r>
    </w:p>
    <w:p>
      <w:r>
        <w:rPr>
          <w:rFonts w:ascii="Arial" w:cs="Arial" w:eastAsia="Arial" w:hAnsi="Arial"/>
          <w:sz w:val="20"/>
          <w:szCs w:val="20"/>
        </w:rPr>
        <w:t xml:space="preserve">• App1 must support deployment slots.</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One App Service Environment (ASE) per availability zone</w:t>
      </w:r>
    </w:p>
    <w:p>
      <w:pPr>
        <w:ind w:left="360"/>
      </w:pPr>
      <w:r>
        <w:rPr>
          <w:rFonts w:ascii="Arial" w:cs="Arial" w:eastAsia="Arial" w:hAnsi="Arial"/>
          <w:sz w:val="20"/>
          <w:szCs w:val="20"/>
        </w:rPr>
        <w:t xml:space="preserve">B. One App Service plan per availability zone</w:t>
      </w:r>
    </w:p>
    <w:p>
      <w:pPr>
        <w:ind w:left="360"/>
      </w:pPr>
      <w:r>
        <w:rPr>
          <w:rFonts w:ascii="Arial" w:cs="Arial" w:eastAsia="Arial" w:hAnsi="Arial"/>
          <w:sz w:val="20"/>
          <w:szCs w:val="20"/>
        </w:rPr>
        <w:t xml:space="preserve">C. One App Service plan per region</w:t>
      </w:r>
    </w:p>
    <w:p>
      <w:pPr>
        <w:ind w:left="360"/>
      </w:pPr>
      <w:r>
        <w:rPr>
          <w:rFonts w:ascii="Arial" w:cs="Arial" w:eastAsia="Arial" w:hAnsi="Arial"/>
          <w:sz w:val="20"/>
          <w:szCs w:val="20"/>
        </w:rPr>
        <w:t xml:space="preserve">D. One App Service Environment (ASE) per region</w:t>
      </w:r>
    </w:p>
    <w:p>
      <w:r>
        <w:rPr>
          <w:rFonts w:ascii="Arial" w:cs="Arial" w:eastAsia="Arial" w:hAnsi="Arial"/>
          <w:sz w:val="20"/>
          <w:szCs w:val="20"/>
        </w:rPr>
        <w:t xml:space="preserve"/>
      </w:r>
    </w:p>
    <w:p>
      <w:r>
        <w:rPr>
          <w:rFonts w:ascii="Arial" w:cs="Arial" w:eastAsia="Arial" w:hAnsi="Arial"/>
          <w:b/>
          <w:bCs/>
          <w:sz w:val="22"/>
          <w:szCs w:val="22"/>
        </w:rPr>
        <w:t xml:space="preserve">Q026    Topic 3 — Topic 3</w:t>
      </w:r>
    </w:p>
    <w:p>
      <w:r>
        <w:rPr>
          <w:rFonts w:ascii="Arial" w:cs="Arial" w:eastAsia="Arial" w:hAnsi="Arial"/>
          <w:sz w:val="20"/>
          <w:szCs w:val="20"/>
        </w:rPr>
        <w:t xml:space="preserve"/>
      </w:r>
    </w:p>
    <w:p>
      <w:r>
        <w:rPr>
          <w:rFonts w:ascii="Arial" w:cs="Arial" w:eastAsia="Arial" w:hAnsi="Arial"/>
          <w:sz w:val="20"/>
          <w:szCs w:val="20"/>
        </w:rPr>
        <w:t xml:space="preserve">(Exam Topic 3)</w:t>
      </w:r>
    </w:p>
    <w:p>
      <w:r>
        <w:rPr>
          <w:rFonts w:ascii="Arial" w:cs="Arial" w:eastAsia="Arial" w:hAnsi="Arial"/>
          <w:sz w:val="20"/>
          <w:szCs w:val="20"/>
        </w:rPr>
        <w:t xml:space="preserve">You need to recommend a solution to ensure that App1 can access the third-party credentials and access strings. The solution must meet the security requirements.</w:t>
      </w:r>
    </w:p>
    <w:p>
      <w:r>
        <w:rPr>
          <w:rFonts w:ascii="Arial" w:cs="Arial" w:eastAsia="Arial" w:hAnsi="Arial"/>
          <w:sz w:val="20"/>
          <w:szCs w:val="20"/>
        </w:rPr>
        <w:t xml:space="preserve">Security requirements:</w:t>
      </w:r>
    </w:p>
    <w:p>
      <w:r>
        <w:rPr>
          <w:rFonts w:ascii="Arial" w:cs="Arial" w:eastAsia="Arial" w:hAnsi="Arial"/>
          <w:sz w:val="20"/>
          <w:szCs w:val="20"/>
        </w:rPr>
        <w:t xml:space="preserve">• All secrets used by Azure services must be stored in Azure Key Vault.</w:t>
      </w:r>
    </w:p>
    <w:p>
      <w:r>
        <w:rPr>
          <w:rFonts w:ascii="Arial" w:cs="Arial" w:eastAsia="Arial" w:hAnsi="Arial"/>
          <w:sz w:val="20"/>
          <w:szCs w:val="20"/>
        </w:rPr>
        <w:t xml:space="preserve">• Services that require credentials must have the credentials tied to the service instance. The credentials must NOT be shared between services.</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Identity type to use:</w:t>
      </w:r>
    </w:p>
    <w:p>
      <w:pPr>
        <w:ind w:left="720"/>
      </w:pPr>
      <w:r>
        <w:rPr>
          <w:rFonts w:ascii="Arial" w:cs="Arial" w:eastAsia="Arial" w:hAnsi="Arial"/>
          <w:sz w:val="20"/>
          <w:szCs w:val="20"/>
        </w:rPr>
        <w:t xml:space="preserve">A service principal</w:t>
      </w:r>
    </w:p>
    <w:p>
      <w:pPr>
        <w:ind w:left="720"/>
      </w:pPr>
      <w:r>
        <w:rPr>
          <w:rFonts w:ascii="Arial" w:cs="Arial" w:eastAsia="Arial" w:hAnsi="Arial"/>
          <w:sz w:val="20"/>
          <w:szCs w:val="20"/>
        </w:rPr>
        <w:t xml:space="preserve">A system-assigned managed identity</w:t>
      </w:r>
    </w:p>
    <w:p>
      <w:pPr>
        <w:ind w:left="720"/>
      </w:pPr>
      <w:r>
        <w:rPr>
          <w:rFonts w:ascii="Arial" w:cs="Arial" w:eastAsia="Arial" w:hAnsi="Arial"/>
          <w:sz w:val="20"/>
          <w:szCs w:val="20"/>
        </w:rPr>
        <w:t xml:space="preserve">A user-assigned managed identity</w:t>
      </w:r>
    </w:p>
    <w:p>
      <w:pPr>
        <w:ind w:left="720"/>
      </w:pPr>
      <w:r>
        <w:rPr>
          <w:rFonts w:ascii="Arial" w:cs="Arial" w:eastAsia="Arial" w:hAnsi="Arial"/>
          <w:sz w:val="20"/>
          <w:szCs w:val="20"/>
        </w:rPr>
        <w:t xml:space="preserve">A certificate</w:t>
      </w:r>
    </w:p>
    <w:p>
      <w:r>
        <w:rPr>
          <w:rFonts w:ascii="Arial" w:cs="Arial" w:eastAsia="Arial" w:hAnsi="Arial"/>
          <w:sz w:val="20"/>
          <w:szCs w:val="20"/>
        </w:rPr>
        <w:t xml:space="preserve"/>
      </w:r>
    </w:p>
    <w:p>
      <w:r>
        <w:rPr>
          <w:rFonts w:ascii="Arial" w:cs="Arial" w:eastAsia="Arial" w:hAnsi="Arial"/>
          <w:b/>
          <w:bCs/>
          <w:sz w:val="20"/>
          <w:szCs w:val="20"/>
        </w:rPr>
        <w:t xml:space="preserve">  ▸ Access mechanism to use:</w:t>
      </w:r>
    </w:p>
    <w:p>
      <w:pPr>
        <w:ind w:left="720"/>
      </w:pPr>
      <w:r>
        <w:rPr>
          <w:rFonts w:ascii="Arial" w:cs="Arial" w:eastAsia="Arial" w:hAnsi="Arial"/>
          <w:sz w:val="20"/>
          <w:szCs w:val="20"/>
        </w:rPr>
        <w:t xml:space="preserve">A Key Vault access policy</w:t>
      </w:r>
    </w:p>
    <w:p>
      <w:pPr>
        <w:ind w:left="720"/>
      </w:pPr>
      <w:r>
        <w:rPr>
          <w:rFonts w:ascii="Arial" w:cs="Arial" w:eastAsia="Arial" w:hAnsi="Arial"/>
          <w:sz w:val="20"/>
          <w:szCs w:val="20"/>
        </w:rPr>
        <w:t xml:space="preserve">An Azure RBAC role assignment</w:t>
      </w:r>
    </w:p>
    <w:p>
      <w:pPr>
        <w:ind w:left="720"/>
      </w:pPr>
      <w:r>
        <w:rPr>
          <w:rFonts w:ascii="Arial" w:cs="Arial" w:eastAsia="Arial" w:hAnsi="Arial"/>
          <w:sz w:val="20"/>
          <w:szCs w:val="20"/>
        </w:rPr>
        <w:t xml:space="preserve">A shared access signature (SAS)</w:t>
      </w:r>
    </w:p>
    <w:p>
      <w:pPr>
        <w:ind w:left="720"/>
      </w:pPr>
      <w:r>
        <w:rPr>
          <w:rFonts w:ascii="Arial" w:cs="Arial" w:eastAsia="Arial" w:hAnsi="Arial"/>
          <w:sz w:val="20"/>
          <w:szCs w:val="20"/>
        </w:rPr>
        <w:t xml:space="preserve">A connection string</w:t>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b/>
          <w:bCs/>
          <w:sz w:val="24"/>
          <w:szCs w:val="24"/>
        </w:rPr>
        <w:t xml:space="preserve">TOPIC 4</w:t>
      </w:r>
    </w:p>
    <w:p>
      <w:r>
        <w:rPr>
          <w:rFonts w:ascii="Arial" w:cs="Arial" w:eastAsia="Arial" w:hAnsi="Arial"/>
          <w:sz w:val="20"/>
          <w:szCs w:val="20"/>
        </w:rPr>
        <w:t xml:space="preserve"/>
      </w:r>
    </w:p>
    <w:p>
      <w:r>
        <w:rPr>
          <w:rFonts w:ascii="Arial" w:cs="Arial" w:eastAsia="Arial" w:hAnsi="Arial"/>
          <w:b/>
          <w:bCs/>
          <w:sz w:val="22"/>
          <w:szCs w:val="22"/>
        </w:rPr>
        <w:t xml:space="preserve">Q027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that contains a virtual network named VNET1 and 10 virtual machines. The virtual machines are connected to VNET1.</w:t>
      </w:r>
    </w:p>
    <w:p>
      <w:r>
        <w:rPr>
          <w:rFonts w:ascii="Arial" w:cs="Arial" w:eastAsia="Arial" w:hAnsi="Arial"/>
          <w:sz w:val="20"/>
          <w:szCs w:val="20"/>
        </w:rPr>
        <w:t xml:space="preserve">You need to design a solution to manage the virtual machines from the internet. The solution must meet the following requirements:</w:t>
      </w:r>
    </w:p>
    <w:p>
      <w:r>
        <w:rPr>
          <w:rFonts w:ascii="Arial" w:cs="Arial" w:eastAsia="Arial" w:hAnsi="Arial"/>
          <w:sz w:val="20"/>
          <w:szCs w:val="20"/>
        </w:rPr>
        <w:t xml:space="preserve">• Incoming connections to the virtual machines must be authenticated by using Azure Multi-Factor Authentication (MFA) before network connectivity is allowed.</w:t>
      </w:r>
    </w:p>
    <w:p>
      <w:r>
        <w:rPr>
          <w:rFonts w:ascii="Arial" w:cs="Arial" w:eastAsia="Arial" w:hAnsi="Arial"/>
          <w:sz w:val="20"/>
          <w:szCs w:val="20"/>
        </w:rPr>
        <w:t xml:space="preserve">• Incoming connections must use TLS and connect to TCP port 443.</w:t>
      </w:r>
    </w:p>
    <w:p>
      <w:r>
        <w:rPr>
          <w:rFonts w:ascii="Arial" w:cs="Arial" w:eastAsia="Arial" w:hAnsi="Arial"/>
          <w:sz w:val="20"/>
          <w:szCs w:val="20"/>
        </w:rPr>
        <w:t xml:space="preserve">• The solution must support RDP and SSH.</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Service to provide secure VM management:</w:t>
      </w:r>
    </w:p>
    <w:p>
      <w:pPr>
        <w:ind w:left="720"/>
      </w:pPr>
      <w:r>
        <w:rPr>
          <w:rFonts w:ascii="Arial" w:cs="Arial" w:eastAsia="Arial" w:hAnsi="Arial"/>
          <w:sz w:val="20"/>
          <w:szCs w:val="20"/>
        </w:rPr>
        <w:t xml:space="preserve">Azure Bastion</w:t>
      </w:r>
    </w:p>
    <w:p>
      <w:pPr>
        <w:ind w:left="720"/>
      </w:pPr>
      <w:r>
        <w:rPr>
          <w:rFonts w:ascii="Arial" w:cs="Arial" w:eastAsia="Arial" w:hAnsi="Arial"/>
          <w:sz w:val="20"/>
          <w:szCs w:val="20"/>
        </w:rPr>
        <w:t xml:space="preserve">Azure VPN Gateway</w:t>
      </w:r>
    </w:p>
    <w:p>
      <w:pPr>
        <w:ind w:left="720"/>
      </w:pPr>
      <w:r>
        <w:rPr>
          <w:rFonts w:ascii="Arial" w:cs="Arial" w:eastAsia="Arial" w:hAnsi="Arial"/>
          <w:sz w:val="20"/>
          <w:szCs w:val="20"/>
        </w:rPr>
        <w:t xml:space="preserve">Azure App Gateway</w:t>
      </w:r>
    </w:p>
    <w:p>
      <w:pPr>
        <w:ind w:left="720"/>
      </w:pPr>
      <w:r>
        <w:rPr>
          <w:rFonts w:ascii="Arial" w:cs="Arial" w:eastAsia="Arial" w:hAnsi="Arial"/>
          <w:sz w:val="20"/>
          <w:szCs w:val="20"/>
        </w:rPr>
        <w:t xml:space="preserve">Azure Load Balancer</w:t>
      </w:r>
    </w:p>
    <w:p>
      <w:r>
        <w:rPr>
          <w:rFonts w:ascii="Arial" w:cs="Arial" w:eastAsia="Arial" w:hAnsi="Arial"/>
          <w:sz w:val="20"/>
          <w:szCs w:val="20"/>
        </w:rPr>
        <w:t xml:space="preserve"/>
      </w:r>
    </w:p>
    <w:p>
      <w:r>
        <w:rPr>
          <w:rFonts w:ascii="Arial" w:cs="Arial" w:eastAsia="Arial" w:hAnsi="Arial"/>
          <w:b/>
          <w:bCs/>
          <w:sz w:val="20"/>
          <w:szCs w:val="20"/>
        </w:rPr>
        <w:t xml:space="preserve">  ▸ Additional service to enforce MFA before connectivity:</w:t>
      </w:r>
    </w:p>
    <w:p>
      <w:pPr>
        <w:ind w:left="720"/>
      </w:pPr>
      <w:r>
        <w:rPr>
          <w:rFonts w:ascii="Arial" w:cs="Arial" w:eastAsia="Arial" w:hAnsi="Arial"/>
          <w:sz w:val="20"/>
          <w:szCs w:val="20"/>
        </w:rPr>
        <w:t xml:space="preserve">Azure AD Conditional Access</w:t>
      </w:r>
    </w:p>
    <w:p>
      <w:pPr>
        <w:ind w:left="720"/>
      </w:pPr>
      <w:r>
        <w:rPr>
          <w:rFonts w:ascii="Arial" w:cs="Arial" w:eastAsia="Arial" w:hAnsi="Arial"/>
          <w:sz w:val="20"/>
          <w:szCs w:val="20"/>
        </w:rPr>
        <w:t xml:space="preserve">Network Security Groups</w:t>
      </w:r>
    </w:p>
    <w:p>
      <w:pPr>
        <w:ind w:left="720"/>
      </w:pPr>
      <w:r>
        <w:rPr>
          <w:rFonts w:ascii="Arial" w:cs="Arial" w:eastAsia="Arial" w:hAnsi="Arial"/>
          <w:sz w:val="20"/>
          <w:szCs w:val="20"/>
        </w:rPr>
        <w:t xml:space="preserve">Azure Firewall</w:t>
      </w:r>
    </w:p>
    <w:p>
      <w:pPr>
        <w:ind w:left="720"/>
      </w:pPr>
      <w:r>
        <w:rPr>
          <w:rFonts w:ascii="Arial" w:cs="Arial" w:eastAsia="Arial" w:hAnsi="Arial"/>
          <w:sz w:val="20"/>
          <w:szCs w:val="20"/>
        </w:rPr>
        <w:t xml:space="preserve">Azure DDoS Protection</w:t>
      </w:r>
    </w:p>
    <w:p>
      <w:r>
        <w:rPr>
          <w:rFonts w:ascii="Arial" w:cs="Arial" w:eastAsia="Arial" w:hAnsi="Arial"/>
          <w:sz w:val="20"/>
          <w:szCs w:val="20"/>
        </w:rPr>
        <w:t xml:space="preserve"/>
      </w:r>
    </w:p>
    <w:p>
      <w:r>
        <w:rPr>
          <w:rFonts w:ascii="Arial" w:cs="Arial" w:eastAsia="Arial" w:hAnsi="Arial"/>
          <w:b/>
          <w:bCs/>
          <w:sz w:val="22"/>
          <w:szCs w:val="22"/>
        </w:rPr>
        <w:t xml:space="preserve">Q028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design an architecture to capture the creation of users and the assignment of roles. The captured data must be stored in Azure Cosmos DB.</w:t>
      </w:r>
    </w:p>
    <w:p>
      <w:r>
        <w:rPr>
          <w:rFonts w:ascii="Arial" w:cs="Arial" w:eastAsia="Arial" w:hAnsi="Arial"/>
          <w:sz w:val="20"/>
          <w:szCs w:val="20"/>
        </w:rPr>
        <w:t xml:space="preserve">Which Azure services should you include in the design?</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Service to collect audit log events from Azure AD:</w:t>
      </w:r>
    </w:p>
    <w:p>
      <w:pPr>
        <w:ind w:left="720"/>
      </w:pPr>
      <w:r>
        <w:rPr>
          <w:rFonts w:ascii="Arial" w:cs="Arial" w:eastAsia="Arial" w:hAnsi="Arial"/>
          <w:sz w:val="20"/>
          <w:szCs w:val="20"/>
        </w:rPr>
        <w:t xml:space="preserve">Azure Event Grid</w:t>
      </w:r>
    </w:p>
    <w:p>
      <w:pPr>
        <w:ind w:left="720"/>
      </w:pPr>
      <w:r>
        <w:rPr>
          <w:rFonts w:ascii="Arial" w:cs="Arial" w:eastAsia="Arial" w:hAnsi="Arial"/>
          <w:sz w:val="20"/>
          <w:szCs w:val="20"/>
        </w:rPr>
        <w:t xml:space="preserve">Azure Event Hubs</w:t>
      </w:r>
    </w:p>
    <w:p>
      <w:pPr>
        <w:ind w:left="720"/>
      </w:pPr>
      <w:r>
        <w:rPr>
          <w:rFonts w:ascii="Arial" w:cs="Arial" w:eastAsia="Arial" w:hAnsi="Arial"/>
          <w:sz w:val="20"/>
          <w:szCs w:val="20"/>
        </w:rPr>
        <w:t xml:space="preserve">Azure Functions</w:t>
      </w:r>
    </w:p>
    <w:p>
      <w:pPr>
        <w:ind w:left="720"/>
      </w:pPr>
      <w:r>
        <w:rPr>
          <w:rFonts w:ascii="Arial" w:cs="Arial" w:eastAsia="Arial" w:hAnsi="Arial"/>
          <w:sz w:val="20"/>
          <w:szCs w:val="20"/>
        </w:rPr>
        <w:t xml:space="preserve">Azure Log Analytics</w:t>
      </w:r>
    </w:p>
    <w:p>
      <w:pPr>
        <w:ind w:left="720"/>
      </w:pPr>
      <w:r>
        <w:rPr>
          <w:rFonts w:ascii="Arial" w:cs="Arial" w:eastAsia="Arial" w:hAnsi="Arial"/>
          <w:sz w:val="20"/>
          <w:szCs w:val="20"/>
        </w:rPr>
        <w:t xml:space="preserve">Azure Notification Hubs</w:t>
      </w:r>
    </w:p>
    <w:p>
      <w:r>
        <w:rPr>
          <w:rFonts w:ascii="Arial" w:cs="Arial" w:eastAsia="Arial" w:hAnsi="Arial"/>
          <w:sz w:val="20"/>
          <w:szCs w:val="20"/>
        </w:rPr>
        <w:t xml:space="preserve"/>
      </w:r>
    </w:p>
    <w:p>
      <w:r>
        <w:rPr>
          <w:rFonts w:ascii="Arial" w:cs="Arial" w:eastAsia="Arial" w:hAnsi="Arial"/>
          <w:b/>
          <w:bCs/>
          <w:sz w:val="20"/>
          <w:szCs w:val="20"/>
        </w:rPr>
        <w:t xml:space="preserve">  ▸ Service to process events and write to Cosmos DB:</w:t>
      </w:r>
    </w:p>
    <w:p>
      <w:pPr>
        <w:ind w:left="720"/>
      </w:pPr>
      <w:r>
        <w:rPr>
          <w:rFonts w:ascii="Arial" w:cs="Arial" w:eastAsia="Arial" w:hAnsi="Arial"/>
          <w:sz w:val="20"/>
          <w:szCs w:val="20"/>
        </w:rPr>
        <w:t xml:space="preserve">Azure Event Grid</w:t>
      </w:r>
    </w:p>
    <w:p>
      <w:pPr>
        <w:ind w:left="720"/>
      </w:pPr>
      <w:r>
        <w:rPr>
          <w:rFonts w:ascii="Arial" w:cs="Arial" w:eastAsia="Arial" w:hAnsi="Arial"/>
          <w:sz w:val="20"/>
          <w:szCs w:val="20"/>
        </w:rPr>
        <w:t xml:space="preserve">Azure Event Hubs</w:t>
      </w:r>
    </w:p>
    <w:p>
      <w:pPr>
        <w:ind w:left="720"/>
      </w:pPr>
      <w:r>
        <w:rPr>
          <w:rFonts w:ascii="Arial" w:cs="Arial" w:eastAsia="Arial" w:hAnsi="Arial"/>
          <w:sz w:val="20"/>
          <w:szCs w:val="20"/>
        </w:rPr>
        <w:t xml:space="preserve">Azure Functions</w:t>
      </w:r>
    </w:p>
    <w:p>
      <w:pPr>
        <w:ind w:left="720"/>
      </w:pPr>
      <w:r>
        <w:rPr>
          <w:rFonts w:ascii="Arial" w:cs="Arial" w:eastAsia="Arial" w:hAnsi="Arial"/>
          <w:sz w:val="20"/>
          <w:szCs w:val="20"/>
        </w:rPr>
        <w:t xml:space="preserve">Azure Log Analytics</w:t>
      </w:r>
    </w:p>
    <w:p>
      <w:pPr>
        <w:ind w:left="720"/>
      </w:pPr>
      <w:r>
        <w:rPr>
          <w:rFonts w:ascii="Arial" w:cs="Arial" w:eastAsia="Arial" w:hAnsi="Arial"/>
          <w:sz w:val="20"/>
          <w:szCs w:val="20"/>
        </w:rPr>
        <w:t xml:space="preserve">Azure Notification Hubs</w:t>
      </w:r>
    </w:p>
    <w:p>
      <w:r>
        <w:rPr>
          <w:rFonts w:ascii="Arial" w:cs="Arial" w:eastAsia="Arial" w:hAnsi="Arial"/>
          <w:sz w:val="20"/>
          <w:szCs w:val="20"/>
        </w:rPr>
        <w:t xml:space="preserve"/>
      </w:r>
    </w:p>
    <w:p>
      <w:r>
        <w:rPr>
          <w:rFonts w:ascii="Arial" w:cs="Arial" w:eastAsia="Arial" w:hAnsi="Arial"/>
          <w:b/>
          <w:bCs/>
          <w:sz w:val="22"/>
          <w:szCs w:val="22"/>
        </w:rPr>
        <w:t xml:space="preserve">Q029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Your company, named Contoso, Ltd., implements several Azure logic apps that have HTTP triggers. The logic apps provide access to an on-premises web service.</w:t>
      </w:r>
    </w:p>
    <w:p>
      <w:r>
        <w:rPr>
          <w:rFonts w:ascii="Arial" w:cs="Arial" w:eastAsia="Arial" w:hAnsi="Arial"/>
          <w:sz w:val="20"/>
          <w:szCs w:val="20"/>
        </w:rPr>
        <w:t xml:space="preserve">Fabrikam does not have an existing Azure AD tenant and uses third-party OAuth 2.0 identity management.</w:t>
      </w:r>
    </w:p>
    <w:p>
      <w:r>
        <w:rPr>
          <w:rFonts w:ascii="Arial" w:cs="Arial" w:eastAsia="Arial" w:hAnsi="Arial"/>
          <w:sz w:val="20"/>
          <w:szCs w:val="20"/>
        </w:rPr>
        <w:t xml:space="preserve">You need to design a solution to provide Fabrikam developers with access to the logic apps. The solution must:</w:t>
      </w:r>
    </w:p>
    <w:p>
      <w:r>
        <w:rPr>
          <w:rFonts w:ascii="Arial" w:cs="Arial" w:eastAsia="Arial" w:hAnsi="Arial"/>
          <w:sz w:val="20"/>
          <w:szCs w:val="20"/>
        </w:rPr>
        <w:t xml:space="preserve">• Limit requests from Fabrikam developers to lower rates than Contoso users.</w:t>
      </w:r>
    </w:p>
    <w:p>
      <w:r>
        <w:rPr>
          <w:rFonts w:ascii="Arial" w:cs="Arial" w:eastAsia="Arial" w:hAnsi="Arial"/>
          <w:sz w:val="20"/>
          <w:szCs w:val="20"/>
        </w:rPr>
        <w:t xml:space="preserve">• Allow Fabrikam to use their existing OAuth 2.0 provider.</w:t>
      </w:r>
    </w:p>
    <w:p>
      <w:r>
        <w:rPr>
          <w:rFonts w:ascii="Arial" w:cs="Arial" w:eastAsia="Arial" w:hAnsi="Arial"/>
          <w:sz w:val="20"/>
          <w:szCs w:val="20"/>
        </w:rPr>
        <w:t xml:space="preserve">• NOT require changes to the logic apps.</w:t>
      </w:r>
    </w:p>
    <w:p>
      <w:r>
        <w:rPr>
          <w:rFonts w:ascii="Arial" w:cs="Arial" w:eastAsia="Arial" w:hAnsi="Arial"/>
          <w:sz w:val="20"/>
          <w:szCs w:val="20"/>
        </w:rPr>
        <w:t xml:space="preserve">• NOT use Azure AD guest accounts.</w:t>
      </w:r>
    </w:p>
    <w:p>
      <w:r>
        <w:rPr>
          <w:rFonts w:ascii="Arial" w:cs="Arial" w:eastAsia="Arial" w:hAnsi="Arial"/>
          <w:sz w:val="20"/>
          <w:szCs w:val="20"/>
        </w:rPr>
        <w:t xml:space="preserve">What should you include in the solution?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AD business-to-business (B2B)</w:t>
      </w:r>
    </w:p>
    <w:p>
      <w:pPr>
        <w:ind w:left="360"/>
      </w:pPr>
      <w:r>
        <w:rPr>
          <w:rFonts w:ascii="Arial" w:cs="Arial" w:eastAsia="Arial" w:hAnsi="Arial"/>
          <w:sz w:val="20"/>
          <w:szCs w:val="20"/>
        </w:rPr>
        <w:t xml:space="preserve">B. Azure AD Application Proxy</w:t>
      </w:r>
    </w:p>
    <w:p>
      <w:pPr>
        <w:ind w:left="360"/>
      </w:pPr>
      <w:r>
        <w:rPr>
          <w:rFonts w:ascii="Arial" w:cs="Arial" w:eastAsia="Arial" w:hAnsi="Arial"/>
          <w:sz w:val="20"/>
          <w:szCs w:val="20"/>
        </w:rPr>
        <w:t xml:space="preserve">C. Azure Front Door</w:t>
      </w:r>
    </w:p>
    <w:p>
      <w:pPr>
        <w:ind w:left="360"/>
      </w:pPr>
      <w:r>
        <w:rPr>
          <w:rFonts w:ascii="Arial" w:cs="Arial" w:eastAsia="Arial" w:hAnsi="Arial"/>
          <w:sz w:val="20"/>
          <w:szCs w:val="20"/>
        </w:rPr>
        <w:t xml:space="preserve">D. Azure API Management</w:t>
      </w:r>
    </w:p>
    <w:p>
      <w:r>
        <w:rPr>
          <w:rFonts w:ascii="Arial" w:cs="Arial" w:eastAsia="Arial" w:hAnsi="Arial"/>
          <w:sz w:val="20"/>
          <w:szCs w:val="20"/>
        </w:rPr>
        <w:t xml:space="preserve"/>
      </w:r>
    </w:p>
    <w:p>
      <w:r>
        <w:rPr>
          <w:rFonts w:ascii="Arial" w:cs="Arial" w:eastAsia="Arial" w:hAnsi="Arial"/>
          <w:b/>
          <w:bCs/>
          <w:sz w:val="22"/>
          <w:szCs w:val="22"/>
        </w:rPr>
        <w:t xml:space="preserve">Q030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design an Azure policy that will implement the following functionality:</w:t>
      </w:r>
    </w:p>
    <w:p>
      <w:r>
        <w:rPr>
          <w:rFonts w:ascii="Arial" w:cs="Arial" w:eastAsia="Arial" w:hAnsi="Arial"/>
          <w:sz w:val="20"/>
          <w:szCs w:val="20"/>
        </w:rPr>
        <w:t xml:space="preserve">• For new resources, assign tags matching the resource group tags.</w:t>
      </w:r>
    </w:p>
    <w:p>
      <w:r>
        <w:rPr>
          <w:rFonts w:ascii="Arial" w:cs="Arial" w:eastAsia="Arial" w:hAnsi="Arial"/>
          <w:sz w:val="20"/>
          <w:szCs w:val="20"/>
        </w:rPr>
        <w:t xml:space="preserve">• For existing resources, identify whether tags match the resource group.</w:t>
      </w:r>
    </w:p>
    <w:p>
      <w:r>
        <w:rPr>
          <w:rFonts w:ascii="Arial" w:cs="Arial" w:eastAsia="Arial" w:hAnsi="Arial"/>
          <w:sz w:val="20"/>
          <w:szCs w:val="20"/>
        </w:rPr>
        <w:t xml:space="preserve">• For non-compliant resources, trigger auto-generated remediation tasks to create missing tags.</w:t>
      </w:r>
    </w:p>
    <w:p>
      <w:r>
        <w:rPr>
          <w:rFonts w:ascii="Arial" w:cs="Arial" w:eastAsia="Arial" w:hAnsi="Arial"/>
          <w:sz w:val="20"/>
          <w:szCs w:val="20"/>
        </w:rPr>
        <w:t xml:space="preserve">The solution must use the principle of least privilege.</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Azure Policy effect to use:</w:t>
      </w:r>
    </w:p>
    <w:p>
      <w:pPr>
        <w:ind w:left="720"/>
      </w:pPr>
      <w:r>
        <w:rPr>
          <w:rFonts w:ascii="Arial" w:cs="Arial" w:eastAsia="Arial" w:hAnsi="Arial"/>
          <w:sz w:val="20"/>
          <w:szCs w:val="20"/>
        </w:rPr>
        <w:t xml:space="preserve">Append</w:t>
      </w:r>
    </w:p>
    <w:p>
      <w:pPr>
        <w:ind w:left="720"/>
      </w:pPr>
      <w:r>
        <w:rPr>
          <w:rFonts w:ascii="Arial" w:cs="Arial" w:eastAsia="Arial" w:hAnsi="Arial"/>
          <w:sz w:val="20"/>
          <w:szCs w:val="20"/>
        </w:rPr>
        <w:t xml:space="preserve">EnforceOPAConstraint</w:t>
      </w:r>
    </w:p>
    <w:p>
      <w:pPr>
        <w:ind w:left="720"/>
      </w:pPr>
      <w:r>
        <w:rPr>
          <w:rFonts w:ascii="Arial" w:cs="Arial" w:eastAsia="Arial" w:hAnsi="Arial"/>
          <w:sz w:val="20"/>
          <w:szCs w:val="20"/>
        </w:rPr>
        <w:t xml:space="preserve">EnforceRegoPolicy</w:t>
      </w:r>
    </w:p>
    <w:p>
      <w:pPr>
        <w:ind w:left="720"/>
      </w:pPr>
      <w:r>
        <w:rPr>
          <w:rFonts w:ascii="Arial" w:cs="Arial" w:eastAsia="Arial" w:hAnsi="Arial"/>
          <w:sz w:val="20"/>
          <w:szCs w:val="20"/>
        </w:rPr>
        <w:t xml:space="preserve">Modify</w:t>
      </w:r>
    </w:p>
    <w:p>
      <w:r>
        <w:rPr>
          <w:rFonts w:ascii="Arial" w:cs="Arial" w:eastAsia="Arial" w:hAnsi="Arial"/>
          <w:sz w:val="20"/>
          <w:szCs w:val="20"/>
        </w:rPr>
        <w:t xml:space="preserve"/>
      </w:r>
    </w:p>
    <w:p>
      <w:r>
        <w:rPr>
          <w:rFonts w:ascii="Arial" w:cs="Arial" w:eastAsia="Arial" w:hAnsi="Arial"/>
          <w:b/>
          <w:bCs/>
          <w:sz w:val="20"/>
          <w:szCs w:val="20"/>
        </w:rPr>
        <w:t xml:space="preserve">  ▸ Azure AD object and RBAC role to use for the remediation tasks:</w:t>
      </w:r>
    </w:p>
    <w:p>
      <w:pPr>
        <w:ind w:left="720"/>
      </w:pPr>
      <w:r>
        <w:rPr>
          <w:rFonts w:ascii="Arial" w:cs="Arial" w:eastAsia="Arial" w:hAnsi="Arial"/>
          <w:sz w:val="20"/>
          <w:szCs w:val="20"/>
        </w:rPr>
        <w:t xml:space="preserve">A managed identity with the Contributor role</w:t>
      </w:r>
    </w:p>
    <w:p>
      <w:pPr>
        <w:ind w:left="720"/>
      </w:pPr>
      <w:r>
        <w:rPr>
          <w:rFonts w:ascii="Arial" w:cs="Arial" w:eastAsia="Arial" w:hAnsi="Arial"/>
          <w:sz w:val="20"/>
          <w:szCs w:val="20"/>
        </w:rPr>
        <w:t xml:space="preserve">A managed identity with the User Access Administrator role</w:t>
      </w:r>
    </w:p>
    <w:p>
      <w:pPr>
        <w:ind w:left="720"/>
      </w:pPr>
      <w:r>
        <w:rPr>
          <w:rFonts w:ascii="Arial" w:cs="Arial" w:eastAsia="Arial" w:hAnsi="Arial"/>
          <w:sz w:val="20"/>
          <w:szCs w:val="20"/>
        </w:rPr>
        <w:t xml:space="preserve">A service principal with the Contributor role</w:t>
      </w:r>
    </w:p>
    <w:p>
      <w:pPr>
        <w:ind w:left="720"/>
      </w:pPr>
      <w:r>
        <w:rPr>
          <w:rFonts w:ascii="Arial" w:cs="Arial" w:eastAsia="Arial" w:hAnsi="Arial"/>
          <w:sz w:val="20"/>
          <w:szCs w:val="20"/>
        </w:rPr>
        <w:t xml:space="preserve">A service principal with the User Access Administrator role</w:t>
      </w:r>
    </w:p>
    <w:p>
      <w:r>
        <w:rPr>
          <w:rFonts w:ascii="Arial" w:cs="Arial" w:eastAsia="Arial" w:hAnsi="Arial"/>
          <w:sz w:val="20"/>
          <w:szCs w:val="20"/>
        </w:rPr>
        <w:t xml:space="preserve"/>
      </w:r>
    </w:p>
    <w:p>
      <w:r>
        <w:rPr>
          <w:rFonts w:ascii="Arial" w:cs="Arial" w:eastAsia="Arial" w:hAnsi="Arial"/>
          <w:b/>
          <w:bCs/>
          <w:sz w:val="22"/>
          <w:szCs w:val="22"/>
        </w:rPr>
        <w:t xml:space="preserve">Q031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develop a new app that will store business critical data. The app must meet the following requirements:</w:t>
      </w:r>
    </w:p>
    <w:p>
      <w:r>
        <w:rPr>
          <w:rFonts w:ascii="Arial" w:cs="Arial" w:eastAsia="Arial" w:hAnsi="Arial"/>
          <w:sz w:val="20"/>
          <w:szCs w:val="20"/>
        </w:rPr>
        <w:t xml:space="preserve">• Prevent new data from being modified for one year.</w:t>
      </w:r>
    </w:p>
    <w:p>
      <w:r>
        <w:rPr>
          <w:rFonts w:ascii="Arial" w:cs="Arial" w:eastAsia="Arial" w:hAnsi="Arial"/>
          <w:sz w:val="20"/>
          <w:szCs w:val="20"/>
        </w:rPr>
        <w:t xml:space="preserve">• Maximize data resiliency.</w:t>
      </w:r>
    </w:p>
    <w:p>
      <w:r>
        <w:rPr>
          <w:rFonts w:ascii="Arial" w:cs="Arial" w:eastAsia="Arial" w:hAnsi="Arial"/>
          <w:sz w:val="20"/>
          <w:szCs w:val="20"/>
        </w:rPr>
        <w:t xml:space="preserve">• Minimize read latency.</w:t>
      </w:r>
    </w:p>
    <w:p>
      <w:r>
        <w:rPr>
          <w:rFonts w:ascii="Arial" w:cs="Arial" w:eastAsia="Arial" w:hAnsi="Arial"/>
          <w:sz w:val="20"/>
          <w:szCs w:val="20"/>
        </w:rPr>
        <w:t xml:space="preserve">What storage solution should you recommend for the app?</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Storage Account type:</w:t>
      </w:r>
    </w:p>
    <w:p>
      <w:pPr>
        <w:ind w:left="720"/>
      </w:pPr>
      <w:r>
        <w:rPr>
          <w:rFonts w:ascii="Arial" w:cs="Arial" w:eastAsia="Arial" w:hAnsi="Arial"/>
          <w:sz w:val="20"/>
          <w:szCs w:val="20"/>
        </w:rPr>
        <w:t xml:space="preserve">Standard general-purpose v1</w:t>
      </w:r>
    </w:p>
    <w:p>
      <w:pPr>
        <w:ind w:left="720"/>
      </w:pPr>
      <w:r>
        <w:rPr>
          <w:rFonts w:ascii="Arial" w:cs="Arial" w:eastAsia="Arial" w:hAnsi="Arial"/>
          <w:sz w:val="20"/>
          <w:szCs w:val="20"/>
        </w:rPr>
        <w:t xml:space="preserve">Standard general-purpose v2</w:t>
      </w:r>
    </w:p>
    <w:p>
      <w:pPr>
        <w:ind w:left="720"/>
      </w:pPr>
      <w:r>
        <w:rPr>
          <w:rFonts w:ascii="Arial" w:cs="Arial" w:eastAsia="Arial" w:hAnsi="Arial"/>
          <w:sz w:val="20"/>
          <w:szCs w:val="20"/>
        </w:rPr>
        <w:t xml:space="preserve">Premium block blobs</w:t>
      </w:r>
    </w:p>
    <w:p>
      <w:r>
        <w:rPr>
          <w:rFonts w:ascii="Arial" w:cs="Arial" w:eastAsia="Arial" w:hAnsi="Arial"/>
          <w:sz w:val="20"/>
          <w:szCs w:val="20"/>
        </w:rPr>
        <w:t xml:space="preserve"/>
      </w:r>
    </w:p>
    <w:p>
      <w:r>
        <w:rPr>
          <w:rFonts w:ascii="Arial" w:cs="Arial" w:eastAsia="Arial" w:hAnsi="Arial"/>
          <w:b/>
          <w:bCs/>
          <w:sz w:val="20"/>
          <w:szCs w:val="20"/>
        </w:rPr>
        <w:t xml:space="preserve">  ▸ Redundancy:</w:t>
      </w:r>
    </w:p>
    <w:p>
      <w:pPr>
        <w:ind w:left="720"/>
      </w:pPr>
      <w:r>
        <w:rPr>
          <w:rFonts w:ascii="Arial" w:cs="Arial" w:eastAsia="Arial" w:hAnsi="Arial"/>
          <w:sz w:val="20"/>
          <w:szCs w:val="20"/>
        </w:rPr>
        <w:t xml:space="preserve">Zone-redundant storage (ZRS)</w:t>
      </w:r>
    </w:p>
    <w:p>
      <w:pPr>
        <w:ind w:left="720"/>
      </w:pPr>
      <w:r>
        <w:rPr>
          <w:rFonts w:ascii="Arial" w:cs="Arial" w:eastAsia="Arial" w:hAnsi="Arial"/>
          <w:sz w:val="20"/>
          <w:szCs w:val="20"/>
        </w:rPr>
        <w:t xml:space="preserve">Locally-redundant storage (LRS)</w:t>
      </w:r>
    </w:p>
    <w:p>
      <w:pPr>
        <w:ind w:left="720"/>
      </w:pPr>
      <w:r>
        <w:rPr>
          <w:rFonts w:ascii="Arial" w:cs="Arial" w:eastAsia="Arial" w:hAnsi="Arial"/>
          <w:sz w:val="20"/>
          <w:szCs w:val="20"/>
        </w:rPr>
        <w:t xml:space="preserve">Read-access geo-redundant storage (RA-GRS)</w:t>
      </w:r>
    </w:p>
    <w:p>
      <w:r>
        <w:rPr>
          <w:rFonts w:ascii="Arial" w:cs="Arial" w:eastAsia="Arial" w:hAnsi="Arial"/>
          <w:sz w:val="20"/>
          <w:szCs w:val="20"/>
        </w:rPr>
        <w:t xml:space="preserve"/>
      </w:r>
    </w:p>
    <w:p>
      <w:r>
        <w:rPr>
          <w:rFonts w:ascii="Arial" w:cs="Arial" w:eastAsia="Arial" w:hAnsi="Arial"/>
          <w:b/>
          <w:bCs/>
          <w:sz w:val="22"/>
          <w:szCs w:val="22"/>
        </w:rPr>
        <w:t xml:space="preserve">Q032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on-premises file server that stores 2 TB of data files. You plan to move the data files to Azure Blob Storage in the West Europe Azure region.</w:t>
      </w:r>
    </w:p>
    <w:p>
      <w:r>
        <w:rPr>
          <w:rFonts w:ascii="Arial" w:cs="Arial" w:eastAsia="Arial" w:hAnsi="Arial"/>
          <w:sz w:val="20"/>
          <w:szCs w:val="20"/>
        </w:rPr>
        <w:t xml:space="preserve">You need to recommend a storage account type and replication solution. The solution must:</w:t>
      </w:r>
    </w:p>
    <w:p>
      <w:r>
        <w:rPr>
          <w:rFonts w:ascii="Arial" w:cs="Arial" w:eastAsia="Arial" w:hAnsi="Arial"/>
          <w:sz w:val="20"/>
          <w:szCs w:val="20"/>
        </w:rPr>
        <w:t xml:space="preserve">• Be available if a single Azure datacenter fails.</w:t>
      </w:r>
    </w:p>
    <w:p>
      <w:r>
        <w:rPr>
          <w:rFonts w:ascii="Arial" w:cs="Arial" w:eastAsia="Arial" w:hAnsi="Arial"/>
          <w:sz w:val="20"/>
          <w:szCs w:val="20"/>
        </w:rPr>
        <w:t xml:space="preserve">• Support storage tiers.</w:t>
      </w:r>
    </w:p>
    <w:p>
      <w:r>
        <w:rPr>
          <w:rFonts w:ascii="Arial" w:cs="Arial" w:eastAsia="Arial" w:hAnsi="Arial"/>
          <w:sz w:val="20"/>
          <w:szCs w:val="20"/>
        </w:rPr>
        <w:t xml:space="preserve">• Minimize cost.</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Account Type:</w:t>
      </w:r>
    </w:p>
    <w:p>
      <w:pPr>
        <w:ind w:left="720"/>
      </w:pPr>
      <w:r>
        <w:rPr>
          <w:rFonts w:ascii="Arial" w:cs="Arial" w:eastAsia="Arial" w:hAnsi="Arial"/>
          <w:sz w:val="20"/>
          <w:szCs w:val="20"/>
        </w:rPr>
        <w:t xml:space="preserve">StorageV1</w:t>
      </w:r>
    </w:p>
    <w:p>
      <w:pPr>
        <w:ind w:left="720"/>
      </w:pPr>
      <w:r>
        <w:rPr>
          <w:rFonts w:ascii="Arial" w:cs="Arial" w:eastAsia="Arial" w:hAnsi="Arial"/>
          <w:sz w:val="20"/>
          <w:szCs w:val="20"/>
        </w:rPr>
        <w:t xml:space="preserve">StorageV2</w:t>
      </w:r>
    </w:p>
    <w:p>
      <w:pPr>
        <w:ind w:left="720"/>
      </w:pPr>
      <w:r>
        <w:rPr>
          <w:rFonts w:ascii="Arial" w:cs="Arial" w:eastAsia="Arial" w:hAnsi="Arial"/>
          <w:sz w:val="20"/>
          <w:szCs w:val="20"/>
        </w:rPr>
        <w:t xml:space="preserve">BlobStorage</w:t>
      </w:r>
    </w:p>
    <w:p>
      <w:pPr>
        <w:ind w:left="720"/>
      </w:pPr>
      <w:r>
        <w:rPr>
          <w:rFonts w:ascii="Arial" w:cs="Arial" w:eastAsia="Arial" w:hAnsi="Arial"/>
          <w:sz w:val="20"/>
          <w:szCs w:val="20"/>
        </w:rPr>
        <w:t xml:space="preserve">FileStorage</w:t>
      </w:r>
    </w:p>
    <w:p>
      <w:r>
        <w:rPr>
          <w:rFonts w:ascii="Arial" w:cs="Arial" w:eastAsia="Arial" w:hAnsi="Arial"/>
          <w:sz w:val="20"/>
          <w:szCs w:val="20"/>
        </w:rPr>
        <w:t xml:space="preserve"/>
      </w:r>
    </w:p>
    <w:p>
      <w:r>
        <w:rPr>
          <w:rFonts w:ascii="Arial" w:cs="Arial" w:eastAsia="Arial" w:hAnsi="Arial"/>
          <w:b/>
          <w:bCs/>
          <w:sz w:val="20"/>
          <w:szCs w:val="20"/>
        </w:rPr>
        <w:t xml:space="preserve">  ▸ Replication solution:</w:t>
      </w:r>
    </w:p>
    <w:p>
      <w:pPr>
        <w:ind w:left="720"/>
      </w:pPr>
      <w:r>
        <w:rPr>
          <w:rFonts w:ascii="Arial" w:cs="Arial" w:eastAsia="Arial" w:hAnsi="Arial"/>
          <w:sz w:val="20"/>
          <w:szCs w:val="20"/>
        </w:rPr>
        <w:t xml:space="preserve">Locally-redundant storage (LRS)</w:t>
      </w:r>
    </w:p>
    <w:p>
      <w:pPr>
        <w:ind w:left="720"/>
      </w:pPr>
      <w:r>
        <w:rPr>
          <w:rFonts w:ascii="Arial" w:cs="Arial" w:eastAsia="Arial" w:hAnsi="Arial"/>
          <w:sz w:val="20"/>
          <w:szCs w:val="20"/>
        </w:rPr>
        <w:t xml:space="preserve">Zone-redundant storage (ZRS)</w:t>
      </w:r>
    </w:p>
    <w:p>
      <w:pPr>
        <w:ind w:left="720"/>
      </w:pPr>
      <w:r>
        <w:rPr>
          <w:rFonts w:ascii="Arial" w:cs="Arial" w:eastAsia="Arial" w:hAnsi="Arial"/>
          <w:sz w:val="20"/>
          <w:szCs w:val="20"/>
        </w:rPr>
        <w:t xml:space="preserve">Geo-redundant storage (GRS)</w:t>
      </w:r>
    </w:p>
    <w:p>
      <w:pPr>
        <w:ind w:left="720"/>
      </w:pPr>
      <w:r>
        <w:rPr>
          <w:rFonts w:ascii="Arial" w:cs="Arial" w:eastAsia="Arial" w:hAnsi="Arial"/>
          <w:sz w:val="20"/>
          <w:szCs w:val="20"/>
        </w:rPr>
        <w:t xml:space="preserve">Read-access geo-redundant storage (RA-GRS)</w:t>
      </w:r>
    </w:p>
    <w:p>
      <w:r>
        <w:rPr>
          <w:rFonts w:ascii="Arial" w:cs="Arial" w:eastAsia="Arial" w:hAnsi="Arial"/>
          <w:sz w:val="20"/>
          <w:szCs w:val="20"/>
        </w:rPr>
        <w:t xml:space="preserve"/>
      </w:r>
    </w:p>
    <w:p>
      <w:r>
        <w:rPr>
          <w:rFonts w:ascii="Arial" w:cs="Arial" w:eastAsia="Arial" w:hAnsi="Arial"/>
          <w:b/>
          <w:bCs/>
          <w:sz w:val="22"/>
          <w:szCs w:val="22"/>
        </w:rPr>
        <w:t xml:space="preserve">Q033    Topic 4 — Topic 4</w:t>
      </w:r>
    </w:p>
    <w:p>
      <w:r>
        <w:rPr>
          <w:rFonts w:ascii="Arial" w:cs="Arial" w:eastAsia="Arial" w:hAnsi="Arial"/>
          <w:sz w:val="20"/>
          <w:szCs w:val="20"/>
        </w:rPr>
        <w:t xml:space="preserve"/>
      </w:r>
    </w:p>
    <w:p>
      <w:r>
        <w:rPr>
          <w:rFonts w:ascii="Arial" w:cs="Arial" w:eastAsia="Arial" w:hAnsi="Arial"/>
          <w:sz w:val="20"/>
          <w:szCs w:val="20"/>
        </w:rPr>
        <w:t xml:space="preserve">(Exam Topic 4) — SERIES: Network Traffic Analysis</w:t>
      </w:r>
    </w:p>
    <w:p>
      <w:r>
        <w:rPr>
          <w:rFonts w:ascii="Arial" w:cs="Arial" w:eastAsia="Arial" w:hAnsi="Arial"/>
          <w:sz w:val="20"/>
          <w:szCs w:val="20"/>
        </w:rPr>
        <w:t xml:space="preserve">Scenario: Your company has deployed VMs on-premises and in Azure. Azure ExpressRoute is configured for connectivity. Several VMs exhibit network connectivity issues. You need to analyze whether packets are being allowed or denied.</w:t>
      </w:r>
    </w:p>
    <w:p>
      <w:r>
        <w:rPr>
          <w:rFonts w:ascii="Arial" w:cs="Arial" w:eastAsia="Arial" w:hAnsi="Arial"/>
          <w:sz w:val="20"/>
          <w:szCs w:val="20"/>
        </w:rPr>
        <w:t xml:space="preserve">Proposed solution: Use the Azure Advisor to analyze the network traffic.</w:t>
      </w:r>
    </w:p>
    <w:p>
      <w:r>
        <w:rPr>
          <w:rFonts w:ascii="Arial" w:cs="Arial" w:eastAsia="Arial" w:hAnsi="Arial"/>
          <w:sz w:val="20"/>
          <w:szCs w:val="20"/>
        </w:rPr>
        <w:t xml:space="preserve">Does the solution meet the goal?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Q034    Topic 4 — Topic 4</w:t>
      </w:r>
    </w:p>
    <w:p>
      <w:r>
        <w:rPr>
          <w:rFonts w:ascii="Arial" w:cs="Arial" w:eastAsia="Arial" w:hAnsi="Arial"/>
          <w:sz w:val="20"/>
          <w:szCs w:val="20"/>
        </w:rPr>
        <w:t xml:space="preserve"/>
      </w:r>
    </w:p>
    <w:p>
      <w:r>
        <w:rPr>
          <w:rFonts w:ascii="Arial" w:cs="Arial" w:eastAsia="Arial" w:hAnsi="Arial"/>
          <w:sz w:val="20"/>
          <w:szCs w:val="20"/>
        </w:rPr>
        <w:t xml:space="preserve">(Exam Topic 4) — SERIES: Network Traffic Analysis</w:t>
      </w:r>
    </w:p>
    <w:p>
      <w:r>
        <w:rPr>
          <w:rFonts w:ascii="Arial" w:cs="Arial" w:eastAsia="Arial" w:hAnsi="Arial"/>
          <w:sz w:val="20"/>
          <w:szCs w:val="20"/>
        </w:rPr>
        <w:t xml:space="preserve">Scenario: (Same as Q7)</w:t>
      </w:r>
    </w:p>
    <w:p>
      <w:r>
        <w:rPr>
          <w:rFonts w:ascii="Arial" w:cs="Arial" w:eastAsia="Arial" w:hAnsi="Arial"/>
          <w:sz w:val="20"/>
          <w:szCs w:val="20"/>
        </w:rPr>
        <w:t xml:space="preserve">Proposed solution: Use Azure Network Watcher to run IP Flow Verify to analyze the network traffic.</w:t>
      </w:r>
    </w:p>
    <w:p>
      <w:r>
        <w:rPr>
          <w:rFonts w:ascii="Arial" w:cs="Arial" w:eastAsia="Arial" w:hAnsi="Arial"/>
          <w:sz w:val="20"/>
          <w:szCs w:val="20"/>
        </w:rPr>
        <w:t xml:space="preserve">Does the solution meet the goal?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Q035    Topic 4 — Topic 4</w:t>
      </w:r>
    </w:p>
    <w:p>
      <w:r>
        <w:rPr>
          <w:rFonts w:ascii="Arial" w:cs="Arial" w:eastAsia="Arial" w:hAnsi="Arial"/>
          <w:sz w:val="20"/>
          <w:szCs w:val="20"/>
        </w:rPr>
        <w:t xml:space="preserve"/>
      </w:r>
    </w:p>
    <w:p>
      <w:r>
        <w:rPr>
          <w:rFonts w:ascii="Arial" w:cs="Arial" w:eastAsia="Arial" w:hAnsi="Arial"/>
          <w:sz w:val="20"/>
          <w:szCs w:val="20"/>
        </w:rPr>
        <w:t xml:space="preserve">(Exam Topic 4) — SERIES: Network Traffic Analysis</w:t>
      </w:r>
    </w:p>
    <w:p>
      <w:r>
        <w:rPr>
          <w:rFonts w:ascii="Arial" w:cs="Arial" w:eastAsia="Arial" w:hAnsi="Arial"/>
          <w:sz w:val="20"/>
          <w:szCs w:val="20"/>
        </w:rPr>
        <w:t xml:space="preserve">Scenario: (Same as Q7)</w:t>
      </w:r>
    </w:p>
    <w:p>
      <w:r>
        <w:rPr>
          <w:rFonts w:ascii="Arial" w:cs="Arial" w:eastAsia="Arial" w:hAnsi="Arial"/>
          <w:sz w:val="20"/>
          <w:szCs w:val="20"/>
        </w:rPr>
        <w:t xml:space="preserve">Proposed solution: Use Azure Traffic Analytics in Azure Network Watcher to analyze the network traffic.</w:t>
      </w:r>
    </w:p>
    <w:p>
      <w:r>
        <w:rPr>
          <w:rFonts w:ascii="Arial" w:cs="Arial" w:eastAsia="Arial" w:hAnsi="Arial"/>
          <w:sz w:val="20"/>
          <w:szCs w:val="20"/>
        </w:rPr>
        <w:t xml:space="preserve">Does the solution meet the goal?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Q036    Topic 4 — Topic 4</w:t>
      </w:r>
    </w:p>
    <w:p>
      <w:r>
        <w:rPr>
          <w:rFonts w:ascii="Arial" w:cs="Arial" w:eastAsia="Arial" w:hAnsi="Arial"/>
          <w:sz w:val="20"/>
          <w:szCs w:val="20"/>
        </w:rPr>
        <w:t xml:space="preserve"/>
      </w:r>
    </w:p>
    <w:p>
      <w:r>
        <w:rPr>
          <w:rFonts w:ascii="Arial" w:cs="Arial" w:eastAsia="Arial" w:hAnsi="Arial"/>
          <w:sz w:val="20"/>
          <w:szCs w:val="20"/>
        </w:rPr>
        <w:t xml:space="preserve">(Exam Topic 4) — SERIES: Network Traffic Analysis</w:t>
      </w:r>
    </w:p>
    <w:p>
      <w:r>
        <w:rPr>
          <w:rFonts w:ascii="Arial" w:cs="Arial" w:eastAsia="Arial" w:hAnsi="Arial"/>
          <w:sz w:val="20"/>
          <w:szCs w:val="20"/>
        </w:rPr>
        <w:t xml:space="preserve">Scenario: (Same as Q7)</w:t>
      </w:r>
    </w:p>
    <w:p>
      <w:r>
        <w:rPr>
          <w:rFonts w:ascii="Arial" w:cs="Arial" w:eastAsia="Arial" w:hAnsi="Arial"/>
          <w:sz w:val="20"/>
          <w:szCs w:val="20"/>
        </w:rPr>
        <w:t xml:space="preserve">Proposed solution: Install and configure the Microsoft Monitoring Agent and the Dependency Agent on all VMs. Use the Wire Data solution in Azure Monitor to analyze the network traffic.</w:t>
      </w:r>
    </w:p>
    <w:p>
      <w:r>
        <w:rPr>
          <w:rFonts w:ascii="Arial" w:cs="Arial" w:eastAsia="Arial" w:hAnsi="Arial"/>
          <w:sz w:val="20"/>
          <w:szCs w:val="20"/>
        </w:rPr>
        <w:t xml:space="preserve">Does the solution meet the goal?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Q037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designing a large Azure environment that will contain many subscriptions. You plan to use Azure Policy as part of a governance solution.</w:t>
      </w:r>
    </w:p>
    <w:p>
      <w:r>
        <w:rPr>
          <w:rFonts w:ascii="Arial" w:cs="Arial" w:eastAsia="Arial" w:hAnsi="Arial"/>
          <w:sz w:val="20"/>
          <w:szCs w:val="20"/>
        </w:rPr>
        <w:t xml:space="preserve">To which THREE scopes can you assign Azure Policy definitions? Each correct answer presents a complete solution.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Management groups</w:t>
      </w:r>
    </w:p>
    <w:p>
      <w:pPr>
        <w:ind w:left="360"/>
      </w:pPr>
      <w:r>
        <w:rPr>
          <w:rFonts w:ascii="Arial" w:cs="Arial" w:eastAsia="Arial" w:hAnsi="Arial"/>
          <w:sz w:val="20"/>
          <w:szCs w:val="20"/>
        </w:rPr>
        <w:t xml:space="preserve">B. Subscriptions</w:t>
      </w:r>
    </w:p>
    <w:p>
      <w:pPr>
        <w:ind w:left="360"/>
      </w:pPr>
      <w:r>
        <w:rPr>
          <w:rFonts w:ascii="Arial" w:cs="Arial" w:eastAsia="Arial" w:hAnsi="Arial"/>
          <w:sz w:val="20"/>
          <w:szCs w:val="20"/>
        </w:rPr>
        <w:t xml:space="preserve">C. Azure Active Directory (Azure AD) tenants</w:t>
      </w:r>
    </w:p>
    <w:p>
      <w:pPr>
        <w:ind w:left="360"/>
      </w:pPr>
      <w:r>
        <w:rPr>
          <w:rFonts w:ascii="Arial" w:cs="Arial" w:eastAsia="Arial" w:hAnsi="Arial"/>
          <w:sz w:val="20"/>
          <w:szCs w:val="20"/>
        </w:rPr>
        <w:t xml:space="preserve">D. Resource groups</w:t>
      </w:r>
    </w:p>
    <w:p>
      <w:pPr>
        <w:ind w:left="360"/>
      </w:pPr>
      <w:r>
        <w:rPr>
          <w:rFonts w:ascii="Arial" w:cs="Arial" w:eastAsia="Arial" w:hAnsi="Arial"/>
          <w:sz w:val="20"/>
          <w:szCs w:val="20"/>
        </w:rPr>
        <w:t xml:space="preserve">E. Azure AD administrative units</w:t>
      </w:r>
    </w:p>
    <w:p>
      <w:pPr>
        <w:ind w:left="360"/>
      </w:pPr>
      <w:r>
        <w:rPr>
          <w:rFonts w:ascii="Arial" w:cs="Arial" w:eastAsia="Arial" w:hAnsi="Arial"/>
          <w:sz w:val="20"/>
          <w:szCs w:val="20"/>
        </w:rPr>
        <w:t xml:space="preserve">F. Compute resources</w:t>
      </w:r>
    </w:p>
    <w:p>
      <w:r>
        <w:rPr>
          <w:rFonts w:ascii="Arial" w:cs="Arial" w:eastAsia="Arial" w:hAnsi="Arial"/>
          <w:sz w:val="20"/>
          <w:szCs w:val="20"/>
        </w:rPr>
        <w:t xml:space="preserve"/>
      </w:r>
    </w:p>
    <w:p>
      <w:r>
        <w:rPr>
          <w:rFonts w:ascii="Arial" w:cs="Arial" w:eastAsia="Arial" w:hAnsi="Arial"/>
          <w:b/>
          <w:bCs/>
          <w:sz w:val="22"/>
          <w:szCs w:val="22"/>
        </w:rPr>
        <w:t xml:space="preserve">Q038    Topic 4 — Topic 4</w:t>
      </w:r>
    </w:p>
    <w:p>
      <w:r>
        <w:rPr>
          <w:rFonts w:ascii="Arial" w:cs="Arial" w:eastAsia="Arial" w:hAnsi="Arial"/>
          <w:sz w:val="20"/>
          <w:szCs w:val="20"/>
        </w:rPr>
        <w:t xml:space="preserve"/>
      </w:r>
    </w:p>
    <w:p>
      <w:r>
        <w:rPr>
          <w:rFonts w:ascii="Arial" w:cs="Arial" w:eastAsia="Arial" w:hAnsi="Arial"/>
          <w:sz w:val="20"/>
          <w:szCs w:val="20"/>
        </w:rPr>
        <w:t xml:space="preserve">(Exam Topic 4) — SERIES: App Service — .NET/OS access/regional redundancy</w:t>
      </w:r>
    </w:p>
    <w:p>
      <w:r>
        <w:rPr>
          <w:rFonts w:ascii="Arial" w:cs="Arial" w:eastAsia="Arial" w:hAnsi="Arial"/>
          <w:sz w:val="20"/>
          <w:szCs w:val="20"/>
        </w:rPr>
        <w:t xml:space="preserve">You need to deploy resources to host a stateless web app. Requirements:</w:t>
      </w:r>
    </w:p>
    <w:p>
      <w:r>
        <w:rPr>
          <w:rFonts w:ascii="Arial" w:cs="Arial" w:eastAsia="Arial" w:hAnsi="Arial"/>
          <w:sz w:val="20"/>
          <w:szCs w:val="20"/>
        </w:rPr>
        <w:t xml:space="preserve">• Provide access to the full .NET framework.</w:t>
      </w:r>
    </w:p>
    <w:p>
      <w:r>
        <w:rPr>
          <w:rFonts w:ascii="Arial" w:cs="Arial" w:eastAsia="Arial" w:hAnsi="Arial"/>
          <w:sz w:val="20"/>
          <w:szCs w:val="20"/>
        </w:rPr>
        <w:t xml:space="preserve">• Provide redundancy if an Azure region fails.</w:t>
      </w:r>
    </w:p>
    <w:p>
      <w:r>
        <w:rPr>
          <w:rFonts w:ascii="Arial" w:cs="Arial" w:eastAsia="Arial" w:hAnsi="Arial"/>
          <w:sz w:val="20"/>
          <w:szCs w:val="20"/>
        </w:rPr>
        <w:t xml:space="preserve">• Grant administrators OS access to install custom application dependencies.</w:t>
      </w:r>
    </w:p>
    <w:p>
      <w:r>
        <w:rPr>
          <w:rFonts w:ascii="Arial" w:cs="Arial" w:eastAsia="Arial" w:hAnsi="Arial"/>
          <w:sz w:val="20"/>
          <w:szCs w:val="20"/>
        </w:rPr>
        <w:t xml:space="preserve">Proposed solution: You deploy a web app in an Isolated App Service plan.</w:t>
      </w:r>
    </w:p>
    <w:p>
      <w:r>
        <w:rPr>
          <w:rFonts w:ascii="Arial" w:cs="Arial" w:eastAsia="Arial" w:hAnsi="Arial"/>
          <w:sz w:val="20"/>
          <w:szCs w:val="20"/>
        </w:rPr>
        <w:t xml:space="preserve">Does this meet the goal?</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Yes</w:t>
      </w:r>
    </w:p>
    <w:p>
      <w:pPr>
        <w:ind w:left="360"/>
      </w:pPr>
      <w:r>
        <w:rPr>
          <w:rFonts w:ascii="Arial" w:cs="Arial" w:eastAsia="Arial" w:hAnsi="Arial"/>
          <w:sz w:val="20"/>
          <w:szCs w:val="20"/>
        </w:rPr>
        <w:t xml:space="preserve">B. No</w:t>
      </w:r>
    </w:p>
    <w:p>
      <w:r>
        <w:rPr>
          <w:rFonts w:ascii="Arial" w:cs="Arial" w:eastAsia="Arial" w:hAnsi="Arial"/>
          <w:sz w:val="20"/>
          <w:szCs w:val="20"/>
        </w:rPr>
        <w:t xml:space="preserve"/>
      </w:r>
    </w:p>
    <w:p>
      <w:r>
        <w:rPr>
          <w:rFonts w:ascii="Arial" w:cs="Arial" w:eastAsia="Arial" w:hAnsi="Arial"/>
          <w:b/>
          <w:bCs/>
          <w:sz w:val="22"/>
          <w:szCs w:val="22"/>
        </w:rPr>
        <w:t xml:space="preserve">Q039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deploy Azure Databricks to support a machine learning application. Data engineers will mount an Azure Data Lake Storage account to the Databricks file system. Permissions to folders are granted directly to the data engineers.</w:t>
      </w:r>
    </w:p>
    <w:p>
      <w:r>
        <w:rPr>
          <w:rFonts w:ascii="Arial" w:cs="Arial" w:eastAsia="Arial" w:hAnsi="Arial"/>
          <w:sz w:val="20"/>
          <w:szCs w:val="20"/>
        </w:rPr>
        <w:t xml:space="preserve">You need to recommend a design that:</w:t>
      </w:r>
    </w:p>
    <w:p>
      <w:r>
        <w:rPr>
          <w:rFonts w:ascii="Arial" w:cs="Arial" w:eastAsia="Arial" w:hAnsi="Arial"/>
          <w:sz w:val="20"/>
          <w:szCs w:val="20"/>
        </w:rPr>
        <w:t xml:space="preserve">• Ensures data engineers can only access folders to which they have permissions.</w:t>
      </w:r>
    </w:p>
    <w:p>
      <w:r>
        <w:rPr>
          <w:rFonts w:ascii="Arial" w:cs="Arial" w:eastAsia="Arial" w:hAnsi="Arial"/>
          <w:sz w:val="20"/>
          <w:szCs w:val="20"/>
        </w:rPr>
        <w:t xml:space="preserve">• Minimizes development effort.</w:t>
      </w:r>
    </w:p>
    <w:p>
      <w:r>
        <w:rPr>
          <w:rFonts w:ascii="Arial" w:cs="Arial" w:eastAsia="Arial" w:hAnsi="Arial"/>
          <w:sz w:val="20"/>
          <w:szCs w:val="20"/>
        </w:rPr>
        <w:t xml:space="preserve">• Minimizes costs.</w:t>
      </w:r>
    </w:p>
    <w:p>
      <w:r>
        <w:rPr>
          <w:rFonts w:ascii="Arial" w:cs="Arial" w:eastAsia="Arial" w:hAnsi="Arial"/>
          <w:sz w:val="20"/>
          <w:szCs w:val="20"/>
        </w:rPr>
        <w:t xml:space="preserve">Which Databricks SKU and cluster configuration should you use?</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SKU: Premium, Configuration: MLflow</w:t>
      </w:r>
    </w:p>
    <w:p>
      <w:pPr>
        <w:ind w:left="360"/>
      </w:pPr>
      <w:r>
        <w:rPr>
          <w:rFonts w:ascii="Arial" w:cs="Arial" w:eastAsia="Arial" w:hAnsi="Arial"/>
          <w:sz w:val="20"/>
          <w:szCs w:val="20"/>
        </w:rPr>
        <w:t xml:space="preserve">B. SKU: Standard, Configuration: Credential passthrough</w:t>
      </w:r>
    </w:p>
    <w:p>
      <w:pPr>
        <w:ind w:left="360"/>
      </w:pPr>
      <w:r>
        <w:rPr>
          <w:rFonts w:ascii="Arial" w:cs="Arial" w:eastAsia="Arial" w:hAnsi="Arial"/>
          <w:sz w:val="20"/>
          <w:szCs w:val="20"/>
        </w:rPr>
        <w:t xml:space="preserve">C. SKU: Premium, Configuration: Managed identities</w:t>
      </w:r>
    </w:p>
    <w:p>
      <w:pPr>
        <w:ind w:left="360"/>
      </w:pPr>
      <w:r>
        <w:rPr>
          <w:rFonts w:ascii="Arial" w:cs="Arial" w:eastAsia="Arial" w:hAnsi="Arial"/>
          <w:sz w:val="20"/>
          <w:szCs w:val="20"/>
        </w:rPr>
        <w:t xml:space="preserve">D. SKU: Standard, Configuration: Secret scope</w:t>
      </w:r>
    </w:p>
    <w:p>
      <w:r>
        <w:rPr>
          <w:rFonts w:ascii="Arial" w:cs="Arial" w:eastAsia="Arial" w:hAnsi="Arial"/>
          <w:sz w:val="20"/>
          <w:szCs w:val="20"/>
        </w:rPr>
        <w:t xml:space="preserve"/>
      </w:r>
    </w:p>
    <w:p>
      <w:r>
        <w:rPr>
          <w:rFonts w:ascii="Arial" w:cs="Arial" w:eastAsia="Arial" w:hAnsi="Arial"/>
          <w:b/>
          <w:bCs/>
          <w:sz w:val="22"/>
          <w:szCs w:val="22"/>
        </w:rPr>
        <w:t xml:space="preserve">Q040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deploy an Azure SQL database that will store Personally Identifiable Information (PII). You need to ensure that only privileged users can view the PII.</w:t>
      </w:r>
    </w:p>
    <w:p>
      <w:r>
        <w:rPr>
          <w:rFonts w:ascii="Arial" w:cs="Arial" w:eastAsia="Arial" w:hAnsi="Arial"/>
          <w:sz w:val="20"/>
          <w:szCs w:val="20"/>
        </w:rPr>
        <w:t xml:space="preserve">What should you include in the solution?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Transparent Data Encryption (TDE)</w:t>
      </w:r>
    </w:p>
    <w:p>
      <w:pPr>
        <w:ind w:left="360"/>
      </w:pPr>
      <w:r>
        <w:rPr>
          <w:rFonts w:ascii="Arial" w:cs="Arial" w:eastAsia="Arial" w:hAnsi="Arial"/>
          <w:sz w:val="20"/>
          <w:szCs w:val="20"/>
        </w:rPr>
        <w:t xml:space="preserve">B. Data Discovery &amp; Classification</w:t>
      </w:r>
    </w:p>
    <w:p>
      <w:pPr>
        <w:ind w:left="360"/>
      </w:pPr>
      <w:r>
        <w:rPr>
          <w:rFonts w:ascii="Arial" w:cs="Arial" w:eastAsia="Arial" w:hAnsi="Arial"/>
          <w:sz w:val="20"/>
          <w:szCs w:val="20"/>
        </w:rPr>
        <w:t xml:space="preserve">C. Dynamic data masking</w:t>
      </w:r>
    </w:p>
    <w:p>
      <w:pPr>
        <w:ind w:left="360"/>
      </w:pPr>
      <w:r>
        <w:rPr>
          <w:rFonts w:ascii="Arial" w:cs="Arial" w:eastAsia="Arial" w:hAnsi="Arial"/>
          <w:sz w:val="20"/>
          <w:szCs w:val="20"/>
        </w:rPr>
        <w:t xml:space="preserve">D. Role-based access control (RBAC)</w:t>
      </w:r>
    </w:p>
    <w:p>
      <w:r>
        <w:rPr>
          <w:rFonts w:ascii="Arial" w:cs="Arial" w:eastAsia="Arial" w:hAnsi="Arial"/>
          <w:sz w:val="20"/>
          <w:szCs w:val="20"/>
        </w:rPr>
        <w:t xml:space="preserve"/>
      </w:r>
    </w:p>
    <w:p>
      <w:r>
        <w:rPr>
          <w:rFonts w:ascii="Arial" w:cs="Arial" w:eastAsia="Arial" w:hAnsi="Arial"/>
          <w:b/>
          <w:bCs/>
          <w:sz w:val="22"/>
          <w:szCs w:val="22"/>
        </w:rPr>
        <w:t xml:space="preserve">Q041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SQL Server on an Azure virtual machine. The databases are written to nightly as part of a batch process.</w:t>
      </w:r>
    </w:p>
    <w:p>
      <w:r>
        <w:rPr>
          <w:rFonts w:ascii="Arial" w:cs="Arial" w:eastAsia="Arial" w:hAnsi="Arial"/>
          <w:sz w:val="20"/>
          <w:szCs w:val="20"/>
        </w:rPr>
        <w:t xml:space="preserve">You need to recommend a disaster recovery solution. The solution must:</w:t>
      </w:r>
    </w:p>
    <w:p>
      <w:r>
        <w:rPr>
          <w:rFonts w:ascii="Arial" w:cs="Arial" w:eastAsia="Arial" w:hAnsi="Arial"/>
          <w:sz w:val="20"/>
          <w:szCs w:val="20"/>
        </w:rPr>
        <w:t xml:space="preserve">• Provide ability to recover from a regional outage.</w:t>
      </w:r>
    </w:p>
    <w:p>
      <w:r>
        <w:rPr>
          <w:rFonts w:ascii="Arial" w:cs="Arial" w:eastAsia="Arial" w:hAnsi="Arial"/>
          <w:sz w:val="20"/>
          <w:szCs w:val="20"/>
        </w:rPr>
        <w:t xml:space="preserve">• Support RTO of 15 minutes.</w:t>
      </w:r>
    </w:p>
    <w:p>
      <w:r>
        <w:rPr>
          <w:rFonts w:ascii="Arial" w:cs="Arial" w:eastAsia="Arial" w:hAnsi="Arial"/>
          <w:sz w:val="20"/>
          <w:szCs w:val="20"/>
        </w:rPr>
        <w:t xml:space="preserve">• Support RPO of 24 hours.</w:t>
      </w:r>
    </w:p>
    <w:p>
      <w:r>
        <w:rPr>
          <w:rFonts w:ascii="Arial" w:cs="Arial" w:eastAsia="Arial" w:hAnsi="Arial"/>
          <w:sz w:val="20"/>
          <w:szCs w:val="20"/>
        </w:rPr>
        <w:t xml:space="preserve">• Support automated recovery.</w:t>
      </w:r>
    </w:p>
    <w:p>
      <w:r>
        <w:rPr>
          <w:rFonts w:ascii="Arial" w:cs="Arial" w:eastAsia="Arial" w:hAnsi="Arial"/>
          <w:sz w:val="20"/>
          <w:szCs w:val="20"/>
        </w:rPr>
        <w:t xml:space="preserve">• Minimize costs.</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virtual machine availability sets</w:t>
      </w:r>
    </w:p>
    <w:p>
      <w:pPr>
        <w:ind w:left="360"/>
      </w:pPr>
      <w:r>
        <w:rPr>
          <w:rFonts w:ascii="Arial" w:cs="Arial" w:eastAsia="Arial" w:hAnsi="Arial"/>
          <w:sz w:val="20"/>
          <w:szCs w:val="20"/>
        </w:rPr>
        <w:t xml:space="preserve">B. Azure Disk Backup</w:t>
      </w:r>
    </w:p>
    <w:p>
      <w:pPr>
        <w:ind w:left="360"/>
      </w:pPr>
      <w:r>
        <w:rPr>
          <w:rFonts w:ascii="Arial" w:cs="Arial" w:eastAsia="Arial" w:hAnsi="Arial"/>
          <w:sz w:val="20"/>
          <w:szCs w:val="20"/>
        </w:rPr>
        <w:t xml:space="preserve">C. An Always On availability group</w:t>
      </w:r>
    </w:p>
    <w:p>
      <w:pPr>
        <w:ind w:left="360"/>
      </w:pPr>
      <w:r>
        <w:rPr>
          <w:rFonts w:ascii="Arial" w:cs="Arial" w:eastAsia="Arial" w:hAnsi="Arial"/>
          <w:sz w:val="20"/>
          <w:szCs w:val="20"/>
        </w:rPr>
        <w:t xml:space="preserve">D. Azure Site Recovery</w:t>
      </w:r>
    </w:p>
    <w:p>
      <w:r>
        <w:rPr>
          <w:rFonts w:ascii="Arial" w:cs="Arial" w:eastAsia="Arial" w:hAnsi="Arial"/>
          <w:sz w:val="20"/>
          <w:szCs w:val="20"/>
        </w:rPr>
        <w:t xml:space="preserve"/>
      </w:r>
    </w:p>
    <w:p>
      <w:r>
        <w:rPr>
          <w:rFonts w:ascii="Arial" w:cs="Arial" w:eastAsia="Arial" w:hAnsi="Arial"/>
          <w:b/>
          <w:bCs/>
          <w:sz w:val="22"/>
          <w:szCs w:val="22"/>
        </w:rPr>
        <w:t xml:space="preserve">Q042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data files in Azure Blob Storage. You plan to transform the files and move them to Azure Data Lake Storage.</w:t>
      </w:r>
    </w:p>
    <w:p>
      <w:r>
        <w:rPr>
          <w:rFonts w:ascii="Arial" w:cs="Arial" w:eastAsia="Arial" w:hAnsi="Arial"/>
          <w:sz w:val="20"/>
          <w:szCs w:val="20"/>
        </w:rPr>
        <w:t xml:space="preserve">You need to transform the data by using mapping data flow.</w:t>
      </w:r>
    </w:p>
    <w:p>
      <w:r>
        <w:rPr>
          <w:rFonts w:ascii="Arial" w:cs="Arial" w:eastAsia="Arial" w:hAnsi="Arial"/>
          <w:sz w:val="20"/>
          <w:szCs w:val="20"/>
        </w:rPr>
        <w:t xml:space="preserve">Which service should you use?</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Data Box Gateway</w:t>
      </w:r>
    </w:p>
    <w:p>
      <w:pPr>
        <w:ind w:left="360"/>
      </w:pPr>
      <w:r>
        <w:rPr>
          <w:rFonts w:ascii="Arial" w:cs="Arial" w:eastAsia="Arial" w:hAnsi="Arial"/>
          <w:sz w:val="20"/>
          <w:szCs w:val="20"/>
        </w:rPr>
        <w:t xml:space="preserve">B. Azure Databricks</w:t>
      </w:r>
    </w:p>
    <w:p>
      <w:pPr>
        <w:ind w:left="360"/>
      </w:pPr>
      <w:r>
        <w:rPr>
          <w:rFonts w:ascii="Arial" w:cs="Arial" w:eastAsia="Arial" w:hAnsi="Arial"/>
          <w:sz w:val="20"/>
          <w:szCs w:val="20"/>
        </w:rPr>
        <w:t xml:space="preserve">C. Azure Data Factory</w:t>
      </w:r>
    </w:p>
    <w:p>
      <w:pPr>
        <w:ind w:left="360"/>
      </w:pPr>
      <w:r>
        <w:rPr>
          <w:rFonts w:ascii="Arial" w:cs="Arial" w:eastAsia="Arial" w:hAnsi="Arial"/>
          <w:sz w:val="20"/>
          <w:szCs w:val="20"/>
        </w:rPr>
        <w:t xml:space="preserve">D. Azure Storage Sync</w:t>
      </w:r>
    </w:p>
    <w:p>
      <w:r>
        <w:rPr>
          <w:rFonts w:ascii="Arial" w:cs="Arial" w:eastAsia="Arial" w:hAnsi="Arial"/>
          <w:sz w:val="20"/>
          <w:szCs w:val="20"/>
        </w:rPr>
        <w:t xml:space="preserve"/>
      </w:r>
    </w:p>
    <w:p>
      <w:r>
        <w:rPr>
          <w:rFonts w:ascii="Arial" w:cs="Arial" w:eastAsia="Arial" w:hAnsi="Arial"/>
          <w:b/>
          <w:bCs/>
          <w:sz w:val="22"/>
          <w:szCs w:val="22"/>
        </w:rPr>
        <w:t xml:space="preserve">Q043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on-premises network and an Azure subscription. The on-premises network has several branch offices.</w:t>
      </w:r>
    </w:p>
    <w:p>
      <w:r>
        <w:rPr>
          <w:rFonts w:ascii="Arial" w:cs="Arial" w:eastAsia="Arial" w:hAnsi="Arial"/>
          <w:sz w:val="20"/>
          <w:szCs w:val="20"/>
        </w:rPr>
        <w:t xml:space="preserve">A branch office in Toronto contains a virtual machine named VM1 that is configured as a file server. Users access shared files on VM1 from all offices.</w:t>
      </w:r>
    </w:p>
    <w:p>
      <w:r>
        <w:rPr>
          <w:rFonts w:ascii="Arial" w:cs="Arial" w:eastAsia="Arial" w:hAnsi="Arial"/>
          <w:sz w:val="20"/>
          <w:szCs w:val="20"/>
        </w:rPr>
        <w:t xml:space="preserve">You need to recommend a solution to ensure users can access shared files as quickly as possible if the Toronto branch office is inaccessible.</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 Recovery Services vault and Azure Backup</w:t>
      </w:r>
    </w:p>
    <w:p>
      <w:pPr>
        <w:ind w:left="360"/>
      </w:pPr>
      <w:r>
        <w:rPr>
          <w:rFonts w:ascii="Arial" w:cs="Arial" w:eastAsia="Arial" w:hAnsi="Arial"/>
          <w:sz w:val="20"/>
          <w:szCs w:val="20"/>
        </w:rPr>
        <w:t xml:space="preserve">B. An Azure file share and Azure File Sync</w:t>
      </w:r>
    </w:p>
    <w:p>
      <w:pPr>
        <w:ind w:left="360"/>
      </w:pPr>
      <w:r>
        <w:rPr>
          <w:rFonts w:ascii="Arial" w:cs="Arial" w:eastAsia="Arial" w:hAnsi="Arial"/>
          <w:sz w:val="20"/>
          <w:szCs w:val="20"/>
        </w:rPr>
        <w:t xml:space="preserve">C. Azure blob containers and Azure File Sync</w:t>
      </w:r>
    </w:p>
    <w:p>
      <w:pPr>
        <w:ind w:left="360"/>
      </w:pPr>
      <w:r>
        <w:rPr>
          <w:rFonts w:ascii="Arial" w:cs="Arial" w:eastAsia="Arial" w:hAnsi="Arial"/>
          <w:sz w:val="20"/>
          <w:szCs w:val="20"/>
        </w:rPr>
        <w:t xml:space="preserve">D. A Recovery Services vault and Windows Server Backup</w:t>
      </w:r>
    </w:p>
    <w:p>
      <w:r>
        <w:rPr>
          <w:rFonts w:ascii="Arial" w:cs="Arial" w:eastAsia="Arial" w:hAnsi="Arial"/>
          <w:sz w:val="20"/>
          <w:szCs w:val="20"/>
        </w:rPr>
        <w:t xml:space="preserve"/>
      </w:r>
    </w:p>
    <w:p>
      <w:r>
        <w:rPr>
          <w:rFonts w:ascii="Arial" w:cs="Arial" w:eastAsia="Arial" w:hAnsi="Arial"/>
          <w:b/>
          <w:bCs/>
          <w:sz w:val="22"/>
          <w:szCs w:val="22"/>
        </w:rPr>
        <w:t xml:space="preserve">Q044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AD tenant named contoso.com with a security group named Group1 (assigned membership, 50 members including 20 guests).</w:t>
      </w:r>
    </w:p>
    <w:p>
      <w:r>
        <w:rPr>
          <w:rFonts w:ascii="Arial" w:cs="Arial" w:eastAsia="Arial" w:hAnsi="Arial"/>
          <w:sz w:val="20"/>
          <w:szCs w:val="20"/>
        </w:rPr>
        <w:t xml:space="preserve">You need to recommend a solution for evaluating Group1 membership. The solution must:</w:t>
      </w:r>
    </w:p>
    <w:p>
      <w:r>
        <w:rPr>
          <w:rFonts w:ascii="Arial" w:cs="Arial" w:eastAsia="Arial" w:hAnsi="Arial"/>
          <w:sz w:val="20"/>
          <w:szCs w:val="20"/>
        </w:rPr>
        <w:t xml:space="preserve">• Repeat the evaluation automatically every three months.</w:t>
      </w:r>
    </w:p>
    <w:p>
      <w:r>
        <w:rPr>
          <w:rFonts w:ascii="Arial" w:cs="Arial" w:eastAsia="Arial" w:hAnsi="Arial"/>
          <w:sz w:val="20"/>
          <w:szCs w:val="20"/>
        </w:rPr>
        <w:t xml:space="preserve">• Let every member self-report whether they need to remain in Group1.</w:t>
      </w:r>
    </w:p>
    <w:p>
      <w:r>
        <w:rPr>
          <w:rFonts w:ascii="Arial" w:cs="Arial" w:eastAsia="Arial" w:hAnsi="Arial"/>
          <w:sz w:val="20"/>
          <w:szCs w:val="20"/>
        </w:rPr>
        <w:t xml:space="preserve">• Automatically remove users who report they do not need access.</w:t>
      </w:r>
    </w:p>
    <w:p>
      <w:r>
        <w:rPr>
          <w:rFonts w:ascii="Arial" w:cs="Arial" w:eastAsia="Arial" w:hAnsi="Arial"/>
          <w:sz w:val="20"/>
          <w:szCs w:val="20"/>
        </w:rPr>
        <w:t xml:space="preserve">• Automatically remove users who do not respond.</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Implement Azure AD Identity Protection.</w:t>
      </w:r>
    </w:p>
    <w:p>
      <w:pPr>
        <w:ind w:left="360"/>
      </w:pPr>
      <w:r>
        <w:rPr>
          <w:rFonts w:ascii="Arial" w:cs="Arial" w:eastAsia="Arial" w:hAnsi="Arial"/>
          <w:sz w:val="20"/>
          <w:szCs w:val="20"/>
        </w:rPr>
        <w:t xml:space="preserve">B. Change the Membership type of Group1 to Dynamic User.</w:t>
      </w:r>
    </w:p>
    <w:p>
      <w:pPr>
        <w:ind w:left="360"/>
      </w:pPr>
      <w:r>
        <w:rPr>
          <w:rFonts w:ascii="Arial" w:cs="Arial" w:eastAsia="Arial" w:hAnsi="Arial"/>
          <w:sz w:val="20"/>
          <w:szCs w:val="20"/>
        </w:rPr>
        <w:t xml:space="preserve">C. Implement Azure AD Privileged Identity Management.</w:t>
      </w:r>
    </w:p>
    <w:p>
      <w:pPr>
        <w:ind w:left="360"/>
      </w:pPr>
      <w:r>
        <w:rPr>
          <w:rFonts w:ascii="Arial" w:cs="Arial" w:eastAsia="Arial" w:hAnsi="Arial"/>
          <w:sz w:val="20"/>
          <w:szCs w:val="20"/>
        </w:rPr>
        <w:t xml:space="preserve">D. Create an access review.</w:t>
      </w:r>
    </w:p>
    <w:p>
      <w:r>
        <w:rPr>
          <w:rFonts w:ascii="Arial" w:cs="Arial" w:eastAsia="Arial" w:hAnsi="Arial"/>
          <w:sz w:val="20"/>
          <w:szCs w:val="20"/>
        </w:rPr>
        <w:t xml:space="preserve"/>
      </w:r>
    </w:p>
    <w:p>
      <w:r>
        <w:rPr>
          <w:rFonts w:ascii="Arial" w:cs="Arial" w:eastAsia="Arial" w:hAnsi="Arial"/>
          <w:b/>
          <w:bCs/>
          <w:sz w:val="22"/>
          <w:szCs w:val="22"/>
        </w:rPr>
        <w:t xml:space="preserve">Q045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designing an order processing system in Azure containing App1 (order entry), Function1/Function2 (vendor check), and storage1 (logging).</w:t>
      </w:r>
    </w:p>
    <w:p>
      <w:r>
        <w:rPr>
          <w:rFonts w:ascii="Arial" w:cs="Arial" w:eastAsia="Arial" w:hAnsi="Arial"/>
          <w:sz w:val="20"/>
          <w:szCs w:val="20"/>
        </w:rPr>
        <w:t xml:space="preserve">Transaction flow:</w:t>
      </w:r>
    </w:p>
    <w:p>
      <w:r>
        <w:rPr>
          <w:rFonts w:ascii="Arial" w:cs="Arial" w:eastAsia="Arial" w:hAnsi="Arial"/>
          <w:sz w:val="20"/>
          <w:szCs w:val="20"/>
        </w:rPr>
        <w:t xml:space="preserve">1. Customer places order via App1.</w:t>
      </w:r>
    </w:p>
    <w:p>
      <w:r>
        <w:rPr>
          <w:rFonts w:ascii="Arial" w:cs="Arial" w:eastAsia="Arial" w:hAnsi="Arial"/>
          <w:sz w:val="20"/>
          <w:szCs w:val="20"/>
        </w:rPr>
        <w:t xml:space="preserve">2. App1 generates a message to check product availability at vendor 1 and vendor 2.</w:t>
      </w:r>
    </w:p>
    <w:p>
      <w:r>
        <w:rPr>
          <w:rFonts w:ascii="Arial" w:cs="Arial" w:eastAsia="Arial" w:hAnsi="Arial"/>
          <w:sz w:val="20"/>
          <w:szCs w:val="20"/>
        </w:rPr>
        <w:t xml:space="preserve">3. An integration component processes the message and triggers either Function1 or Function2 depending on order type.</w:t>
      </w:r>
    </w:p>
    <w:p>
      <w:r>
        <w:rPr>
          <w:rFonts w:ascii="Arial" w:cs="Arial" w:eastAsia="Arial" w:hAnsi="Arial"/>
          <w:sz w:val="20"/>
          <w:szCs w:val="20"/>
        </w:rPr>
        <w:t xml:space="preserve">4. Once vendor confirms availability, a status message is generated.</w:t>
      </w:r>
    </w:p>
    <w:p>
      <w:r>
        <w:rPr>
          <w:rFonts w:ascii="Arial" w:cs="Arial" w:eastAsia="Arial" w:hAnsi="Arial"/>
          <w:sz w:val="20"/>
          <w:szCs w:val="20"/>
        </w:rPr>
        <w:t xml:space="preserve">5. All steps are logged to storage1.</w:t>
      </w:r>
    </w:p>
    <w:p>
      <w:r>
        <w:rPr>
          <w:rFonts w:ascii="Arial" w:cs="Arial" w:eastAsia="Arial" w:hAnsi="Arial"/>
          <w:sz w:val="20"/>
          <w:szCs w:val="20"/>
        </w:rPr>
        <w:t xml:space="preserve">Which type of resource should you recommend for the integration component?</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An Azure Data Factory pipeline</w:t>
      </w:r>
    </w:p>
    <w:p>
      <w:pPr>
        <w:ind w:left="360"/>
      </w:pPr>
      <w:r>
        <w:rPr>
          <w:rFonts w:ascii="Arial" w:cs="Arial" w:eastAsia="Arial" w:hAnsi="Arial"/>
          <w:sz w:val="20"/>
          <w:szCs w:val="20"/>
        </w:rPr>
        <w:t xml:space="preserve">B. An Azure Service Bus queue</w:t>
      </w:r>
    </w:p>
    <w:p>
      <w:pPr>
        <w:ind w:left="360"/>
      </w:pPr>
      <w:r>
        <w:rPr>
          <w:rFonts w:ascii="Arial" w:cs="Arial" w:eastAsia="Arial" w:hAnsi="Arial"/>
          <w:sz w:val="20"/>
          <w:szCs w:val="20"/>
        </w:rPr>
        <w:t xml:space="preserve">C. An Azure Event Grid domain</w:t>
      </w:r>
    </w:p>
    <w:p>
      <w:pPr>
        <w:ind w:left="360"/>
      </w:pPr>
      <w:r>
        <w:rPr>
          <w:rFonts w:ascii="Arial" w:cs="Arial" w:eastAsia="Arial" w:hAnsi="Arial"/>
          <w:sz w:val="20"/>
          <w:szCs w:val="20"/>
        </w:rPr>
        <w:t xml:space="preserve">D. An Azure Event Hubs capture</w:t>
      </w:r>
    </w:p>
    <w:p>
      <w:r>
        <w:rPr>
          <w:rFonts w:ascii="Arial" w:cs="Arial" w:eastAsia="Arial" w:hAnsi="Arial"/>
          <w:sz w:val="20"/>
          <w:szCs w:val="20"/>
        </w:rPr>
        <w:t xml:space="preserve"/>
      </w:r>
    </w:p>
    <w:p>
      <w:r>
        <w:rPr>
          <w:rFonts w:ascii="Arial" w:cs="Arial" w:eastAsia="Arial" w:hAnsi="Arial"/>
          <w:b/>
          <w:bCs/>
          <w:sz w:val="22"/>
          <w:szCs w:val="22"/>
        </w:rPr>
        <w:t xml:space="preserve">Q046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with two applications: App1 (sales processing) and App2 (shipping listener). When a transaction requires shipping, App1 adds a message to a Storage account queue; App2 listens to this queue.</w:t>
      </w:r>
    </w:p>
    <w:p>
      <w:r>
        <w:rPr>
          <w:rFonts w:ascii="Arial" w:cs="Arial" w:eastAsia="Arial" w:hAnsi="Arial"/>
          <w:sz w:val="20"/>
          <w:szCs w:val="20"/>
        </w:rPr>
        <w:t xml:space="preserve">In the future, additional applications will process some shipping requests based on transaction details.</w:t>
      </w:r>
    </w:p>
    <w:p>
      <w:r>
        <w:rPr>
          <w:rFonts w:ascii="Arial" w:cs="Arial" w:eastAsia="Arial" w:hAnsi="Arial"/>
          <w:sz w:val="20"/>
          <w:szCs w:val="20"/>
        </w:rPr>
        <w:t xml:space="preserve">You need to recommend a replacement for the storage account queue so that each additional application can read relevant transactions.</w:t>
      </w:r>
    </w:p>
    <w:p>
      <w:r>
        <w:rPr>
          <w:rFonts w:ascii="Arial" w:cs="Arial" w:eastAsia="Arial" w:hAnsi="Arial"/>
          <w:sz w:val="20"/>
          <w:szCs w:val="20"/>
        </w:rPr>
        <w:t xml:space="preserve">What should you recommend?</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One Azure Service Bus queue</w:t>
      </w:r>
    </w:p>
    <w:p>
      <w:pPr>
        <w:ind w:left="360"/>
      </w:pPr>
      <w:r>
        <w:rPr>
          <w:rFonts w:ascii="Arial" w:cs="Arial" w:eastAsia="Arial" w:hAnsi="Arial"/>
          <w:sz w:val="20"/>
          <w:szCs w:val="20"/>
        </w:rPr>
        <w:t xml:space="preserve">B. One Azure Service Bus topic</w:t>
      </w:r>
    </w:p>
    <w:p>
      <w:pPr>
        <w:ind w:left="360"/>
      </w:pPr>
      <w:r>
        <w:rPr>
          <w:rFonts w:ascii="Arial" w:cs="Arial" w:eastAsia="Arial" w:hAnsi="Arial"/>
          <w:sz w:val="20"/>
          <w:szCs w:val="20"/>
        </w:rPr>
        <w:t xml:space="preserve">C. One Azure Data Factory pipeline</w:t>
      </w:r>
    </w:p>
    <w:p>
      <w:pPr>
        <w:ind w:left="360"/>
      </w:pPr>
      <w:r>
        <w:rPr>
          <w:rFonts w:ascii="Arial" w:cs="Arial" w:eastAsia="Arial" w:hAnsi="Arial"/>
          <w:sz w:val="20"/>
          <w:szCs w:val="20"/>
        </w:rPr>
        <w:t xml:space="preserve">D. Multiple storage account queues</w:t>
      </w:r>
    </w:p>
    <w:p>
      <w:r>
        <w:rPr>
          <w:rFonts w:ascii="Arial" w:cs="Arial" w:eastAsia="Arial" w:hAnsi="Arial"/>
          <w:sz w:val="20"/>
          <w:szCs w:val="20"/>
        </w:rPr>
        <w:t xml:space="preserve"/>
      </w:r>
    </w:p>
    <w:p>
      <w:r>
        <w:rPr>
          <w:rFonts w:ascii="Arial" w:cs="Arial" w:eastAsia="Arial" w:hAnsi="Arial"/>
          <w:b/>
          <w:bCs/>
          <w:sz w:val="22"/>
          <w:szCs w:val="22"/>
        </w:rPr>
        <w:t xml:space="preserve">Q047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AD tenant syncing with an on-premises Active Directory domain. You have an internal web app named WebApp1 hosted on-premises that uses Integrated Windows Authentication. Remote users do NOT have VPN access.</w:t>
      </w:r>
    </w:p>
    <w:p>
      <w:r>
        <w:rPr>
          <w:rFonts w:ascii="Arial" w:cs="Arial" w:eastAsia="Arial" w:hAnsi="Arial"/>
          <w:sz w:val="20"/>
          <w:szCs w:val="20"/>
        </w:rPr>
        <w:t xml:space="preserve">You need to provide remote users with SSO access to WebApp1.</w:t>
      </w:r>
    </w:p>
    <w:p>
      <w:r>
        <w:rPr>
          <w:rFonts w:ascii="Arial" w:cs="Arial" w:eastAsia="Arial" w:hAnsi="Arial"/>
          <w:sz w:val="20"/>
          <w:szCs w:val="20"/>
        </w:rPr>
        <w:t xml:space="preserve">Which TWO features should you include? (Select two.)</w:t>
      </w:r>
    </w:p>
    <w:p>
      <w:r>
        <w:rPr>
          <w:rFonts w:ascii="Arial" w:cs="Arial" w:eastAsia="Arial" w:hAnsi="Arial"/>
          <w:sz w:val="20"/>
          <w:szCs w:val="20"/>
        </w:rPr>
        <w:t xml:space="preserve"/>
      </w:r>
    </w:p>
    <w:p>
      <w:r>
        <w:rPr>
          <w:rFonts w:ascii="Arial" w:cs="Arial" w:eastAsia="Arial" w:hAnsi="Arial"/>
          <w:b/>
          <w:bCs/>
          <w:sz w:val="20"/>
          <w:szCs w:val="20"/>
        </w:rPr>
        <w:t xml:space="preserve">OPTIONS (select 2):</w:t>
      </w:r>
    </w:p>
    <w:p>
      <w:pPr>
        <w:ind w:left="360"/>
      </w:pPr>
      <w:r>
        <w:rPr>
          <w:rFonts w:ascii="Arial" w:cs="Arial" w:eastAsia="Arial" w:hAnsi="Arial"/>
          <w:sz w:val="20"/>
          <w:szCs w:val="20"/>
        </w:rPr>
        <w:t xml:space="preserve">A. Azure AD Application Proxy</w:t>
      </w:r>
    </w:p>
    <w:p>
      <w:pPr>
        <w:ind w:left="360"/>
      </w:pPr>
      <w:r>
        <w:rPr>
          <w:rFonts w:ascii="Arial" w:cs="Arial" w:eastAsia="Arial" w:hAnsi="Arial"/>
          <w:sz w:val="20"/>
          <w:szCs w:val="20"/>
        </w:rPr>
        <w:t xml:space="preserve">B. Azure AD Privileged Identity Management (PIM)</w:t>
      </w:r>
    </w:p>
    <w:p>
      <w:pPr>
        <w:ind w:left="360"/>
      </w:pPr>
      <w:r>
        <w:rPr>
          <w:rFonts w:ascii="Arial" w:cs="Arial" w:eastAsia="Arial" w:hAnsi="Arial"/>
          <w:sz w:val="20"/>
          <w:szCs w:val="20"/>
        </w:rPr>
        <w:t xml:space="preserve">C. Conditional Access policies</w:t>
      </w:r>
    </w:p>
    <w:p>
      <w:pPr>
        <w:ind w:left="360"/>
      </w:pPr>
      <w:r>
        <w:rPr>
          <w:rFonts w:ascii="Arial" w:cs="Arial" w:eastAsia="Arial" w:hAnsi="Arial"/>
          <w:sz w:val="20"/>
          <w:szCs w:val="20"/>
        </w:rPr>
        <w:t xml:space="preserve">D. Azure Arc</w:t>
      </w:r>
    </w:p>
    <w:p>
      <w:pPr>
        <w:ind w:left="360"/>
      </w:pPr>
      <w:r>
        <w:rPr>
          <w:rFonts w:ascii="Arial" w:cs="Arial" w:eastAsia="Arial" w:hAnsi="Arial"/>
          <w:sz w:val="20"/>
          <w:szCs w:val="20"/>
        </w:rPr>
        <w:t xml:space="preserve">E. Azure AD enterprise applications</w:t>
      </w:r>
    </w:p>
    <w:p>
      <w:pPr>
        <w:ind w:left="360"/>
      </w:pPr>
      <w:r>
        <w:rPr>
          <w:rFonts w:ascii="Arial" w:cs="Arial" w:eastAsia="Arial" w:hAnsi="Arial"/>
          <w:sz w:val="20"/>
          <w:szCs w:val="20"/>
        </w:rPr>
        <w:t xml:space="preserve">F. Azure Application Gateway</w:t>
      </w:r>
    </w:p>
    <w:p>
      <w:r>
        <w:rPr>
          <w:rFonts w:ascii="Arial" w:cs="Arial" w:eastAsia="Arial" w:hAnsi="Arial"/>
          <w:sz w:val="20"/>
          <w:szCs w:val="20"/>
        </w:rPr>
        <w:t xml:space="preserve"/>
      </w:r>
    </w:p>
    <w:p>
      <w:r>
        <w:rPr>
          <w:rFonts w:ascii="Arial" w:cs="Arial" w:eastAsia="Arial" w:hAnsi="Arial"/>
          <w:b/>
          <w:bCs/>
          <w:sz w:val="22"/>
          <w:szCs w:val="22"/>
        </w:rPr>
        <w:t xml:space="preserve">Q048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deploy an Azure web app named App1 that will use Azure AD authentication.</w:t>
      </w:r>
    </w:p>
    <w:p>
      <w:r>
        <w:rPr>
          <w:rFonts w:ascii="Arial" w:cs="Arial" w:eastAsia="Arial" w:hAnsi="Arial"/>
          <w:sz w:val="20"/>
          <w:szCs w:val="20"/>
        </w:rPr>
        <w:t xml:space="preserve">All users have Windows 10 computers joined to Azure AD.</w:t>
      </w:r>
    </w:p>
    <w:p>
      <w:r>
        <w:rPr>
          <w:rFonts w:ascii="Arial" w:cs="Arial" w:eastAsia="Arial" w:hAnsi="Arial"/>
          <w:sz w:val="20"/>
          <w:szCs w:val="20"/>
        </w:rPr>
        <w:t xml:space="preserve">You need to ensure that:</w:t>
      </w:r>
    </w:p>
    <w:p>
      <w:r>
        <w:rPr>
          <w:rFonts w:ascii="Arial" w:cs="Arial" w:eastAsia="Arial" w:hAnsi="Arial"/>
          <w:sz w:val="20"/>
          <w:szCs w:val="20"/>
        </w:rPr>
        <w:t xml:space="preserve">1. Users can connect to App1 without being prompted for authentication (SSO).</w:t>
      </w:r>
    </w:p>
    <w:p>
      <w:r>
        <w:rPr>
          <w:rFonts w:ascii="Arial" w:cs="Arial" w:eastAsia="Arial" w:hAnsi="Arial"/>
          <w:sz w:val="20"/>
          <w:szCs w:val="20"/>
        </w:rPr>
        <w:t xml:space="preserve">2. Users can access App1 only from company-owned computers.</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To enable SSO without prompting for credentials:</w:t>
      </w:r>
    </w:p>
    <w:p>
      <w:pPr>
        <w:ind w:left="720"/>
      </w:pPr>
      <w:r>
        <w:rPr>
          <w:rFonts w:ascii="Arial" w:cs="Arial" w:eastAsia="Arial" w:hAnsi="Arial"/>
          <w:sz w:val="20"/>
          <w:szCs w:val="20"/>
        </w:rPr>
        <w:t xml:space="preserve">An Azure AD app registration</w:t>
      </w:r>
    </w:p>
    <w:p>
      <w:pPr>
        <w:ind w:left="720"/>
      </w:pPr>
      <w:r>
        <w:rPr>
          <w:rFonts w:ascii="Arial" w:cs="Arial" w:eastAsia="Arial" w:hAnsi="Arial"/>
          <w:sz w:val="20"/>
          <w:szCs w:val="20"/>
        </w:rPr>
        <w:t xml:space="preserve">An Azure AD enterprise application</w:t>
      </w:r>
    </w:p>
    <w:p>
      <w:pPr>
        <w:ind w:left="720"/>
      </w:pPr>
      <w:r>
        <w:rPr>
          <w:rFonts w:ascii="Arial" w:cs="Arial" w:eastAsia="Arial" w:hAnsi="Arial"/>
          <w:sz w:val="20"/>
          <w:szCs w:val="20"/>
        </w:rPr>
        <w:t xml:space="preserve">An Azure AD service principal</w:t>
      </w:r>
    </w:p>
    <w:p>
      <w:pPr>
        <w:ind w:left="720"/>
      </w:pPr>
      <w:r>
        <w:rPr>
          <w:rFonts w:ascii="Arial" w:cs="Arial" w:eastAsia="Arial" w:hAnsi="Arial"/>
          <w:sz w:val="20"/>
          <w:szCs w:val="20"/>
        </w:rPr>
        <w:t xml:space="preserve">An Azure AD B2C tenant</w:t>
      </w:r>
    </w:p>
    <w:p>
      <w:r>
        <w:rPr>
          <w:rFonts w:ascii="Arial" w:cs="Arial" w:eastAsia="Arial" w:hAnsi="Arial"/>
          <w:sz w:val="20"/>
          <w:szCs w:val="20"/>
        </w:rPr>
        <w:t xml:space="preserve"/>
      </w:r>
    </w:p>
    <w:p>
      <w:r>
        <w:rPr>
          <w:rFonts w:ascii="Arial" w:cs="Arial" w:eastAsia="Arial" w:hAnsi="Arial"/>
          <w:b/>
          <w:bCs/>
          <w:sz w:val="20"/>
          <w:szCs w:val="20"/>
        </w:rPr>
        <w:t xml:space="preserve">  ▸ To restrict access to company-owned computers only:</w:t>
      </w:r>
    </w:p>
    <w:p>
      <w:pPr>
        <w:ind w:left="720"/>
      </w:pPr>
      <w:r>
        <w:rPr>
          <w:rFonts w:ascii="Arial" w:cs="Arial" w:eastAsia="Arial" w:hAnsi="Arial"/>
          <w:sz w:val="20"/>
          <w:szCs w:val="20"/>
        </w:rPr>
        <w:t xml:space="preserve">A Conditional Access policy</w:t>
      </w:r>
    </w:p>
    <w:p>
      <w:pPr>
        <w:ind w:left="720"/>
      </w:pPr>
      <w:r>
        <w:rPr>
          <w:rFonts w:ascii="Arial" w:cs="Arial" w:eastAsia="Arial" w:hAnsi="Arial"/>
          <w:sz w:val="20"/>
          <w:szCs w:val="20"/>
        </w:rPr>
        <w:t xml:space="preserve">An Azure AD role assignment</w:t>
      </w:r>
    </w:p>
    <w:p>
      <w:pPr>
        <w:ind w:left="720"/>
      </w:pPr>
      <w:r>
        <w:rPr>
          <w:rFonts w:ascii="Arial" w:cs="Arial" w:eastAsia="Arial" w:hAnsi="Arial"/>
          <w:sz w:val="20"/>
          <w:szCs w:val="20"/>
        </w:rPr>
        <w:t xml:space="preserve">An Azure AD group</w:t>
      </w:r>
    </w:p>
    <w:p>
      <w:pPr>
        <w:ind w:left="720"/>
      </w:pPr>
      <w:r>
        <w:rPr>
          <w:rFonts w:ascii="Arial" w:cs="Arial" w:eastAsia="Arial" w:hAnsi="Arial"/>
          <w:sz w:val="20"/>
          <w:szCs w:val="20"/>
        </w:rPr>
        <w:t xml:space="preserve">An Azure AD access review</w:t>
      </w:r>
    </w:p>
    <w:p>
      <w:r>
        <w:rPr>
          <w:rFonts w:ascii="Arial" w:cs="Arial" w:eastAsia="Arial" w:hAnsi="Arial"/>
          <w:sz w:val="20"/>
          <w:szCs w:val="20"/>
        </w:rPr>
        <w:t xml:space="preserve"/>
      </w:r>
    </w:p>
    <w:p>
      <w:r>
        <w:rPr>
          <w:rFonts w:ascii="Arial" w:cs="Arial" w:eastAsia="Arial" w:hAnsi="Arial"/>
          <w:b/>
          <w:bCs/>
          <w:sz w:val="22"/>
          <w:szCs w:val="22"/>
        </w:rPr>
        <w:t xml:space="preserve">Q049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deploy an application named App1 that will run on five Azure virtual machines. Additional VMs will be deployed later.</w:t>
      </w:r>
    </w:p>
    <w:p>
      <w:r>
        <w:rPr>
          <w:rFonts w:ascii="Arial" w:cs="Arial" w:eastAsia="Arial" w:hAnsi="Arial"/>
          <w:sz w:val="20"/>
          <w:szCs w:val="20"/>
        </w:rPr>
        <w:t xml:space="preserve">Requirements:</w:t>
      </w:r>
    </w:p>
    <w:p>
      <w:r>
        <w:rPr>
          <w:rFonts w:ascii="Arial" w:cs="Arial" w:eastAsia="Arial" w:hAnsi="Arial"/>
          <w:sz w:val="20"/>
          <w:szCs w:val="20"/>
        </w:rPr>
        <w:t xml:space="preserve">• VMs can authenticate to Azure AD to access a Key Vault, Logic Apps, and Azure SQL database.</w:t>
      </w:r>
    </w:p>
    <w:p>
      <w:r>
        <w:rPr>
          <w:rFonts w:ascii="Arial" w:cs="Arial" w:eastAsia="Arial" w:hAnsi="Arial"/>
          <w:sz w:val="20"/>
          <w:szCs w:val="20"/>
        </w:rPr>
        <w:t xml:space="preserve">• Avoid assigning new roles/permissions when additional VMs are deployed.</w:t>
      </w:r>
    </w:p>
    <w:p>
      <w:r>
        <w:rPr>
          <w:rFonts w:ascii="Arial" w:cs="Arial" w:eastAsia="Arial" w:hAnsi="Arial"/>
          <w:sz w:val="20"/>
          <w:szCs w:val="20"/>
        </w:rPr>
        <w:t xml:space="preserve">• Avoid storing secrets and certificates on VMs.</w:t>
      </w:r>
    </w:p>
    <w:p>
      <w:r>
        <w:rPr>
          <w:rFonts w:ascii="Arial" w:cs="Arial" w:eastAsia="Arial" w:hAnsi="Arial"/>
          <w:sz w:val="20"/>
          <w:szCs w:val="20"/>
        </w:rPr>
        <w:t xml:space="preserve">Which type of identity should you use?</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 service principal configured to use a certificate</w:t>
      </w:r>
    </w:p>
    <w:p>
      <w:pPr>
        <w:ind w:left="360"/>
      </w:pPr>
      <w:r>
        <w:rPr>
          <w:rFonts w:ascii="Arial" w:cs="Arial" w:eastAsia="Arial" w:hAnsi="Arial"/>
          <w:sz w:val="20"/>
          <w:szCs w:val="20"/>
        </w:rPr>
        <w:t xml:space="preserve">B. A system-assigned managed identity</w:t>
      </w:r>
    </w:p>
    <w:p>
      <w:pPr>
        <w:ind w:left="360"/>
      </w:pPr>
      <w:r>
        <w:rPr>
          <w:rFonts w:ascii="Arial" w:cs="Arial" w:eastAsia="Arial" w:hAnsi="Arial"/>
          <w:sz w:val="20"/>
          <w:szCs w:val="20"/>
        </w:rPr>
        <w:t xml:space="preserve">C. A service principal configured to use a client secret</w:t>
      </w:r>
    </w:p>
    <w:p>
      <w:pPr>
        <w:ind w:left="360"/>
      </w:pPr>
      <w:r>
        <w:rPr>
          <w:rFonts w:ascii="Arial" w:cs="Arial" w:eastAsia="Arial" w:hAnsi="Arial"/>
          <w:sz w:val="20"/>
          <w:szCs w:val="20"/>
        </w:rPr>
        <w:t xml:space="preserve">D. A user-assigned managed identity</w:t>
      </w:r>
    </w:p>
    <w:p>
      <w:r>
        <w:rPr>
          <w:rFonts w:ascii="Arial" w:cs="Arial" w:eastAsia="Arial" w:hAnsi="Arial"/>
          <w:sz w:val="20"/>
          <w:szCs w:val="20"/>
        </w:rPr>
        <w:t xml:space="preserve"/>
      </w:r>
    </w:p>
    <w:p>
      <w:r>
        <w:rPr>
          <w:rFonts w:ascii="Arial" w:cs="Arial" w:eastAsia="Arial" w:hAnsi="Arial"/>
          <w:b/>
          <w:bCs/>
          <w:sz w:val="22"/>
          <w:szCs w:val="22"/>
        </w:rPr>
        <w:t xml:space="preserve">Q050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Your company develops a web service deployed to VM1 (in Subnet1 of VNet1). VM2 is also in Subnet1. The API is accessible from VM1 and VM2.</w:t>
      </w:r>
    </w:p>
    <w:p>
      <w:r>
        <w:rPr>
          <w:rFonts w:ascii="Arial" w:cs="Arial" w:eastAsia="Arial" w:hAnsi="Arial"/>
          <w:sz w:val="20"/>
          <w:szCs w:val="20"/>
        </w:rPr>
        <w:t xml:space="preserve">You deploy Azure API Management (APIM) in "External" mode, connected to VNet1/ProdSubnet in West Europe.</w:t>
      </w:r>
    </w:p>
    <w:p>
      <w:r>
        <w:rPr>
          <w:rFonts w:ascii="Arial" w:cs="Arial" w:eastAsia="Arial" w:hAnsi="Arial"/>
          <w:sz w:val="20"/>
          <w:szCs w:val="20"/>
        </w:rPr>
        <w:t xml:space="preserve">For each statement, select Yes if true, otherwise No.</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API is available to partners over the Internet.</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APIM instance can access real-time data from VM1.</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A VPN gateway is required for partner access.</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Q051    Topic 4 — Topic 4</w:t>
      </w:r>
    </w:p>
    <w:p>
      <w:r>
        <w:rPr>
          <w:rFonts w:ascii="Arial" w:cs="Arial" w:eastAsia="Arial" w:hAnsi="Arial"/>
          <w:sz w:val="20"/>
          <w:szCs w:val="20"/>
        </w:rPr>
        <w:t xml:space="preserve"/>
      </w:r>
    </w:p>
    <w:p>
      <w:r>
        <w:rPr>
          <w:rFonts w:ascii="Arial" w:cs="Arial" w:eastAsia="Arial" w:hAnsi="Arial"/>
          <w:sz w:val="20"/>
          <w:szCs w:val="20"/>
        </w:rPr>
        <w:t xml:space="preserve">(Exam Topic 4) — SERIES: App Service regulatory compliance</w:t>
      </w:r>
    </w:p>
    <w:p>
      <w:r>
        <w:rPr>
          <w:rFonts w:ascii="Arial" w:cs="Arial" w:eastAsia="Arial" w:hAnsi="Arial"/>
          <w:sz w:val="20"/>
          <w:szCs w:val="20"/>
        </w:rPr>
        <w:t xml:space="preserve">Scenario: Your company plans to deploy Azure App Service instances using Azure SQL databases. Regulatory requirement: App Service instances must only be deployed to specific Azure regions. Resources must reside in the same region.</w:t>
      </w:r>
    </w:p>
    <w:p>
      <w:r>
        <w:rPr>
          <w:rFonts w:ascii="Arial" w:cs="Arial" w:eastAsia="Arial" w:hAnsi="Arial"/>
          <w:sz w:val="20"/>
          <w:szCs w:val="20"/>
        </w:rPr>
        <w:t xml:space="preserve">Proposed solution: Use an Azure policy to enforce the resource group location.</w:t>
      </w:r>
    </w:p>
    <w:p>
      <w:r>
        <w:rPr>
          <w:rFonts w:ascii="Arial" w:cs="Arial" w:eastAsia="Arial" w:hAnsi="Arial"/>
          <w:sz w:val="20"/>
          <w:szCs w:val="20"/>
        </w:rPr>
        <w:t xml:space="preserve">Does this meet the goal?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Q052    Topic 4 — Topic 4</w:t>
      </w:r>
    </w:p>
    <w:p>
      <w:r>
        <w:rPr>
          <w:rFonts w:ascii="Arial" w:cs="Arial" w:eastAsia="Arial" w:hAnsi="Arial"/>
          <w:sz w:val="20"/>
          <w:szCs w:val="20"/>
        </w:rPr>
        <w:t xml:space="preserve"/>
      </w:r>
    </w:p>
    <w:p>
      <w:r>
        <w:rPr>
          <w:rFonts w:ascii="Arial" w:cs="Arial" w:eastAsia="Arial" w:hAnsi="Arial"/>
          <w:sz w:val="20"/>
          <w:szCs w:val="20"/>
        </w:rPr>
        <w:t xml:space="preserve">(Exam Topic 4) — SERIES: App Service regulatory compliance</w:t>
      </w:r>
    </w:p>
    <w:p>
      <w:r>
        <w:rPr>
          <w:rFonts w:ascii="Arial" w:cs="Arial" w:eastAsia="Arial" w:hAnsi="Arial"/>
          <w:sz w:val="20"/>
          <w:szCs w:val="20"/>
        </w:rPr>
        <w:t xml:space="preserve">Scenario: (Same as Q23)</w:t>
      </w:r>
    </w:p>
    <w:p>
      <w:r>
        <w:rPr>
          <w:rFonts w:ascii="Arial" w:cs="Arial" w:eastAsia="Arial" w:hAnsi="Arial"/>
          <w:sz w:val="20"/>
          <w:szCs w:val="20"/>
        </w:rPr>
        <w:t xml:space="preserve">Proposed solution: Use an Azure policy initiative to enforce the location.</w:t>
      </w:r>
    </w:p>
    <w:p>
      <w:r>
        <w:rPr>
          <w:rFonts w:ascii="Arial" w:cs="Arial" w:eastAsia="Arial" w:hAnsi="Arial"/>
          <w:sz w:val="20"/>
          <w:szCs w:val="20"/>
        </w:rPr>
        <w:t xml:space="preserve">Does this meet the goal?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Q053    Topic 4 — Topic 4</w:t>
      </w:r>
    </w:p>
    <w:p>
      <w:r>
        <w:rPr>
          <w:rFonts w:ascii="Arial" w:cs="Arial" w:eastAsia="Arial" w:hAnsi="Arial"/>
          <w:sz w:val="20"/>
          <w:szCs w:val="20"/>
        </w:rPr>
        <w:t xml:space="preserve"/>
      </w:r>
    </w:p>
    <w:p>
      <w:r>
        <w:rPr>
          <w:rFonts w:ascii="Arial" w:cs="Arial" w:eastAsia="Arial" w:hAnsi="Arial"/>
          <w:sz w:val="20"/>
          <w:szCs w:val="20"/>
        </w:rPr>
        <w:t xml:space="preserve">(Exam Topic 4) — SERIES: App Service regulatory compliance</w:t>
      </w:r>
    </w:p>
    <w:p>
      <w:r>
        <w:rPr>
          <w:rFonts w:ascii="Arial" w:cs="Arial" w:eastAsia="Arial" w:hAnsi="Arial"/>
          <w:sz w:val="20"/>
          <w:szCs w:val="20"/>
        </w:rPr>
        <w:t xml:space="preserve">Scenario: (Same as Q23)</w:t>
      </w:r>
    </w:p>
    <w:p>
      <w:r>
        <w:rPr>
          <w:rFonts w:ascii="Arial" w:cs="Arial" w:eastAsia="Arial" w:hAnsi="Arial"/>
          <w:sz w:val="20"/>
          <w:szCs w:val="20"/>
        </w:rPr>
        <w:t xml:space="preserve">Proposed solution: Create resource groups based on locations and implement resource locks on the resource groups.</w:t>
      </w:r>
    </w:p>
    <w:p>
      <w:r>
        <w:rPr>
          <w:rFonts w:ascii="Arial" w:cs="Arial" w:eastAsia="Arial" w:hAnsi="Arial"/>
          <w:sz w:val="20"/>
          <w:szCs w:val="20"/>
        </w:rPr>
        <w:t xml:space="preserve">Does this meet the goal?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Q054    Topic 4 — Topic 4</w:t>
      </w:r>
    </w:p>
    <w:p>
      <w:r>
        <w:rPr>
          <w:rFonts w:ascii="Arial" w:cs="Arial" w:eastAsia="Arial" w:hAnsi="Arial"/>
          <w:sz w:val="20"/>
          <w:szCs w:val="20"/>
        </w:rPr>
        <w:t xml:space="preserve"/>
      </w:r>
    </w:p>
    <w:p>
      <w:r>
        <w:rPr>
          <w:rFonts w:ascii="Arial" w:cs="Arial" w:eastAsia="Arial" w:hAnsi="Arial"/>
          <w:sz w:val="20"/>
          <w:szCs w:val="20"/>
        </w:rPr>
        <w:t xml:space="preserve">(Exam Topic 4) — SERIES: App Service regulatory compliance</w:t>
      </w:r>
    </w:p>
    <w:p>
      <w:r>
        <w:rPr>
          <w:rFonts w:ascii="Arial" w:cs="Arial" w:eastAsia="Arial" w:hAnsi="Arial"/>
          <w:sz w:val="20"/>
          <w:szCs w:val="20"/>
        </w:rPr>
        <w:t xml:space="preserve">Scenario: (Same as Q23)</w:t>
      </w:r>
    </w:p>
    <w:p>
      <w:r>
        <w:rPr>
          <w:rFonts w:ascii="Arial" w:cs="Arial" w:eastAsia="Arial" w:hAnsi="Arial"/>
          <w:sz w:val="20"/>
          <w:szCs w:val="20"/>
        </w:rPr>
        <w:t xml:space="preserve">Proposed solution: Use the Regulatory compliance dashboard in Azure Security Center.</w:t>
      </w:r>
    </w:p>
    <w:p>
      <w:r>
        <w:rPr>
          <w:rFonts w:ascii="Arial" w:cs="Arial" w:eastAsia="Arial" w:hAnsi="Arial"/>
          <w:sz w:val="20"/>
          <w:szCs w:val="20"/>
        </w:rPr>
        <w:t xml:space="preserve">Does this meet the goal?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Q055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planning an Azure Storage solution for sensitive data. The data will be accessed daily. The data set is less than 10 GB.</w:t>
      </w:r>
    </w:p>
    <w:p>
      <w:r>
        <w:rPr>
          <w:rFonts w:ascii="Arial" w:cs="Arial" w:eastAsia="Arial" w:hAnsi="Arial"/>
          <w:sz w:val="20"/>
          <w:szCs w:val="20"/>
        </w:rPr>
        <w:t xml:space="preserve">Requirements:</w:t>
      </w:r>
    </w:p>
    <w:p>
      <w:r>
        <w:rPr>
          <w:rFonts w:ascii="Arial" w:cs="Arial" w:eastAsia="Arial" w:hAnsi="Arial"/>
          <w:sz w:val="20"/>
          <w:szCs w:val="20"/>
        </w:rPr>
        <w:t xml:space="preserve">• All data written to storage must be retained for five years.</w:t>
      </w:r>
    </w:p>
    <w:p>
      <w:r>
        <w:rPr>
          <w:rFonts w:ascii="Arial" w:cs="Arial" w:eastAsia="Arial" w:hAnsi="Arial"/>
          <w:sz w:val="20"/>
          <w:szCs w:val="20"/>
        </w:rPr>
        <w:t xml:space="preserve">• Once written, data can only be read — modifications and deletion must be prevented.</w:t>
      </w:r>
    </w:p>
    <w:p>
      <w:r>
        <w:rPr>
          <w:rFonts w:ascii="Arial" w:cs="Arial" w:eastAsia="Arial" w:hAnsi="Arial"/>
          <w:sz w:val="20"/>
          <w:szCs w:val="20"/>
        </w:rPr>
        <w:t xml:space="preserve">• After five years, data can be deleted, but never modified.</w:t>
      </w:r>
    </w:p>
    <w:p>
      <w:r>
        <w:rPr>
          <w:rFonts w:ascii="Arial" w:cs="Arial" w:eastAsia="Arial" w:hAnsi="Arial"/>
          <w:sz w:val="20"/>
          <w:szCs w:val="20"/>
        </w:rPr>
        <w:t xml:space="preserve">• Data access charges must be minimized.</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Storage account type and access tier:</w:t>
      </w:r>
    </w:p>
    <w:p>
      <w:pPr>
        <w:ind w:left="720"/>
      </w:pPr>
      <w:r>
        <w:rPr>
          <w:rFonts w:ascii="Arial" w:cs="Arial" w:eastAsia="Arial" w:hAnsi="Arial"/>
          <w:sz w:val="20"/>
          <w:szCs w:val="20"/>
        </w:rPr>
        <w:t xml:space="preserve">General purpose v2 with Hot access tier</w:t>
      </w:r>
    </w:p>
    <w:p>
      <w:pPr>
        <w:ind w:left="720"/>
      </w:pPr>
      <w:r>
        <w:rPr>
          <w:rFonts w:ascii="Arial" w:cs="Arial" w:eastAsia="Arial" w:hAnsi="Arial"/>
          <w:sz w:val="20"/>
          <w:szCs w:val="20"/>
        </w:rPr>
        <w:t xml:space="preserve">General purpose v2 with Cool access tier</w:t>
      </w:r>
    </w:p>
    <w:p>
      <w:pPr>
        <w:ind w:left="720"/>
      </w:pPr>
      <w:r>
        <w:rPr>
          <w:rFonts w:ascii="Arial" w:cs="Arial" w:eastAsia="Arial" w:hAnsi="Arial"/>
          <w:sz w:val="20"/>
          <w:szCs w:val="20"/>
        </w:rPr>
        <w:t xml:space="preserve">General purpose v2 with Archive access tier</w:t>
      </w:r>
    </w:p>
    <w:p>
      <w:pPr>
        <w:ind w:left="720"/>
      </w:pPr>
      <w:r>
        <w:rPr>
          <w:rFonts w:ascii="Arial" w:cs="Arial" w:eastAsia="Arial" w:hAnsi="Arial"/>
          <w:sz w:val="20"/>
          <w:szCs w:val="20"/>
        </w:rPr>
        <w:t xml:space="preserve">Premium block blobs</w:t>
      </w:r>
    </w:p>
    <w:p>
      <w:r>
        <w:rPr>
          <w:rFonts w:ascii="Arial" w:cs="Arial" w:eastAsia="Arial" w:hAnsi="Arial"/>
          <w:sz w:val="20"/>
          <w:szCs w:val="20"/>
        </w:rPr>
        <w:t xml:space="preserve"/>
      </w:r>
    </w:p>
    <w:p>
      <w:r>
        <w:rPr>
          <w:rFonts w:ascii="Arial" w:cs="Arial" w:eastAsia="Arial" w:hAnsi="Arial"/>
          <w:b/>
          <w:bCs/>
          <w:sz w:val="20"/>
          <w:szCs w:val="20"/>
        </w:rPr>
        <w:t xml:space="preserve">  ▸ Compliance feature to use:</w:t>
      </w:r>
    </w:p>
    <w:p>
      <w:pPr>
        <w:ind w:left="720"/>
      </w:pPr>
      <w:r>
        <w:rPr>
          <w:rFonts w:ascii="Arial" w:cs="Arial" w:eastAsia="Arial" w:hAnsi="Arial"/>
          <w:sz w:val="20"/>
          <w:szCs w:val="20"/>
        </w:rPr>
        <w:t xml:space="preserve">Storage account resource lock</w:t>
      </w:r>
    </w:p>
    <w:p>
      <w:pPr>
        <w:ind w:left="720"/>
      </w:pPr>
      <w:r>
        <w:rPr>
          <w:rFonts w:ascii="Arial" w:cs="Arial" w:eastAsia="Arial" w:hAnsi="Arial"/>
          <w:sz w:val="20"/>
          <w:szCs w:val="20"/>
        </w:rPr>
        <w:t xml:space="preserve">A time-based immutability policy (WORM)</w:t>
      </w:r>
    </w:p>
    <w:p>
      <w:pPr>
        <w:ind w:left="720"/>
      </w:pPr>
      <w:r>
        <w:rPr>
          <w:rFonts w:ascii="Arial" w:cs="Arial" w:eastAsia="Arial" w:hAnsi="Arial"/>
          <w:sz w:val="20"/>
          <w:szCs w:val="20"/>
        </w:rPr>
        <w:t xml:space="preserve">Azure Backup retention policy</w:t>
      </w:r>
    </w:p>
    <w:p>
      <w:pPr>
        <w:ind w:left="720"/>
      </w:pPr>
      <w:r>
        <w:rPr>
          <w:rFonts w:ascii="Arial" w:cs="Arial" w:eastAsia="Arial" w:hAnsi="Arial"/>
          <w:sz w:val="20"/>
          <w:szCs w:val="20"/>
        </w:rPr>
        <w:t xml:space="preserve">Soft delete</w:t>
      </w:r>
    </w:p>
    <w:p>
      <w:r>
        <w:rPr>
          <w:rFonts w:ascii="Arial" w:cs="Arial" w:eastAsia="Arial" w:hAnsi="Arial"/>
          <w:sz w:val="20"/>
          <w:szCs w:val="20"/>
        </w:rPr>
        <w:t xml:space="preserve"/>
      </w:r>
    </w:p>
    <w:p>
      <w:r>
        <w:rPr>
          <w:rFonts w:ascii="Arial" w:cs="Arial" w:eastAsia="Arial" w:hAnsi="Arial"/>
          <w:b/>
          <w:bCs/>
          <w:sz w:val="22"/>
          <w:szCs w:val="22"/>
        </w:rPr>
        <w:t xml:space="preserve">Q056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on-premises database that you plan to migrate to Azure.</w:t>
      </w:r>
    </w:p>
    <w:p>
      <w:r>
        <w:rPr>
          <w:rFonts w:ascii="Arial" w:cs="Arial" w:eastAsia="Arial" w:hAnsi="Arial"/>
          <w:sz w:val="20"/>
          <w:szCs w:val="20"/>
        </w:rPr>
        <w:t xml:space="preserve">You need to design the database architecture that:</w:t>
      </w:r>
    </w:p>
    <w:p>
      <w:r>
        <w:rPr>
          <w:rFonts w:ascii="Arial" w:cs="Arial" w:eastAsia="Arial" w:hAnsi="Arial"/>
          <w:sz w:val="20"/>
          <w:szCs w:val="20"/>
        </w:rPr>
        <w:t xml:space="preserve">• Supports scaling up and down.</w:t>
      </w:r>
    </w:p>
    <w:p>
      <w:r>
        <w:rPr>
          <w:rFonts w:ascii="Arial" w:cs="Arial" w:eastAsia="Arial" w:hAnsi="Arial"/>
          <w:sz w:val="20"/>
          <w:szCs w:val="20"/>
        </w:rPr>
        <w:t xml:space="preserve">• Supports geo-redundant backups.</w:t>
      </w:r>
    </w:p>
    <w:p>
      <w:r>
        <w:rPr>
          <w:rFonts w:ascii="Arial" w:cs="Arial" w:eastAsia="Arial" w:hAnsi="Arial"/>
          <w:sz w:val="20"/>
          <w:szCs w:val="20"/>
        </w:rPr>
        <w:t xml:space="preserve">• Supports a database of up to 75 TB.</w:t>
      </w:r>
    </w:p>
    <w:p>
      <w:r>
        <w:rPr>
          <w:rFonts w:ascii="Arial" w:cs="Arial" w:eastAsia="Arial" w:hAnsi="Arial"/>
          <w:sz w:val="20"/>
          <w:szCs w:val="20"/>
        </w:rPr>
        <w:t xml:space="preserve">• Is optimized for OLTP.</w:t>
      </w:r>
    </w:p>
    <w:p>
      <w:r>
        <w:rPr>
          <w:rFonts w:ascii="Arial" w:cs="Arial" w:eastAsia="Arial" w:hAnsi="Arial"/>
          <w:sz w:val="20"/>
          <w:szCs w:val="20"/>
        </w:rPr>
        <w:t xml:space="preserve">What should you include in the design?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SQL Database – General Purpose tier</w:t>
      </w:r>
    </w:p>
    <w:p>
      <w:pPr>
        <w:ind w:left="360"/>
      </w:pPr>
      <w:r>
        <w:rPr>
          <w:rFonts w:ascii="Arial" w:cs="Arial" w:eastAsia="Arial" w:hAnsi="Arial"/>
          <w:sz w:val="20"/>
          <w:szCs w:val="20"/>
        </w:rPr>
        <w:t xml:space="preserve">B. Azure SQL Database – Business Critical tier</w:t>
      </w:r>
    </w:p>
    <w:p>
      <w:pPr>
        <w:ind w:left="360"/>
      </w:pPr>
      <w:r>
        <w:rPr>
          <w:rFonts w:ascii="Arial" w:cs="Arial" w:eastAsia="Arial" w:hAnsi="Arial"/>
          <w:sz w:val="20"/>
          <w:szCs w:val="20"/>
        </w:rPr>
        <w:t xml:space="preserve">C. Azure SQL Database – Hyperscale tier</w:t>
      </w:r>
    </w:p>
    <w:p>
      <w:pPr>
        <w:ind w:left="360"/>
      </w:pPr>
      <w:r>
        <w:rPr>
          <w:rFonts w:ascii="Arial" w:cs="Arial" w:eastAsia="Arial" w:hAnsi="Arial"/>
          <w:sz w:val="20"/>
          <w:szCs w:val="20"/>
        </w:rPr>
        <w:t xml:space="preserve">D. Azure SQL Managed Instance – General Purpose</w:t>
      </w:r>
    </w:p>
    <w:p>
      <w:r>
        <w:rPr>
          <w:rFonts w:ascii="Arial" w:cs="Arial" w:eastAsia="Arial" w:hAnsi="Arial"/>
          <w:sz w:val="20"/>
          <w:szCs w:val="20"/>
        </w:rPr>
        <w:t xml:space="preserve"/>
      </w:r>
    </w:p>
    <w:p>
      <w:r>
        <w:rPr>
          <w:rFonts w:ascii="Arial" w:cs="Arial" w:eastAsia="Arial" w:hAnsi="Arial"/>
          <w:b/>
          <w:bCs/>
          <w:sz w:val="22"/>
          <w:szCs w:val="22"/>
        </w:rPr>
        <w:t xml:space="preserve">Q057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deploy Azure Databricks for a machine learning application. Data engineers mount an Azure Data Lake Storage account to Databricks. Permissions are granted directly to the data engineers.</w:t>
      </w:r>
    </w:p>
    <w:p>
      <w:r>
        <w:rPr>
          <w:rFonts w:ascii="Arial" w:cs="Arial" w:eastAsia="Arial" w:hAnsi="Arial"/>
          <w:sz w:val="20"/>
          <w:szCs w:val="20"/>
        </w:rPr>
        <w:t xml:space="preserve">You need to recommend a design. The solution must:</w:t>
      </w:r>
    </w:p>
    <w:p>
      <w:r>
        <w:rPr>
          <w:rFonts w:ascii="Arial" w:cs="Arial" w:eastAsia="Arial" w:hAnsi="Arial"/>
          <w:sz w:val="20"/>
          <w:szCs w:val="20"/>
        </w:rPr>
        <w:t xml:space="preserve">• Ensure data engineers can only access authorized folders.</w:t>
      </w:r>
    </w:p>
    <w:p>
      <w:r>
        <w:rPr>
          <w:rFonts w:ascii="Arial" w:cs="Arial" w:eastAsia="Arial" w:hAnsi="Arial"/>
          <w:sz w:val="20"/>
          <w:szCs w:val="20"/>
        </w:rPr>
        <w:t xml:space="preserve">• Minimize development effort.</w:t>
      </w:r>
    </w:p>
    <w:p>
      <w:r>
        <w:rPr>
          <w:rFonts w:ascii="Arial" w:cs="Arial" w:eastAsia="Arial" w:hAnsi="Arial"/>
          <w:sz w:val="20"/>
          <w:szCs w:val="20"/>
        </w:rPr>
        <w:t xml:space="preserve">• Minimize costs.</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Databricks SKU:</w:t>
      </w:r>
    </w:p>
    <w:p>
      <w:pPr>
        <w:ind w:left="720"/>
      </w:pPr>
      <w:r>
        <w:rPr>
          <w:rFonts w:ascii="Arial" w:cs="Arial" w:eastAsia="Arial" w:hAnsi="Arial"/>
          <w:sz w:val="20"/>
          <w:szCs w:val="20"/>
        </w:rPr>
        <w:t xml:space="preserve">Premium</w:t>
      </w:r>
    </w:p>
    <w:p>
      <w:pPr>
        <w:ind w:left="720"/>
      </w:pPr>
      <w:r>
        <w:rPr>
          <w:rFonts w:ascii="Arial" w:cs="Arial" w:eastAsia="Arial" w:hAnsi="Arial"/>
          <w:sz w:val="20"/>
          <w:szCs w:val="20"/>
        </w:rPr>
        <w:t xml:space="preserve">Standard</w:t>
      </w:r>
    </w:p>
    <w:p>
      <w:r>
        <w:rPr>
          <w:rFonts w:ascii="Arial" w:cs="Arial" w:eastAsia="Arial" w:hAnsi="Arial"/>
          <w:sz w:val="20"/>
          <w:szCs w:val="20"/>
        </w:rPr>
        <w:t xml:space="preserve"/>
      </w:r>
    </w:p>
    <w:p>
      <w:r>
        <w:rPr>
          <w:rFonts w:ascii="Arial" w:cs="Arial" w:eastAsia="Arial" w:hAnsi="Arial"/>
          <w:b/>
          <w:bCs/>
          <w:sz w:val="20"/>
          <w:szCs w:val="20"/>
        </w:rPr>
        <w:t xml:space="preserve">  ▸ Cluster configuration:</w:t>
      </w:r>
    </w:p>
    <w:p>
      <w:pPr>
        <w:ind w:left="720"/>
      </w:pPr>
      <w:r>
        <w:rPr>
          <w:rFonts w:ascii="Arial" w:cs="Arial" w:eastAsia="Arial" w:hAnsi="Arial"/>
          <w:sz w:val="20"/>
          <w:szCs w:val="20"/>
        </w:rPr>
        <w:t xml:space="preserve">Credential passthrough</w:t>
      </w:r>
    </w:p>
    <w:p>
      <w:pPr>
        <w:ind w:left="720"/>
      </w:pPr>
      <w:r>
        <w:rPr>
          <w:rFonts w:ascii="Arial" w:cs="Arial" w:eastAsia="Arial" w:hAnsi="Arial"/>
          <w:sz w:val="20"/>
          <w:szCs w:val="20"/>
        </w:rPr>
        <w:t xml:space="preserve">Managed identities</w:t>
      </w:r>
    </w:p>
    <w:p>
      <w:pPr>
        <w:ind w:left="720"/>
      </w:pPr>
      <w:r>
        <w:rPr>
          <w:rFonts w:ascii="Arial" w:cs="Arial" w:eastAsia="Arial" w:hAnsi="Arial"/>
          <w:sz w:val="20"/>
          <w:szCs w:val="20"/>
        </w:rPr>
        <w:t xml:space="preserve">MLflow</w:t>
      </w:r>
    </w:p>
    <w:p>
      <w:pPr>
        <w:ind w:left="720"/>
      </w:pPr>
      <w:r>
        <w:rPr>
          <w:rFonts w:ascii="Arial" w:cs="Arial" w:eastAsia="Arial" w:hAnsi="Arial"/>
          <w:sz w:val="20"/>
          <w:szCs w:val="20"/>
        </w:rPr>
        <w:t xml:space="preserve">A runtime that contains Photon</w:t>
      </w:r>
    </w:p>
    <w:p>
      <w:pPr>
        <w:ind w:left="720"/>
      </w:pPr>
      <w:r>
        <w:rPr>
          <w:rFonts w:ascii="Arial" w:cs="Arial" w:eastAsia="Arial" w:hAnsi="Arial"/>
          <w:sz w:val="20"/>
          <w:szCs w:val="20"/>
        </w:rPr>
        <w:t xml:space="preserve">Secret scope</w:t>
      </w:r>
    </w:p>
    <w:p>
      <w:r>
        <w:rPr>
          <w:rFonts w:ascii="Arial" w:cs="Arial" w:eastAsia="Arial" w:hAnsi="Arial"/>
          <w:sz w:val="20"/>
          <w:szCs w:val="20"/>
        </w:rPr>
        <w:t xml:space="preserve"/>
      </w:r>
    </w:p>
    <w:p>
      <w:r>
        <w:rPr>
          <w:rFonts w:ascii="Arial" w:cs="Arial" w:eastAsia="Arial" w:hAnsi="Arial"/>
          <w:b/>
          <w:bCs/>
          <w:sz w:val="22"/>
          <w:szCs w:val="22"/>
        </w:rPr>
        <w:t xml:space="preserve">Q058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Your company has 300 virtual machines hosted in a VMware environment. The VMs vary in size and have various utilization levels. You plan to move all VMs to Azure.</w:t>
      </w:r>
    </w:p>
    <w:p>
      <w:r>
        <w:rPr>
          <w:rFonts w:ascii="Arial" w:cs="Arial" w:eastAsia="Arial" w:hAnsi="Arial"/>
          <w:sz w:val="20"/>
          <w:szCs w:val="20"/>
        </w:rPr>
        <w:t xml:space="preserve">You need to recommend how many and what size Azure virtual machines will be required. The solution must minimize administrative effort.</w:t>
      </w:r>
    </w:p>
    <w:p>
      <w:r>
        <w:rPr>
          <w:rFonts w:ascii="Arial" w:cs="Arial" w:eastAsia="Arial" w:hAnsi="Arial"/>
          <w:sz w:val="20"/>
          <w:szCs w:val="20"/>
        </w:rPr>
        <w:t xml:space="preserve">What should you use to make the recommendation?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Cost Management</w:t>
      </w:r>
    </w:p>
    <w:p>
      <w:pPr>
        <w:ind w:left="360"/>
      </w:pPr>
      <w:r>
        <w:rPr>
          <w:rFonts w:ascii="Arial" w:cs="Arial" w:eastAsia="Arial" w:hAnsi="Arial"/>
          <w:sz w:val="20"/>
          <w:szCs w:val="20"/>
        </w:rPr>
        <w:t xml:space="preserve">B. Azure Pricing calculator</w:t>
      </w:r>
    </w:p>
    <w:p>
      <w:pPr>
        <w:ind w:left="360"/>
      </w:pPr>
      <w:r>
        <w:rPr>
          <w:rFonts w:ascii="Arial" w:cs="Arial" w:eastAsia="Arial" w:hAnsi="Arial"/>
          <w:sz w:val="20"/>
          <w:szCs w:val="20"/>
        </w:rPr>
        <w:t xml:space="preserve">C. Azure Migrate</w:t>
      </w:r>
    </w:p>
    <w:p>
      <w:pPr>
        <w:ind w:left="360"/>
      </w:pPr>
      <w:r>
        <w:rPr>
          <w:rFonts w:ascii="Arial" w:cs="Arial" w:eastAsia="Arial" w:hAnsi="Arial"/>
          <w:sz w:val="20"/>
          <w:szCs w:val="20"/>
        </w:rPr>
        <w:t xml:space="preserve">D. Azure Advisor</w:t>
      </w:r>
    </w:p>
    <w:p>
      <w:r>
        <w:rPr>
          <w:rFonts w:ascii="Arial" w:cs="Arial" w:eastAsia="Arial" w:hAnsi="Arial"/>
          <w:sz w:val="20"/>
          <w:szCs w:val="20"/>
        </w:rPr>
        <w:t xml:space="preserve"/>
      </w:r>
    </w:p>
    <w:p>
      <w:r>
        <w:rPr>
          <w:rFonts w:ascii="Arial" w:cs="Arial" w:eastAsia="Arial" w:hAnsi="Arial"/>
          <w:b/>
          <w:bCs/>
          <w:sz w:val="22"/>
          <w:szCs w:val="22"/>
        </w:rPr>
        <w:t xml:space="preserve">Q059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deploy the following backup policy (Policy 1):</w:t>
      </w:r>
    </w:p>
    <w:p>
      <w:r>
        <w:rPr>
          <w:rFonts w:ascii="Arial" w:cs="Arial" w:eastAsia="Arial" w:hAnsi="Arial"/>
          <w:sz w:val="20"/>
          <w:szCs w:val="20"/>
        </w:rPr>
        <w:t xml:space="preserve">• Frequency: Daily at 6:00 PM UTC</w:t>
      </w:r>
    </w:p>
    <w:p>
      <w:r>
        <w:rPr>
          <w:rFonts w:ascii="Arial" w:cs="Arial" w:eastAsia="Arial" w:hAnsi="Arial"/>
          <w:sz w:val="20"/>
          <w:szCs w:val="20"/>
        </w:rPr>
        <w:t xml:space="preserve">• Instant Restore: Retain snapshots for 3 days</w:t>
      </w:r>
    </w:p>
    <w:p>
      <w:r>
        <w:rPr>
          <w:rFonts w:ascii="Arial" w:cs="Arial" w:eastAsia="Arial" w:hAnsi="Arial"/>
          <w:sz w:val="20"/>
          <w:szCs w:val="20"/>
        </w:rPr>
        <w:t xml:space="preserve">• Retention of daily backup point: 90 days</w:t>
      </w:r>
    </w:p>
    <w:p>
      <w:r>
        <w:rPr>
          <w:rFonts w:ascii="Arial" w:cs="Arial" w:eastAsia="Arial" w:hAnsi="Arial"/>
          <w:sz w:val="20"/>
          <w:szCs w:val="20"/>
        </w:rPr>
        <w:t xml:space="preserve">• Retention of weekly backup point: 26 weeks (Sunday at 6 PM)</w:t>
      </w:r>
    </w:p>
    <w:p>
      <w:r>
        <w:rPr>
          <w:rFonts w:ascii="Arial" w:cs="Arial" w:eastAsia="Arial" w:hAnsi="Arial"/>
          <w:sz w:val="20"/>
          <w:szCs w:val="20"/>
        </w:rPr>
        <w:t xml:space="preserve">• Retention of monthly backup point: 36 months (first Sunday)</w:t>
      </w:r>
    </w:p>
    <w:p>
      <w:r>
        <w:rPr>
          <w:rFonts w:ascii="Arial" w:cs="Arial" w:eastAsia="Arial" w:hAnsi="Arial"/>
          <w:sz w:val="20"/>
          <w:szCs w:val="20"/>
        </w:rPr>
        <w:t xml:space="preserve">• Retention of yearly backup point: Not configured</w:t>
      </w:r>
    </w:p>
    <w:p>
      <w:r>
        <w:rPr>
          <w:rFonts w:ascii="Arial" w:cs="Arial" w:eastAsia="Arial" w:hAnsi="Arial"/>
          <w:sz w:val="20"/>
          <w:szCs w:val="20"/>
        </w:rPr>
        <w:t xml:space="preserve">Use the drop-down menus to select the answer.</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Virtual machines backed up by this policy can be recovered for up to a maximum of:</w:t>
      </w:r>
    </w:p>
    <w:p>
      <w:pPr>
        <w:ind w:left="720"/>
      </w:pPr>
      <w:r>
        <w:rPr>
          <w:rFonts w:ascii="Arial" w:cs="Arial" w:eastAsia="Arial" w:hAnsi="Arial"/>
          <w:sz w:val="20"/>
          <w:szCs w:val="20"/>
        </w:rPr>
        <w:t xml:space="preserve">90 days</w:t>
      </w:r>
    </w:p>
    <w:p>
      <w:pPr>
        <w:ind w:left="720"/>
      </w:pPr>
      <w:r>
        <w:rPr>
          <w:rFonts w:ascii="Arial" w:cs="Arial" w:eastAsia="Arial" w:hAnsi="Arial"/>
          <w:sz w:val="20"/>
          <w:szCs w:val="20"/>
        </w:rPr>
        <w:t xml:space="preserve">26 weeks</w:t>
      </w:r>
    </w:p>
    <w:p>
      <w:pPr>
        <w:ind w:left="720"/>
      </w:pPr>
      <w:r>
        <w:rPr>
          <w:rFonts w:ascii="Arial" w:cs="Arial" w:eastAsia="Arial" w:hAnsi="Arial"/>
          <w:sz w:val="20"/>
          <w:szCs w:val="20"/>
        </w:rPr>
        <w:t xml:space="preserve">36 months</w:t>
      </w:r>
    </w:p>
    <w:p>
      <w:pPr>
        <w:ind w:left="720"/>
      </w:pPr>
      <w:r>
        <w:rPr>
          <w:rFonts w:ascii="Arial" w:cs="Arial" w:eastAsia="Arial" w:hAnsi="Arial"/>
          <w:sz w:val="20"/>
          <w:szCs w:val="20"/>
        </w:rPr>
        <w:t xml:space="preserve">45 months</w:t>
      </w:r>
    </w:p>
    <w:p>
      <w:r>
        <w:rPr>
          <w:rFonts w:ascii="Arial" w:cs="Arial" w:eastAsia="Arial" w:hAnsi="Arial"/>
          <w:sz w:val="20"/>
          <w:szCs w:val="20"/>
        </w:rPr>
        <w:t xml:space="preserve"/>
      </w:r>
    </w:p>
    <w:p>
      <w:r>
        <w:rPr>
          <w:rFonts w:ascii="Arial" w:cs="Arial" w:eastAsia="Arial" w:hAnsi="Arial"/>
          <w:b/>
          <w:bCs/>
          <w:sz w:val="20"/>
          <w:szCs w:val="20"/>
        </w:rPr>
        <w:t xml:space="preserve">  ▸ The minimum recovery point objective (RPO) for VMs backed up by this policy is:</w:t>
      </w:r>
    </w:p>
    <w:p>
      <w:pPr>
        <w:ind w:left="720"/>
      </w:pPr>
      <w:r>
        <w:rPr>
          <w:rFonts w:ascii="Arial" w:cs="Arial" w:eastAsia="Arial" w:hAnsi="Arial"/>
          <w:sz w:val="20"/>
          <w:szCs w:val="20"/>
        </w:rPr>
        <w:t xml:space="preserve">1 hour</w:t>
      </w:r>
    </w:p>
    <w:p>
      <w:pPr>
        <w:ind w:left="720"/>
      </w:pPr>
      <w:r>
        <w:rPr>
          <w:rFonts w:ascii="Arial" w:cs="Arial" w:eastAsia="Arial" w:hAnsi="Arial"/>
          <w:sz w:val="20"/>
          <w:szCs w:val="20"/>
        </w:rPr>
        <w:t xml:space="preserve">1 day</w:t>
      </w:r>
    </w:p>
    <w:p>
      <w:pPr>
        <w:ind w:left="720"/>
      </w:pPr>
      <w:r>
        <w:rPr>
          <w:rFonts w:ascii="Arial" w:cs="Arial" w:eastAsia="Arial" w:hAnsi="Arial"/>
          <w:sz w:val="20"/>
          <w:szCs w:val="20"/>
        </w:rPr>
        <w:t xml:space="preserve">1 week</w:t>
      </w:r>
    </w:p>
    <w:p>
      <w:pPr>
        <w:ind w:left="720"/>
      </w:pPr>
      <w:r>
        <w:rPr>
          <w:rFonts w:ascii="Arial" w:cs="Arial" w:eastAsia="Arial" w:hAnsi="Arial"/>
          <w:sz w:val="20"/>
          <w:szCs w:val="20"/>
        </w:rPr>
        <w:t xml:space="preserve">1 month</w:t>
      </w:r>
    </w:p>
    <w:p>
      <w:pPr>
        <w:ind w:left="720"/>
      </w:pPr>
      <w:r>
        <w:rPr>
          <w:rFonts w:ascii="Arial" w:cs="Arial" w:eastAsia="Arial" w:hAnsi="Arial"/>
          <w:sz w:val="20"/>
          <w:szCs w:val="20"/>
        </w:rPr>
        <w:t xml:space="preserve">1 year</w:t>
      </w:r>
    </w:p>
    <w:p>
      <w:r>
        <w:rPr>
          <w:rFonts w:ascii="Arial" w:cs="Arial" w:eastAsia="Arial" w:hAnsi="Arial"/>
          <w:sz w:val="20"/>
          <w:szCs w:val="20"/>
        </w:rPr>
        <w:t xml:space="preserve"/>
      </w:r>
    </w:p>
    <w:p>
      <w:r>
        <w:rPr>
          <w:rFonts w:ascii="Arial" w:cs="Arial" w:eastAsia="Arial" w:hAnsi="Arial"/>
          <w:b/>
          <w:bCs/>
          <w:sz w:val="22"/>
          <w:szCs w:val="22"/>
        </w:rPr>
        <w:t xml:space="preserve">Q060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Your company has divisions: East (4 subscriptions) and West (4 subscriptions). You plan to deploy a custom application to each subscription using Azure Blueprints. Each application contains:</w:t>
      </w:r>
    </w:p>
    <w:p>
      <w:r>
        <w:rPr>
          <w:rFonts w:ascii="Arial" w:cs="Arial" w:eastAsia="Arial" w:hAnsi="Arial"/>
          <w:sz w:val="20"/>
          <w:szCs w:val="20"/>
        </w:rPr>
        <w:t xml:space="preserve">• A resource group</w:t>
      </w:r>
    </w:p>
    <w:p>
      <w:r>
        <w:rPr>
          <w:rFonts w:ascii="Arial" w:cs="Arial" w:eastAsia="Arial" w:hAnsi="Arial"/>
          <w:sz w:val="20"/>
          <w:szCs w:val="20"/>
        </w:rPr>
        <w:t xml:space="preserve">• An Azure web app</w:t>
      </w:r>
    </w:p>
    <w:p>
      <w:r>
        <w:rPr>
          <w:rFonts w:ascii="Arial" w:cs="Arial" w:eastAsia="Arial" w:hAnsi="Arial"/>
          <w:sz w:val="20"/>
          <w:szCs w:val="20"/>
        </w:rPr>
        <w:t xml:space="preserve">• Custom role assignments</w:t>
      </w:r>
    </w:p>
    <w:p>
      <w:r>
        <w:rPr>
          <w:rFonts w:ascii="Arial" w:cs="Arial" w:eastAsia="Arial" w:hAnsi="Arial"/>
          <w:sz w:val="20"/>
          <w:szCs w:val="20"/>
        </w:rPr>
        <w:t xml:space="preserve">• An Azure Cosmos DB account</w:t>
      </w:r>
    </w:p>
    <w:p>
      <w:r>
        <w:rPr>
          <w:rFonts w:ascii="Arial" w:cs="Arial" w:eastAsia="Arial" w:hAnsi="Arial"/>
          <w:sz w:val="20"/>
          <w:szCs w:val="20"/>
        </w:rPr>
        <w:t xml:space="preserve">What is the minimum number of objects required?</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Number of management groups required:</w:t>
      </w:r>
    </w:p>
    <w:p>
      <w:pPr>
        <w:ind w:left="720"/>
      </w:pPr>
      <w:r>
        <w:rPr>
          <w:rFonts w:ascii="Arial" w:cs="Arial" w:eastAsia="Arial" w:hAnsi="Arial"/>
          <w:sz w:val="20"/>
          <w:szCs w:val="20"/>
        </w:rPr>
        <w:t xml:space="preserve">1</w:t>
      </w:r>
    </w:p>
    <w:p>
      <w:pPr>
        <w:ind w:left="720"/>
      </w:pPr>
      <w:r>
        <w:rPr>
          <w:rFonts w:ascii="Arial" w:cs="Arial" w:eastAsia="Arial" w:hAnsi="Arial"/>
          <w:sz w:val="20"/>
          <w:szCs w:val="20"/>
        </w:rPr>
        <w:t xml:space="preserve">2</w:t>
      </w:r>
    </w:p>
    <w:p>
      <w:pPr>
        <w:ind w:left="720"/>
      </w:pPr>
      <w:r>
        <w:rPr>
          <w:rFonts w:ascii="Arial" w:cs="Arial" w:eastAsia="Arial" w:hAnsi="Arial"/>
          <w:sz w:val="20"/>
          <w:szCs w:val="20"/>
        </w:rPr>
        <w:t xml:space="preserve">4</w:t>
      </w:r>
    </w:p>
    <w:p>
      <w:pPr>
        <w:ind w:left="720"/>
      </w:pPr>
      <w:r>
        <w:rPr>
          <w:rFonts w:ascii="Arial" w:cs="Arial" w:eastAsia="Arial" w:hAnsi="Arial"/>
          <w:sz w:val="20"/>
          <w:szCs w:val="20"/>
        </w:rPr>
        <w:t xml:space="preserve">8</w:t>
      </w:r>
    </w:p>
    <w:p>
      <w:r>
        <w:rPr>
          <w:rFonts w:ascii="Arial" w:cs="Arial" w:eastAsia="Arial" w:hAnsi="Arial"/>
          <w:sz w:val="20"/>
          <w:szCs w:val="20"/>
        </w:rPr>
        <w:t xml:space="preserve"/>
      </w:r>
    </w:p>
    <w:p>
      <w:r>
        <w:rPr>
          <w:rFonts w:ascii="Arial" w:cs="Arial" w:eastAsia="Arial" w:hAnsi="Arial"/>
          <w:b/>
          <w:bCs/>
          <w:sz w:val="20"/>
          <w:szCs w:val="20"/>
        </w:rPr>
        <w:t xml:space="preserve">  ▸ Number of blueprint definitions required:</w:t>
      </w:r>
    </w:p>
    <w:p>
      <w:pPr>
        <w:ind w:left="720"/>
      </w:pPr>
      <w:r>
        <w:rPr>
          <w:rFonts w:ascii="Arial" w:cs="Arial" w:eastAsia="Arial" w:hAnsi="Arial"/>
          <w:sz w:val="20"/>
          <w:szCs w:val="20"/>
        </w:rPr>
        <w:t xml:space="preserve">1</w:t>
      </w:r>
    </w:p>
    <w:p>
      <w:pPr>
        <w:ind w:left="720"/>
      </w:pPr>
      <w:r>
        <w:rPr>
          <w:rFonts w:ascii="Arial" w:cs="Arial" w:eastAsia="Arial" w:hAnsi="Arial"/>
          <w:sz w:val="20"/>
          <w:szCs w:val="20"/>
        </w:rPr>
        <w:t xml:space="preserve">2</w:t>
      </w:r>
    </w:p>
    <w:p>
      <w:pPr>
        <w:ind w:left="720"/>
      </w:pPr>
      <w:r>
        <w:rPr>
          <w:rFonts w:ascii="Arial" w:cs="Arial" w:eastAsia="Arial" w:hAnsi="Arial"/>
          <w:sz w:val="20"/>
          <w:szCs w:val="20"/>
        </w:rPr>
        <w:t xml:space="preserve">4</w:t>
      </w:r>
    </w:p>
    <w:p>
      <w:pPr>
        <w:ind w:left="720"/>
      </w:pPr>
      <w:r>
        <w:rPr>
          <w:rFonts w:ascii="Arial" w:cs="Arial" w:eastAsia="Arial" w:hAnsi="Arial"/>
          <w:sz w:val="20"/>
          <w:szCs w:val="20"/>
        </w:rPr>
        <w:t xml:space="preserve">8</w:t>
      </w:r>
    </w:p>
    <w:p>
      <w:r>
        <w:rPr>
          <w:rFonts w:ascii="Arial" w:cs="Arial" w:eastAsia="Arial" w:hAnsi="Arial"/>
          <w:sz w:val="20"/>
          <w:szCs w:val="20"/>
        </w:rPr>
        <w:t xml:space="preserve"/>
      </w:r>
    </w:p>
    <w:p>
      <w:r>
        <w:rPr>
          <w:rFonts w:ascii="Arial" w:cs="Arial" w:eastAsia="Arial" w:hAnsi="Arial"/>
          <w:b/>
          <w:bCs/>
          <w:sz w:val="20"/>
          <w:szCs w:val="20"/>
        </w:rPr>
        <w:t xml:space="preserve">  ▸ Number of blueprint assignments required:</w:t>
      </w:r>
    </w:p>
    <w:p>
      <w:pPr>
        <w:ind w:left="720"/>
      </w:pPr>
      <w:r>
        <w:rPr>
          <w:rFonts w:ascii="Arial" w:cs="Arial" w:eastAsia="Arial" w:hAnsi="Arial"/>
          <w:sz w:val="20"/>
          <w:szCs w:val="20"/>
        </w:rPr>
        <w:t xml:space="preserve">1</w:t>
      </w:r>
    </w:p>
    <w:p>
      <w:pPr>
        <w:ind w:left="720"/>
      </w:pPr>
      <w:r>
        <w:rPr>
          <w:rFonts w:ascii="Arial" w:cs="Arial" w:eastAsia="Arial" w:hAnsi="Arial"/>
          <w:sz w:val="20"/>
          <w:szCs w:val="20"/>
        </w:rPr>
        <w:t xml:space="preserve">2</w:t>
      </w:r>
    </w:p>
    <w:p>
      <w:pPr>
        <w:ind w:left="720"/>
      </w:pPr>
      <w:r>
        <w:rPr>
          <w:rFonts w:ascii="Arial" w:cs="Arial" w:eastAsia="Arial" w:hAnsi="Arial"/>
          <w:sz w:val="20"/>
          <w:szCs w:val="20"/>
        </w:rPr>
        <w:t xml:space="preserve">4</w:t>
      </w:r>
    </w:p>
    <w:p>
      <w:pPr>
        <w:ind w:left="720"/>
      </w:pPr>
      <w:r>
        <w:rPr>
          <w:rFonts w:ascii="Arial" w:cs="Arial" w:eastAsia="Arial" w:hAnsi="Arial"/>
          <w:sz w:val="20"/>
          <w:szCs w:val="20"/>
        </w:rPr>
        <w:t xml:space="preserve">8</w:t>
      </w:r>
    </w:p>
    <w:p>
      <w:r>
        <w:rPr>
          <w:rFonts w:ascii="Arial" w:cs="Arial" w:eastAsia="Arial" w:hAnsi="Arial"/>
          <w:sz w:val="20"/>
          <w:szCs w:val="20"/>
        </w:rPr>
        <w:t xml:space="preserve"/>
      </w:r>
    </w:p>
    <w:p>
      <w:r>
        <w:rPr>
          <w:rFonts w:ascii="Arial" w:cs="Arial" w:eastAsia="Arial" w:hAnsi="Arial"/>
          <w:b/>
          <w:bCs/>
          <w:sz w:val="22"/>
          <w:szCs w:val="22"/>
        </w:rPr>
        <w:t xml:space="preserve">Q061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Azure subscription Subscription1 linked to a hybrid Azure AD tenant. You have an on-premises datacenter WITHOUT a VPN connection to Subscription1. The datacenter contains Server1 (SQL Server 2016) which cannot access the internet.</w:t>
      </w:r>
    </w:p>
    <w:p>
      <w:r>
        <w:rPr>
          <w:rFonts w:ascii="Arial" w:cs="Arial" w:eastAsia="Arial" w:hAnsi="Arial"/>
          <w:sz w:val="20"/>
          <w:szCs w:val="20"/>
        </w:rPr>
        <w:t xml:space="preserve">An Azure logic app named LogicApp1 requires write access to a database on Server1.</w:t>
      </w:r>
    </w:p>
    <w:p>
      <w:r>
        <w:rPr>
          <w:rFonts w:ascii="Arial" w:cs="Arial" w:eastAsia="Arial" w:hAnsi="Arial"/>
          <w:sz w:val="20"/>
          <w:szCs w:val="20"/>
        </w:rPr>
        <w:t xml:space="preserve">You need to recommend a solution to provide LogicApp1 access to Server1.</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Deploy on-premises:</w:t>
      </w:r>
    </w:p>
    <w:p>
      <w:pPr>
        <w:ind w:left="720"/>
      </w:pPr>
      <w:r>
        <w:rPr>
          <w:rFonts w:ascii="Arial" w:cs="Arial" w:eastAsia="Arial" w:hAnsi="Arial"/>
          <w:sz w:val="20"/>
          <w:szCs w:val="20"/>
        </w:rPr>
        <w:t xml:space="preserve">An Azure AD Application Proxy connector</w:t>
      </w:r>
    </w:p>
    <w:p>
      <w:pPr>
        <w:ind w:left="720"/>
      </w:pPr>
      <w:r>
        <w:rPr>
          <w:rFonts w:ascii="Arial" w:cs="Arial" w:eastAsia="Arial" w:hAnsi="Arial"/>
          <w:sz w:val="20"/>
          <w:szCs w:val="20"/>
        </w:rPr>
        <w:t xml:space="preserve">An on-premises data gateway</w:t>
      </w:r>
    </w:p>
    <w:p>
      <w:pPr>
        <w:ind w:left="720"/>
      </w:pPr>
      <w:r>
        <w:rPr>
          <w:rFonts w:ascii="Arial" w:cs="Arial" w:eastAsia="Arial" w:hAnsi="Arial"/>
          <w:sz w:val="20"/>
          <w:szCs w:val="20"/>
        </w:rPr>
        <w:t xml:space="preserve">An Azure Virtual Network Gateway</w:t>
      </w:r>
    </w:p>
    <w:p>
      <w:pPr>
        <w:ind w:left="720"/>
      </w:pPr>
      <w:r>
        <w:rPr>
          <w:rFonts w:ascii="Arial" w:cs="Arial" w:eastAsia="Arial" w:hAnsi="Arial"/>
          <w:sz w:val="20"/>
          <w:szCs w:val="20"/>
        </w:rPr>
        <w:t xml:space="preserve">Azure Arc agent</w:t>
      </w:r>
    </w:p>
    <w:p>
      <w:r>
        <w:rPr>
          <w:rFonts w:ascii="Arial" w:cs="Arial" w:eastAsia="Arial" w:hAnsi="Arial"/>
          <w:sz w:val="20"/>
          <w:szCs w:val="20"/>
        </w:rPr>
        <w:t xml:space="preserve"/>
      </w:r>
    </w:p>
    <w:p>
      <w:r>
        <w:rPr>
          <w:rFonts w:ascii="Arial" w:cs="Arial" w:eastAsia="Arial" w:hAnsi="Arial"/>
          <w:b/>
          <w:bCs/>
          <w:sz w:val="20"/>
          <w:szCs w:val="20"/>
        </w:rPr>
        <w:t xml:space="preserve">  ▸ Deploy in Azure:</w:t>
      </w:r>
    </w:p>
    <w:p>
      <w:pPr>
        <w:ind w:left="720"/>
      </w:pPr>
      <w:r>
        <w:rPr>
          <w:rFonts w:ascii="Arial" w:cs="Arial" w:eastAsia="Arial" w:hAnsi="Arial"/>
          <w:sz w:val="20"/>
          <w:szCs w:val="20"/>
        </w:rPr>
        <w:t xml:space="preserve">A VPN gateway</w:t>
      </w:r>
    </w:p>
    <w:p>
      <w:pPr>
        <w:ind w:left="720"/>
      </w:pPr>
      <w:r>
        <w:rPr>
          <w:rFonts w:ascii="Arial" w:cs="Arial" w:eastAsia="Arial" w:hAnsi="Arial"/>
          <w:sz w:val="20"/>
          <w:szCs w:val="20"/>
        </w:rPr>
        <w:t xml:space="preserve">A connection gateway resource</w:t>
      </w:r>
    </w:p>
    <w:p>
      <w:pPr>
        <w:ind w:left="720"/>
      </w:pPr>
      <w:r>
        <w:rPr>
          <w:rFonts w:ascii="Arial" w:cs="Arial" w:eastAsia="Arial" w:hAnsi="Arial"/>
          <w:sz w:val="20"/>
          <w:szCs w:val="20"/>
        </w:rPr>
        <w:t xml:space="preserve">An Application Gateway</w:t>
      </w:r>
    </w:p>
    <w:p>
      <w:pPr>
        <w:ind w:left="720"/>
      </w:pPr>
      <w:r>
        <w:rPr>
          <w:rFonts w:ascii="Arial" w:cs="Arial" w:eastAsia="Arial" w:hAnsi="Arial"/>
          <w:sz w:val="20"/>
          <w:szCs w:val="20"/>
        </w:rPr>
        <w:t xml:space="preserve">An Azure Relay namespace</w:t>
      </w:r>
    </w:p>
    <w:p>
      <w:r>
        <w:rPr>
          <w:rFonts w:ascii="Arial" w:cs="Arial" w:eastAsia="Arial" w:hAnsi="Arial"/>
          <w:sz w:val="20"/>
          <w:szCs w:val="20"/>
        </w:rPr>
        <w:t xml:space="preserve"/>
      </w:r>
    </w:p>
    <w:p>
      <w:r>
        <w:rPr>
          <w:rFonts w:ascii="Arial" w:cs="Arial" w:eastAsia="Arial" w:hAnsi="Arial"/>
          <w:b/>
          <w:bCs/>
          <w:sz w:val="22"/>
          <w:szCs w:val="22"/>
        </w:rPr>
        <w:t xml:space="preserve">Q062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create an Azure Storage account that will host file shares. The shares will be accessed from on-premises applications that are transaction-intensive.</w:t>
      </w:r>
    </w:p>
    <w:p>
      <w:r>
        <w:rPr>
          <w:rFonts w:ascii="Arial" w:cs="Arial" w:eastAsia="Arial" w:hAnsi="Arial"/>
          <w:sz w:val="20"/>
          <w:szCs w:val="20"/>
        </w:rPr>
        <w:t xml:space="preserve">You need to minimize latency. The solution must provide the highest-level of resiliency for the selected storage tier.</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Storage tier:</w:t>
      </w:r>
    </w:p>
    <w:p>
      <w:pPr>
        <w:ind w:left="720"/>
      </w:pPr>
      <w:r>
        <w:rPr>
          <w:rFonts w:ascii="Arial" w:cs="Arial" w:eastAsia="Arial" w:hAnsi="Arial"/>
          <w:sz w:val="20"/>
          <w:szCs w:val="20"/>
        </w:rPr>
        <w:t xml:space="preserve">Hot</w:t>
      </w:r>
    </w:p>
    <w:p>
      <w:pPr>
        <w:ind w:left="720"/>
      </w:pPr>
      <w:r>
        <w:rPr>
          <w:rFonts w:ascii="Arial" w:cs="Arial" w:eastAsia="Arial" w:hAnsi="Arial"/>
          <w:sz w:val="20"/>
          <w:szCs w:val="20"/>
        </w:rPr>
        <w:t xml:space="preserve">Premium</w:t>
      </w:r>
    </w:p>
    <w:p>
      <w:pPr>
        <w:ind w:left="720"/>
      </w:pPr>
      <w:r>
        <w:rPr>
          <w:rFonts w:ascii="Arial" w:cs="Arial" w:eastAsia="Arial" w:hAnsi="Arial"/>
          <w:sz w:val="20"/>
          <w:szCs w:val="20"/>
        </w:rPr>
        <w:t xml:space="preserve">Transaction optimized</w:t>
      </w:r>
    </w:p>
    <w:p>
      <w:r>
        <w:rPr>
          <w:rFonts w:ascii="Arial" w:cs="Arial" w:eastAsia="Arial" w:hAnsi="Arial"/>
          <w:sz w:val="20"/>
          <w:szCs w:val="20"/>
        </w:rPr>
        <w:t xml:space="preserve"/>
      </w:r>
    </w:p>
    <w:p>
      <w:r>
        <w:rPr>
          <w:rFonts w:ascii="Arial" w:cs="Arial" w:eastAsia="Arial" w:hAnsi="Arial"/>
          <w:b/>
          <w:bCs/>
          <w:sz w:val="20"/>
          <w:szCs w:val="20"/>
        </w:rPr>
        <w:t xml:space="preserve">  ▸ Redundancy:</w:t>
      </w:r>
    </w:p>
    <w:p>
      <w:pPr>
        <w:ind w:left="720"/>
      </w:pPr>
      <w:r>
        <w:rPr>
          <w:rFonts w:ascii="Arial" w:cs="Arial" w:eastAsia="Arial" w:hAnsi="Arial"/>
          <w:sz w:val="20"/>
          <w:szCs w:val="20"/>
        </w:rPr>
        <w:t xml:space="preserve">Geo-redundant storage (GRS)</w:t>
      </w:r>
    </w:p>
    <w:p>
      <w:pPr>
        <w:ind w:left="720"/>
      </w:pPr>
      <w:r>
        <w:rPr>
          <w:rFonts w:ascii="Arial" w:cs="Arial" w:eastAsia="Arial" w:hAnsi="Arial"/>
          <w:sz w:val="20"/>
          <w:szCs w:val="20"/>
        </w:rPr>
        <w:t xml:space="preserve">Zone-redundant storage (ZRS)</w:t>
      </w:r>
    </w:p>
    <w:p>
      <w:pPr>
        <w:ind w:left="720"/>
      </w:pPr>
      <w:r>
        <w:rPr>
          <w:rFonts w:ascii="Arial" w:cs="Arial" w:eastAsia="Arial" w:hAnsi="Arial"/>
          <w:sz w:val="20"/>
          <w:szCs w:val="20"/>
        </w:rPr>
        <w:t xml:space="preserve">Locally-redundant storage (LRS)</w:t>
      </w:r>
    </w:p>
    <w:p>
      <w:r>
        <w:rPr>
          <w:rFonts w:ascii="Arial" w:cs="Arial" w:eastAsia="Arial" w:hAnsi="Arial"/>
          <w:sz w:val="20"/>
          <w:szCs w:val="20"/>
        </w:rPr>
        <w:t xml:space="preserve"/>
      </w:r>
    </w:p>
    <w:p>
      <w:r>
        <w:rPr>
          <w:rFonts w:ascii="Arial" w:cs="Arial" w:eastAsia="Arial" w:hAnsi="Arial"/>
          <w:b/>
          <w:bCs/>
          <w:sz w:val="22"/>
          <w:szCs w:val="22"/>
        </w:rPr>
        <w:t xml:space="preserve">Q063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Azure storage accounts: storage1 (StorageV2, Standard), storage2 (StorageV2, Premium), storage3 (BlobStorage, Standard), storage4 (FileStorage, Premium).</w:t>
      </w:r>
    </w:p>
    <w:p>
      <w:r>
        <w:rPr>
          <w:rFonts w:ascii="Arial" w:cs="Arial" w:eastAsia="Arial" w:hAnsi="Arial"/>
          <w:sz w:val="20"/>
          <w:szCs w:val="20"/>
        </w:rPr>
        <w:t xml:space="preserve">Two new apps have these requirements:</w:t>
      </w:r>
    </w:p>
    <w:p>
      <w:r>
        <w:rPr>
          <w:rFonts w:ascii="Arial" w:cs="Arial" w:eastAsia="Arial" w:hAnsi="Arial"/>
          <w:sz w:val="20"/>
          <w:szCs w:val="20"/>
        </w:rPr>
        <w:t xml:space="preserve">• App1: Use lifecycle management to migrate data between storage tiers.</w:t>
      </w:r>
    </w:p>
    <w:p>
      <w:r>
        <w:rPr>
          <w:rFonts w:ascii="Arial" w:cs="Arial" w:eastAsia="Arial" w:hAnsi="Arial"/>
          <w:sz w:val="20"/>
          <w:szCs w:val="20"/>
        </w:rPr>
        <w:t xml:space="preserve">• App2: Store app data in an Azure file share.</w:t>
      </w:r>
    </w:p>
    <w:p>
      <w:r>
        <w:rPr>
          <w:rFonts w:ascii="Arial" w:cs="Arial" w:eastAsia="Arial" w:hAnsi="Arial"/>
          <w:sz w:val="20"/>
          <w:szCs w:val="20"/>
        </w:rPr>
        <w:t xml:space="preserve">Which storage accounts should you recommend for each app?</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App1:</w:t>
      </w:r>
    </w:p>
    <w:p>
      <w:pPr>
        <w:ind w:left="720"/>
      </w:pPr>
      <w:r>
        <w:rPr>
          <w:rFonts w:ascii="Arial" w:cs="Arial" w:eastAsia="Arial" w:hAnsi="Arial"/>
          <w:sz w:val="20"/>
          <w:szCs w:val="20"/>
        </w:rPr>
        <w:t xml:space="preserve">Storage1 and storage2 only</w:t>
      </w:r>
    </w:p>
    <w:p>
      <w:pPr>
        <w:ind w:left="720"/>
      </w:pPr>
      <w:r>
        <w:rPr>
          <w:rFonts w:ascii="Arial" w:cs="Arial" w:eastAsia="Arial" w:hAnsi="Arial"/>
          <w:sz w:val="20"/>
          <w:szCs w:val="20"/>
        </w:rPr>
        <w:t xml:space="preserve">Storage1 and storage3 only</w:t>
      </w:r>
    </w:p>
    <w:p>
      <w:pPr>
        <w:ind w:left="720"/>
      </w:pPr>
      <w:r>
        <w:rPr>
          <w:rFonts w:ascii="Arial" w:cs="Arial" w:eastAsia="Arial" w:hAnsi="Arial"/>
          <w:sz w:val="20"/>
          <w:szCs w:val="20"/>
        </w:rPr>
        <w:t xml:space="preserve">Storage1, storage2, and storage3 only</w:t>
      </w:r>
    </w:p>
    <w:p>
      <w:pPr>
        <w:ind w:left="720"/>
      </w:pPr>
      <w:r>
        <w:rPr>
          <w:rFonts w:ascii="Arial" w:cs="Arial" w:eastAsia="Arial" w:hAnsi="Arial"/>
          <w:sz w:val="20"/>
          <w:szCs w:val="20"/>
        </w:rPr>
        <w:t xml:space="preserve">Storage1, storage2, storage3, and storage4</w:t>
      </w:r>
    </w:p>
    <w:p>
      <w:r>
        <w:rPr>
          <w:rFonts w:ascii="Arial" w:cs="Arial" w:eastAsia="Arial" w:hAnsi="Arial"/>
          <w:sz w:val="20"/>
          <w:szCs w:val="20"/>
        </w:rPr>
        <w:t xml:space="preserve"/>
      </w:r>
    </w:p>
    <w:p>
      <w:r>
        <w:rPr>
          <w:rFonts w:ascii="Arial" w:cs="Arial" w:eastAsia="Arial" w:hAnsi="Arial"/>
          <w:b/>
          <w:bCs/>
          <w:sz w:val="20"/>
          <w:szCs w:val="20"/>
        </w:rPr>
        <w:t xml:space="preserve">  ▸ App2:</w:t>
      </w:r>
    </w:p>
    <w:p>
      <w:pPr>
        <w:ind w:left="720"/>
      </w:pPr>
      <w:r>
        <w:rPr>
          <w:rFonts w:ascii="Arial" w:cs="Arial" w:eastAsia="Arial" w:hAnsi="Arial"/>
          <w:sz w:val="20"/>
          <w:szCs w:val="20"/>
        </w:rPr>
        <w:t xml:space="preserve">Storage4 only</w:t>
      </w:r>
    </w:p>
    <w:p>
      <w:pPr>
        <w:ind w:left="720"/>
      </w:pPr>
      <w:r>
        <w:rPr>
          <w:rFonts w:ascii="Arial" w:cs="Arial" w:eastAsia="Arial" w:hAnsi="Arial"/>
          <w:sz w:val="20"/>
          <w:szCs w:val="20"/>
        </w:rPr>
        <w:t xml:space="preserve">Storage1 and storage4 only</w:t>
      </w:r>
    </w:p>
    <w:p>
      <w:pPr>
        <w:ind w:left="720"/>
      </w:pPr>
      <w:r>
        <w:rPr>
          <w:rFonts w:ascii="Arial" w:cs="Arial" w:eastAsia="Arial" w:hAnsi="Arial"/>
          <w:sz w:val="20"/>
          <w:szCs w:val="20"/>
        </w:rPr>
        <w:t xml:space="preserve">Storage1, storage2, and storage4 only</w:t>
      </w:r>
    </w:p>
    <w:p>
      <w:pPr>
        <w:ind w:left="720"/>
      </w:pPr>
      <w:r>
        <w:rPr>
          <w:rFonts w:ascii="Arial" w:cs="Arial" w:eastAsia="Arial" w:hAnsi="Arial"/>
          <w:sz w:val="20"/>
          <w:szCs w:val="20"/>
        </w:rPr>
        <w:t xml:space="preserve">Storage1, storage2, storage3, and storage4</w:t>
      </w:r>
    </w:p>
    <w:p>
      <w:r>
        <w:rPr>
          <w:rFonts w:ascii="Arial" w:cs="Arial" w:eastAsia="Arial" w:hAnsi="Arial"/>
          <w:sz w:val="20"/>
          <w:szCs w:val="20"/>
        </w:rPr>
        <w:t xml:space="preserve"/>
      </w:r>
    </w:p>
    <w:p>
      <w:r>
        <w:rPr>
          <w:rFonts w:ascii="Arial" w:cs="Arial" w:eastAsia="Arial" w:hAnsi="Arial"/>
          <w:b/>
          <w:bCs/>
          <w:sz w:val="22"/>
          <w:szCs w:val="22"/>
        </w:rPr>
        <w:t xml:space="preserve">Q064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design a solution that will execute custom C# code in response to an event routed to Azure Event Grid.</w:t>
      </w:r>
    </w:p>
    <w:p>
      <w:r>
        <w:rPr>
          <w:rFonts w:ascii="Arial" w:cs="Arial" w:eastAsia="Arial" w:hAnsi="Arial"/>
          <w:sz w:val="20"/>
          <w:szCs w:val="20"/>
        </w:rPr>
        <w:t xml:space="preserve">Requirements:</w:t>
      </w:r>
    </w:p>
    <w:p>
      <w:r>
        <w:rPr>
          <w:rFonts w:ascii="Arial" w:cs="Arial" w:eastAsia="Arial" w:hAnsi="Arial"/>
          <w:sz w:val="20"/>
          <w:szCs w:val="20"/>
        </w:rPr>
        <w:t xml:space="preserve">• The executed code must be able to access the private IP address of a SQL Server instance on an Azure VM.</w:t>
      </w:r>
    </w:p>
    <w:p>
      <w:r>
        <w:rPr>
          <w:rFonts w:ascii="Arial" w:cs="Arial" w:eastAsia="Arial" w:hAnsi="Arial"/>
          <w:sz w:val="20"/>
          <w:szCs w:val="20"/>
        </w:rPr>
        <w:t xml:space="preserve">• Costs must be minimized.</w:t>
      </w:r>
    </w:p>
    <w:p>
      <w:r>
        <w:rPr>
          <w:rFonts w:ascii="Arial" w:cs="Arial" w:eastAsia="Arial" w:hAnsi="Arial"/>
          <w:sz w:val="20"/>
          <w:szCs w:val="20"/>
        </w:rPr>
        <w:t xml:space="preserve">What should you include in the solution?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Logic Apps in the integrated service environment</w:t>
      </w:r>
    </w:p>
    <w:p>
      <w:pPr>
        <w:ind w:left="360"/>
      </w:pPr>
      <w:r>
        <w:rPr>
          <w:rFonts w:ascii="Arial" w:cs="Arial" w:eastAsia="Arial" w:hAnsi="Arial"/>
          <w:sz w:val="20"/>
          <w:szCs w:val="20"/>
        </w:rPr>
        <w:t xml:space="preserve">B. Azure Functions in the Dedicated plan and the Basic Azure App Service plan</w:t>
      </w:r>
    </w:p>
    <w:p>
      <w:pPr>
        <w:ind w:left="360"/>
      </w:pPr>
      <w:r>
        <w:rPr>
          <w:rFonts w:ascii="Arial" w:cs="Arial" w:eastAsia="Arial" w:hAnsi="Arial"/>
          <w:sz w:val="20"/>
          <w:szCs w:val="20"/>
        </w:rPr>
        <w:t xml:space="preserve">C. Azure Logic Apps in the Consumption plan</w:t>
      </w:r>
    </w:p>
    <w:p>
      <w:pPr>
        <w:ind w:left="360"/>
      </w:pPr>
      <w:r>
        <w:rPr>
          <w:rFonts w:ascii="Arial" w:cs="Arial" w:eastAsia="Arial" w:hAnsi="Arial"/>
          <w:sz w:val="20"/>
          <w:szCs w:val="20"/>
        </w:rPr>
        <w:t xml:space="preserve">D. Azure Functions in the Consumption plan</w:t>
      </w:r>
    </w:p>
    <w:p>
      <w:r>
        <w:rPr>
          <w:rFonts w:ascii="Arial" w:cs="Arial" w:eastAsia="Arial" w:hAnsi="Arial"/>
          <w:sz w:val="20"/>
          <w:szCs w:val="20"/>
        </w:rPr>
        <w:t xml:space="preserve"/>
      </w:r>
    </w:p>
    <w:p>
      <w:r>
        <w:rPr>
          <w:rFonts w:ascii="Arial" w:cs="Arial" w:eastAsia="Arial" w:hAnsi="Arial"/>
          <w:b/>
          <w:bCs/>
          <w:sz w:val="22"/>
          <w:szCs w:val="22"/>
        </w:rPr>
        <w:t xml:space="preserve">Q065    Topic 4 — Topic 4</w:t>
      </w:r>
    </w:p>
    <w:p>
      <w:r>
        <w:rPr>
          <w:rFonts w:ascii="Arial" w:cs="Arial" w:eastAsia="Arial" w:hAnsi="Arial"/>
          <w:sz w:val="20"/>
          <w:szCs w:val="20"/>
        </w:rPr>
        <w:t xml:space="preserve"/>
      </w:r>
    </w:p>
    <w:p>
      <w:r>
        <w:rPr>
          <w:rFonts w:ascii="Arial" w:cs="Arial" w:eastAsia="Arial" w:hAnsi="Arial"/>
          <w:sz w:val="20"/>
          <w:szCs w:val="20"/>
        </w:rPr>
        <w:t xml:space="preserve">(Exam Topic 4) — SERIES: App Service .NET/OS/redundancy deployment</w:t>
      </w:r>
    </w:p>
    <w:p>
      <w:r>
        <w:rPr>
          <w:rFonts w:ascii="Arial" w:cs="Arial" w:eastAsia="Arial" w:hAnsi="Arial"/>
          <w:sz w:val="20"/>
          <w:szCs w:val="20"/>
        </w:rPr>
        <w:t xml:space="preserve">Scenario: You need to deploy resources to host a stateless web app. Requirements: full .NET framework, redundancy if Azure region fails, OS access for custom dependencies.</w:t>
      </w:r>
    </w:p>
    <w:p>
      <w:r>
        <w:rPr>
          <w:rFonts w:ascii="Arial" w:cs="Arial" w:eastAsia="Arial" w:hAnsi="Arial"/>
          <w:sz w:val="20"/>
          <w:szCs w:val="20"/>
        </w:rPr>
        <w:t xml:space="preserve">Proposed solution: Deploy a web app in an Isolated App Service plan.</w:t>
      </w:r>
    </w:p>
    <w:p>
      <w:r>
        <w:rPr>
          <w:rFonts w:ascii="Arial" w:cs="Arial" w:eastAsia="Arial" w:hAnsi="Arial"/>
          <w:sz w:val="20"/>
          <w:szCs w:val="20"/>
        </w:rPr>
        <w:t xml:space="preserve">Does this meet the goal?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Q066    Topic 4 — Topic 4</w:t>
      </w:r>
    </w:p>
    <w:p>
      <w:r>
        <w:rPr>
          <w:rFonts w:ascii="Arial" w:cs="Arial" w:eastAsia="Arial" w:hAnsi="Arial"/>
          <w:sz w:val="20"/>
          <w:szCs w:val="20"/>
        </w:rPr>
        <w:t xml:space="preserve"/>
      </w:r>
    </w:p>
    <w:p>
      <w:r>
        <w:rPr>
          <w:rFonts w:ascii="Arial" w:cs="Arial" w:eastAsia="Arial" w:hAnsi="Arial"/>
          <w:sz w:val="20"/>
          <w:szCs w:val="20"/>
        </w:rPr>
        <w:t xml:space="preserve">(Exam Topic 4) — SERIES: App Service .NET/OS/redundancy deployment</w:t>
      </w:r>
    </w:p>
    <w:p>
      <w:r>
        <w:rPr>
          <w:rFonts w:ascii="Arial" w:cs="Arial" w:eastAsia="Arial" w:hAnsi="Arial"/>
          <w:sz w:val="20"/>
          <w:szCs w:val="20"/>
        </w:rPr>
        <w:t xml:space="preserve">Scenario: (Same as Q39)</w:t>
      </w:r>
    </w:p>
    <w:p>
      <w:r>
        <w:rPr>
          <w:rFonts w:ascii="Arial" w:cs="Arial" w:eastAsia="Arial" w:hAnsi="Arial"/>
          <w:sz w:val="20"/>
          <w:szCs w:val="20"/>
        </w:rPr>
        <w:t xml:space="preserve">Proposed solution: Deploy a virtual machine scale set that uses autoscaling.</w:t>
      </w:r>
    </w:p>
    <w:p>
      <w:r>
        <w:rPr>
          <w:rFonts w:ascii="Arial" w:cs="Arial" w:eastAsia="Arial" w:hAnsi="Arial"/>
          <w:sz w:val="20"/>
          <w:szCs w:val="20"/>
        </w:rPr>
        <w:t xml:space="preserve">Does this meet the goal?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Q067    Topic 4 — Topic 4</w:t>
      </w:r>
    </w:p>
    <w:p>
      <w:r>
        <w:rPr>
          <w:rFonts w:ascii="Arial" w:cs="Arial" w:eastAsia="Arial" w:hAnsi="Arial"/>
          <w:sz w:val="20"/>
          <w:szCs w:val="20"/>
        </w:rPr>
        <w:t xml:space="preserve"/>
      </w:r>
    </w:p>
    <w:p>
      <w:r>
        <w:rPr>
          <w:rFonts w:ascii="Arial" w:cs="Arial" w:eastAsia="Arial" w:hAnsi="Arial"/>
          <w:sz w:val="20"/>
          <w:szCs w:val="20"/>
        </w:rPr>
        <w:t xml:space="preserve">(Exam Topic 4) — SERIES: App Service .NET/OS/redundancy deployment</w:t>
      </w:r>
    </w:p>
    <w:p>
      <w:r>
        <w:rPr>
          <w:rFonts w:ascii="Arial" w:cs="Arial" w:eastAsia="Arial" w:hAnsi="Arial"/>
          <w:sz w:val="20"/>
          <w:szCs w:val="20"/>
        </w:rPr>
        <w:t xml:space="preserve">Scenario: (Same as Q39)</w:t>
      </w:r>
    </w:p>
    <w:p>
      <w:r>
        <w:rPr>
          <w:rFonts w:ascii="Arial" w:cs="Arial" w:eastAsia="Arial" w:hAnsi="Arial"/>
          <w:sz w:val="20"/>
          <w:szCs w:val="20"/>
        </w:rPr>
        <w:t xml:space="preserve">Proposed solution: Deploy two Azure virtual machines to two Azure regions, and create a Traffic Manager profile.</w:t>
      </w:r>
    </w:p>
    <w:p>
      <w:r>
        <w:rPr>
          <w:rFonts w:ascii="Arial" w:cs="Arial" w:eastAsia="Arial" w:hAnsi="Arial"/>
          <w:sz w:val="20"/>
          <w:szCs w:val="20"/>
        </w:rPr>
        <w:t xml:space="preserve">Does this meet the goal?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Q068    Topic 4 — Topic 4</w:t>
      </w:r>
    </w:p>
    <w:p>
      <w:r>
        <w:rPr>
          <w:rFonts w:ascii="Arial" w:cs="Arial" w:eastAsia="Arial" w:hAnsi="Arial"/>
          <w:sz w:val="20"/>
          <w:szCs w:val="20"/>
        </w:rPr>
        <w:t xml:space="preserve"/>
      </w:r>
    </w:p>
    <w:p>
      <w:r>
        <w:rPr>
          <w:rFonts w:ascii="Arial" w:cs="Arial" w:eastAsia="Arial" w:hAnsi="Arial"/>
          <w:sz w:val="20"/>
          <w:szCs w:val="20"/>
        </w:rPr>
        <w:t xml:space="preserve">(Exam Topic 4) — SERIES: App Service .NET/OS/redundancy deployment</w:t>
      </w:r>
    </w:p>
    <w:p>
      <w:r>
        <w:rPr>
          <w:rFonts w:ascii="Arial" w:cs="Arial" w:eastAsia="Arial" w:hAnsi="Arial"/>
          <w:sz w:val="20"/>
          <w:szCs w:val="20"/>
        </w:rPr>
        <w:t xml:space="preserve">Scenario: (Same as Q39)</w:t>
      </w:r>
    </w:p>
    <w:p>
      <w:r>
        <w:rPr>
          <w:rFonts w:ascii="Arial" w:cs="Arial" w:eastAsia="Arial" w:hAnsi="Arial"/>
          <w:sz w:val="20"/>
          <w:szCs w:val="20"/>
        </w:rPr>
        <w:t xml:space="preserve">Proposed solution: Deploy one Azure virtual machine to two Azure regions, and deploy an Azure Application Gateway.</w:t>
      </w:r>
    </w:p>
    <w:p>
      <w:r>
        <w:rPr>
          <w:rFonts w:ascii="Arial" w:cs="Arial" w:eastAsia="Arial" w:hAnsi="Arial"/>
          <w:sz w:val="20"/>
          <w:szCs w:val="20"/>
        </w:rPr>
        <w:t xml:space="preserve">Does this meet the goal?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Q069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with a custom application developed by Fabrikam Ltd. Fabrikam developers were assigned RBAC permissions to Application1 components. All users are licensed for Microsoft 365 E5.</w:t>
      </w:r>
    </w:p>
    <w:p>
      <w:r>
        <w:rPr>
          <w:rFonts w:ascii="Arial" w:cs="Arial" w:eastAsia="Arial" w:hAnsi="Arial"/>
          <w:sz w:val="20"/>
          <w:szCs w:val="20"/>
        </w:rPr>
        <w:t xml:space="preserve">You need to verify whether Fabrikam developers still require permissions. The solution must:</w:t>
      </w:r>
    </w:p>
    <w:p>
      <w:r>
        <w:rPr>
          <w:rFonts w:ascii="Arial" w:cs="Arial" w:eastAsia="Arial" w:hAnsi="Arial"/>
          <w:sz w:val="20"/>
          <w:szCs w:val="20"/>
        </w:rPr>
        <w:t xml:space="preserve">• Send a monthly email to the developer manager listing access permissions to Application1.</w:t>
      </w:r>
    </w:p>
    <w:p>
      <w:r>
        <w:rPr>
          <w:rFonts w:ascii="Arial" w:cs="Arial" w:eastAsia="Arial" w:hAnsi="Arial"/>
          <w:sz w:val="20"/>
          <w:szCs w:val="20"/>
        </w:rPr>
        <w:t xml:space="preserve">• Automatically revoke permissions if the manager does not verify access.</w:t>
      </w:r>
    </w:p>
    <w:p>
      <w:r>
        <w:rPr>
          <w:rFonts w:ascii="Arial" w:cs="Arial" w:eastAsia="Arial" w:hAnsi="Arial"/>
          <w:sz w:val="20"/>
          <w:szCs w:val="20"/>
        </w:rPr>
        <w:t xml:space="preserve">• Minimize development effort.</w:t>
      </w:r>
    </w:p>
    <w:p>
      <w:r>
        <w:rPr>
          <w:rFonts w:ascii="Arial" w:cs="Arial" w:eastAsia="Arial" w:hAnsi="Arial"/>
          <w:sz w:val="20"/>
          <w:szCs w:val="20"/>
        </w:rPr>
        <w:t xml:space="preserve">What should you recommend?</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In Azure AD PIM, create a custom role assignment for the Application1 resources</w:t>
      </w:r>
    </w:p>
    <w:p>
      <w:pPr>
        <w:ind w:left="360"/>
      </w:pPr>
      <w:r>
        <w:rPr>
          <w:rFonts w:ascii="Arial" w:cs="Arial" w:eastAsia="Arial" w:hAnsi="Arial"/>
          <w:sz w:val="20"/>
          <w:szCs w:val="20"/>
        </w:rPr>
        <w:t xml:space="preserve">B. Create an Azure Automation runbook that runs Get-AzureADUserAppRoleAssignment</w:t>
      </w:r>
    </w:p>
    <w:p>
      <w:pPr>
        <w:ind w:left="360"/>
      </w:pPr>
      <w:r>
        <w:rPr>
          <w:rFonts w:ascii="Arial" w:cs="Arial" w:eastAsia="Arial" w:hAnsi="Arial"/>
          <w:sz w:val="20"/>
          <w:szCs w:val="20"/>
        </w:rPr>
        <w:t xml:space="preserve">C. Create an Azure Automation runbook that runs Get-AzureRmRoleAssignment</w:t>
      </w:r>
    </w:p>
    <w:p>
      <w:pPr>
        <w:ind w:left="360"/>
      </w:pPr>
      <w:r>
        <w:rPr>
          <w:rFonts w:ascii="Arial" w:cs="Arial" w:eastAsia="Arial" w:hAnsi="Arial"/>
          <w:sz w:val="20"/>
          <w:szCs w:val="20"/>
        </w:rPr>
        <w:t xml:space="preserve">D. In Azure AD, create an access review of Application1</w:t>
      </w:r>
    </w:p>
    <w:p>
      <w:r>
        <w:rPr>
          <w:rFonts w:ascii="Arial" w:cs="Arial" w:eastAsia="Arial" w:hAnsi="Arial"/>
          <w:sz w:val="20"/>
          <w:szCs w:val="20"/>
        </w:rPr>
        <w:t xml:space="preserve"/>
      </w:r>
    </w:p>
    <w:p>
      <w:r>
        <w:rPr>
          <w:rFonts w:ascii="Arial" w:cs="Arial" w:eastAsia="Arial" w:hAnsi="Arial"/>
          <w:b/>
          <w:bCs/>
          <w:sz w:val="22"/>
          <w:szCs w:val="22"/>
        </w:rPr>
        <w:t xml:space="preserve">Q070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developing a sales application with multiple Azure cloud services processing orders, billing, payment, inventory, and shipping.</w:t>
      </w:r>
    </w:p>
    <w:p>
      <w:r>
        <w:rPr>
          <w:rFonts w:ascii="Arial" w:cs="Arial" w:eastAsia="Arial" w:hAnsi="Arial"/>
          <w:sz w:val="20"/>
          <w:szCs w:val="20"/>
        </w:rPr>
        <w:t xml:space="preserve">You need to recommend a solution to enable cloud services to asynchronously communicate transaction information using REST messages.</w:t>
      </w:r>
    </w:p>
    <w:p>
      <w:r>
        <w:rPr>
          <w:rFonts w:ascii="Arial" w:cs="Arial" w:eastAsia="Arial" w:hAnsi="Arial"/>
          <w:sz w:val="20"/>
          <w:szCs w:val="20"/>
        </w:rPr>
        <w:t xml:space="preserve">What should you include?</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Service Bus</w:t>
      </w:r>
    </w:p>
    <w:p>
      <w:pPr>
        <w:ind w:left="360"/>
      </w:pPr>
      <w:r>
        <w:rPr>
          <w:rFonts w:ascii="Arial" w:cs="Arial" w:eastAsia="Arial" w:hAnsi="Arial"/>
          <w:sz w:val="20"/>
          <w:szCs w:val="20"/>
        </w:rPr>
        <w:t xml:space="preserve">B. Azure Blob storage</w:t>
      </w:r>
    </w:p>
    <w:p>
      <w:pPr>
        <w:ind w:left="360"/>
      </w:pPr>
      <w:r>
        <w:rPr>
          <w:rFonts w:ascii="Arial" w:cs="Arial" w:eastAsia="Arial" w:hAnsi="Arial"/>
          <w:sz w:val="20"/>
          <w:szCs w:val="20"/>
        </w:rPr>
        <w:t xml:space="preserve">C. Azure Notification Hubs</w:t>
      </w:r>
    </w:p>
    <w:p>
      <w:pPr>
        <w:ind w:left="360"/>
      </w:pPr>
      <w:r>
        <w:rPr>
          <w:rFonts w:ascii="Arial" w:cs="Arial" w:eastAsia="Arial" w:hAnsi="Arial"/>
          <w:sz w:val="20"/>
          <w:szCs w:val="20"/>
        </w:rPr>
        <w:t xml:space="preserve">D. Azure Application Gateway</w:t>
      </w:r>
    </w:p>
    <w:p>
      <w:r>
        <w:rPr>
          <w:rFonts w:ascii="Arial" w:cs="Arial" w:eastAsia="Arial" w:hAnsi="Arial"/>
          <w:sz w:val="20"/>
          <w:szCs w:val="20"/>
        </w:rPr>
        <w:t xml:space="preserve"/>
      </w:r>
    </w:p>
    <w:p>
      <w:r>
        <w:rPr>
          <w:rFonts w:ascii="Arial" w:cs="Arial" w:eastAsia="Arial" w:hAnsi="Arial"/>
          <w:b/>
          <w:bCs/>
          <w:sz w:val="22"/>
          <w:szCs w:val="22"/>
        </w:rPr>
        <w:t xml:space="preserve">Q071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that contains the resources shown in the following table:</w:t>
      </w:r>
    </w:p>
    <w:p>
      <w:r>
        <w:rPr>
          <w:rFonts w:ascii="Arial" w:cs="Arial" w:eastAsia="Arial" w:hAnsi="Arial"/>
          <w:sz w:val="20"/>
          <w:szCs w:val="20"/>
        </w:rPr>
        <w:t xml:space="preserve">• storage1: Azure Storage account, Storage type, East US</w:t>
      </w:r>
    </w:p>
    <w:p>
      <w:r>
        <w:rPr>
          <w:rFonts w:ascii="Arial" w:cs="Arial" w:eastAsia="Arial" w:hAnsi="Arial"/>
          <w:sz w:val="20"/>
          <w:szCs w:val="20"/>
        </w:rPr>
        <w:t xml:space="preserve">• storage2: Azure Storage account, StorageV2, East US</w:t>
      </w:r>
    </w:p>
    <w:p>
      <w:r>
        <w:rPr>
          <w:rFonts w:ascii="Arial" w:cs="Arial" w:eastAsia="Arial" w:hAnsi="Arial"/>
          <w:sz w:val="20"/>
          <w:szCs w:val="20"/>
        </w:rPr>
        <w:t xml:space="preserve">• Workspace1: Azure Log Analytics workspace, East US</w:t>
      </w:r>
    </w:p>
    <w:p>
      <w:r>
        <w:rPr>
          <w:rFonts w:ascii="Arial" w:cs="Arial" w:eastAsia="Arial" w:hAnsi="Arial"/>
          <w:sz w:val="20"/>
          <w:szCs w:val="20"/>
        </w:rPr>
        <w:t xml:space="preserve">• Workspace2: Azure Log Analytics workspace, East US</w:t>
      </w:r>
    </w:p>
    <w:p>
      <w:r>
        <w:rPr>
          <w:rFonts w:ascii="Arial" w:cs="Arial" w:eastAsia="Arial" w:hAnsi="Arial"/>
          <w:sz w:val="20"/>
          <w:szCs w:val="20"/>
        </w:rPr>
        <w:t xml:space="preserve">• Hub1: Azure Event Hub, East US</w:t>
      </w:r>
    </w:p>
    <w:p>
      <w:r>
        <w:rPr>
          <w:rFonts w:ascii="Arial" w:cs="Arial" w:eastAsia="Arial" w:hAnsi="Arial"/>
          <w:sz w:val="20"/>
          <w:szCs w:val="20"/>
        </w:rPr>
        <w:t xml:space="preserve">You create Azure SQL database DB1 in East US. You add diagnostic setting Settings1: archives SQLInsights to storage1 and sends SQLInsights to Workspace1.</w:t>
      </w:r>
    </w:p>
    <w:p>
      <w:r>
        <w:rPr>
          <w:rFonts w:ascii="Arial" w:cs="Arial" w:eastAsia="Arial" w:hAnsi="Arial"/>
          <w:sz w:val="20"/>
          <w:szCs w:val="20"/>
        </w:rPr>
        <w:t xml:space="preserve">For each statement, select Yes or No.</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You can add a new diagnostic setting that archives SQLInsights logs to storage2.:</w:t>
      </w:r>
    </w:p>
    <w:p>
      <w:pPr>
        <w:ind w:left="720"/>
      </w:pPr>
      <w:r>
        <w:rPr>
          <w:rFonts w:ascii="Arial" w:cs="Arial" w:eastAsia="Arial" w:hAnsi="Arial"/>
          <w:sz w:val="20"/>
          <w:szCs w:val="20"/>
        </w:rPr>
        <w:t xml:space="preserve">Yes</w:t>
      </w:r>
    </w:p>
    <w:p>
      <w:pPr>
        <w:ind w:left="720"/>
      </w:pPr>
      <w:r>
        <w:rPr>
          <w:rFonts w:ascii="Arial" w:cs="Arial" w:eastAsia="Arial" w:hAnsi="Arial"/>
          <w:sz w:val="20"/>
          <w:szCs w:val="20"/>
        </w:rPr>
        <w:t xml:space="preserve">No</w:t>
      </w:r>
    </w:p>
    <w:p>
      <w:r>
        <w:rPr>
          <w:rFonts w:ascii="Arial" w:cs="Arial" w:eastAsia="Arial" w:hAnsi="Arial"/>
          <w:sz w:val="20"/>
          <w:szCs w:val="20"/>
        </w:rPr>
        <w:t xml:space="preserve"/>
      </w:r>
    </w:p>
    <w:p>
      <w:r>
        <w:rPr>
          <w:rFonts w:ascii="Arial" w:cs="Arial" w:eastAsia="Arial" w:hAnsi="Arial"/>
          <w:b/>
          <w:bCs/>
          <w:sz w:val="20"/>
          <w:szCs w:val="20"/>
        </w:rPr>
        <w:t xml:space="preserve">  ▸ You can add a new diagnostic setting that sends SQLInsights logs to Workspace2.:</w:t>
      </w:r>
    </w:p>
    <w:p>
      <w:pPr>
        <w:ind w:left="720"/>
      </w:pPr>
      <w:r>
        <w:rPr>
          <w:rFonts w:ascii="Arial" w:cs="Arial" w:eastAsia="Arial" w:hAnsi="Arial"/>
          <w:sz w:val="20"/>
          <w:szCs w:val="20"/>
        </w:rPr>
        <w:t xml:space="preserve">Yes</w:t>
      </w:r>
    </w:p>
    <w:p>
      <w:pPr>
        <w:ind w:left="720"/>
      </w:pPr>
      <w:r>
        <w:rPr>
          <w:rFonts w:ascii="Arial" w:cs="Arial" w:eastAsia="Arial" w:hAnsi="Arial"/>
          <w:sz w:val="20"/>
          <w:szCs w:val="20"/>
        </w:rPr>
        <w:t xml:space="preserve">No</w:t>
      </w:r>
    </w:p>
    <w:p>
      <w:r>
        <w:rPr>
          <w:rFonts w:ascii="Arial" w:cs="Arial" w:eastAsia="Arial" w:hAnsi="Arial"/>
          <w:sz w:val="20"/>
          <w:szCs w:val="20"/>
        </w:rPr>
        <w:t xml:space="preserve"/>
      </w:r>
    </w:p>
    <w:p>
      <w:r>
        <w:rPr>
          <w:rFonts w:ascii="Arial" w:cs="Arial" w:eastAsia="Arial" w:hAnsi="Arial"/>
          <w:b/>
          <w:bCs/>
          <w:sz w:val="20"/>
          <w:szCs w:val="20"/>
        </w:rPr>
        <w:t xml:space="preserve">  ▸ You can add a new diagnostic setting that sends SQLInsights logs to Hub1.:</w:t>
      </w:r>
    </w:p>
    <w:p>
      <w:pPr>
        <w:ind w:left="720"/>
      </w:pPr>
      <w:r>
        <w:rPr>
          <w:rFonts w:ascii="Arial" w:cs="Arial" w:eastAsia="Arial" w:hAnsi="Arial"/>
          <w:sz w:val="20"/>
          <w:szCs w:val="20"/>
        </w:rPr>
        <w:t xml:space="preserve">Yes</w:t>
      </w:r>
    </w:p>
    <w:p>
      <w:pPr>
        <w:ind w:left="720"/>
      </w:pPr>
      <w:r>
        <w:rPr>
          <w:rFonts w:ascii="Arial" w:cs="Arial" w:eastAsia="Arial" w:hAnsi="Arial"/>
          <w:sz w:val="20"/>
          <w:szCs w:val="20"/>
        </w:rPr>
        <w:t xml:space="preserve">No</w:t>
      </w:r>
    </w:p>
    <w:p>
      <w:r>
        <w:rPr>
          <w:rFonts w:ascii="Arial" w:cs="Arial" w:eastAsia="Arial" w:hAnsi="Arial"/>
          <w:sz w:val="20"/>
          <w:szCs w:val="20"/>
        </w:rPr>
        <w:t xml:space="preserve"/>
      </w:r>
    </w:p>
    <w:p>
      <w:r>
        <w:rPr>
          <w:rFonts w:ascii="Arial" w:cs="Arial" w:eastAsia="Arial" w:hAnsi="Arial"/>
          <w:b/>
          <w:bCs/>
          <w:sz w:val="22"/>
          <w:szCs w:val="22"/>
        </w:rPr>
        <w:t xml:space="preserve">Q072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design a solution that will execute custom C# code in response to an Azure Event Grid event.</w:t>
      </w:r>
    </w:p>
    <w:p>
      <w:r>
        <w:rPr>
          <w:rFonts w:ascii="Arial" w:cs="Arial" w:eastAsia="Arial" w:hAnsi="Arial"/>
          <w:sz w:val="20"/>
          <w:szCs w:val="20"/>
        </w:rPr>
        <w:t xml:space="preserve">Requirements:</w:t>
      </w:r>
    </w:p>
    <w:p>
      <w:r>
        <w:rPr>
          <w:rFonts w:ascii="Arial" w:cs="Arial" w:eastAsia="Arial" w:hAnsi="Arial"/>
          <w:sz w:val="20"/>
          <w:szCs w:val="20"/>
        </w:rPr>
        <w:t xml:space="preserve">• Code must access the private IP address of a SQL Server instance on an Azure VM.</w:t>
      </w:r>
    </w:p>
    <w:p>
      <w:r>
        <w:rPr>
          <w:rFonts w:ascii="Arial" w:cs="Arial" w:eastAsia="Arial" w:hAnsi="Arial"/>
          <w:sz w:val="20"/>
          <w:szCs w:val="20"/>
        </w:rPr>
        <w:t xml:space="preserve">• Costs must be minimized.</w:t>
      </w:r>
    </w:p>
    <w:p>
      <w:r>
        <w:rPr>
          <w:rFonts w:ascii="Arial" w:cs="Arial" w:eastAsia="Arial" w:hAnsi="Arial"/>
          <w:sz w:val="20"/>
          <w:szCs w:val="20"/>
        </w:rPr>
        <w:t xml:space="preserve">What should you include?</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Logic Apps in the integrated service environment</w:t>
      </w:r>
    </w:p>
    <w:p>
      <w:pPr>
        <w:ind w:left="360"/>
      </w:pPr>
      <w:r>
        <w:rPr>
          <w:rFonts w:ascii="Arial" w:cs="Arial" w:eastAsia="Arial" w:hAnsi="Arial"/>
          <w:sz w:val="20"/>
          <w:szCs w:val="20"/>
        </w:rPr>
        <w:t xml:space="preserve">B. Azure Functions in the Dedicated plan and the Basic Azure App Service plan</w:t>
      </w:r>
    </w:p>
    <w:p>
      <w:pPr>
        <w:ind w:left="360"/>
      </w:pPr>
      <w:r>
        <w:rPr>
          <w:rFonts w:ascii="Arial" w:cs="Arial" w:eastAsia="Arial" w:hAnsi="Arial"/>
          <w:sz w:val="20"/>
          <w:szCs w:val="20"/>
        </w:rPr>
        <w:t xml:space="preserve">C. Azure Logic Apps in the Consumption plan</w:t>
      </w:r>
    </w:p>
    <w:p>
      <w:pPr>
        <w:ind w:left="360"/>
      </w:pPr>
      <w:r>
        <w:rPr>
          <w:rFonts w:ascii="Arial" w:cs="Arial" w:eastAsia="Arial" w:hAnsi="Arial"/>
          <w:sz w:val="20"/>
          <w:szCs w:val="20"/>
        </w:rPr>
        <w:t xml:space="preserve">D. Azure Functions in the Consumption plan</w:t>
      </w:r>
    </w:p>
    <w:p>
      <w:r>
        <w:rPr>
          <w:rFonts w:ascii="Arial" w:cs="Arial" w:eastAsia="Arial" w:hAnsi="Arial"/>
          <w:sz w:val="20"/>
          <w:szCs w:val="20"/>
        </w:rPr>
        <w:t xml:space="preserve"/>
      </w:r>
    </w:p>
    <w:p>
      <w:r>
        <w:rPr>
          <w:rFonts w:ascii="Arial" w:cs="Arial" w:eastAsia="Arial" w:hAnsi="Arial"/>
          <w:b/>
          <w:bCs/>
          <w:sz w:val="22"/>
          <w:szCs w:val="22"/>
        </w:rPr>
        <w:t xml:space="preserve">Q073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 .NET web service named Service1 with the following requirements:</w:t>
      </w:r>
    </w:p>
    <w:p>
      <w:r>
        <w:rPr>
          <w:rFonts w:ascii="Arial" w:cs="Arial" w:eastAsia="Arial" w:hAnsi="Arial"/>
          <w:sz w:val="20"/>
          <w:szCs w:val="20"/>
        </w:rPr>
        <w:t xml:space="preserve">• Must read and write to the local file system.</w:t>
      </w:r>
    </w:p>
    <w:p>
      <w:r>
        <w:rPr>
          <w:rFonts w:ascii="Arial" w:cs="Arial" w:eastAsia="Arial" w:hAnsi="Arial"/>
          <w:sz w:val="20"/>
          <w:szCs w:val="20"/>
        </w:rPr>
        <w:t xml:space="preserve">• Must write to the Windows Application event log.</w:t>
      </w:r>
    </w:p>
    <w:p>
      <w:r>
        <w:rPr>
          <w:rFonts w:ascii="Arial" w:cs="Arial" w:eastAsia="Arial" w:hAnsi="Arial"/>
          <w:sz w:val="20"/>
          <w:szCs w:val="20"/>
        </w:rPr>
        <w:t xml:space="preserve">You need to host Service1 in Azure while minimizing maintenance overhead and costs.</w:t>
      </w:r>
    </w:p>
    <w:p>
      <w:r>
        <w:rPr>
          <w:rFonts w:ascii="Arial" w:cs="Arial" w:eastAsia="Arial" w:hAnsi="Arial"/>
          <w:sz w:val="20"/>
          <w:szCs w:val="20"/>
        </w:rPr>
        <w:t xml:space="preserve">What should you include?</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An Azure App Service web app</w:t>
      </w:r>
    </w:p>
    <w:p>
      <w:pPr>
        <w:ind w:left="360"/>
      </w:pPr>
      <w:r>
        <w:rPr>
          <w:rFonts w:ascii="Arial" w:cs="Arial" w:eastAsia="Arial" w:hAnsi="Arial"/>
          <w:sz w:val="20"/>
          <w:szCs w:val="20"/>
        </w:rPr>
        <w:t xml:space="preserve">B. An Azure virtual machine scale set</w:t>
      </w:r>
    </w:p>
    <w:p>
      <w:pPr>
        <w:ind w:left="360"/>
      </w:pPr>
      <w:r>
        <w:rPr>
          <w:rFonts w:ascii="Arial" w:cs="Arial" w:eastAsia="Arial" w:hAnsi="Arial"/>
          <w:sz w:val="20"/>
          <w:szCs w:val="20"/>
        </w:rPr>
        <w:t xml:space="preserve">C. An App Service Environment (ASE)</w:t>
      </w:r>
    </w:p>
    <w:p>
      <w:pPr>
        <w:ind w:left="360"/>
      </w:pPr>
      <w:r>
        <w:rPr>
          <w:rFonts w:ascii="Arial" w:cs="Arial" w:eastAsia="Arial" w:hAnsi="Arial"/>
          <w:sz w:val="20"/>
          <w:szCs w:val="20"/>
        </w:rPr>
        <w:t xml:space="preserve">D. An Azure Functions app</w:t>
      </w:r>
    </w:p>
    <w:p>
      <w:r>
        <w:rPr>
          <w:rFonts w:ascii="Arial" w:cs="Arial" w:eastAsia="Arial" w:hAnsi="Arial"/>
          <w:sz w:val="20"/>
          <w:szCs w:val="20"/>
        </w:rPr>
        <w:t xml:space="preserve"/>
      </w:r>
    </w:p>
    <w:p>
      <w:r>
        <w:rPr>
          <w:rFonts w:ascii="Arial" w:cs="Arial" w:eastAsia="Arial" w:hAnsi="Arial"/>
          <w:b/>
          <w:bCs/>
          <w:sz w:val="22"/>
          <w:szCs w:val="22"/>
        </w:rPr>
        <w:t xml:space="preserve">Q074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planning an Azure Storage solution for sensitive data accessed daily (less than 10 GB).</w:t>
      </w:r>
    </w:p>
    <w:p>
      <w:r>
        <w:rPr>
          <w:rFonts w:ascii="Arial" w:cs="Arial" w:eastAsia="Arial" w:hAnsi="Arial"/>
          <w:sz w:val="20"/>
          <w:szCs w:val="20"/>
        </w:rPr>
        <w:t xml:space="preserve">Requirements:</w:t>
      </w:r>
    </w:p>
    <w:p>
      <w:r>
        <w:rPr>
          <w:rFonts w:ascii="Arial" w:cs="Arial" w:eastAsia="Arial" w:hAnsi="Arial"/>
          <w:sz w:val="20"/>
          <w:szCs w:val="20"/>
        </w:rPr>
        <w:t xml:space="preserve">• All data must be retained for 5 years.</w:t>
      </w:r>
    </w:p>
    <w:p>
      <w:r>
        <w:rPr>
          <w:rFonts w:ascii="Arial" w:cs="Arial" w:eastAsia="Arial" w:hAnsi="Arial"/>
          <w:sz w:val="20"/>
          <w:szCs w:val="20"/>
        </w:rPr>
        <w:t xml:space="preserve">• Once written, data can only be read — no modifications or deletions.</w:t>
      </w:r>
    </w:p>
    <w:p>
      <w:r>
        <w:rPr>
          <w:rFonts w:ascii="Arial" w:cs="Arial" w:eastAsia="Arial" w:hAnsi="Arial"/>
          <w:sz w:val="20"/>
          <w:szCs w:val="20"/>
        </w:rPr>
        <w:t xml:space="preserve">• After 5 years, data can be deleted but never modified.</w:t>
      </w:r>
    </w:p>
    <w:p>
      <w:r>
        <w:rPr>
          <w:rFonts w:ascii="Arial" w:cs="Arial" w:eastAsia="Arial" w:hAnsi="Arial"/>
          <w:sz w:val="20"/>
          <w:szCs w:val="20"/>
        </w:rPr>
        <w:t xml:space="preserve">• Data access charges must be minimized.</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Storage account type and access tier:</w:t>
      </w:r>
    </w:p>
    <w:p>
      <w:pPr>
        <w:ind w:left="720"/>
      </w:pPr>
      <w:r>
        <w:rPr>
          <w:rFonts w:ascii="Arial" w:cs="Arial" w:eastAsia="Arial" w:hAnsi="Arial"/>
          <w:sz w:val="20"/>
          <w:szCs w:val="20"/>
        </w:rPr>
        <w:t xml:space="preserve">General purpose v2 with Archive access tier for blobs</w:t>
      </w:r>
    </w:p>
    <w:p>
      <w:pPr>
        <w:ind w:left="720"/>
      </w:pPr>
      <w:r>
        <w:rPr>
          <w:rFonts w:ascii="Arial" w:cs="Arial" w:eastAsia="Arial" w:hAnsi="Arial"/>
          <w:sz w:val="20"/>
          <w:szCs w:val="20"/>
        </w:rPr>
        <w:t xml:space="preserve">General purpose v2 with Hot access tier for blobs</w:t>
      </w:r>
    </w:p>
    <w:p>
      <w:pPr>
        <w:ind w:left="720"/>
      </w:pPr>
      <w:r>
        <w:rPr>
          <w:rFonts w:ascii="Arial" w:cs="Arial" w:eastAsia="Arial" w:hAnsi="Arial"/>
          <w:sz w:val="20"/>
          <w:szCs w:val="20"/>
        </w:rPr>
        <w:t xml:space="preserve">General purpose v2 with Cool access tier for blobs</w:t>
      </w:r>
    </w:p>
    <w:p>
      <w:pPr>
        <w:ind w:left="720"/>
      </w:pPr>
      <w:r>
        <w:rPr>
          <w:rFonts w:ascii="Arial" w:cs="Arial" w:eastAsia="Arial" w:hAnsi="Arial"/>
          <w:sz w:val="20"/>
          <w:szCs w:val="20"/>
        </w:rPr>
        <w:t xml:space="preserve">Premium block blobs</w:t>
      </w:r>
    </w:p>
    <w:p>
      <w:r>
        <w:rPr>
          <w:rFonts w:ascii="Arial" w:cs="Arial" w:eastAsia="Arial" w:hAnsi="Arial"/>
          <w:sz w:val="20"/>
          <w:szCs w:val="20"/>
        </w:rPr>
        <w:t xml:space="preserve"/>
      </w:r>
    </w:p>
    <w:p>
      <w:r>
        <w:rPr>
          <w:rFonts w:ascii="Arial" w:cs="Arial" w:eastAsia="Arial" w:hAnsi="Arial"/>
          <w:b/>
          <w:bCs/>
          <w:sz w:val="20"/>
          <w:szCs w:val="20"/>
        </w:rPr>
        <w:t xml:space="preserve">  ▸ Protection feature to use:</w:t>
      </w:r>
    </w:p>
    <w:p>
      <w:pPr>
        <w:ind w:left="720"/>
      </w:pPr>
      <w:r>
        <w:rPr>
          <w:rFonts w:ascii="Arial" w:cs="Arial" w:eastAsia="Arial" w:hAnsi="Arial"/>
          <w:sz w:val="20"/>
          <w:szCs w:val="20"/>
        </w:rPr>
        <w:t xml:space="preserve">Storage account resource lock</w:t>
      </w:r>
    </w:p>
    <w:p>
      <w:pPr>
        <w:ind w:left="720"/>
      </w:pPr>
      <w:r>
        <w:rPr>
          <w:rFonts w:ascii="Arial" w:cs="Arial" w:eastAsia="Arial" w:hAnsi="Arial"/>
          <w:sz w:val="20"/>
          <w:szCs w:val="20"/>
        </w:rPr>
        <w:t xml:space="preserve">A time-based retention (WORM) policy</w:t>
      </w:r>
    </w:p>
    <w:p>
      <w:pPr>
        <w:ind w:left="720"/>
      </w:pPr>
      <w:r>
        <w:rPr>
          <w:rFonts w:ascii="Arial" w:cs="Arial" w:eastAsia="Arial" w:hAnsi="Arial"/>
          <w:sz w:val="20"/>
          <w:szCs w:val="20"/>
        </w:rPr>
        <w:t xml:space="preserve">Azure Backup</w:t>
      </w:r>
    </w:p>
    <w:p>
      <w:pPr>
        <w:ind w:left="720"/>
      </w:pPr>
      <w:r>
        <w:rPr>
          <w:rFonts w:ascii="Arial" w:cs="Arial" w:eastAsia="Arial" w:hAnsi="Arial"/>
          <w:sz w:val="20"/>
          <w:szCs w:val="20"/>
        </w:rPr>
        <w:t xml:space="preserve">Soft delete for blobs</w:t>
      </w:r>
    </w:p>
    <w:p>
      <w:r>
        <w:rPr>
          <w:rFonts w:ascii="Arial" w:cs="Arial" w:eastAsia="Arial" w:hAnsi="Arial"/>
          <w:sz w:val="20"/>
          <w:szCs w:val="20"/>
        </w:rPr>
        <w:t xml:space="preserve"/>
      </w:r>
    </w:p>
    <w:p>
      <w:r>
        <w:rPr>
          <w:rFonts w:ascii="Arial" w:cs="Arial" w:eastAsia="Arial" w:hAnsi="Arial"/>
          <w:b/>
          <w:bCs/>
          <w:sz w:val="22"/>
          <w:szCs w:val="22"/>
        </w:rPr>
        <w:t xml:space="preserve">Q075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recommend a solution to generate a monthly report of all new Azure Resource Manager resource deployments in your subscription.</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Activity Log</w:t>
      </w:r>
    </w:p>
    <w:p>
      <w:pPr>
        <w:ind w:left="360"/>
      </w:pPr>
      <w:r>
        <w:rPr>
          <w:rFonts w:ascii="Arial" w:cs="Arial" w:eastAsia="Arial" w:hAnsi="Arial"/>
          <w:sz w:val="20"/>
          <w:szCs w:val="20"/>
        </w:rPr>
        <w:t xml:space="preserve">B. Azure Monitor action groups</w:t>
      </w:r>
    </w:p>
    <w:p>
      <w:pPr>
        <w:ind w:left="360"/>
      </w:pPr>
      <w:r>
        <w:rPr>
          <w:rFonts w:ascii="Arial" w:cs="Arial" w:eastAsia="Arial" w:hAnsi="Arial"/>
          <w:sz w:val="20"/>
          <w:szCs w:val="20"/>
        </w:rPr>
        <w:t xml:space="preserve">C. Azure Advisor</w:t>
      </w:r>
    </w:p>
    <w:p>
      <w:pPr>
        <w:ind w:left="360"/>
      </w:pPr>
      <w:r>
        <w:rPr>
          <w:rFonts w:ascii="Arial" w:cs="Arial" w:eastAsia="Arial" w:hAnsi="Arial"/>
          <w:sz w:val="20"/>
          <w:szCs w:val="20"/>
        </w:rPr>
        <w:t xml:space="preserve">D. Azure Monitor metrics</w:t>
      </w:r>
    </w:p>
    <w:p>
      <w:r>
        <w:rPr>
          <w:rFonts w:ascii="Arial" w:cs="Arial" w:eastAsia="Arial" w:hAnsi="Arial"/>
          <w:sz w:val="20"/>
          <w:szCs w:val="20"/>
        </w:rPr>
        <w:t xml:space="preserve"/>
      </w:r>
    </w:p>
    <w:p>
      <w:r>
        <w:rPr>
          <w:rFonts w:ascii="Arial" w:cs="Arial" w:eastAsia="Arial" w:hAnsi="Arial"/>
          <w:b/>
          <w:bCs/>
          <w:sz w:val="22"/>
          <w:szCs w:val="22"/>
        </w:rPr>
        <w:t xml:space="preserve">Q076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Azure Blob storage account store1. You have an on-premises file server Server1 (Windows Server 2016) storing 500 GB of company files.</w:t>
      </w:r>
    </w:p>
    <w:p>
      <w:r>
        <w:rPr>
          <w:rFonts w:ascii="Arial" w:cs="Arial" w:eastAsia="Arial" w:hAnsi="Arial"/>
          <w:sz w:val="20"/>
          <w:szCs w:val="20"/>
        </w:rPr>
        <w:t xml:space="preserve">You need to store a copy of the company files from Server1 in store1.</w:t>
      </w:r>
    </w:p>
    <w:p>
      <w:r>
        <w:rPr>
          <w:rFonts w:ascii="Arial" w:cs="Arial" w:eastAsia="Arial" w:hAnsi="Arial"/>
          <w:sz w:val="20"/>
          <w:szCs w:val="20"/>
        </w:rPr>
        <w:t xml:space="preserve">Which TWO Azure services can achieve this goal? (Each correct answer presents a complete solution.)</w:t>
      </w:r>
    </w:p>
    <w:p>
      <w:r>
        <w:rPr>
          <w:rFonts w:ascii="Arial" w:cs="Arial" w:eastAsia="Arial" w:hAnsi="Arial"/>
          <w:sz w:val="20"/>
          <w:szCs w:val="20"/>
        </w:rPr>
        <w:t xml:space="preserve"/>
      </w:r>
    </w:p>
    <w:p>
      <w:r>
        <w:rPr>
          <w:rFonts w:ascii="Arial" w:cs="Arial" w:eastAsia="Arial" w:hAnsi="Arial"/>
          <w:b/>
          <w:bCs/>
          <w:sz w:val="20"/>
          <w:szCs w:val="20"/>
        </w:rPr>
        <w:t xml:space="preserve">OPTIONS (select 2):</w:t>
      </w:r>
    </w:p>
    <w:p>
      <w:pPr>
        <w:ind w:left="360"/>
      </w:pPr>
      <w:r>
        <w:rPr>
          <w:rFonts w:ascii="Arial" w:cs="Arial" w:eastAsia="Arial" w:hAnsi="Arial"/>
          <w:sz w:val="20"/>
          <w:szCs w:val="20"/>
        </w:rPr>
        <w:t xml:space="preserve">A. An Azure Batch account</w:t>
      </w:r>
    </w:p>
    <w:p>
      <w:pPr>
        <w:ind w:left="360"/>
      </w:pPr>
      <w:r>
        <w:rPr>
          <w:rFonts w:ascii="Arial" w:cs="Arial" w:eastAsia="Arial" w:hAnsi="Arial"/>
          <w:sz w:val="20"/>
          <w:szCs w:val="20"/>
        </w:rPr>
        <w:t xml:space="preserve">B. An integration account</w:t>
      </w:r>
    </w:p>
    <w:p>
      <w:pPr>
        <w:ind w:left="360"/>
      </w:pPr>
      <w:r>
        <w:rPr>
          <w:rFonts w:ascii="Arial" w:cs="Arial" w:eastAsia="Arial" w:hAnsi="Arial"/>
          <w:sz w:val="20"/>
          <w:szCs w:val="20"/>
        </w:rPr>
        <w:t xml:space="preserve">C. An On-premises data gateway</w:t>
      </w:r>
    </w:p>
    <w:p>
      <w:pPr>
        <w:ind w:left="360"/>
      </w:pPr>
      <w:r>
        <w:rPr>
          <w:rFonts w:ascii="Arial" w:cs="Arial" w:eastAsia="Arial" w:hAnsi="Arial"/>
          <w:sz w:val="20"/>
          <w:szCs w:val="20"/>
        </w:rPr>
        <w:t xml:space="preserve">D. An Azure Import/Export job</w:t>
      </w:r>
    </w:p>
    <w:p>
      <w:pPr>
        <w:ind w:left="360"/>
      </w:pPr>
      <w:r>
        <w:rPr>
          <w:rFonts w:ascii="Arial" w:cs="Arial" w:eastAsia="Arial" w:hAnsi="Arial"/>
          <w:sz w:val="20"/>
          <w:szCs w:val="20"/>
        </w:rPr>
        <w:t xml:space="preserve">E. Azure Data Factory</w:t>
      </w:r>
    </w:p>
    <w:p>
      <w:r>
        <w:rPr>
          <w:rFonts w:ascii="Arial" w:cs="Arial" w:eastAsia="Arial" w:hAnsi="Arial"/>
          <w:sz w:val="20"/>
          <w:szCs w:val="20"/>
        </w:rPr>
        <w:t xml:space="preserve"/>
      </w:r>
    </w:p>
    <w:p>
      <w:r>
        <w:rPr>
          <w:rFonts w:ascii="Arial" w:cs="Arial" w:eastAsia="Arial" w:hAnsi="Arial"/>
          <w:b/>
          <w:bCs/>
          <w:sz w:val="22"/>
          <w:szCs w:val="22"/>
        </w:rPr>
        <w:t xml:space="preserve">Q077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on-premises network using 172.16.0.0/16 address space. You plan to deploy 25 VMs to a new Azure subscription.</w:t>
      </w:r>
    </w:p>
    <w:p>
      <w:r>
        <w:rPr>
          <w:rFonts w:ascii="Arial" w:cs="Arial" w:eastAsia="Arial" w:hAnsi="Arial"/>
          <w:sz w:val="20"/>
          <w:szCs w:val="20"/>
        </w:rPr>
        <w:t xml:space="preserve">Technical requirements:</w:t>
      </w:r>
    </w:p>
    <w:p>
      <w:r>
        <w:rPr>
          <w:rFonts w:ascii="Arial" w:cs="Arial" w:eastAsia="Arial" w:hAnsi="Arial"/>
          <w:sz w:val="20"/>
          <w:szCs w:val="20"/>
        </w:rPr>
        <w:t xml:space="preserve">• All VMs must be on subnet Subnet1.</w:t>
      </w:r>
    </w:p>
    <w:p>
      <w:r>
        <w:rPr>
          <w:rFonts w:ascii="Arial" w:cs="Arial" w:eastAsia="Arial" w:hAnsi="Arial"/>
          <w:sz w:val="20"/>
          <w:szCs w:val="20"/>
        </w:rPr>
        <w:t xml:space="preserve">• All VMs must communicate with all on-premises servers.</w:t>
      </w:r>
    </w:p>
    <w:p>
      <w:r>
        <w:rPr>
          <w:rFonts w:ascii="Arial" w:cs="Arial" w:eastAsia="Arial" w:hAnsi="Arial"/>
          <w:sz w:val="20"/>
          <w:szCs w:val="20"/>
        </w:rPr>
        <w:t xml:space="preserve">• On-premises to Azure connectivity via site-to-site VPN.</w:t>
      </w:r>
    </w:p>
    <w:p>
      <w:r>
        <w:rPr>
          <w:rFonts w:ascii="Arial" w:cs="Arial" w:eastAsia="Arial" w:hAnsi="Arial"/>
          <w:sz w:val="20"/>
          <w:szCs w:val="20"/>
        </w:rPr>
        <w:t xml:space="preserve">Recommend a subnet design.</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Subnet1 network address:</w:t>
      </w:r>
    </w:p>
    <w:p>
      <w:pPr>
        <w:ind w:left="720"/>
      </w:pPr>
      <w:r>
        <w:rPr>
          <w:rFonts w:ascii="Arial" w:cs="Arial" w:eastAsia="Arial" w:hAnsi="Arial"/>
          <w:sz w:val="20"/>
          <w:szCs w:val="20"/>
        </w:rPr>
        <w:t xml:space="preserve">172.16.0.0/16</w:t>
      </w:r>
    </w:p>
    <w:p>
      <w:pPr>
        <w:ind w:left="720"/>
      </w:pPr>
      <w:r>
        <w:rPr>
          <w:rFonts w:ascii="Arial" w:cs="Arial" w:eastAsia="Arial" w:hAnsi="Arial"/>
          <w:sz w:val="20"/>
          <w:szCs w:val="20"/>
        </w:rPr>
        <w:t xml:space="preserve">172.16.1.0/27</w:t>
      </w:r>
    </w:p>
    <w:p>
      <w:pPr>
        <w:ind w:left="720"/>
      </w:pPr>
      <w:r>
        <w:rPr>
          <w:rFonts w:ascii="Arial" w:cs="Arial" w:eastAsia="Arial" w:hAnsi="Arial"/>
          <w:sz w:val="20"/>
          <w:szCs w:val="20"/>
        </w:rPr>
        <w:t xml:space="preserve">192.168.0.0/24</w:t>
      </w:r>
    </w:p>
    <w:p>
      <w:pPr>
        <w:ind w:left="720"/>
      </w:pPr>
      <w:r>
        <w:rPr>
          <w:rFonts w:ascii="Arial" w:cs="Arial" w:eastAsia="Arial" w:hAnsi="Arial"/>
          <w:sz w:val="20"/>
          <w:szCs w:val="20"/>
        </w:rPr>
        <w:t xml:space="preserve">192.168.1.0/27</w:t>
      </w:r>
    </w:p>
    <w:p>
      <w:r>
        <w:rPr>
          <w:rFonts w:ascii="Arial" w:cs="Arial" w:eastAsia="Arial" w:hAnsi="Arial"/>
          <w:sz w:val="20"/>
          <w:szCs w:val="20"/>
        </w:rPr>
        <w:t xml:space="preserve"/>
      </w:r>
    </w:p>
    <w:p>
      <w:r>
        <w:rPr>
          <w:rFonts w:ascii="Arial" w:cs="Arial" w:eastAsia="Arial" w:hAnsi="Arial"/>
          <w:b/>
          <w:bCs/>
          <w:sz w:val="20"/>
          <w:szCs w:val="20"/>
        </w:rPr>
        <w:t xml:space="preserve">  ▸ Gateway subnet network address:</w:t>
      </w:r>
    </w:p>
    <w:p>
      <w:pPr>
        <w:ind w:left="720"/>
      </w:pPr>
      <w:r>
        <w:rPr>
          <w:rFonts w:ascii="Arial" w:cs="Arial" w:eastAsia="Arial" w:hAnsi="Arial"/>
          <w:sz w:val="20"/>
          <w:szCs w:val="20"/>
        </w:rPr>
        <w:t xml:space="preserve">172.16.0.0/16</w:t>
      </w:r>
    </w:p>
    <w:p>
      <w:pPr>
        <w:ind w:left="720"/>
      </w:pPr>
      <w:r>
        <w:rPr>
          <w:rFonts w:ascii="Arial" w:cs="Arial" w:eastAsia="Arial" w:hAnsi="Arial"/>
          <w:sz w:val="20"/>
          <w:szCs w:val="20"/>
        </w:rPr>
        <w:t xml:space="preserve">172.16.1.0/27</w:t>
      </w:r>
    </w:p>
    <w:p>
      <w:pPr>
        <w:ind w:left="720"/>
      </w:pPr>
      <w:r>
        <w:rPr>
          <w:rFonts w:ascii="Arial" w:cs="Arial" w:eastAsia="Arial" w:hAnsi="Arial"/>
          <w:sz w:val="20"/>
          <w:szCs w:val="20"/>
        </w:rPr>
        <w:t xml:space="preserve">192.168.0.0/24</w:t>
      </w:r>
    </w:p>
    <w:p>
      <w:pPr>
        <w:ind w:left="720"/>
      </w:pPr>
      <w:r>
        <w:rPr>
          <w:rFonts w:ascii="Arial" w:cs="Arial" w:eastAsia="Arial" w:hAnsi="Arial"/>
          <w:sz w:val="20"/>
          <w:szCs w:val="20"/>
        </w:rPr>
        <w:t xml:space="preserve">192.168.1.0/27</w:t>
      </w:r>
    </w:p>
    <w:p>
      <w:r>
        <w:rPr>
          <w:rFonts w:ascii="Arial" w:cs="Arial" w:eastAsia="Arial" w:hAnsi="Arial"/>
          <w:sz w:val="20"/>
          <w:szCs w:val="20"/>
        </w:rPr>
        <w:t xml:space="preserve"/>
      </w:r>
    </w:p>
    <w:p>
      <w:r>
        <w:rPr>
          <w:rFonts w:ascii="Arial" w:cs="Arial" w:eastAsia="Arial" w:hAnsi="Arial"/>
          <w:b/>
          <w:bCs/>
          <w:sz w:val="22"/>
          <w:szCs w:val="22"/>
        </w:rPr>
        <w:t xml:space="preserve">Q078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designing an application that will use Azure Linux VMs to analyze video files. Files will be uploaded from corporate offices connected via ExpressRoute.</w:t>
      </w:r>
    </w:p>
    <w:p>
      <w:r>
        <w:rPr>
          <w:rFonts w:ascii="Arial" w:cs="Arial" w:eastAsia="Arial" w:hAnsi="Arial"/>
          <w:sz w:val="20"/>
          <w:szCs w:val="20"/>
        </w:rPr>
        <w:t xml:space="preserve">Requirements for the Azure Storage account:</w:t>
      </w:r>
    </w:p>
    <w:p>
      <w:r>
        <w:rPr>
          <w:rFonts w:ascii="Arial" w:cs="Arial" w:eastAsia="Arial" w:hAnsi="Arial"/>
          <w:sz w:val="20"/>
          <w:szCs w:val="20"/>
        </w:rPr>
        <w:t xml:space="preserve">• Supports video files up to 7 TB.</w:t>
      </w:r>
    </w:p>
    <w:p>
      <w:r>
        <w:rPr>
          <w:rFonts w:ascii="Arial" w:cs="Arial" w:eastAsia="Arial" w:hAnsi="Arial"/>
          <w:sz w:val="20"/>
          <w:szCs w:val="20"/>
        </w:rPr>
        <w:t xml:space="preserve">• Provides the highest availability possible.</w:t>
      </w:r>
    </w:p>
    <w:p>
      <w:r>
        <w:rPr>
          <w:rFonts w:ascii="Arial" w:cs="Arial" w:eastAsia="Arial" w:hAnsi="Arial"/>
          <w:sz w:val="20"/>
          <w:szCs w:val="20"/>
        </w:rPr>
        <w:t xml:space="preserve">• Optimizes storage for large video files.</w:t>
      </w:r>
    </w:p>
    <w:p>
      <w:r>
        <w:rPr>
          <w:rFonts w:ascii="Arial" w:cs="Arial" w:eastAsia="Arial" w:hAnsi="Arial"/>
          <w:sz w:val="20"/>
          <w:szCs w:val="20"/>
        </w:rPr>
        <w:t xml:space="preserve">• Ensures on-premises uploads via ExpressRoute.</w:t>
      </w:r>
    </w:p>
    <w:p>
      <w:r>
        <w:rPr>
          <w:rFonts w:ascii="Arial" w:cs="Arial" w:eastAsia="Arial" w:hAnsi="Arial"/>
          <w:sz w:val="20"/>
          <w:szCs w:val="20"/>
        </w:rPr>
        <w:t xml:space="preserve">What storage account type and networking option should you use?</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Premium file shares, Private endpoint</w:t>
      </w:r>
    </w:p>
    <w:p>
      <w:pPr>
        <w:ind w:left="360"/>
      </w:pPr>
      <w:r>
        <w:rPr>
          <w:rFonts w:ascii="Arial" w:cs="Arial" w:eastAsia="Arial" w:hAnsi="Arial"/>
          <w:sz w:val="20"/>
          <w:szCs w:val="20"/>
        </w:rPr>
        <w:t xml:space="preserve">B. Premium page blobs, Service endpoint</w:t>
      </w:r>
    </w:p>
    <w:p>
      <w:pPr>
        <w:ind w:left="360"/>
      </w:pPr>
      <w:r>
        <w:rPr>
          <w:rFonts w:ascii="Arial" w:cs="Arial" w:eastAsia="Arial" w:hAnsi="Arial"/>
          <w:sz w:val="20"/>
          <w:szCs w:val="20"/>
        </w:rPr>
        <w:t xml:space="preserve">C. Standard general-purpose v2 (RA-GRS), Private endpoint</w:t>
      </w:r>
    </w:p>
    <w:p>
      <w:pPr>
        <w:ind w:left="360"/>
      </w:pPr>
      <w:r>
        <w:rPr>
          <w:rFonts w:ascii="Arial" w:cs="Arial" w:eastAsia="Arial" w:hAnsi="Arial"/>
          <w:sz w:val="20"/>
          <w:szCs w:val="20"/>
        </w:rPr>
        <w:t xml:space="preserve">D. Standard general-purpose v2 (GRS), Service endpoint</w:t>
      </w:r>
    </w:p>
    <w:p>
      <w:r>
        <w:rPr>
          <w:rFonts w:ascii="Arial" w:cs="Arial" w:eastAsia="Arial" w:hAnsi="Arial"/>
          <w:sz w:val="20"/>
          <w:szCs w:val="20"/>
        </w:rPr>
        <w:t xml:space="preserve"/>
      </w:r>
    </w:p>
    <w:p>
      <w:r>
        <w:rPr>
          <w:rFonts w:ascii="Arial" w:cs="Arial" w:eastAsia="Arial" w:hAnsi="Arial"/>
          <w:b/>
          <w:bCs/>
          <w:sz w:val="22"/>
          <w:szCs w:val="22"/>
        </w:rPr>
        <w:t xml:space="preserve">Q079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the following Azure resources:</w:t>
      </w:r>
    </w:p>
    <w:p>
      <w:r>
        <w:rPr>
          <w:rFonts w:ascii="Arial" w:cs="Arial" w:eastAsia="Arial" w:hAnsi="Arial"/>
          <w:sz w:val="20"/>
          <w:szCs w:val="20"/>
        </w:rPr>
        <w:t xml:space="preserve">• AS1: Azure Synapse Analytics instance</w:t>
      </w:r>
    </w:p>
    <w:p>
      <w:r>
        <w:rPr>
          <w:rFonts w:ascii="Arial" w:cs="Arial" w:eastAsia="Arial" w:hAnsi="Arial"/>
          <w:sz w:val="20"/>
          <w:szCs w:val="20"/>
        </w:rPr>
        <w:t xml:space="preserve">• CDB1: Azure Cosmos DB SQL API account</w:t>
      </w:r>
    </w:p>
    <w:p>
      <w:r>
        <w:rPr>
          <w:rFonts w:ascii="Arial" w:cs="Arial" w:eastAsia="Arial" w:hAnsi="Arial"/>
          <w:sz w:val="20"/>
          <w:szCs w:val="20"/>
        </w:rPr>
        <w:t xml:space="preserve">CDB1 hosts a container with continuously updated operational data. You need to analyze the operational data daily without affecting the performance of the operational data store.</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Cosmos DB change feed</w:t>
      </w:r>
    </w:p>
    <w:p>
      <w:pPr>
        <w:ind w:left="360"/>
      </w:pPr>
      <w:r>
        <w:rPr>
          <w:rFonts w:ascii="Arial" w:cs="Arial" w:eastAsia="Arial" w:hAnsi="Arial"/>
          <w:sz w:val="20"/>
          <w:szCs w:val="20"/>
        </w:rPr>
        <w:t xml:space="preserve">B. Azure Data Factory with Cosmos DB and Synapse Analytics connectors</w:t>
      </w:r>
    </w:p>
    <w:p>
      <w:pPr>
        <w:ind w:left="360"/>
      </w:pPr>
      <w:r>
        <w:rPr>
          <w:rFonts w:ascii="Arial" w:cs="Arial" w:eastAsia="Arial" w:hAnsi="Arial"/>
          <w:sz w:val="20"/>
          <w:szCs w:val="20"/>
        </w:rPr>
        <w:t xml:space="preserve">C. Azure Synapse Analytics with PolyBase data loading</w:t>
      </w:r>
    </w:p>
    <w:p>
      <w:pPr>
        <w:ind w:left="360"/>
      </w:pPr>
      <w:r>
        <w:rPr>
          <w:rFonts w:ascii="Arial" w:cs="Arial" w:eastAsia="Arial" w:hAnsi="Arial"/>
          <w:sz w:val="20"/>
          <w:szCs w:val="20"/>
        </w:rPr>
        <w:t xml:space="preserve">D. Azure Synapse Link for Azure Cosmos DB</w:t>
      </w:r>
    </w:p>
    <w:p>
      <w:r>
        <w:rPr>
          <w:rFonts w:ascii="Arial" w:cs="Arial" w:eastAsia="Arial" w:hAnsi="Arial"/>
          <w:sz w:val="20"/>
          <w:szCs w:val="20"/>
        </w:rPr>
        <w:t xml:space="preserve"/>
      </w:r>
    </w:p>
    <w:p>
      <w:r>
        <w:rPr>
          <w:rFonts w:ascii="Arial" w:cs="Arial" w:eastAsia="Arial" w:hAnsi="Arial"/>
          <w:b/>
          <w:bCs/>
          <w:sz w:val="22"/>
          <w:szCs w:val="22"/>
        </w:rPr>
        <w:t xml:space="preserve">Q080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that contains the following Azure resources:</w:t>
      </w:r>
    </w:p>
    <w:p>
      <w:r>
        <w:rPr>
          <w:rFonts w:ascii="Arial" w:cs="Arial" w:eastAsia="Arial" w:hAnsi="Arial"/>
          <w:sz w:val="20"/>
          <w:szCs w:val="20"/>
        </w:rPr>
        <w:t xml:space="preserve">• Firewall1 in eastus (with Policy1)</w:t>
      </w:r>
    </w:p>
    <w:p>
      <w:r>
        <w:rPr>
          <w:rFonts w:ascii="Arial" w:cs="Arial" w:eastAsia="Arial" w:hAnsi="Arial"/>
          <w:sz w:val="20"/>
          <w:szCs w:val="20"/>
        </w:rPr>
        <w:t xml:space="preserve">• Firewall2 in westus (with Policy2)</w:t>
      </w:r>
    </w:p>
    <w:p>
      <w:r>
        <w:rPr>
          <w:rFonts w:ascii="Arial" w:cs="Arial" w:eastAsia="Arial" w:hAnsi="Arial"/>
          <w:sz w:val="20"/>
          <w:szCs w:val="20"/>
        </w:rPr>
        <w:t xml:space="preserve">You need to deploy a new Azure Firewall policy with mandatory rules for ALL Azure Firewall deployments. The new policy will be configured as a parent policy for the existing policies.</w:t>
      </w:r>
    </w:p>
    <w:p>
      <w:r>
        <w:rPr>
          <w:rFonts w:ascii="Arial" w:cs="Arial" w:eastAsia="Arial" w:hAnsi="Arial"/>
          <w:sz w:val="20"/>
          <w:szCs w:val="20"/>
        </w:rPr>
        <w:t xml:space="preserve">What is the minimum number of additional Azure Firewall policies you should create?</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1</w:t>
      </w:r>
    </w:p>
    <w:p>
      <w:pPr>
        <w:ind w:left="360"/>
      </w:pPr>
      <w:r>
        <w:rPr>
          <w:rFonts w:ascii="Arial" w:cs="Arial" w:eastAsia="Arial" w:hAnsi="Arial"/>
          <w:sz w:val="20"/>
          <w:szCs w:val="20"/>
        </w:rPr>
        <w:t xml:space="preserve">B. 2</w:t>
      </w:r>
    </w:p>
    <w:p>
      <w:pPr>
        <w:ind w:left="360"/>
      </w:pPr>
      <w:r>
        <w:rPr>
          <w:rFonts w:ascii="Arial" w:cs="Arial" w:eastAsia="Arial" w:hAnsi="Arial"/>
          <w:sz w:val="20"/>
          <w:szCs w:val="20"/>
        </w:rPr>
        <w:t xml:space="preserve">C. 3</w:t>
      </w:r>
    </w:p>
    <w:p>
      <w:r>
        <w:rPr>
          <w:rFonts w:ascii="Arial" w:cs="Arial" w:eastAsia="Arial" w:hAnsi="Arial"/>
          <w:sz w:val="20"/>
          <w:szCs w:val="20"/>
        </w:rPr>
        <w:t xml:space="preserve"/>
      </w:r>
    </w:p>
    <w:p>
      <w:r>
        <w:rPr>
          <w:rFonts w:ascii="Arial" w:cs="Arial" w:eastAsia="Arial" w:hAnsi="Arial"/>
          <w:b/>
          <w:bCs/>
          <w:sz w:val="22"/>
          <w:szCs w:val="22"/>
        </w:rPr>
        <w:t xml:space="preserve">Q081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designing a microservices architecture in an Azure Kubernetes Service (AKS) cluster. Consumer apps are on Azure VMs in the same VNet.</w:t>
      </w:r>
    </w:p>
    <w:p>
      <w:r>
        <w:rPr>
          <w:rFonts w:ascii="Arial" w:cs="Arial" w:eastAsia="Arial" w:hAnsi="Arial"/>
          <w:sz w:val="20"/>
          <w:szCs w:val="20"/>
        </w:rPr>
        <w:t xml:space="preserve">Requirements:</w:t>
      </w:r>
    </w:p>
    <w:p>
      <w:r>
        <w:rPr>
          <w:rFonts w:ascii="Arial" w:cs="Arial" w:eastAsia="Arial" w:hAnsi="Arial"/>
          <w:sz w:val="20"/>
          <w:szCs w:val="20"/>
        </w:rPr>
        <w:t xml:space="preserve">• Ingress must be restricted to a single private IP and protected by mutual TLS.</w:t>
      </w:r>
    </w:p>
    <w:p>
      <w:r>
        <w:rPr>
          <w:rFonts w:ascii="Arial" w:cs="Arial" w:eastAsia="Arial" w:hAnsi="Arial"/>
          <w:sz w:val="20"/>
          <w:szCs w:val="20"/>
        </w:rPr>
        <w:t xml:space="preserve">• Incoming calls must be rate-limited.</w:t>
      </w:r>
    </w:p>
    <w:p>
      <w:r>
        <w:rPr>
          <w:rFonts w:ascii="Arial" w:cs="Arial" w:eastAsia="Arial" w:hAnsi="Arial"/>
          <w:sz w:val="20"/>
          <w:szCs w:val="20"/>
        </w:rPr>
        <w:t xml:space="preserve">• Costs must be minimized.</w:t>
      </w:r>
    </w:p>
    <w:p>
      <w:r>
        <w:rPr>
          <w:rFonts w:ascii="Arial" w:cs="Arial" w:eastAsia="Arial" w:hAnsi="Arial"/>
          <w:sz w:val="20"/>
          <w:szCs w:val="20"/>
        </w:rPr>
        <w:t xml:space="preserve">What should you include?</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API Management Premium tier with virtual network connection</w:t>
      </w:r>
    </w:p>
    <w:p>
      <w:pPr>
        <w:ind w:left="360"/>
      </w:pPr>
      <w:r>
        <w:rPr>
          <w:rFonts w:ascii="Arial" w:cs="Arial" w:eastAsia="Arial" w:hAnsi="Arial"/>
          <w:sz w:val="20"/>
          <w:szCs w:val="20"/>
        </w:rPr>
        <w:t xml:space="preserve">B. Azure Front Door with Azure WAF</w:t>
      </w:r>
    </w:p>
    <w:p>
      <w:pPr>
        <w:ind w:left="360"/>
      </w:pPr>
      <w:r>
        <w:rPr>
          <w:rFonts w:ascii="Arial" w:cs="Arial" w:eastAsia="Arial" w:hAnsi="Arial"/>
          <w:sz w:val="20"/>
          <w:szCs w:val="20"/>
        </w:rPr>
        <w:t xml:space="preserve">C. Azure API Management Standard tier with a service endpoint</w:t>
      </w:r>
    </w:p>
    <w:p>
      <w:pPr>
        <w:ind w:left="360"/>
      </w:pPr>
      <w:r>
        <w:rPr>
          <w:rFonts w:ascii="Arial" w:cs="Arial" w:eastAsia="Arial" w:hAnsi="Arial"/>
          <w:sz w:val="20"/>
          <w:szCs w:val="20"/>
        </w:rPr>
        <w:t xml:space="preserve">D. Azure App Gateway with Azure WAF</w:t>
      </w:r>
    </w:p>
    <w:p>
      <w:r>
        <w:rPr>
          <w:rFonts w:ascii="Arial" w:cs="Arial" w:eastAsia="Arial" w:hAnsi="Arial"/>
          <w:sz w:val="20"/>
          <w:szCs w:val="20"/>
        </w:rPr>
        <w:t xml:space="preserve"/>
      </w:r>
    </w:p>
    <w:p>
      <w:r>
        <w:rPr>
          <w:rFonts w:ascii="Arial" w:cs="Arial" w:eastAsia="Arial" w:hAnsi="Arial"/>
          <w:b/>
          <w:bCs/>
          <w:sz w:val="22"/>
          <w:szCs w:val="22"/>
        </w:rPr>
        <w:t xml:space="preserve">Q082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the following Azure resources:</w:t>
      </w:r>
    </w:p>
    <w:p>
      <w:r>
        <w:rPr>
          <w:rFonts w:ascii="Arial" w:cs="Arial" w:eastAsia="Arial" w:hAnsi="Arial"/>
          <w:sz w:val="20"/>
          <w:szCs w:val="20"/>
        </w:rPr>
        <w:t xml:space="preserve">• AS1: Azure Synapse Analytics instance</w:t>
      </w:r>
    </w:p>
    <w:p>
      <w:r>
        <w:rPr>
          <w:rFonts w:ascii="Arial" w:cs="Arial" w:eastAsia="Arial" w:hAnsi="Arial"/>
          <w:sz w:val="20"/>
          <w:szCs w:val="20"/>
        </w:rPr>
        <w:t xml:space="preserve">• CDB1: Azure Cosmos DB SQL API account</w:t>
      </w:r>
    </w:p>
    <w:p>
      <w:r>
        <w:rPr>
          <w:rFonts w:ascii="Arial" w:cs="Arial" w:eastAsia="Arial" w:hAnsi="Arial"/>
          <w:sz w:val="20"/>
          <w:szCs w:val="20"/>
        </w:rPr>
        <w:t xml:space="preserve">CDB1 hosts continuously updated operational data. You need to design a solution using AS1 to analyze the data daily WITHOUT affecting operational performance.</w:t>
      </w:r>
    </w:p>
    <w:p>
      <w:r>
        <w:rPr>
          <w:rFonts w:ascii="Arial" w:cs="Arial" w:eastAsia="Arial" w:hAnsi="Arial"/>
          <w:sz w:val="20"/>
          <w:szCs w:val="20"/>
        </w:rPr>
        <w:t xml:space="preserve">What should you include?</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Cosmos DB change feed</w:t>
      </w:r>
    </w:p>
    <w:p>
      <w:pPr>
        <w:ind w:left="360"/>
      </w:pPr>
      <w:r>
        <w:rPr>
          <w:rFonts w:ascii="Arial" w:cs="Arial" w:eastAsia="Arial" w:hAnsi="Arial"/>
          <w:sz w:val="20"/>
          <w:szCs w:val="20"/>
        </w:rPr>
        <w:t xml:space="preserve">B. Azure Data Factory with Cosmos DB and Synapse Analytics connectors</w:t>
      </w:r>
    </w:p>
    <w:p>
      <w:pPr>
        <w:ind w:left="360"/>
      </w:pPr>
      <w:r>
        <w:rPr>
          <w:rFonts w:ascii="Arial" w:cs="Arial" w:eastAsia="Arial" w:hAnsi="Arial"/>
          <w:sz w:val="20"/>
          <w:szCs w:val="20"/>
        </w:rPr>
        <w:t xml:space="preserve">C. Azure Synapse Link for Azure Cosmos DB</w:t>
      </w:r>
    </w:p>
    <w:p>
      <w:pPr>
        <w:ind w:left="360"/>
      </w:pPr>
      <w:r>
        <w:rPr>
          <w:rFonts w:ascii="Arial" w:cs="Arial" w:eastAsia="Arial" w:hAnsi="Arial"/>
          <w:sz w:val="20"/>
          <w:szCs w:val="20"/>
        </w:rPr>
        <w:t xml:space="preserve">D. Azure Synapse Analytics with PolyBase data loading</w:t>
      </w:r>
    </w:p>
    <w:p>
      <w:r>
        <w:rPr>
          <w:rFonts w:ascii="Arial" w:cs="Arial" w:eastAsia="Arial" w:hAnsi="Arial"/>
          <w:sz w:val="20"/>
          <w:szCs w:val="20"/>
        </w:rPr>
        <w:t xml:space="preserve"/>
      </w:r>
    </w:p>
    <w:p>
      <w:r>
        <w:rPr>
          <w:rFonts w:ascii="Arial" w:cs="Arial" w:eastAsia="Arial" w:hAnsi="Arial"/>
          <w:b/>
          <w:bCs/>
          <w:sz w:val="22"/>
          <w:szCs w:val="22"/>
        </w:rPr>
        <w:t xml:space="preserve">Q083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designing an application using Azure Linux VMs to analyze video files uploaded from offices via ExpressRoute.</w:t>
      </w:r>
    </w:p>
    <w:p>
      <w:r>
        <w:rPr>
          <w:rFonts w:ascii="Arial" w:cs="Arial" w:eastAsia="Arial" w:hAnsi="Arial"/>
          <w:sz w:val="20"/>
          <w:szCs w:val="20"/>
        </w:rPr>
        <w:t xml:space="preserve">You need to configure a storage account that:</w:t>
      </w:r>
    </w:p>
    <w:p>
      <w:r>
        <w:rPr>
          <w:rFonts w:ascii="Arial" w:cs="Arial" w:eastAsia="Arial" w:hAnsi="Arial"/>
          <w:sz w:val="20"/>
          <w:szCs w:val="20"/>
        </w:rPr>
        <w:t xml:space="preserve">• Supports video files up to 7 TB.</w:t>
      </w:r>
    </w:p>
    <w:p>
      <w:r>
        <w:rPr>
          <w:rFonts w:ascii="Arial" w:cs="Arial" w:eastAsia="Arial" w:hAnsi="Arial"/>
          <w:sz w:val="20"/>
          <w:szCs w:val="20"/>
        </w:rPr>
        <w:t xml:space="preserve">• Provides the highest availability possible.</w:t>
      </w:r>
    </w:p>
    <w:p>
      <w:r>
        <w:rPr>
          <w:rFonts w:ascii="Arial" w:cs="Arial" w:eastAsia="Arial" w:hAnsi="Arial"/>
          <w:sz w:val="20"/>
          <w:szCs w:val="20"/>
        </w:rPr>
        <w:t xml:space="preserve">• Optimizes storage for large video files.</w:t>
      </w:r>
    </w:p>
    <w:p>
      <w:r>
        <w:rPr>
          <w:rFonts w:ascii="Arial" w:cs="Arial" w:eastAsia="Arial" w:hAnsi="Arial"/>
          <w:sz w:val="20"/>
          <w:szCs w:val="20"/>
        </w:rPr>
        <w:t xml:space="preserve">• Ensures on-premises files are uploaded via ExpressRoute.</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Storage account type:</w:t>
      </w:r>
    </w:p>
    <w:p>
      <w:pPr>
        <w:ind w:left="720"/>
      </w:pPr>
      <w:r>
        <w:rPr>
          <w:rFonts w:ascii="Arial" w:cs="Arial" w:eastAsia="Arial" w:hAnsi="Arial"/>
          <w:sz w:val="20"/>
          <w:szCs w:val="20"/>
        </w:rPr>
        <w:t xml:space="preserve">Premium file shares</w:t>
      </w:r>
    </w:p>
    <w:p>
      <w:pPr>
        <w:ind w:left="720"/>
      </w:pPr>
      <w:r>
        <w:rPr>
          <w:rFonts w:ascii="Arial" w:cs="Arial" w:eastAsia="Arial" w:hAnsi="Arial"/>
          <w:sz w:val="20"/>
          <w:szCs w:val="20"/>
        </w:rPr>
        <w:t xml:space="preserve">Premium page blobs</w:t>
      </w:r>
    </w:p>
    <w:p>
      <w:pPr>
        <w:ind w:left="720"/>
      </w:pPr>
      <w:r>
        <w:rPr>
          <w:rFonts w:ascii="Arial" w:cs="Arial" w:eastAsia="Arial" w:hAnsi="Arial"/>
          <w:sz w:val="20"/>
          <w:szCs w:val="20"/>
        </w:rPr>
        <w:t xml:space="preserve">Standard general-purpose v2</w:t>
      </w:r>
    </w:p>
    <w:p>
      <w:r>
        <w:rPr>
          <w:rFonts w:ascii="Arial" w:cs="Arial" w:eastAsia="Arial" w:hAnsi="Arial"/>
          <w:sz w:val="20"/>
          <w:szCs w:val="20"/>
        </w:rPr>
        <w:t xml:space="preserve"/>
      </w:r>
    </w:p>
    <w:p>
      <w:r>
        <w:rPr>
          <w:rFonts w:ascii="Arial" w:cs="Arial" w:eastAsia="Arial" w:hAnsi="Arial"/>
          <w:b/>
          <w:bCs/>
          <w:sz w:val="20"/>
          <w:szCs w:val="20"/>
        </w:rPr>
        <w:t xml:space="preserve">  ▸ Data redundancy:</w:t>
      </w:r>
    </w:p>
    <w:p>
      <w:pPr>
        <w:ind w:left="720"/>
      </w:pPr>
      <w:r>
        <w:rPr>
          <w:rFonts w:ascii="Arial" w:cs="Arial" w:eastAsia="Arial" w:hAnsi="Arial"/>
          <w:sz w:val="20"/>
          <w:szCs w:val="20"/>
        </w:rPr>
        <w:t xml:space="preserve">Geo-redundant storage (GRS)</w:t>
      </w:r>
    </w:p>
    <w:p>
      <w:pPr>
        <w:ind w:left="720"/>
      </w:pPr>
      <w:r>
        <w:rPr>
          <w:rFonts w:ascii="Arial" w:cs="Arial" w:eastAsia="Arial" w:hAnsi="Arial"/>
          <w:sz w:val="20"/>
          <w:szCs w:val="20"/>
        </w:rPr>
        <w:t xml:space="preserve">Locally-redundant storage (LRS)</w:t>
      </w:r>
    </w:p>
    <w:p>
      <w:pPr>
        <w:ind w:left="720"/>
      </w:pPr>
      <w:r>
        <w:rPr>
          <w:rFonts w:ascii="Arial" w:cs="Arial" w:eastAsia="Arial" w:hAnsi="Arial"/>
          <w:sz w:val="20"/>
          <w:szCs w:val="20"/>
        </w:rPr>
        <w:t xml:space="preserve">Zone-redundant storage (ZRS)</w:t>
      </w:r>
    </w:p>
    <w:p>
      <w:r>
        <w:rPr>
          <w:rFonts w:ascii="Arial" w:cs="Arial" w:eastAsia="Arial" w:hAnsi="Arial"/>
          <w:sz w:val="20"/>
          <w:szCs w:val="20"/>
        </w:rPr>
        <w:t xml:space="preserve"/>
      </w:r>
    </w:p>
    <w:p>
      <w:r>
        <w:rPr>
          <w:rFonts w:ascii="Arial" w:cs="Arial" w:eastAsia="Arial" w:hAnsi="Arial"/>
          <w:b/>
          <w:bCs/>
          <w:sz w:val="20"/>
          <w:szCs w:val="20"/>
        </w:rPr>
        <w:t xml:space="preserve">  ▸ Networking:</w:t>
      </w:r>
    </w:p>
    <w:p>
      <w:pPr>
        <w:ind w:left="720"/>
      </w:pPr>
      <w:r>
        <w:rPr>
          <w:rFonts w:ascii="Arial" w:cs="Arial" w:eastAsia="Arial" w:hAnsi="Arial"/>
          <w:sz w:val="20"/>
          <w:szCs w:val="20"/>
        </w:rPr>
        <w:t xml:space="preserve">Azure Route Server</w:t>
      </w:r>
    </w:p>
    <w:p>
      <w:pPr>
        <w:ind w:left="720"/>
      </w:pPr>
      <w:r>
        <w:rPr>
          <w:rFonts w:ascii="Arial" w:cs="Arial" w:eastAsia="Arial" w:hAnsi="Arial"/>
          <w:sz w:val="20"/>
          <w:szCs w:val="20"/>
        </w:rPr>
        <w:t xml:space="preserve">A private endpoint</w:t>
      </w:r>
    </w:p>
    <w:p>
      <w:pPr>
        <w:ind w:left="720"/>
      </w:pPr>
      <w:r>
        <w:rPr>
          <w:rFonts w:ascii="Arial" w:cs="Arial" w:eastAsia="Arial" w:hAnsi="Arial"/>
          <w:sz w:val="20"/>
          <w:szCs w:val="20"/>
        </w:rPr>
        <w:t xml:space="preserve">A service endpoint</w:t>
      </w:r>
    </w:p>
    <w:p>
      <w:r>
        <w:rPr>
          <w:rFonts w:ascii="Arial" w:cs="Arial" w:eastAsia="Arial" w:hAnsi="Arial"/>
          <w:sz w:val="20"/>
          <w:szCs w:val="20"/>
        </w:rPr>
        <w:t xml:space="preserve"/>
      </w:r>
    </w:p>
    <w:p>
      <w:r>
        <w:rPr>
          <w:rFonts w:ascii="Arial" w:cs="Arial" w:eastAsia="Arial" w:hAnsi="Arial"/>
          <w:b/>
          <w:bCs/>
          <w:sz w:val="22"/>
          <w:szCs w:val="22"/>
        </w:rPr>
        <w:t xml:space="preserve">Q084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A company plans to implement an HTTP-based API to support a web app. The web app allows customers to check order status.</w:t>
      </w:r>
    </w:p>
    <w:p>
      <w:r>
        <w:rPr>
          <w:rFonts w:ascii="Arial" w:cs="Arial" w:eastAsia="Arial" w:hAnsi="Arial"/>
          <w:sz w:val="20"/>
          <w:szCs w:val="20"/>
        </w:rPr>
        <w:t xml:space="preserve">The API must:</w:t>
      </w:r>
    </w:p>
    <w:p>
      <w:r>
        <w:rPr>
          <w:rFonts w:ascii="Arial" w:cs="Arial" w:eastAsia="Arial" w:hAnsi="Arial"/>
          <w:sz w:val="20"/>
          <w:szCs w:val="20"/>
        </w:rPr>
        <w:t xml:space="preserve">• Implement Azure Functions.</w:t>
      </w:r>
    </w:p>
    <w:p>
      <w:r>
        <w:rPr>
          <w:rFonts w:ascii="Arial" w:cs="Arial" w:eastAsia="Arial" w:hAnsi="Arial"/>
          <w:sz w:val="20"/>
          <w:szCs w:val="20"/>
        </w:rPr>
        <w:t xml:space="preserve">• Provide public read-only operations.</w:t>
      </w:r>
    </w:p>
    <w:p>
      <w:r>
        <w:rPr>
          <w:rFonts w:ascii="Arial" w:cs="Arial" w:eastAsia="Arial" w:hAnsi="Arial"/>
          <w:sz w:val="20"/>
          <w:szCs w:val="20"/>
        </w:rPr>
        <w:t xml:space="preserve">• Not allow write operations.</w:t>
      </w:r>
    </w:p>
    <w:p>
      <w:r>
        <w:rPr>
          <w:rFonts w:ascii="Arial" w:cs="Arial" w:eastAsia="Arial" w:hAnsi="Arial"/>
          <w:sz w:val="20"/>
          <w:szCs w:val="20"/>
        </w:rPr>
        <w:t xml:space="preserve">You need to recommend configuration options.</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Allowed authentication methods:</w:t>
      </w:r>
    </w:p>
    <w:p>
      <w:pPr>
        <w:ind w:left="720"/>
      </w:pPr>
      <w:r>
        <w:rPr>
          <w:rFonts w:ascii="Arial" w:cs="Arial" w:eastAsia="Arial" w:hAnsi="Arial"/>
          <w:sz w:val="20"/>
          <w:szCs w:val="20"/>
        </w:rPr>
        <w:t xml:space="preserve">All methods</w:t>
      </w:r>
    </w:p>
    <w:p>
      <w:pPr>
        <w:ind w:left="720"/>
      </w:pPr>
      <w:r>
        <w:rPr>
          <w:rFonts w:ascii="Arial" w:cs="Arial" w:eastAsia="Arial" w:hAnsi="Arial"/>
          <w:sz w:val="20"/>
          <w:szCs w:val="20"/>
        </w:rPr>
        <w:t xml:space="preserve">GET only</w:t>
      </w:r>
    </w:p>
    <w:p>
      <w:pPr>
        <w:ind w:left="720"/>
      </w:pPr>
      <w:r>
        <w:rPr>
          <w:rFonts w:ascii="Arial" w:cs="Arial" w:eastAsia="Arial" w:hAnsi="Arial"/>
          <w:sz w:val="20"/>
          <w:szCs w:val="20"/>
        </w:rPr>
        <w:t xml:space="preserve">GET and POST only</w:t>
      </w:r>
    </w:p>
    <w:p>
      <w:pPr>
        <w:ind w:left="720"/>
      </w:pPr>
      <w:r>
        <w:rPr>
          <w:rFonts w:ascii="Arial" w:cs="Arial" w:eastAsia="Arial" w:hAnsi="Arial"/>
          <w:sz w:val="20"/>
          <w:szCs w:val="20"/>
        </w:rPr>
        <w:t xml:space="preserve">GET, POST, and OPTIONS only</w:t>
      </w:r>
    </w:p>
    <w:p>
      <w:r>
        <w:rPr>
          <w:rFonts w:ascii="Arial" w:cs="Arial" w:eastAsia="Arial" w:hAnsi="Arial"/>
          <w:sz w:val="20"/>
          <w:szCs w:val="20"/>
        </w:rPr>
        <w:t xml:space="preserve"/>
      </w:r>
    </w:p>
    <w:p>
      <w:r>
        <w:rPr>
          <w:rFonts w:ascii="Arial" w:cs="Arial" w:eastAsia="Arial" w:hAnsi="Arial"/>
          <w:b/>
          <w:bCs/>
          <w:sz w:val="20"/>
          <w:szCs w:val="20"/>
        </w:rPr>
        <w:t xml:space="preserve">  ▸ Authorization level:</w:t>
      </w:r>
    </w:p>
    <w:p>
      <w:pPr>
        <w:ind w:left="720"/>
      </w:pPr>
      <w:r>
        <w:rPr>
          <w:rFonts w:ascii="Arial" w:cs="Arial" w:eastAsia="Arial" w:hAnsi="Arial"/>
          <w:sz w:val="20"/>
          <w:szCs w:val="20"/>
        </w:rPr>
        <w:t xml:space="preserve">Function</w:t>
      </w:r>
    </w:p>
    <w:p>
      <w:pPr>
        <w:ind w:left="720"/>
      </w:pPr>
      <w:r>
        <w:rPr>
          <w:rFonts w:ascii="Arial" w:cs="Arial" w:eastAsia="Arial" w:hAnsi="Arial"/>
          <w:sz w:val="20"/>
          <w:szCs w:val="20"/>
        </w:rPr>
        <w:t xml:space="preserve">Anonymous</w:t>
      </w:r>
    </w:p>
    <w:p>
      <w:pPr>
        <w:ind w:left="720"/>
      </w:pPr>
      <w:r>
        <w:rPr>
          <w:rFonts w:ascii="Arial" w:cs="Arial" w:eastAsia="Arial" w:hAnsi="Arial"/>
          <w:sz w:val="20"/>
          <w:szCs w:val="20"/>
        </w:rPr>
        <w:t xml:space="preserve">Admin</w:t>
      </w:r>
    </w:p>
    <w:p>
      <w:r>
        <w:rPr>
          <w:rFonts w:ascii="Arial" w:cs="Arial" w:eastAsia="Arial" w:hAnsi="Arial"/>
          <w:sz w:val="20"/>
          <w:szCs w:val="20"/>
        </w:rPr>
        <w:t xml:space="preserve"/>
      </w:r>
    </w:p>
    <w:p>
      <w:r>
        <w:rPr>
          <w:rFonts w:ascii="Arial" w:cs="Arial" w:eastAsia="Arial" w:hAnsi="Arial"/>
          <w:b/>
          <w:bCs/>
          <w:sz w:val="22"/>
          <w:szCs w:val="22"/>
        </w:rPr>
        <w:t xml:space="preserve">Q085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import data from on-premises to Azure:</w:t>
      </w:r>
    </w:p>
    <w:p>
      <w:r>
        <w:rPr>
          <w:rFonts w:ascii="Arial" w:cs="Arial" w:eastAsia="Arial" w:hAnsi="Arial"/>
          <w:sz w:val="20"/>
          <w:szCs w:val="20"/>
        </w:rPr>
        <w:t xml:space="preserve">• SQL Server database → Azure SQL Database</w:t>
      </w:r>
    </w:p>
    <w:p>
      <w:r>
        <w:rPr>
          <w:rFonts w:ascii="Arial" w:cs="Arial" w:eastAsia="Arial" w:hAnsi="Arial"/>
          <w:sz w:val="20"/>
          <w:szCs w:val="20"/>
        </w:rPr>
        <w:t xml:space="preserve">• MongoDB database → Azure Cosmos DB</w:t>
      </w:r>
    </w:p>
    <w:p>
      <w:r>
        <w:rPr>
          <w:rFonts w:ascii="Arial" w:cs="Arial" w:eastAsia="Arial" w:hAnsi="Arial"/>
          <w:sz w:val="20"/>
          <w:szCs w:val="20"/>
        </w:rPr>
        <w:t xml:space="preserve">What tools should you use to migrate each data source?</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SQL Server to Azure SQL Database:</w:t>
      </w:r>
    </w:p>
    <w:p>
      <w:pPr>
        <w:ind w:left="720"/>
      </w:pPr>
      <w:r>
        <w:rPr>
          <w:rFonts w:ascii="Arial" w:cs="Arial" w:eastAsia="Arial" w:hAnsi="Arial"/>
          <w:sz w:val="20"/>
          <w:szCs w:val="20"/>
        </w:rPr>
        <w:t xml:space="preserve">Azure Database Migration Service</w:t>
      </w:r>
    </w:p>
    <w:p>
      <w:pPr>
        <w:ind w:left="720"/>
      </w:pPr>
      <w:r>
        <w:rPr>
          <w:rFonts w:ascii="Arial" w:cs="Arial" w:eastAsia="Arial" w:hAnsi="Arial"/>
          <w:sz w:val="20"/>
          <w:szCs w:val="20"/>
        </w:rPr>
        <w:t xml:space="preserve">Azure Data Factory</w:t>
      </w:r>
    </w:p>
    <w:p>
      <w:pPr>
        <w:ind w:left="720"/>
      </w:pPr>
      <w:r>
        <w:rPr>
          <w:rFonts w:ascii="Arial" w:cs="Arial" w:eastAsia="Arial" w:hAnsi="Arial"/>
          <w:sz w:val="20"/>
          <w:szCs w:val="20"/>
        </w:rPr>
        <w:t xml:space="preserve">Azure Migrate</w:t>
      </w:r>
    </w:p>
    <w:p>
      <w:pPr>
        <w:ind w:left="720"/>
      </w:pPr>
      <w:r>
        <w:rPr>
          <w:rFonts w:ascii="Arial" w:cs="Arial" w:eastAsia="Arial" w:hAnsi="Arial"/>
          <w:sz w:val="20"/>
          <w:szCs w:val="20"/>
        </w:rPr>
        <w:t xml:space="preserve">Azure Import/Export</w:t>
      </w:r>
    </w:p>
    <w:p>
      <w:r>
        <w:rPr>
          <w:rFonts w:ascii="Arial" w:cs="Arial" w:eastAsia="Arial" w:hAnsi="Arial"/>
          <w:sz w:val="20"/>
          <w:szCs w:val="20"/>
        </w:rPr>
        <w:t xml:space="preserve"/>
      </w:r>
    </w:p>
    <w:p>
      <w:r>
        <w:rPr>
          <w:rFonts w:ascii="Arial" w:cs="Arial" w:eastAsia="Arial" w:hAnsi="Arial"/>
          <w:b/>
          <w:bCs/>
          <w:sz w:val="20"/>
          <w:szCs w:val="20"/>
        </w:rPr>
        <w:t xml:space="preserve">  ▸ MongoDB to Azure Cosmos DB:</w:t>
      </w:r>
    </w:p>
    <w:p>
      <w:pPr>
        <w:ind w:left="720"/>
      </w:pPr>
      <w:r>
        <w:rPr>
          <w:rFonts w:ascii="Arial" w:cs="Arial" w:eastAsia="Arial" w:hAnsi="Arial"/>
          <w:sz w:val="20"/>
          <w:szCs w:val="20"/>
        </w:rPr>
        <w:t xml:space="preserve">Azure Database Migration Service</w:t>
      </w:r>
    </w:p>
    <w:p>
      <w:pPr>
        <w:ind w:left="720"/>
      </w:pPr>
      <w:r>
        <w:rPr>
          <w:rFonts w:ascii="Arial" w:cs="Arial" w:eastAsia="Arial" w:hAnsi="Arial"/>
          <w:sz w:val="20"/>
          <w:szCs w:val="20"/>
        </w:rPr>
        <w:t xml:space="preserve">Azure Cosmos DB Data Migration Tool</w:t>
      </w:r>
    </w:p>
    <w:p>
      <w:pPr>
        <w:ind w:left="720"/>
      </w:pPr>
      <w:r>
        <w:rPr>
          <w:rFonts w:ascii="Arial" w:cs="Arial" w:eastAsia="Arial" w:hAnsi="Arial"/>
          <w:sz w:val="20"/>
          <w:szCs w:val="20"/>
        </w:rPr>
        <w:t xml:space="preserve">Azure Data Factory</w:t>
      </w:r>
    </w:p>
    <w:p>
      <w:pPr>
        <w:ind w:left="720"/>
      </w:pPr>
      <w:r>
        <w:rPr>
          <w:rFonts w:ascii="Arial" w:cs="Arial" w:eastAsia="Arial" w:hAnsi="Arial"/>
          <w:sz w:val="20"/>
          <w:szCs w:val="20"/>
        </w:rPr>
        <w:t xml:space="preserve">mongodump/mongorestore</w:t>
      </w:r>
    </w:p>
    <w:p>
      <w:r>
        <w:rPr>
          <w:rFonts w:ascii="Arial" w:cs="Arial" w:eastAsia="Arial" w:hAnsi="Arial"/>
          <w:sz w:val="20"/>
          <w:szCs w:val="20"/>
        </w:rPr>
        <w:t xml:space="preserve"/>
      </w:r>
    </w:p>
    <w:p>
      <w:r>
        <w:rPr>
          <w:rFonts w:ascii="Arial" w:cs="Arial" w:eastAsia="Arial" w:hAnsi="Arial"/>
          <w:b/>
          <w:bCs/>
          <w:sz w:val="22"/>
          <w:szCs w:val="22"/>
        </w:rPr>
        <w:t xml:space="preserve">Q086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Azure resources: storage1 (Storage, East US), storage2 (StorageV2, East US), Workspace1 and Workspace2 (Log Analytics, East US), Hub1 (Event Hub, East US).</w:t>
      </w:r>
    </w:p>
    <w:p>
      <w:r>
        <w:rPr>
          <w:rFonts w:ascii="Arial" w:cs="Arial" w:eastAsia="Arial" w:hAnsi="Arial"/>
          <w:sz w:val="20"/>
          <w:szCs w:val="20"/>
        </w:rPr>
        <w:t xml:space="preserve">You create Azure SQL DB named DB1 in East US. You add diagnostic setting Settings1: archives SQLInsights to storage1 and sends SQLInsights to Workspace1.</w:t>
      </w:r>
    </w:p>
    <w:p>
      <w:r>
        <w:rPr>
          <w:rFonts w:ascii="Arial" w:cs="Arial" w:eastAsia="Arial" w:hAnsi="Arial"/>
          <w:sz w:val="20"/>
          <w:szCs w:val="20"/>
        </w:rPr>
        <w:t xml:space="preserve">For each statement, select Yes or No.</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You can add a new diagnostic setting that archives SQLInsights logs to storage2.</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You can add a new diagnostic setting that sends SQLInsights logs to Workspace2.</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You can add a new diagnostic setting that sends SQLInsights logs to Hub1.</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Q087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deploy several Azure SQL Database instances. You plan to configure Diagnostics settings. The SQLInsights data is configured to be stored in Azure Log Analytics for 90 days.</w:t>
      </w:r>
    </w:p>
    <w:p>
      <w:r>
        <w:rPr>
          <w:rFonts w:ascii="Arial" w:cs="Arial" w:eastAsia="Arial" w:hAnsi="Arial"/>
          <w:sz w:val="20"/>
          <w:szCs w:val="20"/>
        </w:rPr>
        <w:t xml:space="preserve">Use the drop-down menus to complete each statement.</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The SQLInsights data will be stored in Azure Log Analytics for [X] days as configured:</w:t>
      </w:r>
    </w:p>
    <w:p>
      <w:pPr>
        <w:ind w:left="720"/>
      </w:pPr>
      <w:r>
        <w:rPr>
          <w:rFonts w:ascii="Arial" w:cs="Arial" w:eastAsia="Arial" w:hAnsi="Arial"/>
          <w:sz w:val="20"/>
          <w:szCs w:val="20"/>
        </w:rPr>
        <w:t xml:space="preserve">30</w:t>
      </w:r>
    </w:p>
    <w:p>
      <w:pPr>
        <w:ind w:left="720"/>
      </w:pPr>
      <w:r>
        <w:rPr>
          <w:rFonts w:ascii="Arial" w:cs="Arial" w:eastAsia="Arial" w:hAnsi="Arial"/>
          <w:sz w:val="20"/>
          <w:szCs w:val="20"/>
        </w:rPr>
        <w:t xml:space="preserve">90</w:t>
      </w:r>
    </w:p>
    <w:p>
      <w:pPr>
        <w:ind w:left="720"/>
      </w:pPr>
      <w:r>
        <w:rPr>
          <w:rFonts w:ascii="Arial" w:cs="Arial" w:eastAsia="Arial" w:hAnsi="Arial"/>
          <w:sz w:val="20"/>
          <w:szCs w:val="20"/>
        </w:rPr>
        <w:t xml:space="preserve">180</w:t>
      </w:r>
    </w:p>
    <w:p>
      <w:pPr>
        <w:ind w:left="720"/>
      </w:pPr>
      <w:r>
        <w:rPr>
          <w:rFonts w:ascii="Arial" w:cs="Arial" w:eastAsia="Arial" w:hAnsi="Arial"/>
          <w:sz w:val="20"/>
          <w:szCs w:val="20"/>
        </w:rPr>
        <w:t xml:space="preserve">365</w:t>
      </w:r>
    </w:p>
    <w:p>
      <w:pPr>
        <w:ind w:left="720"/>
      </w:pPr>
      <w:r>
        <w:rPr>
          <w:rFonts w:ascii="Arial" w:cs="Arial" w:eastAsia="Arial" w:hAnsi="Arial"/>
          <w:sz w:val="20"/>
          <w:szCs w:val="20"/>
        </w:rPr>
        <w:t xml:space="preserve">730</w:t>
      </w:r>
    </w:p>
    <w:p>
      <w:r>
        <w:rPr>
          <w:rFonts w:ascii="Arial" w:cs="Arial" w:eastAsia="Arial" w:hAnsi="Arial"/>
          <w:sz w:val="20"/>
          <w:szCs w:val="20"/>
        </w:rPr>
        <w:t xml:space="preserve"/>
      </w:r>
    </w:p>
    <w:p>
      <w:r>
        <w:rPr>
          <w:rFonts w:ascii="Arial" w:cs="Arial" w:eastAsia="Arial" w:hAnsi="Arial"/>
          <w:b/>
          <w:bCs/>
          <w:sz w:val="20"/>
          <w:szCs w:val="20"/>
        </w:rPr>
        <w:t xml:space="preserve">  ▸ The maximum number of days SQLInsights data can be stored in Azure Log Analytics is:</w:t>
      </w:r>
    </w:p>
    <w:p>
      <w:pPr>
        <w:ind w:left="720"/>
      </w:pPr>
      <w:r>
        <w:rPr>
          <w:rFonts w:ascii="Arial" w:cs="Arial" w:eastAsia="Arial" w:hAnsi="Arial"/>
          <w:sz w:val="20"/>
          <w:szCs w:val="20"/>
        </w:rPr>
        <w:t xml:space="preserve">30</w:t>
      </w:r>
    </w:p>
    <w:p>
      <w:pPr>
        <w:ind w:left="720"/>
      </w:pPr>
      <w:r>
        <w:rPr>
          <w:rFonts w:ascii="Arial" w:cs="Arial" w:eastAsia="Arial" w:hAnsi="Arial"/>
          <w:sz w:val="20"/>
          <w:szCs w:val="20"/>
        </w:rPr>
        <w:t xml:space="preserve">90</w:t>
      </w:r>
    </w:p>
    <w:p>
      <w:pPr>
        <w:ind w:left="720"/>
      </w:pPr>
      <w:r>
        <w:rPr>
          <w:rFonts w:ascii="Arial" w:cs="Arial" w:eastAsia="Arial" w:hAnsi="Arial"/>
          <w:sz w:val="20"/>
          <w:szCs w:val="20"/>
        </w:rPr>
        <w:t xml:space="preserve">180</w:t>
      </w:r>
    </w:p>
    <w:p>
      <w:pPr>
        <w:ind w:left="720"/>
      </w:pPr>
      <w:r>
        <w:rPr>
          <w:rFonts w:ascii="Arial" w:cs="Arial" w:eastAsia="Arial" w:hAnsi="Arial"/>
          <w:sz w:val="20"/>
          <w:szCs w:val="20"/>
        </w:rPr>
        <w:t xml:space="preserve">365</w:t>
      </w:r>
    </w:p>
    <w:p>
      <w:pPr>
        <w:ind w:left="720"/>
      </w:pPr>
      <w:r>
        <w:rPr>
          <w:rFonts w:ascii="Arial" w:cs="Arial" w:eastAsia="Arial" w:hAnsi="Arial"/>
          <w:sz w:val="20"/>
          <w:szCs w:val="20"/>
        </w:rPr>
        <w:t xml:space="preserve">730</w:t>
      </w:r>
    </w:p>
    <w:p>
      <w:r>
        <w:rPr>
          <w:rFonts w:ascii="Arial" w:cs="Arial" w:eastAsia="Arial" w:hAnsi="Arial"/>
          <w:sz w:val="20"/>
          <w:szCs w:val="20"/>
        </w:rPr>
        <w:t xml:space="preserve"/>
      </w:r>
    </w:p>
    <w:p>
      <w:r>
        <w:rPr>
          <w:rFonts w:ascii="Arial" w:cs="Arial" w:eastAsia="Arial" w:hAnsi="Arial"/>
          <w:b/>
          <w:bCs/>
          <w:sz w:val="22"/>
          <w:szCs w:val="22"/>
        </w:rPr>
        <w:t xml:space="preserve">Q088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A company has an existing web application running on Azure VMs.</w:t>
      </w:r>
    </w:p>
    <w:p>
      <w:r>
        <w:rPr>
          <w:rFonts w:ascii="Arial" w:cs="Arial" w:eastAsia="Arial" w:hAnsi="Arial"/>
          <w:sz w:val="20"/>
          <w:szCs w:val="20"/>
        </w:rPr>
        <w:t xml:space="preserve">You need to ensure that:</w:t>
      </w:r>
    </w:p>
    <w:p>
      <w:r>
        <w:rPr>
          <w:rFonts w:ascii="Arial" w:cs="Arial" w:eastAsia="Arial" w:hAnsi="Arial"/>
          <w:sz w:val="20"/>
          <w:szCs w:val="20"/>
        </w:rPr>
        <w:t xml:space="preserve">• The application is protected from SQL injection attempts.</w:t>
      </w:r>
    </w:p>
    <w:p>
      <w:r>
        <w:rPr>
          <w:rFonts w:ascii="Arial" w:cs="Arial" w:eastAsia="Arial" w:hAnsi="Arial"/>
          <w:sz w:val="20"/>
          <w:szCs w:val="20"/>
        </w:rPr>
        <w:t xml:space="preserve">• The solution uses a layer-7 load balancer.</w:t>
      </w:r>
    </w:p>
    <w:p>
      <w:r>
        <w:rPr>
          <w:rFonts w:ascii="Arial" w:cs="Arial" w:eastAsia="Arial" w:hAnsi="Arial"/>
          <w:sz w:val="20"/>
          <w:szCs w:val="20"/>
        </w:rPr>
        <w:t xml:space="preserve">• Minimal disruption to existing application code.</w:t>
      </w:r>
    </w:p>
    <w:p>
      <w:r>
        <w:rPr>
          <w:rFonts w:ascii="Arial" w:cs="Arial" w:eastAsia="Arial" w:hAnsi="Arial"/>
          <w:sz w:val="20"/>
          <w:szCs w:val="20"/>
        </w:rPr>
        <w:t xml:space="preserve">What should you recommend?</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Azure service to use:</w:t>
      </w:r>
    </w:p>
    <w:p>
      <w:pPr>
        <w:ind w:left="720"/>
      </w:pPr>
      <w:r>
        <w:rPr>
          <w:rFonts w:ascii="Arial" w:cs="Arial" w:eastAsia="Arial" w:hAnsi="Arial"/>
          <w:sz w:val="20"/>
          <w:szCs w:val="20"/>
        </w:rPr>
        <w:t xml:space="preserve">Azure Application Gateway</w:t>
      </w:r>
    </w:p>
    <w:p>
      <w:pPr>
        <w:ind w:left="720"/>
      </w:pPr>
      <w:r>
        <w:rPr>
          <w:rFonts w:ascii="Arial" w:cs="Arial" w:eastAsia="Arial" w:hAnsi="Arial"/>
          <w:sz w:val="20"/>
          <w:szCs w:val="20"/>
        </w:rPr>
        <w:t xml:space="preserve">Azure Load Balancer</w:t>
      </w:r>
    </w:p>
    <w:p>
      <w:pPr>
        <w:ind w:left="720"/>
      </w:pPr>
      <w:r>
        <w:rPr>
          <w:rFonts w:ascii="Arial" w:cs="Arial" w:eastAsia="Arial" w:hAnsi="Arial"/>
          <w:sz w:val="20"/>
          <w:szCs w:val="20"/>
        </w:rPr>
        <w:t xml:space="preserve">Azure Traffic Manager</w:t>
      </w:r>
    </w:p>
    <w:p>
      <w:pPr>
        <w:ind w:left="720"/>
      </w:pPr>
      <w:r>
        <w:rPr>
          <w:rFonts w:ascii="Arial" w:cs="Arial" w:eastAsia="Arial" w:hAnsi="Arial"/>
          <w:sz w:val="20"/>
          <w:szCs w:val="20"/>
        </w:rPr>
        <w:t xml:space="preserve">Azure Front Door</w:t>
      </w:r>
    </w:p>
    <w:p>
      <w:r>
        <w:rPr>
          <w:rFonts w:ascii="Arial" w:cs="Arial" w:eastAsia="Arial" w:hAnsi="Arial"/>
          <w:sz w:val="20"/>
          <w:szCs w:val="20"/>
        </w:rPr>
        <w:t xml:space="preserve"/>
      </w:r>
    </w:p>
    <w:p>
      <w:r>
        <w:rPr>
          <w:rFonts w:ascii="Arial" w:cs="Arial" w:eastAsia="Arial" w:hAnsi="Arial"/>
          <w:b/>
          <w:bCs/>
          <w:sz w:val="20"/>
          <w:szCs w:val="20"/>
        </w:rPr>
        <w:t xml:space="preserve">  ▸ Feature to enable on the service:</w:t>
      </w:r>
    </w:p>
    <w:p>
      <w:pPr>
        <w:ind w:left="720"/>
      </w:pPr>
      <w:r>
        <w:rPr>
          <w:rFonts w:ascii="Arial" w:cs="Arial" w:eastAsia="Arial" w:hAnsi="Arial"/>
          <w:sz w:val="20"/>
          <w:szCs w:val="20"/>
        </w:rPr>
        <w:t xml:space="preserve">SSL offloading</w:t>
      </w:r>
    </w:p>
    <w:p>
      <w:pPr>
        <w:ind w:left="720"/>
      </w:pPr>
      <w:r>
        <w:rPr>
          <w:rFonts w:ascii="Arial" w:cs="Arial" w:eastAsia="Arial" w:hAnsi="Arial"/>
          <w:sz w:val="20"/>
          <w:szCs w:val="20"/>
        </w:rPr>
        <w:t xml:space="preserve">Web Application Firewall (WAF)</w:t>
      </w:r>
    </w:p>
    <w:p>
      <w:pPr>
        <w:ind w:left="720"/>
      </w:pPr>
      <w:r>
        <w:rPr>
          <w:rFonts w:ascii="Arial" w:cs="Arial" w:eastAsia="Arial" w:hAnsi="Arial"/>
          <w:sz w:val="20"/>
          <w:szCs w:val="20"/>
        </w:rPr>
        <w:t xml:space="preserve">URL-based routing</w:t>
      </w:r>
    </w:p>
    <w:p>
      <w:pPr>
        <w:ind w:left="720"/>
      </w:pPr>
      <w:r>
        <w:rPr>
          <w:rFonts w:ascii="Arial" w:cs="Arial" w:eastAsia="Arial" w:hAnsi="Arial"/>
          <w:sz w:val="20"/>
          <w:szCs w:val="20"/>
        </w:rPr>
        <w:t xml:space="preserve">Connection draining</w:t>
      </w:r>
    </w:p>
    <w:p>
      <w:r>
        <w:rPr>
          <w:rFonts w:ascii="Arial" w:cs="Arial" w:eastAsia="Arial" w:hAnsi="Arial"/>
          <w:sz w:val="20"/>
          <w:szCs w:val="20"/>
        </w:rPr>
        <w:t xml:space="preserve"/>
      </w:r>
    </w:p>
    <w:p>
      <w:r>
        <w:rPr>
          <w:rFonts w:ascii="Arial" w:cs="Arial" w:eastAsia="Arial" w:hAnsi="Arial"/>
          <w:b/>
          <w:bCs/>
          <w:sz w:val="22"/>
          <w:szCs w:val="22"/>
        </w:rPr>
        <w:t xml:space="preserve">Q089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that contains a Basic Azure virtual WAN named VirtualWAN1 and virtual hubs in East US and West US.</w:t>
      </w:r>
    </w:p>
    <w:p>
      <w:r>
        <w:rPr>
          <w:rFonts w:ascii="Arial" w:cs="Arial" w:eastAsia="Arial" w:hAnsi="Arial"/>
          <w:sz w:val="20"/>
          <w:szCs w:val="20"/>
        </w:rPr>
        <w:t xml:space="preserve">You have an ExpressRoute circuit in the US East region.</w:t>
      </w:r>
    </w:p>
    <w:p>
      <w:r>
        <w:rPr>
          <w:rFonts w:ascii="Arial" w:cs="Arial" w:eastAsia="Arial" w:hAnsi="Arial"/>
          <w:sz w:val="20"/>
          <w:szCs w:val="20"/>
        </w:rPr>
        <w:t xml:space="preserve">You need to create an ExpressRoute association to VirtualWAN1.</w:t>
      </w:r>
    </w:p>
    <w:p>
      <w:r>
        <w:rPr>
          <w:rFonts w:ascii="Arial" w:cs="Arial" w:eastAsia="Arial" w:hAnsi="Arial"/>
          <w:sz w:val="20"/>
          <w:szCs w:val="20"/>
        </w:rPr>
        <w:t xml:space="preserve">What should you do first?</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Upgrade VirtualWAN1 to Standard.</w:t>
      </w:r>
    </w:p>
    <w:p>
      <w:pPr>
        <w:ind w:left="360"/>
      </w:pPr>
      <w:r>
        <w:rPr>
          <w:rFonts w:ascii="Arial" w:cs="Arial" w:eastAsia="Arial" w:hAnsi="Arial"/>
          <w:sz w:val="20"/>
          <w:szCs w:val="20"/>
        </w:rPr>
        <w:t xml:space="preserve">B. Create a gateway on Hub1.</w:t>
      </w:r>
    </w:p>
    <w:p>
      <w:pPr>
        <w:ind w:left="360"/>
      </w:pPr>
      <w:r>
        <w:rPr>
          <w:rFonts w:ascii="Arial" w:cs="Arial" w:eastAsia="Arial" w:hAnsi="Arial"/>
          <w:sz w:val="20"/>
          <w:szCs w:val="20"/>
        </w:rPr>
        <w:t xml:space="preserve">C. Create a hub virtual network in US East.</w:t>
      </w:r>
    </w:p>
    <w:p>
      <w:pPr>
        <w:ind w:left="360"/>
      </w:pPr>
      <w:r>
        <w:rPr>
          <w:rFonts w:ascii="Arial" w:cs="Arial" w:eastAsia="Arial" w:hAnsi="Arial"/>
          <w:sz w:val="20"/>
          <w:szCs w:val="20"/>
        </w:rPr>
        <w:t xml:space="preserve">D. Enable the ExpressRoute premium add-on.</w:t>
      </w:r>
    </w:p>
    <w:p>
      <w:r>
        <w:rPr>
          <w:rFonts w:ascii="Arial" w:cs="Arial" w:eastAsia="Arial" w:hAnsi="Arial"/>
          <w:sz w:val="20"/>
          <w:szCs w:val="20"/>
        </w:rPr>
        <w:t xml:space="preserve"/>
      </w:r>
    </w:p>
    <w:p>
      <w:r>
        <w:rPr>
          <w:rFonts w:ascii="Arial" w:cs="Arial" w:eastAsia="Arial" w:hAnsi="Arial"/>
          <w:b/>
          <w:bCs/>
          <w:sz w:val="22"/>
          <w:szCs w:val="22"/>
        </w:rPr>
        <w:t xml:space="preserve">Q090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deploy several Azure SQL Database instances. You plan to configure Diagnostics settings to send SQLInsights to an Azure Log Analytics workspace configured for 90 days retention.</w:t>
      </w:r>
    </w:p>
    <w:p>
      <w:r>
        <w:rPr>
          <w:rFonts w:ascii="Arial" w:cs="Arial" w:eastAsia="Arial" w:hAnsi="Arial"/>
          <w:sz w:val="20"/>
          <w:szCs w:val="20"/>
        </w:rPr>
        <w:t xml:space="preserve">Use the drop-down menus to select the answer for each statement.</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The SQLInsights data configured for storage is currently retained for:</w:t>
      </w:r>
    </w:p>
    <w:p>
      <w:pPr>
        <w:ind w:left="720"/>
      </w:pPr>
      <w:r>
        <w:rPr>
          <w:rFonts w:ascii="Arial" w:cs="Arial" w:eastAsia="Arial" w:hAnsi="Arial"/>
          <w:sz w:val="20"/>
          <w:szCs w:val="20"/>
        </w:rPr>
        <w:t xml:space="preserve">30 days</w:t>
      </w:r>
    </w:p>
    <w:p>
      <w:pPr>
        <w:ind w:left="720"/>
      </w:pPr>
      <w:r>
        <w:rPr>
          <w:rFonts w:ascii="Arial" w:cs="Arial" w:eastAsia="Arial" w:hAnsi="Arial"/>
          <w:sz w:val="20"/>
          <w:szCs w:val="20"/>
        </w:rPr>
        <w:t xml:space="preserve">90 days</w:t>
      </w:r>
    </w:p>
    <w:p>
      <w:pPr>
        <w:ind w:left="720"/>
      </w:pPr>
      <w:r>
        <w:rPr>
          <w:rFonts w:ascii="Arial" w:cs="Arial" w:eastAsia="Arial" w:hAnsi="Arial"/>
          <w:sz w:val="20"/>
          <w:szCs w:val="20"/>
        </w:rPr>
        <w:t xml:space="preserve">180 days</w:t>
      </w:r>
    </w:p>
    <w:p>
      <w:pPr>
        <w:ind w:left="720"/>
      </w:pPr>
      <w:r>
        <w:rPr>
          <w:rFonts w:ascii="Arial" w:cs="Arial" w:eastAsia="Arial" w:hAnsi="Arial"/>
          <w:sz w:val="20"/>
          <w:szCs w:val="20"/>
        </w:rPr>
        <w:t xml:space="preserve">365 days</w:t>
      </w:r>
    </w:p>
    <w:p>
      <w:pPr>
        <w:ind w:left="720"/>
      </w:pPr>
      <w:r>
        <w:rPr>
          <w:rFonts w:ascii="Arial" w:cs="Arial" w:eastAsia="Arial" w:hAnsi="Arial"/>
          <w:sz w:val="20"/>
          <w:szCs w:val="20"/>
        </w:rPr>
        <w:t xml:space="preserve">730 days</w:t>
      </w:r>
    </w:p>
    <w:p>
      <w:r>
        <w:rPr>
          <w:rFonts w:ascii="Arial" w:cs="Arial" w:eastAsia="Arial" w:hAnsi="Arial"/>
          <w:sz w:val="20"/>
          <w:szCs w:val="20"/>
        </w:rPr>
        <w:t xml:space="preserve"/>
      </w:r>
    </w:p>
    <w:p>
      <w:r>
        <w:rPr>
          <w:rFonts w:ascii="Arial" w:cs="Arial" w:eastAsia="Arial" w:hAnsi="Arial"/>
          <w:b/>
          <w:bCs/>
          <w:sz w:val="20"/>
          <w:szCs w:val="20"/>
        </w:rPr>
        <w:t xml:space="preserve">  ▸ The maximum amount of time SQLInsights data can be stored in this configuration is:</w:t>
      </w:r>
    </w:p>
    <w:p>
      <w:pPr>
        <w:ind w:left="720"/>
      </w:pPr>
      <w:r>
        <w:rPr>
          <w:rFonts w:ascii="Arial" w:cs="Arial" w:eastAsia="Arial" w:hAnsi="Arial"/>
          <w:sz w:val="20"/>
          <w:szCs w:val="20"/>
        </w:rPr>
        <w:t xml:space="preserve">90 days</w:t>
      </w:r>
    </w:p>
    <w:p>
      <w:pPr>
        <w:ind w:left="720"/>
      </w:pPr>
      <w:r>
        <w:rPr>
          <w:rFonts w:ascii="Arial" w:cs="Arial" w:eastAsia="Arial" w:hAnsi="Arial"/>
          <w:sz w:val="20"/>
          <w:szCs w:val="20"/>
        </w:rPr>
        <w:t xml:space="preserve">180 days</w:t>
      </w:r>
    </w:p>
    <w:p>
      <w:pPr>
        <w:ind w:left="720"/>
      </w:pPr>
      <w:r>
        <w:rPr>
          <w:rFonts w:ascii="Arial" w:cs="Arial" w:eastAsia="Arial" w:hAnsi="Arial"/>
          <w:sz w:val="20"/>
          <w:szCs w:val="20"/>
        </w:rPr>
        <w:t xml:space="preserve">365 days</w:t>
      </w:r>
    </w:p>
    <w:p>
      <w:pPr>
        <w:ind w:left="720"/>
      </w:pPr>
      <w:r>
        <w:rPr>
          <w:rFonts w:ascii="Arial" w:cs="Arial" w:eastAsia="Arial" w:hAnsi="Arial"/>
          <w:sz w:val="20"/>
          <w:szCs w:val="20"/>
        </w:rPr>
        <w:t xml:space="preserve">730 days</w:t>
      </w:r>
    </w:p>
    <w:p>
      <w:pPr>
        <w:ind w:left="720"/>
      </w:pPr>
      <w:r>
        <w:rPr>
          <w:rFonts w:ascii="Arial" w:cs="Arial" w:eastAsia="Arial" w:hAnsi="Arial"/>
          <w:sz w:val="20"/>
          <w:szCs w:val="20"/>
        </w:rPr>
        <w:t xml:space="preserve">Unlimited</w:t>
      </w:r>
    </w:p>
    <w:p>
      <w:r>
        <w:rPr>
          <w:rFonts w:ascii="Arial" w:cs="Arial" w:eastAsia="Arial" w:hAnsi="Arial"/>
          <w:sz w:val="20"/>
          <w:szCs w:val="20"/>
        </w:rPr>
        <w:t xml:space="preserve"/>
      </w:r>
    </w:p>
    <w:p>
      <w:r>
        <w:rPr>
          <w:rFonts w:ascii="Arial" w:cs="Arial" w:eastAsia="Arial" w:hAnsi="Arial"/>
          <w:b/>
          <w:bCs/>
          <w:sz w:val="22"/>
          <w:szCs w:val="22"/>
        </w:rPr>
        <w:t xml:space="preserve">Q091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You need to recommend a solution to provide developers with the ability to provision Azure virtual machines. The solution must:</w:t>
      </w:r>
    </w:p>
    <w:p>
      <w:r>
        <w:rPr>
          <w:rFonts w:ascii="Arial" w:cs="Arial" w:eastAsia="Arial" w:hAnsi="Arial"/>
          <w:sz w:val="20"/>
          <w:szCs w:val="20"/>
        </w:rPr>
        <w:t xml:space="preserve">• Only allow VM creation in specific regions.</w:t>
      </w:r>
    </w:p>
    <w:p>
      <w:r>
        <w:rPr>
          <w:rFonts w:ascii="Arial" w:cs="Arial" w:eastAsia="Arial" w:hAnsi="Arial"/>
          <w:sz w:val="20"/>
          <w:szCs w:val="20"/>
        </w:rPr>
        <w:t xml:space="preserve">• Only allow creation of specific VM sizes.</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Conditional Access policies</w:t>
      </w:r>
    </w:p>
    <w:p>
      <w:pPr>
        <w:ind w:left="360"/>
      </w:pPr>
      <w:r>
        <w:rPr>
          <w:rFonts w:ascii="Arial" w:cs="Arial" w:eastAsia="Arial" w:hAnsi="Arial"/>
          <w:sz w:val="20"/>
          <w:szCs w:val="20"/>
        </w:rPr>
        <w:t xml:space="preserve">B. Role-based access control (RBAC)</w:t>
      </w:r>
    </w:p>
    <w:p>
      <w:pPr>
        <w:ind w:left="360"/>
      </w:pPr>
      <w:r>
        <w:rPr>
          <w:rFonts w:ascii="Arial" w:cs="Arial" w:eastAsia="Arial" w:hAnsi="Arial"/>
          <w:sz w:val="20"/>
          <w:szCs w:val="20"/>
        </w:rPr>
        <w:t xml:space="preserve">C. Azure Resource Manager (ARM) templates</w:t>
      </w:r>
    </w:p>
    <w:p>
      <w:pPr>
        <w:ind w:left="360"/>
      </w:pPr>
      <w:r>
        <w:rPr>
          <w:rFonts w:ascii="Arial" w:cs="Arial" w:eastAsia="Arial" w:hAnsi="Arial"/>
          <w:sz w:val="20"/>
          <w:szCs w:val="20"/>
        </w:rPr>
        <w:t xml:space="preserve">D. Azure Policy</w:t>
      </w:r>
    </w:p>
    <w:p>
      <w:r>
        <w:rPr>
          <w:rFonts w:ascii="Arial" w:cs="Arial" w:eastAsia="Arial" w:hAnsi="Arial"/>
          <w:sz w:val="20"/>
          <w:szCs w:val="20"/>
        </w:rPr>
        <w:t xml:space="preserve"/>
      </w:r>
    </w:p>
    <w:p>
      <w:r>
        <w:rPr>
          <w:rFonts w:ascii="Arial" w:cs="Arial" w:eastAsia="Arial" w:hAnsi="Arial"/>
          <w:b/>
          <w:bCs/>
          <w:sz w:val="22"/>
          <w:szCs w:val="22"/>
        </w:rPr>
        <w:t xml:space="preserve">Q092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Your company has an app named App1 that uses data from on-premises SQL Server databases. App1 and data are used only on the first day of the month. The data is not expected to grow more than 3% per year.</w:t>
      </w:r>
    </w:p>
    <w:p>
      <w:r>
        <w:rPr>
          <w:rFonts w:ascii="Arial" w:cs="Arial" w:eastAsia="Arial" w:hAnsi="Arial"/>
          <w:sz w:val="20"/>
          <w:szCs w:val="20"/>
        </w:rPr>
        <w:t xml:space="preserve">The company is rewriting App1 as an Azure web app and plans to migrate all data to Azure SQL Database.</w:t>
      </w:r>
    </w:p>
    <w:p>
      <w:r>
        <w:rPr>
          <w:rFonts w:ascii="Arial" w:cs="Arial" w:eastAsia="Arial" w:hAnsi="Arial"/>
          <w:sz w:val="20"/>
          <w:szCs w:val="20"/>
        </w:rPr>
        <w:t xml:space="preserve">The solution must minimize costs. Which service tier should you use?</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vCore-based Business Critical</w:t>
      </w:r>
    </w:p>
    <w:p>
      <w:pPr>
        <w:ind w:left="360"/>
      </w:pPr>
      <w:r>
        <w:rPr>
          <w:rFonts w:ascii="Arial" w:cs="Arial" w:eastAsia="Arial" w:hAnsi="Arial"/>
          <w:sz w:val="20"/>
          <w:szCs w:val="20"/>
        </w:rPr>
        <w:t xml:space="preserve">B. vCore-based General Purpose</w:t>
      </w:r>
    </w:p>
    <w:p>
      <w:pPr>
        <w:ind w:left="360"/>
      </w:pPr>
      <w:r>
        <w:rPr>
          <w:rFonts w:ascii="Arial" w:cs="Arial" w:eastAsia="Arial" w:hAnsi="Arial"/>
          <w:sz w:val="20"/>
          <w:szCs w:val="20"/>
        </w:rPr>
        <w:t xml:space="preserve">C. DTU-based Standard</w:t>
      </w:r>
    </w:p>
    <w:p>
      <w:pPr>
        <w:ind w:left="360"/>
      </w:pPr>
      <w:r>
        <w:rPr>
          <w:rFonts w:ascii="Arial" w:cs="Arial" w:eastAsia="Arial" w:hAnsi="Arial"/>
          <w:sz w:val="20"/>
          <w:szCs w:val="20"/>
        </w:rPr>
        <w:t xml:space="preserve">D. DTU-based Basic</w:t>
      </w:r>
    </w:p>
    <w:p>
      <w:r>
        <w:rPr>
          <w:rFonts w:ascii="Arial" w:cs="Arial" w:eastAsia="Arial" w:hAnsi="Arial"/>
          <w:sz w:val="20"/>
          <w:szCs w:val="20"/>
        </w:rPr>
        <w:t xml:space="preserve"/>
      </w:r>
    </w:p>
    <w:p>
      <w:r>
        <w:rPr>
          <w:rFonts w:ascii="Arial" w:cs="Arial" w:eastAsia="Arial" w:hAnsi="Arial"/>
          <w:b/>
          <w:bCs/>
          <w:sz w:val="22"/>
          <w:szCs w:val="22"/>
        </w:rPr>
        <w:t xml:space="preserve">Q093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A company plans to implement an HTTP-based API to support a web app that lets customers check order status.</w:t>
      </w:r>
    </w:p>
    <w:p>
      <w:r>
        <w:rPr>
          <w:rFonts w:ascii="Arial" w:cs="Arial" w:eastAsia="Arial" w:hAnsi="Arial"/>
          <w:sz w:val="20"/>
          <w:szCs w:val="20"/>
        </w:rPr>
        <w:t xml:space="preserve">The API must:</w:t>
      </w:r>
    </w:p>
    <w:p>
      <w:r>
        <w:rPr>
          <w:rFonts w:ascii="Arial" w:cs="Arial" w:eastAsia="Arial" w:hAnsi="Arial"/>
          <w:sz w:val="20"/>
          <w:szCs w:val="20"/>
        </w:rPr>
        <w:t xml:space="preserve">• Implement Azure Functions.</w:t>
      </w:r>
    </w:p>
    <w:p>
      <w:r>
        <w:rPr>
          <w:rFonts w:ascii="Arial" w:cs="Arial" w:eastAsia="Arial" w:hAnsi="Arial"/>
          <w:sz w:val="20"/>
          <w:szCs w:val="20"/>
        </w:rPr>
        <w:t xml:space="preserve">• Provide public read-only operations.</w:t>
      </w:r>
    </w:p>
    <w:p>
      <w:r>
        <w:rPr>
          <w:rFonts w:ascii="Arial" w:cs="Arial" w:eastAsia="Arial" w:hAnsi="Arial"/>
          <w:sz w:val="20"/>
          <w:szCs w:val="20"/>
        </w:rPr>
        <w:t xml:space="preserve">• Not allow write operations.</w:t>
      </w:r>
    </w:p>
    <w:p>
      <w:r>
        <w:rPr>
          <w:rFonts w:ascii="Arial" w:cs="Arial" w:eastAsia="Arial" w:hAnsi="Arial"/>
          <w:sz w:val="20"/>
          <w:szCs w:val="20"/>
        </w:rPr>
        <w:t xml:space="preserve">You need to recommend configuration options.</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Allowed authentication methods:</w:t>
      </w:r>
    </w:p>
    <w:p>
      <w:pPr>
        <w:ind w:left="720"/>
      </w:pPr>
      <w:r>
        <w:rPr>
          <w:rFonts w:ascii="Arial" w:cs="Arial" w:eastAsia="Arial" w:hAnsi="Arial"/>
          <w:sz w:val="20"/>
          <w:szCs w:val="20"/>
        </w:rPr>
        <w:t xml:space="preserve">All methods</w:t>
      </w:r>
    </w:p>
    <w:p>
      <w:pPr>
        <w:ind w:left="720"/>
      </w:pPr>
      <w:r>
        <w:rPr>
          <w:rFonts w:ascii="Arial" w:cs="Arial" w:eastAsia="Arial" w:hAnsi="Arial"/>
          <w:sz w:val="20"/>
          <w:szCs w:val="20"/>
        </w:rPr>
        <w:t xml:space="preserve">GET only</w:t>
      </w:r>
    </w:p>
    <w:p>
      <w:pPr>
        <w:ind w:left="720"/>
      </w:pPr>
      <w:r>
        <w:rPr>
          <w:rFonts w:ascii="Arial" w:cs="Arial" w:eastAsia="Arial" w:hAnsi="Arial"/>
          <w:sz w:val="20"/>
          <w:szCs w:val="20"/>
        </w:rPr>
        <w:t xml:space="preserve">GET and POST only</w:t>
      </w:r>
    </w:p>
    <w:p>
      <w:pPr>
        <w:ind w:left="720"/>
      </w:pPr>
      <w:r>
        <w:rPr>
          <w:rFonts w:ascii="Arial" w:cs="Arial" w:eastAsia="Arial" w:hAnsi="Arial"/>
          <w:sz w:val="20"/>
          <w:szCs w:val="20"/>
        </w:rPr>
        <w:t xml:space="preserve">GET, POST, and OPTIONS only</w:t>
      </w:r>
    </w:p>
    <w:p>
      <w:r>
        <w:rPr>
          <w:rFonts w:ascii="Arial" w:cs="Arial" w:eastAsia="Arial" w:hAnsi="Arial"/>
          <w:sz w:val="20"/>
          <w:szCs w:val="20"/>
        </w:rPr>
        <w:t xml:space="preserve"/>
      </w:r>
    </w:p>
    <w:p>
      <w:r>
        <w:rPr>
          <w:rFonts w:ascii="Arial" w:cs="Arial" w:eastAsia="Arial" w:hAnsi="Arial"/>
          <w:b/>
          <w:bCs/>
          <w:sz w:val="20"/>
          <w:szCs w:val="20"/>
        </w:rPr>
        <w:t xml:space="preserve">  ▸ Authorization level:</w:t>
      </w:r>
    </w:p>
    <w:p>
      <w:pPr>
        <w:ind w:left="720"/>
      </w:pPr>
      <w:r>
        <w:rPr>
          <w:rFonts w:ascii="Arial" w:cs="Arial" w:eastAsia="Arial" w:hAnsi="Arial"/>
          <w:sz w:val="20"/>
          <w:szCs w:val="20"/>
        </w:rPr>
        <w:t xml:space="preserve">Function</w:t>
      </w:r>
    </w:p>
    <w:p>
      <w:pPr>
        <w:ind w:left="720"/>
      </w:pPr>
      <w:r>
        <w:rPr>
          <w:rFonts w:ascii="Arial" w:cs="Arial" w:eastAsia="Arial" w:hAnsi="Arial"/>
          <w:sz w:val="20"/>
          <w:szCs w:val="20"/>
        </w:rPr>
        <w:t xml:space="preserve">Anonymous</w:t>
      </w:r>
    </w:p>
    <w:p>
      <w:pPr>
        <w:ind w:left="720"/>
      </w:pPr>
      <w:r>
        <w:rPr>
          <w:rFonts w:ascii="Arial" w:cs="Arial" w:eastAsia="Arial" w:hAnsi="Arial"/>
          <w:sz w:val="20"/>
          <w:szCs w:val="20"/>
        </w:rPr>
        <w:t xml:space="preserve">Admin</w:t>
      </w:r>
    </w:p>
    <w:p>
      <w:r>
        <w:rPr>
          <w:rFonts w:ascii="Arial" w:cs="Arial" w:eastAsia="Arial" w:hAnsi="Arial"/>
          <w:sz w:val="20"/>
          <w:szCs w:val="20"/>
        </w:rPr>
        <w:t xml:space="preserve"/>
      </w:r>
    </w:p>
    <w:p>
      <w:r>
        <w:rPr>
          <w:rFonts w:ascii="Arial" w:cs="Arial" w:eastAsia="Arial" w:hAnsi="Arial"/>
          <w:b/>
          <w:bCs/>
          <w:sz w:val="22"/>
          <w:szCs w:val="22"/>
        </w:rPr>
        <w:t xml:space="preserve">Q094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design an Azure Blueprints deployment for company divisions with East (4 subscriptions) and West (4 subscriptions). Each application deployment contains: a resource group, web app, custom role assignments, and Cosmos DB account.</w:t>
      </w:r>
    </w:p>
    <w:p>
      <w:r>
        <w:rPr>
          <w:rFonts w:ascii="Arial" w:cs="Arial" w:eastAsia="Arial" w:hAnsi="Arial"/>
          <w:sz w:val="20"/>
          <w:szCs w:val="20"/>
        </w:rPr>
        <w:t xml:space="preserve">What is the minimum number of required objects?</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Number of management groups:</w:t>
      </w:r>
    </w:p>
    <w:p>
      <w:pPr>
        <w:ind w:left="720"/>
      </w:pPr>
      <w:r>
        <w:rPr>
          <w:rFonts w:ascii="Arial" w:cs="Arial" w:eastAsia="Arial" w:hAnsi="Arial"/>
          <w:sz w:val="20"/>
          <w:szCs w:val="20"/>
        </w:rPr>
        <w:t xml:space="preserve">1</w:t>
      </w:r>
    </w:p>
    <w:p>
      <w:pPr>
        <w:ind w:left="720"/>
      </w:pPr>
      <w:r>
        <w:rPr>
          <w:rFonts w:ascii="Arial" w:cs="Arial" w:eastAsia="Arial" w:hAnsi="Arial"/>
          <w:sz w:val="20"/>
          <w:szCs w:val="20"/>
        </w:rPr>
        <w:t xml:space="preserve">2</w:t>
      </w:r>
    </w:p>
    <w:p>
      <w:pPr>
        <w:ind w:left="720"/>
      </w:pPr>
      <w:r>
        <w:rPr>
          <w:rFonts w:ascii="Arial" w:cs="Arial" w:eastAsia="Arial" w:hAnsi="Arial"/>
          <w:sz w:val="20"/>
          <w:szCs w:val="20"/>
        </w:rPr>
        <w:t xml:space="preserve">4</w:t>
      </w:r>
    </w:p>
    <w:p>
      <w:pPr>
        <w:ind w:left="720"/>
      </w:pPr>
      <w:r>
        <w:rPr>
          <w:rFonts w:ascii="Arial" w:cs="Arial" w:eastAsia="Arial" w:hAnsi="Arial"/>
          <w:sz w:val="20"/>
          <w:szCs w:val="20"/>
        </w:rPr>
        <w:t xml:space="preserve">8</w:t>
      </w:r>
    </w:p>
    <w:p>
      <w:r>
        <w:rPr>
          <w:rFonts w:ascii="Arial" w:cs="Arial" w:eastAsia="Arial" w:hAnsi="Arial"/>
          <w:sz w:val="20"/>
          <w:szCs w:val="20"/>
        </w:rPr>
        <w:t xml:space="preserve"/>
      </w:r>
    </w:p>
    <w:p>
      <w:r>
        <w:rPr>
          <w:rFonts w:ascii="Arial" w:cs="Arial" w:eastAsia="Arial" w:hAnsi="Arial"/>
          <w:b/>
          <w:bCs/>
          <w:sz w:val="20"/>
          <w:szCs w:val="20"/>
        </w:rPr>
        <w:t xml:space="preserve">  ▸ Number of blueprint definitions:</w:t>
      </w:r>
    </w:p>
    <w:p>
      <w:pPr>
        <w:ind w:left="720"/>
      </w:pPr>
      <w:r>
        <w:rPr>
          <w:rFonts w:ascii="Arial" w:cs="Arial" w:eastAsia="Arial" w:hAnsi="Arial"/>
          <w:sz w:val="20"/>
          <w:szCs w:val="20"/>
        </w:rPr>
        <w:t xml:space="preserve">1</w:t>
      </w:r>
    </w:p>
    <w:p>
      <w:pPr>
        <w:ind w:left="720"/>
      </w:pPr>
      <w:r>
        <w:rPr>
          <w:rFonts w:ascii="Arial" w:cs="Arial" w:eastAsia="Arial" w:hAnsi="Arial"/>
          <w:sz w:val="20"/>
          <w:szCs w:val="20"/>
        </w:rPr>
        <w:t xml:space="preserve">2</w:t>
      </w:r>
    </w:p>
    <w:p>
      <w:pPr>
        <w:ind w:left="720"/>
      </w:pPr>
      <w:r>
        <w:rPr>
          <w:rFonts w:ascii="Arial" w:cs="Arial" w:eastAsia="Arial" w:hAnsi="Arial"/>
          <w:sz w:val="20"/>
          <w:szCs w:val="20"/>
        </w:rPr>
        <w:t xml:space="preserve">4</w:t>
      </w:r>
    </w:p>
    <w:p>
      <w:pPr>
        <w:ind w:left="720"/>
      </w:pPr>
      <w:r>
        <w:rPr>
          <w:rFonts w:ascii="Arial" w:cs="Arial" w:eastAsia="Arial" w:hAnsi="Arial"/>
          <w:sz w:val="20"/>
          <w:szCs w:val="20"/>
        </w:rPr>
        <w:t xml:space="preserve">8</w:t>
      </w:r>
    </w:p>
    <w:p>
      <w:r>
        <w:rPr>
          <w:rFonts w:ascii="Arial" w:cs="Arial" w:eastAsia="Arial" w:hAnsi="Arial"/>
          <w:sz w:val="20"/>
          <w:szCs w:val="20"/>
        </w:rPr>
        <w:t xml:space="preserve"/>
      </w:r>
    </w:p>
    <w:p>
      <w:r>
        <w:rPr>
          <w:rFonts w:ascii="Arial" w:cs="Arial" w:eastAsia="Arial" w:hAnsi="Arial"/>
          <w:b/>
          <w:bCs/>
          <w:sz w:val="20"/>
          <w:szCs w:val="20"/>
        </w:rPr>
        <w:t xml:space="preserve">  ▸ Number of blueprint assignments:</w:t>
      </w:r>
    </w:p>
    <w:p>
      <w:pPr>
        <w:ind w:left="720"/>
      </w:pPr>
      <w:r>
        <w:rPr>
          <w:rFonts w:ascii="Arial" w:cs="Arial" w:eastAsia="Arial" w:hAnsi="Arial"/>
          <w:sz w:val="20"/>
          <w:szCs w:val="20"/>
        </w:rPr>
        <w:t xml:space="preserve">1</w:t>
      </w:r>
    </w:p>
    <w:p>
      <w:pPr>
        <w:ind w:left="720"/>
      </w:pPr>
      <w:r>
        <w:rPr>
          <w:rFonts w:ascii="Arial" w:cs="Arial" w:eastAsia="Arial" w:hAnsi="Arial"/>
          <w:sz w:val="20"/>
          <w:szCs w:val="20"/>
        </w:rPr>
        <w:t xml:space="preserve">2</w:t>
      </w:r>
    </w:p>
    <w:p>
      <w:pPr>
        <w:ind w:left="720"/>
      </w:pPr>
      <w:r>
        <w:rPr>
          <w:rFonts w:ascii="Arial" w:cs="Arial" w:eastAsia="Arial" w:hAnsi="Arial"/>
          <w:sz w:val="20"/>
          <w:szCs w:val="20"/>
        </w:rPr>
        <w:t xml:space="preserve">4</w:t>
      </w:r>
    </w:p>
    <w:p>
      <w:pPr>
        <w:ind w:left="720"/>
      </w:pPr>
      <w:r>
        <w:rPr>
          <w:rFonts w:ascii="Arial" w:cs="Arial" w:eastAsia="Arial" w:hAnsi="Arial"/>
          <w:sz w:val="20"/>
          <w:szCs w:val="20"/>
        </w:rPr>
        <w:t xml:space="preserve">8</w:t>
      </w:r>
    </w:p>
    <w:p>
      <w:r>
        <w:rPr>
          <w:rFonts w:ascii="Arial" w:cs="Arial" w:eastAsia="Arial" w:hAnsi="Arial"/>
          <w:sz w:val="20"/>
          <w:szCs w:val="20"/>
        </w:rPr>
        <w:t xml:space="preserve"/>
      </w:r>
    </w:p>
    <w:p>
      <w:r>
        <w:rPr>
          <w:rFonts w:ascii="Arial" w:cs="Arial" w:eastAsia="Arial" w:hAnsi="Arial"/>
          <w:b/>
          <w:bCs/>
          <w:sz w:val="22"/>
          <w:szCs w:val="22"/>
        </w:rPr>
        <w:t xml:space="preserve">Q095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The application will host video files ranging from 50 MB to 12 GB. It uses certificate-based authentication and is available on the internet.</w:t>
      </w:r>
    </w:p>
    <w:p>
      <w:r>
        <w:rPr>
          <w:rFonts w:ascii="Arial" w:cs="Arial" w:eastAsia="Arial" w:hAnsi="Arial"/>
          <w:sz w:val="20"/>
          <w:szCs w:val="20"/>
        </w:rPr>
        <w:t xml:space="preserve">You need to recommend a storage option for the video files. The solution must:</w:t>
      </w:r>
    </w:p>
    <w:p>
      <w:r>
        <w:rPr>
          <w:rFonts w:ascii="Arial" w:cs="Arial" w:eastAsia="Arial" w:hAnsi="Arial"/>
          <w:sz w:val="20"/>
          <w:szCs w:val="20"/>
        </w:rPr>
        <w:t xml:space="preserve">• Provide the fastest read performance.</w:t>
      </w:r>
    </w:p>
    <w:p>
      <w:r>
        <w:rPr>
          <w:rFonts w:ascii="Arial" w:cs="Arial" w:eastAsia="Arial" w:hAnsi="Arial"/>
          <w:sz w:val="20"/>
          <w:szCs w:val="20"/>
        </w:rPr>
        <w:t xml:space="preserve">• Minimize storage costs.</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Recommended storage service:</w:t>
      </w:r>
    </w:p>
    <w:p>
      <w:pPr>
        <w:ind w:left="720"/>
      </w:pPr>
      <w:r>
        <w:rPr>
          <w:rFonts w:ascii="Arial" w:cs="Arial" w:eastAsia="Arial" w:hAnsi="Arial"/>
          <w:sz w:val="20"/>
          <w:szCs w:val="20"/>
        </w:rPr>
        <w:t xml:space="preserve">Azure Files</w:t>
      </w:r>
    </w:p>
    <w:p>
      <w:pPr>
        <w:ind w:left="720"/>
      </w:pPr>
      <w:r>
        <w:rPr>
          <w:rFonts w:ascii="Arial" w:cs="Arial" w:eastAsia="Arial" w:hAnsi="Arial"/>
          <w:sz w:val="20"/>
          <w:szCs w:val="20"/>
        </w:rPr>
        <w:t xml:space="preserve">Azure Data Lake Storage Gen2</w:t>
      </w:r>
    </w:p>
    <w:p>
      <w:pPr>
        <w:ind w:left="720"/>
      </w:pPr>
      <w:r>
        <w:rPr>
          <w:rFonts w:ascii="Arial" w:cs="Arial" w:eastAsia="Arial" w:hAnsi="Arial"/>
          <w:sz w:val="20"/>
          <w:szCs w:val="20"/>
        </w:rPr>
        <w:t xml:space="preserve">Azure Blob Storage</w:t>
      </w:r>
    </w:p>
    <w:p>
      <w:pPr>
        <w:ind w:left="720"/>
      </w:pPr>
      <w:r>
        <w:rPr>
          <w:rFonts w:ascii="Arial" w:cs="Arial" w:eastAsia="Arial" w:hAnsi="Arial"/>
          <w:sz w:val="20"/>
          <w:szCs w:val="20"/>
        </w:rPr>
        <w:t xml:space="preserve">Azure SQL Database</w:t>
      </w:r>
    </w:p>
    <w:p>
      <w:r>
        <w:rPr>
          <w:rFonts w:ascii="Arial" w:cs="Arial" w:eastAsia="Arial" w:hAnsi="Arial"/>
          <w:sz w:val="20"/>
          <w:szCs w:val="20"/>
        </w:rPr>
        <w:t xml:space="preserve"/>
      </w:r>
    </w:p>
    <w:p>
      <w:r>
        <w:rPr>
          <w:rFonts w:ascii="Arial" w:cs="Arial" w:eastAsia="Arial" w:hAnsi="Arial"/>
          <w:b/>
          <w:bCs/>
          <w:sz w:val="22"/>
          <w:szCs w:val="22"/>
        </w:rPr>
        <w:t xml:space="preserve">Q096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A company has an existing web application running on Azure VMs. You need to ensure the application is protected from SQL injection and uses a layer-7 load balancer. The solution must minimize code changes.</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Azure service:</w:t>
      </w:r>
    </w:p>
    <w:p>
      <w:pPr>
        <w:ind w:left="720"/>
      </w:pPr>
      <w:r>
        <w:rPr>
          <w:rFonts w:ascii="Arial" w:cs="Arial" w:eastAsia="Arial" w:hAnsi="Arial"/>
          <w:sz w:val="20"/>
          <w:szCs w:val="20"/>
        </w:rPr>
        <w:t xml:space="preserve">Azure Application Gateway</w:t>
      </w:r>
    </w:p>
    <w:p>
      <w:pPr>
        <w:ind w:left="720"/>
      </w:pPr>
      <w:r>
        <w:rPr>
          <w:rFonts w:ascii="Arial" w:cs="Arial" w:eastAsia="Arial" w:hAnsi="Arial"/>
          <w:sz w:val="20"/>
          <w:szCs w:val="20"/>
        </w:rPr>
        <w:t xml:space="preserve">Azure Load Balancer</w:t>
      </w:r>
    </w:p>
    <w:p>
      <w:pPr>
        <w:ind w:left="720"/>
      </w:pPr>
      <w:r>
        <w:rPr>
          <w:rFonts w:ascii="Arial" w:cs="Arial" w:eastAsia="Arial" w:hAnsi="Arial"/>
          <w:sz w:val="20"/>
          <w:szCs w:val="20"/>
        </w:rPr>
        <w:t xml:space="preserve">Azure Traffic Manager</w:t>
      </w:r>
    </w:p>
    <w:p>
      <w:pPr>
        <w:ind w:left="720"/>
      </w:pPr>
      <w:r>
        <w:rPr>
          <w:rFonts w:ascii="Arial" w:cs="Arial" w:eastAsia="Arial" w:hAnsi="Arial"/>
          <w:sz w:val="20"/>
          <w:szCs w:val="20"/>
        </w:rPr>
        <w:t xml:space="preserve">Azure Front Door</w:t>
      </w:r>
    </w:p>
    <w:p>
      <w:r>
        <w:rPr>
          <w:rFonts w:ascii="Arial" w:cs="Arial" w:eastAsia="Arial" w:hAnsi="Arial"/>
          <w:sz w:val="20"/>
          <w:szCs w:val="20"/>
        </w:rPr>
        <w:t xml:space="preserve"/>
      </w:r>
    </w:p>
    <w:p>
      <w:r>
        <w:rPr>
          <w:rFonts w:ascii="Arial" w:cs="Arial" w:eastAsia="Arial" w:hAnsi="Arial"/>
          <w:b/>
          <w:bCs/>
          <w:sz w:val="20"/>
          <w:szCs w:val="20"/>
        </w:rPr>
        <w:t xml:space="preserve">  ▸ Feature:</w:t>
      </w:r>
    </w:p>
    <w:p>
      <w:pPr>
        <w:ind w:left="720"/>
      </w:pPr>
      <w:r>
        <w:rPr>
          <w:rFonts w:ascii="Arial" w:cs="Arial" w:eastAsia="Arial" w:hAnsi="Arial"/>
          <w:sz w:val="20"/>
          <w:szCs w:val="20"/>
        </w:rPr>
        <w:t xml:space="preserve">SSL offloading</w:t>
      </w:r>
    </w:p>
    <w:p>
      <w:pPr>
        <w:ind w:left="720"/>
      </w:pPr>
      <w:r>
        <w:rPr>
          <w:rFonts w:ascii="Arial" w:cs="Arial" w:eastAsia="Arial" w:hAnsi="Arial"/>
          <w:sz w:val="20"/>
          <w:szCs w:val="20"/>
        </w:rPr>
        <w:t xml:space="preserve">Web Application Firewall (WAF)</w:t>
      </w:r>
    </w:p>
    <w:p>
      <w:pPr>
        <w:ind w:left="720"/>
      </w:pPr>
      <w:r>
        <w:rPr>
          <w:rFonts w:ascii="Arial" w:cs="Arial" w:eastAsia="Arial" w:hAnsi="Arial"/>
          <w:sz w:val="20"/>
          <w:szCs w:val="20"/>
        </w:rPr>
        <w:t xml:space="preserve">URL-based content routing</w:t>
      </w:r>
    </w:p>
    <w:p>
      <w:pPr>
        <w:ind w:left="720"/>
      </w:pPr>
      <w:r>
        <w:rPr>
          <w:rFonts w:ascii="Arial" w:cs="Arial" w:eastAsia="Arial" w:hAnsi="Arial"/>
          <w:sz w:val="20"/>
          <w:szCs w:val="20"/>
        </w:rPr>
        <w:t xml:space="preserve">Session affinity</w:t>
      </w:r>
    </w:p>
    <w:p>
      <w:r>
        <w:rPr>
          <w:rFonts w:ascii="Arial" w:cs="Arial" w:eastAsia="Arial" w:hAnsi="Arial"/>
          <w:sz w:val="20"/>
          <w:szCs w:val="20"/>
        </w:rPr>
        <w:t xml:space="preserve"/>
      </w:r>
    </w:p>
    <w:p>
      <w:r>
        <w:rPr>
          <w:rFonts w:ascii="Arial" w:cs="Arial" w:eastAsia="Arial" w:hAnsi="Arial"/>
          <w:b/>
          <w:bCs/>
          <w:sz w:val="22"/>
          <w:szCs w:val="22"/>
        </w:rPr>
        <w:t xml:space="preserve">Q097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recommend an Azure Storage Account configuration for two applications:</w:t>
      </w:r>
    </w:p>
    <w:p>
      <w:r>
        <w:rPr>
          <w:rFonts w:ascii="Arial" w:cs="Arial" w:eastAsia="Arial" w:hAnsi="Arial"/>
          <w:sz w:val="20"/>
          <w:szCs w:val="20"/>
        </w:rPr>
        <w:t xml:space="preserve">• Application1: Highest possible transaction rates and lowest possible latency, optimized for uploads/downloads, available if a datacenter fails.</w:t>
      </w:r>
    </w:p>
    <w:p>
      <w:r>
        <w:rPr>
          <w:rFonts w:ascii="Arial" w:cs="Arial" w:eastAsia="Arial" w:hAnsi="Arial"/>
          <w:sz w:val="20"/>
          <w:szCs w:val="20"/>
        </w:rPr>
        <w:t xml:space="preserve">• Application2: Lowest possible storage costs per GB, optimized for uploads/downloads, available if a datacenter fails.</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Application1 — Storage account type and replication:</w:t>
      </w:r>
    </w:p>
    <w:p>
      <w:pPr>
        <w:ind w:left="720"/>
      </w:pPr>
      <w:r>
        <w:rPr>
          <w:rFonts w:ascii="Arial" w:cs="Arial" w:eastAsia="Arial" w:hAnsi="Arial"/>
          <w:sz w:val="20"/>
          <w:szCs w:val="20"/>
        </w:rPr>
        <w:t xml:space="preserve">BlockBlobStorage with Premium performance and ZRS</w:t>
      </w:r>
    </w:p>
    <w:p>
      <w:pPr>
        <w:ind w:left="720"/>
      </w:pPr>
      <w:r>
        <w:rPr>
          <w:rFonts w:ascii="Arial" w:cs="Arial" w:eastAsia="Arial" w:hAnsi="Arial"/>
          <w:sz w:val="20"/>
          <w:szCs w:val="20"/>
        </w:rPr>
        <w:t xml:space="preserve">Standard general-purpose v2 with LRS</w:t>
      </w:r>
    </w:p>
    <w:p>
      <w:pPr>
        <w:ind w:left="720"/>
      </w:pPr>
      <w:r>
        <w:rPr>
          <w:rFonts w:ascii="Arial" w:cs="Arial" w:eastAsia="Arial" w:hAnsi="Arial"/>
          <w:sz w:val="20"/>
          <w:szCs w:val="20"/>
        </w:rPr>
        <w:t xml:space="preserve">Standard general-purpose v2 with GRS</w:t>
      </w:r>
    </w:p>
    <w:p>
      <w:pPr>
        <w:ind w:left="720"/>
      </w:pPr>
      <w:r>
        <w:rPr>
          <w:rFonts w:ascii="Arial" w:cs="Arial" w:eastAsia="Arial" w:hAnsi="Arial"/>
          <w:sz w:val="20"/>
          <w:szCs w:val="20"/>
        </w:rPr>
        <w:t xml:space="preserve">BlobStorage with Premium performance and LRS</w:t>
      </w:r>
    </w:p>
    <w:p>
      <w:r>
        <w:rPr>
          <w:rFonts w:ascii="Arial" w:cs="Arial" w:eastAsia="Arial" w:hAnsi="Arial"/>
          <w:sz w:val="20"/>
          <w:szCs w:val="20"/>
        </w:rPr>
        <w:t xml:space="preserve"/>
      </w:r>
    </w:p>
    <w:p>
      <w:r>
        <w:rPr>
          <w:rFonts w:ascii="Arial" w:cs="Arial" w:eastAsia="Arial" w:hAnsi="Arial"/>
          <w:b/>
          <w:bCs/>
          <w:sz w:val="20"/>
          <w:szCs w:val="20"/>
        </w:rPr>
        <w:t xml:space="preserve">  ▸ Application2 — Storage account type and replication:</w:t>
      </w:r>
    </w:p>
    <w:p>
      <w:pPr>
        <w:ind w:left="720"/>
      </w:pPr>
      <w:r>
        <w:rPr>
          <w:rFonts w:ascii="Arial" w:cs="Arial" w:eastAsia="Arial" w:hAnsi="Arial"/>
          <w:sz w:val="20"/>
          <w:szCs w:val="20"/>
        </w:rPr>
        <w:t xml:space="preserve">Standard general-purpose v2 with ZRS</w:t>
      </w:r>
    </w:p>
    <w:p>
      <w:pPr>
        <w:ind w:left="720"/>
      </w:pPr>
      <w:r>
        <w:rPr>
          <w:rFonts w:ascii="Arial" w:cs="Arial" w:eastAsia="Arial" w:hAnsi="Arial"/>
          <w:sz w:val="20"/>
          <w:szCs w:val="20"/>
        </w:rPr>
        <w:t xml:space="preserve">BlockBlobStorage with Standard performance and LRS</w:t>
      </w:r>
    </w:p>
    <w:p>
      <w:pPr>
        <w:ind w:left="720"/>
      </w:pPr>
      <w:r>
        <w:rPr>
          <w:rFonts w:ascii="Arial" w:cs="Arial" w:eastAsia="Arial" w:hAnsi="Arial"/>
          <w:sz w:val="20"/>
          <w:szCs w:val="20"/>
        </w:rPr>
        <w:t xml:space="preserve">Standard general-purpose v2 with LRS</w:t>
      </w:r>
    </w:p>
    <w:p>
      <w:pPr>
        <w:ind w:left="720"/>
      </w:pPr>
      <w:r>
        <w:rPr>
          <w:rFonts w:ascii="Arial" w:cs="Arial" w:eastAsia="Arial" w:hAnsi="Arial"/>
          <w:sz w:val="20"/>
          <w:szCs w:val="20"/>
        </w:rPr>
        <w:t xml:space="preserve">BlobStorage with Standard performance and GRS</w:t>
      </w:r>
    </w:p>
    <w:p>
      <w:r>
        <w:rPr>
          <w:rFonts w:ascii="Arial" w:cs="Arial" w:eastAsia="Arial" w:hAnsi="Arial"/>
          <w:sz w:val="20"/>
          <w:szCs w:val="20"/>
        </w:rPr>
        <w:t xml:space="preserve"/>
      </w:r>
    </w:p>
    <w:p>
      <w:r>
        <w:rPr>
          <w:rFonts w:ascii="Arial" w:cs="Arial" w:eastAsia="Arial" w:hAnsi="Arial"/>
          <w:b/>
          <w:bCs/>
          <w:sz w:val="22"/>
          <w:szCs w:val="22"/>
        </w:rPr>
        <w:t xml:space="preserve">Q098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You need to recommend a solution to provide developers with the ability to provision Azure VMs. Requirements:</w:t>
      </w:r>
    </w:p>
    <w:p>
      <w:r>
        <w:rPr>
          <w:rFonts w:ascii="Arial" w:cs="Arial" w:eastAsia="Arial" w:hAnsi="Arial"/>
          <w:sz w:val="20"/>
          <w:szCs w:val="20"/>
        </w:rPr>
        <w:t xml:space="preserve">• Only allow VM creation in specific regions.</w:t>
      </w:r>
    </w:p>
    <w:p>
      <w:r>
        <w:rPr>
          <w:rFonts w:ascii="Arial" w:cs="Arial" w:eastAsia="Arial" w:hAnsi="Arial"/>
          <w:sz w:val="20"/>
          <w:szCs w:val="20"/>
        </w:rPr>
        <w:t xml:space="preserve">• Only allow creation of specific VM sizes.</w:t>
      </w:r>
    </w:p>
    <w:p>
      <w:r>
        <w:rPr>
          <w:rFonts w:ascii="Arial" w:cs="Arial" w:eastAsia="Arial" w:hAnsi="Arial"/>
          <w:sz w:val="20"/>
          <w:szCs w:val="20"/>
        </w:rPr>
        <w:t xml:space="preserve">What should you include?</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Conditional Access policies</w:t>
      </w:r>
    </w:p>
    <w:p>
      <w:pPr>
        <w:ind w:left="360"/>
      </w:pPr>
      <w:r>
        <w:rPr>
          <w:rFonts w:ascii="Arial" w:cs="Arial" w:eastAsia="Arial" w:hAnsi="Arial"/>
          <w:sz w:val="20"/>
          <w:szCs w:val="20"/>
        </w:rPr>
        <w:t xml:space="preserve">B. Role-based access control (RBAC)</w:t>
      </w:r>
    </w:p>
    <w:p>
      <w:pPr>
        <w:ind w:left="360"/>
      </w:pPr>
      <w:r>
        <w:rPr>
          <w:rFonts w:ascii="Arial" w:cs="Arial" w:eastAsia="Arial" w:hAnsi="Arial"/>
          <w:sz w:val="20"/>
          <w:szCs w:val="20"/>
        </w:rPr>
        <w:t xml:space="preserve">C. Azure Resource Manager (ARM) templates</w:t>
      </w:r>
    </w:p>
    <w:p>
      <w:pPr>
        <w:ind w:left="360"/>
      </w:pPr>
      <w:r>
        <w:rPr>
          <w:rFonts w:ascii="Arial" w:cs="Arial" w:eastAsia="Arial" w:hAnsi="Arial"/>
          <w:sz w:val="20"/>
          <w:szCs w:val="20"/>
        </w:rPr>
        <w:t xml:space="preserve">D. Azure Policy</w:t>
      </w:r>
    </w:p>
    <w:p>
      <w:r>
        <w:rPr>
          <w:rFonts w:ascii="Arial" w:cs="Arial" w:eastAsia="Arial" w:hAnsi="Arial"/>
          <w:sz w:val="20"/>
          <w:szCs w:val="20"/>
        </w:rPr>
        <w:t xml:space="preserve"/>
      </w:r>
    </w:p>
    <w:p>
      <w:r>
        <w:rPr>
          <w:rFonts w:ascii="Arial" w:cs="Arial" w:eastAsia="Arial" w:hAnsi="Arial"/>
          <w:b/>
          <w:bCs/>
          <w:sz w:val="22"/>
          <w:szCs w:val="22"/>
        </w:rPr>
        <w:t xml:space="preserve">Q099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design a storage solution for an app that will store large amounts of frequently used data.</w:t>
      </w:r>
    </w:p>
    <w:p>
      <w:r>
        <w:rPr>
          <w:rFonts w:ascii="Arial" w:cs="Arial" w:eastAsia="Arial" w:hAnsi="Arial"/>
          <w:sz w:val="20"/>
          <w:szCs w:val="20"/>
        </w:rPr>
        <w:t xml:space="preserve">Requirements:</w:t>
      </w:r>
    </w:p>
    <w:p>
      <w:r>
        <w:rPr>
          <w:rFonts w:ascii="Arial" w:cs="Arial" w:eastAsia="Arial" w:hAnsi="Arial"/>
          <w:sz w:val="20"/>
          <w:szCs w:val="20"/>
        </w:rPr>
        <w:t xml:space="preserve">• Maximize data throughput.</w:t>
      </w:r>
    </w:p>
    <w:p>
      <w:r>
        <w:rPr>
          <w:rFonts w:ascii="Arial" w:cs="Arial" w:eastAsia="Arial" w:hAnsi="Arial"/>
          <w:sz w:val="20"/>
          <w:szCs w:val="20"/>
        </w:rPr>
        <w:t xml:space="preserve">• Prevent modification of data for one year.</w:t>
      </w:r>
    </w:p>
    <w:p>
      <w:r>
        <w:rPr>
          <w:rFonts w:ascii="Arial" w:cs="Arial" w:eastAsia="Arial" w:hAnsi="Arial"/>
          <w:sz w:val="20"/>
          <w:szCs w:val="20"/>
        </w:rPr>
        <w:t xml:space="preserve">• Minimize latency for read and write operations.</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Azure Storage account type:</w:t>
      </w:r>
    </w:p>
    <w:p>
      <w:pPr>
        <w:ind w:left="720"/>
      </w:pPr>
      <w:r>
        <w:rPr>
          <w:rFonts w:ascii="Arial" w:cs="Arial" w:eastAsia="Arial" w:hAnsi="Arial"/>
          <w:sz w:val="20"/>
          <w:szCs w:val="20"/>
        </w:rPr>
        <w:t xml:space="preserve">Standard general-purpose v2</w:t>
      </w:r>
    </w:p>
    <w:p>
      <w:pPr>
        <w:ind w:left="720"/>
      </w:pPr>
      <w:r>
        <w:rPr>
          <w:rFonts w:ascii="Arial" w:cs="Arial" w:eastAsia="Arial" w:hAnsi="Arial"/>
          <w:sz w:val="20"/>
          <w:szCs w:val="20"/>
        </w:rPr>
        <w:t xml:space="preserve">Standard general-purpose v1</w:t>
      </w:r>
    </w:p>
    <w:p>
      <w:pPr>
        <w:ind w:left="720"/>
      </w:pPr>
      <w:r>
        <w:rPr>
          <w:rFonts w:ascii="Arial" w:cs="Arial" w:eastAsia="Arial" w:hAnsi="Arial"/>
          <w:sz w:val="20"/>
          <w:szCs w:val="20"/>
        </w:rPr>
        <w:t xml:space="preserve">BlockBlobStorage (Premium)</w:t>
      </w:r>
    </w:p>
    <w:p>
      <w:pPr>
        <w:ind w:left="720"/>
      </w:pPr>
      <w:r>
        <w:rPr>
          <w:rFonts w:ascii="Arial" w:cs="Arial" w:eastAsia="Arial" w:hAnsi="Arial"/>
          <w:sz w:val="20"/>
          <w:szCs w:val="20"/>
        </w:rPr>
        <w:t xml:space="preserve">FileStorage (Premium)</w:t>
      </w:r>
    </w:p>
    <w:p>
      <w:r>
        <w:rPr>
          <w:rFonts w:ascii="Arial" w:cs="Arial" w:eastAsia="Arial" w:hAnsi="Arial"/>
          <w:sz w:val="20"/>
          <w:szCs w:val="20"/>
        </w:rPr>
        <w:t xml:space="preserve"/>
      </w:r>
    </w:p>
    <w:p>
      <w:r>
        <w:rPr>
          <w:rFonts w:ascii="Arial" w:cs="Arial" w:eastAsia="Arial" w:hAnsi="Arial"/>
          <w:b/>
          <w:bCs/>
          <w:sz w:val="20"/>
          <w:szCs w:val="20"/>
        </w:rPr>
        <w:t xml:space="preserve">  ▸ Storage service:</w:t>
      </w:r>
    </w:p>
    <w:p>
      <w:pPr>
        <w:ind w:left="720"/>
      </w:pPr>
      <w:r>
        <w:rPr>
          <w:rFonts w:ascii="Arial" w:cs="Arial" w:eastAsia="Arial" w:hAnsi="Arial"/>
          <w:sz w:val="20"/>
          <w:szCs w:val="20"/>
        </w:rPr>
        <w:t xml:space="preserve">Blob</w:t>
      </w:r>
    </w:p>
    <w:p>
      <w:pPr>
        <w:ind w:left="720"/>
      </w:pPr>
      <w:r>
        <w:rPr>
          <w:rFonts w:ascii="Arial" w:cs="Arial" w:eastAsia="Arial" w:hAnsi="Arial"/>
          <w:sz w:val="20"/>
          <w:szCs w:val="20"/>
        </w:rPr>
        <w:t xml:space="preserve">File</w:t>
      </w:r>
    </w:p>
    <w:p>
      <w:pPr>
        <w:ind w:left="720"/>
      </w:pPr>
      <w:r>
        <w:rPr>
          <w:rFonts w:ascii="Arial" w:cs="Arial" w:eastAsia="Arial" w:hAnsi="Arial"/>
          <w:sz w:val="20"/>
          <w:szCs w:val="20"/>
        </w:rPr>
        <w:t xml:space="preserve">Queue</w:t>
      </w:r>
    </w:p>
    <w:p>
      <w:pPr>
        <w:ind w:left="720"/>
      </w:pPr>
      <w:r>
        <w:rPr>
          <w:rFonts w:ascii="Arial" w:cs="Arial" w:eastAsia="Arial" w:hAnsi="Arial"/>
          <w:sz w:val="20"/>
          <w:szCs w:val="20"/>
        </w:rPr>
        <w:t xml:space="preserve">Table</w:t>
      </w:r>
    </w:p>
    <w:p>
      <w:r>
        <w:rPr>
          <w:rFonts w:ascii="Arial" w:cs="Arial" w:eastAsia="Arial" w:hAnsi="Arial"/>
          <w:sz w:val="20"/>
          <w:szCs w:val="20"/>
        </w:rPr>
        <w:t xml:space="preserve"/>
      </w:r>
    </w:p>
    <w:p>
      <w:r>
        <w:rPr>
          <w:rFonts w:ascii="Arial" w:cs="Arial" w:eastAsia="Arial" w:hAnsi="Arial"/>
          <w:b/>
          <w:bCs/>
          <w:sz w:val="22"/>
          <w:szCs w:val="22"/>
        </w:rPr>
        <w:t xml:space="preserve">Q114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designing an order processing system in Azure. The system will have: App1 (order entry), Function1/Function2 (vendor availability checks), storage1 (transaction logging).</w:t>
      </w:r>
    </w:p>
    <w:p>
      <w:r>
        <w:rPr>
          <w:rFonts w:ascii="Arial" w:cs="Arial" w:eastAsia="Arial" w:hAnsi="Arial"/>
          <w:sz w:val="20"/>
          <w:szCs w:val="20"/>
        </w:rPr>
        <w:t xml:space="preserve">Transaction flow:</w:t>
      </w:r>
    </w:p>
    <w:p>
      <w:r>
        <w:rPr>
          <w:rFonts w:ascii="Arial" w:cs="Arial" w:eastAsia="Arial" w:hAnsi="Arial"/>
          <w:sz w:val="20"/>
          <w:szCs w:val="20"/>
        </w:rPr>
        <w:t xml:space="preserve">1. Customer places order via App1.</w:t>
      </w:r>
    </w:p>
    <w:p>
      <w:r>
        <w:rPr>
          <w:rFonts w:ascii="Arial" w:cs="Arial" w:eastAsia="Arial" w:hAnsi="Arial"/>
          <w:sz w:val="20"/>
          <w:szCs w:val="20"/>
        </w:rPr>
        <w:t xml:space="preserve">2. App1 generates a message for product availability check at vendor 1 and vendor 2.</w:t>
      </w:r>
    </w:p>
    <w:p>
      <w:r>
        <w:rPr>
          <w:rFonts w:ascii="Arial" w:cs="Arial" w:eastAsia="Arial" w:hAnsi="Arial"/>
          <w:sz w:val="20"/>
          <w:szCs w:val="20"/>
        </w:rPr>
        <w:t xml:space="preserve">3. An integration component processes the message and triggers Function1 or Function2 based on order type.</w:t>
      </w:r>
    </w:p>
    <w:p>
      <w:r>
        <w:rPr>
          <w:rFonts w:ascii="Arial" w:cs="Arial" w:eastAsia="Arial" w:hAnsi="Arial"/>
          <w:sz w:val="20"/>
          <w:szCs w:val="20"/>
        </w:rPr>
        <w:t xml:space="preserve">4. Vendor confirms availability and status message is generated.</w:t>
      </w:r>
    </w:p>
    <w:p>
      <w:r>
        <w:rPr>
          <w:rFonts w:ascii="Arial" w:cs="Arial" w:eastAsia="Arial" w:hAnsi="Arial"/>
          <w:sz w:val="20"/>
          <w:szCs w:val="20"/>
        </w:rPr>
        <w:t xml:space="preserve">5. All steps are logged to storage1.</w:t>
      </w:r>
    </w:p>
    <w:p>
      <w:r>
        <w:rPr>
          <w:rFonts w:ascii="Arial" w:cs="Arial" w:eastAsia="Arial" w:hAnsi="Arial"/>
          <w:sz w:val="20"/>
          <w:szCs w:val="20"/>
        </w:rPr>
        <w:t xml:space="preserve">Which type of resource should you recommend for the integration component?</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An Azure Data Factory pipeline</w:t>
      </w:r>
    </w:p>
    <w:p>
      <w:pPr>
        <w:ind w:left="360"/>
      </w:pPr>
      <w:r>
        <w:rPr>
          <w:rFonts w:ascii="Arial" w:cs="Arial" w:eastAsia="Arial" w:hAnsi="Arial"/>
          <w:sz w:val="20"/>
          <w:szCs w:val="20"/>
        </w:rPr>
        <w:t xml:space="preserve">B. An Azure Service Bus queue</w:t>
      </w:r>
    </w:p>
    <w:p>
      <w:pPr>
        <w:ind w:left="360"/>
      </w:pPr>
      <w:r>
        <w:rPr>
          <w:rFonts w:ascii="Arial" w:cs="Arial" w:eastAsia="Arial" w:hAnsi="Arial"/>
          <w:sz w:val="20"/>
          <w:szCs w:val="20"/>
        </w:rPr>
        <w:t xml:space="preserve">C. An Azure Event Grid domain</w:t>
      </w:r>
    </w:p>
    <w:p>
      <w:pPr>
        <w:ind w:left="360"/>
      </w:pPr>
      <w:r>
        <w:rPr>
          <w:rFonts w:ascii="Arial" w:cs="Arial" w:eastAsia="Arial" w:hAnsi="Arial"/>
          <w:sz w:val="20"/>
          <w:szCs w:val="20"/>
        </w:rPr>
        <w:t xml:space="preserve">D. An Azure Event Hubs capture</w:t>
      </w:r>
    </w:p>
    <w:p>
      <w:r>
        <w:rPr>
          <w:rFonts w:ascii="Arial" w:cs="Arial" w:eastAsia="Arial" w:hAnsi="Arial"/>
          <w:sz w:val="20"/>
          <w:szCs w:val="20"/>
        </w:rPr>
        <w:t xml:space="preserve"/>
      </w:r>
    </w:p>
    <w:p>
      <w:r>
        <w:rPr>
          <w:rFonts w:ascii="Arial" w:cs="Arial" w:eastAsia="Arial" w:hAnsi="Arial"/>
          <w:b/>
          <w:bCs/>
          <w:sz w:val="22"/>
          <w:szCs w:val="22"/>
        </w:rPr>
        <w:t xml:space="preserve">Q115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recommend an Azure Storage Account configuration for two applications:</w:t>
      </w:r>
    </w:p>
    <w:p>
      <w:r>
        <w:rPr>
          <w:rFonts w:ascii="Arial" w:cs="Arial" w:eastAsia="Arial" w:hAnsi="Arial"/>
          <w:sz w:val="20"/>
          <w:szCs w:val="20"/>
        </w:rPr>
        <w:t xml:space="preserve">• Application1: Must provide highest possible transaction rates and lowest latency; must be optimized for uploads/downloads; must be available if datacenter fails.</w:t>
      </w:r>
    </w:p>
    <w:p>
      <w:r>
        <w:rPr>
          <w:rFonts w:ascii="Arial" w:cs="Arial" w:eastAsia="Arial" w:hAnsi="Arial"/>
          <w:sz w:val="20"/>
          <w:szCs w:val="20"/>
        </w:rPr>
        <w:t xml:space="preserve">• Application2: Must provide lowest possible storage costs per GB; optimized for uploads/downloads; must be available if datacenter fails.</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Application1 — storage type and performance:</w:t>
      </w:r>
    </w:p>
    <w:p>
      <w:pPr>
        <w:ind w:left="720"/>
      </w:pPr>
      <w:r>
        <w:rPr>
          <w:rFonts w:ascii="Arial" w:cs="Arial" w:eastAsia="Arial" w:hAnsi="Arial"/>
          <w:sz w:val="20"/>
          <w:szCs w:val="20"/>
        </w:rPr>
        <w:t xml:space="preserve">BlockBlobStorage, Premium performance, ZRS</w:t>
      </w:r>
    </w:p>
    <w:p>
      <w:pPr>
        <w:ind w:left="720"/>
      </w:pPr>
      <w:r>
        <w:rPr>
          <w:rFonts w:ascii="Arial" w:cs="Arial" w:eastAsia="Arial" w:hAnsi="Arial"/>
          <w:sz w:val="20"/>
          <w:szCs w:val="20"/>
        </w:rPr>
        <w:t xml:space="preserve">Standard general-purpose v2, Standard performance, ZRS</w:t>
      </w:r>
    </w:p>
    <w:p>
      <w:pPr>
        <w:ind w:left="720"/>
      </w:pPr>
      <w:r>
        <w:rPr>
          <w:rFonts w:ascii="Arial" w:cs="Arial" w:eastAsia="Arial" w:hAnsi="Arial"/>
          <w:sz w:val="20"/>
          <w:szCs w:val="20"/>
        </w:rPr>
        <w:t xml:space="preserve">Standard general-purpose v2, Standard performance, GRS</w:t>
      </w:r>
    </w:p>
    <w:p>
      <w:pPr>
        <w:ind w:left="720"/>
      </w:pPr>
      <w:r>
        <w:rPr>
          <w:rFonts w:ascii="Arial" w:cs="Arial" w:eastAsia="Arial" w:hAnsi="Arial"/>
          <w:sz w:val="20"/>
          <w:szCs w:val="20"/>
        </w:rPr>
        <w:t xml:space="preserve">BlobStorage, Premium performance, LRS</w:t>
      </w:r>
    </w:p>
    <w:p>
      <w:r>
        <w:rPr>
          <w:rFonts w:ascii="Arial" w:cs="Arial" w:eastAsia="Arial" w:hAnsi="Arial"/>
          <w:sz w:val="20"/>
          <w:szCs w:val="20"/>
        </w:rPr>
        <w:t xml:space="preserve"/>
      </w:r>
    </w:p>
    <w:p>
      <w:r>
        <w:rPr>
          <w:rFonts w:ascii="Arial" w:cs="Arial" w:eastAsia="Arial" w:hAnsi="Arial"/>
          <w:b/>
          <w:bCs/>
          <w:sz w:val="20"/>
          <w:szCs w:val="20"/>
        </w:rPr>
        <w:t xml:space="preserve">  ▸ Application2 — storage type and performance:</w:t>
      </w:r>
    </w:p>
    <w:p>
      <w:pPr>
        <w:ind w:left="720"/>
      </w:pPr>
      <w:r>
        <w:rPr>
          <w:rFonts w:ascii="Arial" w:cs="Arial" w:eastAsia="Arial" w:hAnsi="Arial"/>
          <w:sz w:val="20"/>
          <w:szCs w:val="20"/>
        </w:rPr>
        <w:t xml:space="preserve">Standard general-purpose v2, Standard performance, ZRS</w:t>
      </w:r>
    </w:p>
    <w:p>
      <w:pPr>
        <w:ind w:left="720"/>
      </w:pPr>
      <w:r>
        <w:rPr>
          <w:rFonts w:ascii="Arial" w:cs="Arial" w:eastAsia="Arial" w:hAnsi="Arial"/>
          <w:sz w:val="20"/>
          <w:szCs w:val="20"/>
        </w:rPr>
        <w:t xml:space="preserve">BlockBlobStorage, Standard performance, LRS</w:t>
      </w:r>
    </w:p>
    <w:p>
      <w:pPr>
        <w:ind w:left="720"/>
      </w:pPr>
      <w:r>
        <w:rPr>
          <w:rFonts w:ascii="Arial" w:cs="Arial" w:eastAsia="Arial" w:hAnsi="Arial"/>
          <w:sz w:val="20"/>
          <w:szCs w:val="20"/>
        </w:rPr>
        <w:t xml:space="preserve">BlobStorage, Standard performance, GRS</w:t>
      </w:r>
    </w:p>
    <w:p>
      <w:pPr>
        <w:ind w:left="720"/>
      </w:pPr>
      <w:r>
        <w:rPr>
          <w:rFonts w:ascii="Arial" w:cs="Arial" w:eastAsia="Arial" w:hAnsi="Arial"/>
          <w:sz w:val="20"/>
          <w:szCs w:val="20"/>
        </w:rPr>
        <w:t xml:space="preserve">Standard general-purpose v2, Standard performance, LRS</w:t>
      </w:r>
    </w:p>
    <w:p>
      <w:r>
        <w:rPr>
          <w:rFonts w:ascii="Arial" w:cs="Arial" w:eastAsia="Arial" w:hAnsi="Arial"/>
          <w:sz w:val="20"/>
          <w:szCs w:val="20"/>
        </w:rPr>
        <w:t xml:space="preserve"/>
      </w:r>
    </w:p>
    <w:p>
      <w:r>
        <w:rPr>
          <w:rFonts w:ascii="Arial" w:cs="Arial" w:eastAsia="Arial" w:hAnsi="Arial"/>
          <w:b/>
          <w:bCs/>
          <w:sz w:val="22"/>
          <w:szCs w:val="22"/>
        </w:rPr>
        <w:t xml:space="preserve">Q116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You need to recommend a solution to enable developers to provision Azure VMs with the following restrictions:</w:t>
      </w:r>
    </w:p>
    <w:p>
      <w:r>
        <w:rPr>
          <w:rFonts w:ascii="Arial" w:cs="Arial" w:eastAsia="Arial" w:hAnsi="Arial"/>
          <w:sz w:val="20"/>
          <w:szCs w:val="20"/>
        </w:rPr>
        <w:t xml:space="preserve">• Only allow VM creation in specific regions.</w:t>
      </w:r>
    </w:p>
    <w:p>
      <w:r>
        <w:rPr>
          <w:rFonts w:ascii="Arial" w:cs="Arial" w:eastAsia="Arial" w:hAnsi="Arial"/>
          <w:sz w:val="20"/>
          <w:szCs w:val="20"/>
        </w:rPr>
        <w:t xml:space="preserve">• Only allow creation of specific VM sizes.</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Service to use:</w:t>
      </w:r>
    </w:p>
    <w:p>
      <w:pPr>
        <w:ind w:left="720"/>
      </w:pPr>
      <w:r>
        <w:rPr>
          <w:rFonts w:ascii="Arial" w:cs="Arial" w:eastAsia="Arial" w:hAnsi="Arial"/>
          <w:sz w:val="20"/>
          <w:szCs w:val="20"/>
        </w:rPr>
        <w:t xml:space="preserve">Conditional Access policies</w:t>
      </w:r>
    </w:p>
    <w:p>
      <w:pPr>
        <w:ind w:left="720"/>
      </w:pPr>
      <w:r>
        <w:rPr>
          <w:rFonts w:ascii="Arial" w:cs="Arial" w:eastAsia="Arial" w:hAnsi="Arial"/>
          <w:sz w:val="20"/>
          <w:szCs w:val="20"/>
        </w:rPr>
        <w:t xml:space="preserve">Role-based access control (RBAC)</w:t>
      </w:r>
    </w:p>
    <w:p>
      <w:pPr>
        <w:ind w:left="720"/>
      </w:pPr>
      <w:r>
        <w:rPr>
          <w:rFonts w:ascii="Arial" w:cs="Arial" w:eastAsia="Arial" w:hAnsi="Arial"/>
          <w:sz w:val="20"/>
          <w:szCs w:val="20"/>
        </w:rPr>
        <w:t xml:space="preserve">Azure Resource Manager (ARM) templates</w:t>
      </w:r>
    </w:p>
    <w:p>
      <w:pPr>
        <w:ind w:left="720"/>
      </w:pPr>
      <w:r>
        <w:rPr>
          <w:rFonts w:ascii="Arial" w:cs="Arial" w:eastAsia="Arial" w:hAnsi="Arial"/>
          <w:sz w:val="20"/>
          <w:szCs w:val="20"/>
        </w:rPr>
        <w:t xml:space="preserve">Azure Policy</w:t>
      </w:r>
    </w:p>
    <w:p>
      <w:r>
        <w:rPr>
          <w:rFonts w:ascii="Arial" w:cs="Arial" w:eastAsia="Arial" w:hAnsi="Arial"/>
          <w:sz w:val="20"/>
          <w:szCs w:val="20"/>
        </w:rPr>
        <w:t xml:space="preserve"/>
      </w:r>
    </w:p>
    <w:p>
      <w:r>
        <w:rPr>
          <w:rFonts w:ascii="Arial" w:cs="Arial" w:eastAsia="Arial" w:hAnsi="Arial"/>
          <w:b/>
          <w:bCs/>
          <w:sz w:val="22"/>
          <w:szCs w:val="22"/>
        </w:rPr>
        <w:t xml:space="preserve">Q103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App Service web app that uses a system-assigned managed identity.</w:t>
      </w:r>
    </w:p>
    <w:p>
      <w:r>
        <w:rPr>
          <w:rFonts w:ascii="Arial" w:cs="Arial" w:eastAsia="Arial" w:hAnsi="Arial"/>
          <w:sz w:val="20"/>
          <w:szCs w:val="20"/>
        </w:rPr>
        <w:t xml:space="preserve">You need to recommend a solution to store the web app settings as secrets in an Azure Key Vault. The solution must:</w:t>
      </w:r>
    </w:p>
    <w:p>
      <w:r>
        <w:rPr>
          <w:rFonts w:ascii="Arial" w:cs="Arial" w:eastAsia="Arial" w:hAnsi="Arial"/>
          <w:sz w:val="20"/>
          <w:szCs w:val="20"/>
        </w:rPr>
        <w:t xml:space="preserve">• Minimize changes to the app code.</w:t>
      </w:r>
    </w:p>
    <w:p>
      <w:r>
        <w:rPr>
          <w:rFonts w:ascii="Arial" w:cs="Arial" w:eastAsia="Arial" w:hAnsi="Arial"/>
          <w:sz w:val="20"/>
          <w:szCs w:val="20"/>
        </w:rPr>
        <w:t xml:space="preserve">• Use the principle of least privilege.</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Key Vault reference configuration:</w:t>
      </w:r>
    </w:p>
    <w:p>
      <w:pPr>
        <w:ind w:left="720"/>
      </w:pPr>
      <w:r>
        <w:rPr>
          <w:rFonts w:ascii="Arial" w:cs="Arial" w:eastAsia="Arial" w:hAnsi="Arial"/>
          <w:sz w:val="20"/>
          <w:szCs w:val="20"/>
        </w:rPr>
        <w:t xml:space="preserve">App Service Key Vault reference using @Microsoft.KeyVault(...)</w:t>
      </w:r>
    </w:p>
    <w:p>
      <w:pPr>
        <w:ind w:left="720"/>
      </w:pPr>
      <w:r>
        <w:rPr>
          <w:rFonts w:ascii="Arial" w:cs="Arial" w:eastAsia="Arial" w:hAnsi="Arial"/>
          <w:sz w:val="20"/>
          <w:szCs w:val="20"/>
        </w:rPr>
        <w:t xml:space="preserve">Direct SDK call to Key Vault in app startup code</w:t>
      </w:r>
    </w:p>
    <w:p>
      <w:pPr>
        <w:ind w:left="720"/>
      </w:pPr>
      <w:r>
        <w:rPr>
          <w:rFonts w:ascii="Arial" w:cs="Arial" w:eastAsia="Arial" w:hAnsi="Arial"/>
          <w:sz w:val="20"/>
          <w:szCs w:val="20"/>
        </w:rPr>
        <w:t xml:space="preserve">Azure App Configuration with Key Vault reference</w:t>
      </w:r>
    </w:p>
    <w:p>
      <w:pPr>
        <w:ind w:left="720"/>
      </w:pPr>
      <w:r>
        <w:rPr>
          <w:rFonts w:ascii="Arial" w:cs="Arial" w:eastAsia="Arial" w:hAnsi="Arial"/>
          <w:sz w:val="20"/>
          <w:szCs w:val="20"/>
        </w:rPr>
        <w:t xml:space="preserve">Environment variable with connection string</w:t>
      </w:r>
    </w:p>
    <w:p>
      <w:r>
        <w:rPr>
          <w:rFonts w:ascii="Arial" w:cs="Arial" w:eastAsia="Arial" w:hAnsi="Arial"/>
          <w:sz w:val="20"/>
          <w:szCs w:val="20"/>
        </w:rPr>
        <w:t xml:space="preserve"/>
      </w:r>
    </w:p>
    <w:p>
      <w:r>
        <w:rPr>
          <w:rFonts w:ascii="Arial" w:cs="Arial" w:eastAsia="Arial" w:hAnsi="Arial"/>
          <w:b/>
          <w:bCs/>
          <w:sz w:val="20"/>
          <w:szCs w:val="20"/>
        </w:rPr>
        <w:t xml:space="preserve">  ▸ RBAC role to assign the managed identity on Key Vault:</w:t>
      </w:r>
    </w:p>
    <w:p>
      <w:pPr>
        <w:ind w:left="720"/>
      </w:pPr>
      <w:r>
        <w:rPr>
          <w:rFonts w:ascii="Arial" w:cs="Arial" w:eastAsia="Arial" w:hAnsi="Arial"/>
          <w:sz w:val="20"/>
          <w:szCs w:val="20"/>
        </w:rPr>
        <w:t xml:space="preserve">Key Vault Administrator</w:t>
      </w:r>
    </w:p>
    <w:p>
      <w:pPr>
        <w:ind w:left="720"/>
      </w:pPr>
      <w:r>
        <w:rPr>
          <w:rFonts w:ascii="Arial" w:cs="Arial" w:eastAsia="Arial" w:hAnsi="Arial"/>
          <w:sz w:val="20"/>
          <w:szCs w:val="20"/>
        </w:rPr>
        <w:t xml:space="preserve">Key Vault Secrets Officer</w:t>
      </w:r>
    </w:p>
    <w:p>
      <w:pPr>
        <w:ind w:left="720"/>
      </w:pPr>
      <w:r>
        <w:rPr>
          <w:rFonts w:ascii="Arial" w:cs="Arial" w:eastAsia="Arial" w:hAnsi="Arial"/>
          <w:sz w:val="20"/>
          <w:szCs w:val="20"/>
        </w:rPr>
        <w:t xml:space="preserve">Key Vault Secrets User</w:t>
      </w:r>
    </w:p>
    <w:p>
      <w:pPr>
        <w:ind w:left="720"/>
      </w:pPr>
      <w:r>
        <w:rPr>
          <w:rFonts w:ascii="Arial" w:cs="Arial" w:eastAsia="Arial" w:hAnsi="Arial"/>
          <w:sz w:val="20"/>
          <w:szCs w:val="20"/>
        </w:rPr>
        <w:t xml:space="preserve">Contributor</w:t>
      </w:r>
    </w:p>
    <w:p>
      <w:r>
        <w:rPr>
          <w:rFonts w:ascii="Arial" w:cs="Arial" w:eastAsia="Arial" w:hAnsi="Arial"/>
          <w:sz w:val="20"/>
          <w:szCs w:val="20"/>
        </w:rPr>
        <w:t xml:space="preserve"/>
      </w:r>
    </w:p>
    <w:p>
      <w:r>
        <w:rPr>
          <w:rFonts w:ascii="Arial" w:cs="Arial" w:eastAsia="Arial" w:hAnsi="Arial"/>
          <w:b/>
          <w:bCs/>
          <w:sz w:val="22"/>
          <w:szCs w:val="22"/>
        </w:rPr>
        <w:t xml:space="preserve">Q104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designing a microservices architecture in an AKS cluster with consumer apps on VMs in the same VNet.</w:t>
      </w:r>
    </w:p>
    <w:p>
      <w:r>
        <w:rPr>
          <w:rFonts w:ascii="Arial" w:cs="Arial" w:eastAsia="Arial" w:hAnsi="Arial"/>
          <w:sz w:val="20"/>
          <w:szCs w:val="20"/>
        </w:rPr>
        <w:t xml:space="preserve">Requirements:</w:t>
      </w:r>
    </w:p>
    <w:p>
      <w:r>
        <w:rPr>
          <w:rFonts w:ascii="Arial" w:cs="Arial" w:eastAsia="Arial" w:hAnsi="Arial"/>
          <w:sz w:val="20"/>
          <w:szCs w:val="20"/>
        </w:rPr>
        <w:t xml:space="preserve">• Ingress restricted to a single private IP, protected by mutual TLS.</w:t>
      </w:r>
    </w:p>
    <w:p>
      <w:r>
        <w:rPr>
          <w:rFonts w:ascii="Arial" w:cs="Arial" w:eastAsia="Arial" w:hAnsi="Arial"/>
          <w:sz w:val="20"/>
          <w:szCs w:val="20"/>
        </w:rPr>
        <w:t xml:space="preserve">• Incoming calls must be rate-limited.</w:t>
      </w:r>
    </w:p>
    <w:p>
      <w:r>
        <w:rPr>
          <w:rFonts w:ascii="Arial" w:cs="Arial" w:eastAsia="Arial" w:hAnsi="Arial"/>
          <w:sz w:val="20"/>
          <w:szCs w:val="20"/>
        </w:rPr>
        <w:t xml:space="preserve">• Costs must be minimized.</w:t>
      </w:r>
    </w:p>
    <w:p>
      <w:r>
        <w:rPr>
          <w:rFonts w:ascii="Arial" w:cs="Arial" w:eastAsia="Arial" w:hAnsi="Arial"/>
          <w:sz w:val="20"/>
          <w:szCs w:val="20"/>
        </w:rPr>
        <w:t xml:space="preserve">What should you include?</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API Management Premium tier with VNet connection</w:t>
      </w:r>
    </w:p>
    <w:p>
      <w:pPr>
        <w:ind w:left="360"/>
      </w:pPr>
      <w:r>
        <w:rPr>
          <w:rFonts w:ascii="Arial" w:cs="Arial" w:eastAsia="Arial" w:hAnsi="Arial"/>
          <w:sz w:val="20"/>
          <w:szCs w:val="20"/>
        </w:rPr>
        <w:t xml:space="preserve">B. Azure Front Door with Azure WAF</w:t>
      </w:r>
    </w:p>
    <w:p>
      <w:pPr>
        <w:ind w:left="360"/>
      </w:pPr>
      <w:r>
        <w:rPr>
          <w:rFonts w:ascii="Arial" w:cs="Arial" w:eastAsia="Arial" w:hAnsi="Arial"/>
          <w:sz w:val="20"/>
          <w:szCs w:val="20"/>
        </w:rPr>
        <w:t xml:space="preserve">C. Azure API Management Standard tier with a service endpoint</w:t>
      </w:r>
    </w:p>
    <w:p>
      <w:pPr>
        <w:ind w:left="360"/>
      </w:pPr>
      <w:r>
        <w:rPr>
          <w:rFonts w:ascii="Arial" w:cs="Arial" w:eastAsia="Arial" w:hAnsi="Arial"/>
          <w:sz w:val="20"/>
          <w:szCs w:val="20"/>
        </w:rPr>
        <w:t xml:space="preserve">D. Azure App Gateway with Azure WAF</w:t>
      </w:r>
    </w:p>
    <w:p>
      <w:r>
        <w:rPr>
          <w:rFonts w:ascii="Arial" w:cs="Arial" w:eastAsia="Arial" w:hAnsi="Arial"/>
          <w:sz w:val="20"/>
          <w:szCs w:val="20"/>
        </w:rPr>
        <w:t xml:space="preserve"/>
      </w:r>
    </w:p>
    <w:p>
      <w:r>
        <w:rPr>
          <w:rFonts w:ascii="Arial" w:cs="Arial" w:eastAsia="Arial" w:hAnsi="Arial"/>
          <w:b/>
          <w:bCs/>
          <w:sz w:val="22"/>
          <w:szCs w:val="22"/>
        </w:rPr>
        <w:t xml:space="preserve">Q105    Topic 4 — Topic 4</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recommend a solution to generate a monthly report of all new Azure Resource Manager resource deployments in your subscription.</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Activity Log</w:t>
      </w:r>
    </w:p>
    <w:p>
      <w:pPr>
        <w:ind w:left="360"/>
      </w:pPr>
      <w:r>
        <w:rPr>
          <w:rFonts w:ascii="Arial" w:cs="Arial" w:eastAsia="Arial" w:hAnsi="Arial"/>
          <w:sz w:val="20"/>
          <w:szCs w:val="20"/>
        </w:rPr>
        <w:t xml:space="preserve">B. Azure Monitor action groups</w:t>
      </w:r>
    </w:p>
    <w:p>
      <w:pPr>
        <w:ind w:left="360"/>
      </w:pPr>
      <w:r>
        <w:rPr>
          <w:rFonts w:ascii="Arial" w:cs="Arial" w:eastAsia="Arial" w:hAnsi="Arial"/>
          <w:sz w:val="20"/>
          <w:szCs w:val="20"/>
        </w:rPr>
        <w:t xml:space="preserve">C. Azure Advisor</w:t>
      </w:r>
    </w:p>
    <w:p>
      <w:pPr>
        <w:ind w:left="360"/>
      </w:pPr>
      <w:r>
        <w:rPr>
          <w:rFonts w:ascii="Arial" w:cs="Arial" w:eastAsia="Arial" w:hAnsi="Arial"/>
          <w:sz w:val="20"/>
          <w:szCs w:val="20"/>
        </w:rPr>
        <w:t xml:space="preserve">D. Azure Monitor metrics</w:t>
      </w:r>
    </w:p>
    <w:p>
      <w:r>
        <w:rPr>
          <w:rFonts w:ascii="Arial" w:cs="Arial" w:eastAsia="Arial" w:hAnsi="Arial"/>
          <w:sz w:val="20"/>
          <w:szCs w:val="20"/>
        </w:rPr>
        <w:t xml:space="preserve"/>
      </w:r>
    </w:p>
    <w:p>
      <w:r>
        <w:rPr>
          <w:rFonts w:ascii="Arial" w:cs="Arial" w:eastAsia="Arial" w:hAnsi="Arial"/>
          <w:b/>
          <w:bCs/>
          <w:sz w:val="22"/>
          <w:szCs w:val="22"/>
        </w:rPr>
        <w:t xml:space="preserve">Q106    Topic 4 — Topic 4</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plan to provision a High Performance Computing (HPC) cluster in Azure that will use a third-party scheduler.</w:t>
      </w:r>
    </w:p>
    <w:p>
      <w:r>
        <w:rPr>
          <w:rFonts w:ascii="Arial" w:cs="Arial" w:eastAsia="Arial" w:hAnsi="Arial"/>
          <w:sz w:val="20"/>
          <w:szCs w:val="20"/>
        </w:rPr>
        <w:t xml:space="preserve">You need to recommend a solution to provision and manage the HPC cluster nodes.</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Lighthouse</w:t>
      </w:r>
    </w:p>
    <w:p>
      <w:pPr>
        <w:ind w:left="360"/>
      </w:pPr>
      <w:r>
        <w:rPr>
          <w:rFonts w:ascii="Arial" w:cs="Arial" w:eastAsia="Arial" w:hAnsi="Arial"/>
          <w:sz w:val="20"/>
          <w:szCs w:val="20"/>
        </w:rPr>
        <w:t xml:space="preserve">B. Azure CycleCloud</w:t>
      </w:r>
    </w:p>
    <w:p>
      <w:pPr>
        <w:ind w:left="360"/>
      </w:pPr>
      <w:r>
        <w:rPr>
          <w:rFonts w:ascii="Arial" w:cs="Arial" w:eastAsia="Arial" w:hAnsi="Arial"/>
          <w:sz w:val="20"/>
          <w:szCs w:val="20"/>
        </w:rPr>
        <w:t xml:space="preserve">C. Azure Purview</w:t>
      </w:r>
    </w:p>
    <w:p>
      <w:pPr>
        <w:ind w:left="360"/>
      </w:pPr>
      <w:r>
        <w:rPr>
          <w:rFonts w:ascii="Arial" w:cs="Arial" w:eastAsia="Arial" w:hAnsi="Arial"/>
          <w:sz w:val="20"/>
          <w:szCs w:val="20"/>
        </w:rPr>
        <w:t xml:space="preserve">D. Azure Automation</w:t>
      </w:r>
    </w:p>
    <w:p>
      <w:r>
        <w:rPr>
          <w:rFonts w:ascii="Arial" w:cs="Arial" w:eastAsia="Arial" w:hAnsi="Arial"/>
          <w:sz w:val="20"/>
          <w:szCs w:val="20"/>
        </w:rPr>
        <w:t xml:space="preserve"/>
      </w:r>
    </w:p>
    <w:p>
      <w:r>
        <w:rPr>
          <w:rFonts w:ascii="Arial" w:cs="Arial" w:eastAsia="Arial" w:hAnsi="Arial"/>
          <w:b/>
          <w:bCs/>
          <w:sz w:val="22"/>
          <w:szCs w:val="22"/>
        </w:rPr>
        <w:t xml:space="preserve">Q107    Topic 4 — Topic 4</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are planning an Azure IoT Hub solution that will include 50,000 IoT devices. Each device streams data including temperature, device ID, and time data. Approximately 50,000 records will be written every second. The data will be visualized in near real time.</w:t>
      </w:r>
    </w:p>
    <w:p>
      <w:r>
        <w:rPr>
          <w:rFonts w:ascii="Arial" w:cs="Arial" w:eastAsia="Arial" w:hAnsi="Arial"/>
          <w:sz w:val="20"/>
          <w:szCs w:val="20"/>
        </w:rPr>
        <w:t xml:space="preserve">You need to recommend a service to store and query the data.</w:t>
      </w:r>
    </w:p>
    <w:p>
      <w:r>
        <w:rPr>
          <w:rFonts w:ascii="Arial" w:cs="Arial" w:eastAsia="Arial" w:hAnsi="Arial"/>
          <w:sz w:val="20"/>
          <w:szCs w:val="20"/>
        </w:rPr>
        <w:t xml:space="preserve">Which TWO services can you recommend? (Each correct answer presents a complete solution.)</w:t>
      </w:r>
    </w:p>
    <w:p>
      <w:r>
        <w:rPr>
          <w:rFonts w:ascii="Arial" w:cs="Arial" w:eastAsia="Arial" w:hAnsi="Arial"/>
          <w:sz w:val="20"/>
          <w:szCs w:val="20"/>
        </w:rPr>
        <w:t xml:space="preserve"/>
      </w:r>
    </w:p>
    <w:p>
      <w:r>
        <w:rPr>
          <w:rFonts w:ascii="Arial" w:cs="Arial" w:eastAsia="Arial" w:hAnsi="Arial"/>
          <w:b/>
          <w:bCs/>
          <w:sz w:val="20"/>
          <w:szCs w:val="20"/>
        </w:rPr>
        <w:t xml:space="preserve">OPTIONS (select 2):</w:t>
      </w:r>
    </w:p>
    <w:p>
      <w:pPr>
        <w:ind w:left="360"/>
      </w:pPr>
      <w:r>
        <w:rPr>
          <w:rFonts w:ascii="Arial" w:cs="Arial" w:eastAsia="Arial" w:hAnsi="Arial"/>
          <w:sz w:val="20"/>
          <w:szCs w:val="20"/>
        </w:rPr>
        <w:t xml:space="preserve">A. Azure Table Storage</w:t>
      </w:r>
    </w:p>
    <w:p>
      <w:pPr>
        <w:ind w:left="360"/>
      </w:pPr>
      <w:r>
        <w:rPr>
          <w:rFonts w:ascii="Arial" w:cs="Arial" w:eastAsia="Arial" w:hAnsi="Arial"/>
          <w:sz w:val="20"/>
          <w:szCs w:val="20"/>
        </w:rPr>
        <w:t xml:space="preserve">B. Azure Event Grid</w:t>
      </w:r>
    </w:p>
    <w:p>
      <w:pPr>
        <w:ind w:left="360"/>
      </w:pPr>
      <w:r>
        <w:rPr>
          <w:rFonts w:ascii="Arial" w:cs="Arial" w:eastAsia="Arial" w:hAnsi="Arial"/>
          <w:sz w:val="20"/>
          <w:szCs w:val="20"/>
        </w:rPr>
        <w:t xml:space="preserve">C. Azure Cosmos DB SQL API</w:t>
      </w:r>
    </w:p>
    <w:p>
      <w:pPr>
        <w:ind w:left="360"/>
      </w:pPr>
      <w:r>
        <w:rPr>
          <w:rFonts w:ascii="Arial" w:cs="Arial" w:eastAsia="Arial" w:hAnsi="Arial"/>
          <w:sz w:val="20"/>
          <w:szCs w:val="20"/>
        </w:rPr>
        <w:t xml:space="preserve">D. Azure Time Series Insights</w:t>
      </w:r>
    </w:p>
    <w:p>
      <w:r>
        <w:rPr>
          <w:rFonts w:ascii="Arial" w:cs="Arial" w:eastAsia="Arial" w:hAnsi="Arial"/>
          <w:sz w:val="20"/>
          <w:szCs w:val="20"/>
        </w:rPr>
        <w:t xml:space="preserve"/>
      </w:r>
    </w:p>
    <w:p>
      <w:r>
        <w:rPr>
          <w:rFonts w:ascii="Arial" w:cs="Arial" w:eastAsia="Arial" w:hAnsi="Arial"/>
          <w:b/>
          <w:bCs/>
          <w:sz w:val="22"/>
          <w:szCs w:val="22"/>
        </w:rPr>
        <w:t xml:space="preserve">Q108    Topic 4 — Topic 4</w:t>
      </w:r>
    </w:p>
    <w:p>
      <w:r>
        <w:rPr>
          <w:rFonts w:ascii="Arial" w:cs="Arial" w:eastAsia="Arial" w:hAnsi="Arial"/>
          <w:sz w:val="20"/>
          <w:szCs w:val="20"/>
        </w:rPr>
        <w:t xml:space="preserve"/>
      </w:r>
    </w:p>
    <w:p>
      <w:r>
        <w:rPr>
          <w:rFonts w:ascii="Arial" w:cs="Arial" w:eastAsia="Arial" w:hAnsi="Arial"/>
          <w:sz w:val="20"/>
          <w:szCs w:val="20"/>
        </w:rPr>
        <w:t xml:space="preserve">(Exam Topic 4) — SERIES: App Service regulatory compliance [NEW]</w:t>
      </w:r>
    </w:p>
    <w:p>
      <w:r>
        <w:rPr>
          <w:rFonts w:ascii="Arial" w:cs="Arial" w:eastAsia="Arial" w:hAnsi="Arial"/>
          <w:sz w:val="20"/>
          <w:szCs w:val="20"/>
        </w:rPr>
        <w:t xml:space="preserve">Scenario: Your company plans to deploy Azure App Service instances using Azure SQL databases. The company must deploy instances only to specific Azure regions. Resources must reside in the same region.</w:t>
      </w:r>
    </w:p>
    <w:p>
      <w:r>
        <w:rPr>
          <w:rFonts w:ascii="Arial" w:cs="Arial" w:eastAsia="Arial" w:hAnsi="Arial"/>
          <w:sz w:val="20"/>
          <w:szCs w:val="20"/>
        </w:rPr>
        <w:t xml:space="preserve">Proposed solution: You recommend using the Regulatory compliance dashboard in Azure Security Center.</w:t>
      </w:r>
    </w:p>
    <w:p>
      <w:r>
        <w:rPr>
          <w:rFonts w:ascii="Arial" w:cs="Arial" w:eastAsia="Arial" w:hAnsi="Arial"/>
          <w:sz w:val="20"/>
          <w:szCs w:val="20"/>
        </w:rPr>
        <w:t xml:space="preserve">Does this meet the goal?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Q109    Topic 4 — Topic 4</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have an on-premises network and an Azure subscription. The on-premises network has several branch offices.</w:t>
      </w:r>
    </w:p>
    <w:p>
      <w:r>
        <w:rPr>
          <w:rFonts w:ascii="Arial" w:cs="Arial" w:eastAsia="Arial" w:hAnsi="Arial"/>
          <w:sz w:val="20"/>
          <w:szCs w:val="20"/>
        </w:rPr>
        <w:t xml:space="preserve">A branch office in Toronto contains a virtual machine named VM1 configured as a file server. Users access the shared files on VM1 from all offices.</w:t>
      </w:r>
    </w:p>
    <w:p>
      <w:r>
        <w:rPr>
          <w:rFonts w:ascii="Arial" w:cs="Arial" w:eastAsia="Arial" w:hAnsi="Arial"/>
          <w:sz w:val="20"/>
          <w:szCs w:val="20"/>
        </w:rPr>
        <w:t xml:space="preserve">You need to recommend a solution to ensure that users can access the shared files as quickly as possible if the Toronto branch office is inaccessible.</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 Recovery Services vault and Azure Backup</w:t>
      </w:r>
    </w:p>
    <w:p>
      <w:pPr>
        <w:ind w:left="360"/>
      </w:pPr>
      <w:r>
        <w:rPr>
          <w:rFonts w:ascii="Arial" w:cs="Arial" w:eastAsia="Arial" w:hAnsi="Arial"/>
          <w:sz w:val="20"/>
          <w:szCs w:val="20"/>
        </w:rPr>
        <w:t xml:space="preserve">B. An Azure file share and Azure File Sync</w:t>
      </w:r>
    </w:p>
    <w:p>
      <w:pPr>
        <w:ind w:left="360"/>
      </w:pPr>
      <w:r>
        <w:rPr>
          <w:rFonts w:ascii="Arial" w:cs="Arial" w:eastAsia="Arial" w:hAnsi="Arial"/>
          <w:sz w:val="20"/>
          <w:szCs w:val="20"/>
        </w:rPr>
        <w:t xml:space="preserve">C. Azure blob containers and Azure File Sync</w:t>
      </w:r>
    </w:p>
    <w:p>
      <w:pPr>
        <w:ind w:left="360"/>
      </w:pPr>
      <w:r>
        <w:rPr>
          <w:rFonts w:ascii="Arial" w:cs="Arial" w:eastAsia="Arial" w:hAnsi="Arial"/>
          <w:sz w:val="20"/>
          <w:szCs w:val="20"/>
        </w:rPr>
        <w:t xml:space="preserve">D. A Recovery Services vault and Windows Server Backup</w:t>
      </w:r>
    </w:p>
    <w:p>
      <w:r>
        <w:rPr>
          <w:rFonts w:ascii="Arial" w:cs="Arial" w:eastAsia="Arial" w:hAnsi="Arial"/>
          <w:sz w:val="20"/>
          <w:szCs w:val="20"/>
        </w:rPr>
        <w:t xml:space="preserve"/>
      </w:r>
    </w:p>
    <w:p>
      <w:r>
        <w:rPr>
          <w:rFonts w:ascii="Arial" w:cs="Arial" w:eastAsia="Arial" w:hAnsi="Arial"/>
          <w:b/>
          <w:bCs/>
          <w:sz w:val="22"/>
          <w:szCs w:val="22"/>
        </w:rPr>
        <w:t xml:space="preserve">Q110    Topic 4 — Topic 4</w:t>
      </w:r>
    </w:p>
    <w:p>
      <w:r>
        <w:rPr>
          <w:rFonts w:ascii="Arial" w:cs="Arial" w:eastAsia="Arial" w:hAnsi="Arial"/>
          <w:sz w:val="20"/>
          <w:szCs w:val="20"/>
        </w:rPr>
        <w:t xml:space="preserve"/>
      </w:r>
    </w:p>
    <w:p>
      <w:r>
        <w:rPr>
          <w:rFonts w:ascii="Arial" w:cs="Arial" w:eastAsia="Arial" w:hAnsi="Arial"/>
          <w:sz w:val="20"/>
          <w:szCs w:val="20"/>
        </w:rPr>
        <w:t xml:space="preserve">(Exam Topic 4) — SERIES: Network Traffic Analysis [NEW]</w:t>
      </w:r>
    </w:p>
    <w:p>
      <w:r>
        <w:rPr>
          <w:rFonts w:ascii="Arial" w:cs="Arial" w:eastAsia="Arial" w:hAnsi="Arial"/>
          <w:sz w:val="20"/>
          <w:szCs w:val="20"/>
        </w:rPr>
        <w:t xml:space="preserve">Scenario: Your company deploys VMs on-premises and in Azure. ExpressRoute is configured. Several VMs exhibit network connectivity issues. You need to analyze whether packets are being allowed or denied to the VMs.</w:t>
      </w:r>
    </w:p>
    <w:p>
      <w:r>
        <w:rPr>
          <w:rFonts w:ascii="Arial" w:cs="Arial" w:eastAsia="Arial" w:hAnsi="Arial"/>
          <w:sz w:val="20"/>
          <w:szCs w:val="20"/>
        </w:rPr>
        <w:t xml:space="preserve">Proposed solution: Use Azure Traffic Analytics in Azure Network Watcher to analyze the network traffic.</w:t>
      </w:r>
    </w:p>
    <w:p>
      <w:r>
        <w:rPr>
          <w:rFonts w:ascii="Arial" w:cs="Arial" w:eastAsia="Arial" w:hAnsi="Arial"/>
          <w:sz w:val="20"/>
          <w:szCs w:val="20"/>
        </w:rPr>
        <w:t xml:space="preserve">Does the solution meet the goal?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w:t>
            </w:r>
          </w:p>
        </w:tc>
      </w:tr>
    </w:tbl>
    <w:p>
      <w:r>
        <w:rPr>
          <w:rFonts w:ascii="Arial" w:cs="Arial" w:eastAsia="Arial" w:hAnsi="Arial"/>
          <w:sz w:val="20"/>
          <w:szCs w:val="20"/>
        </w:rPr>
        <w:t xml:space="preserve"/>
      </w:r>
    </w:p>
    <w:p>
      <w:r>
        <w:rPr>
          <w:rFonts w:ascii="Arial" w:cs="Arial" w:eastAsia="Arial" w:hAnsi="Arial"/>
          <w:b/>
          <w:bCs/>
          <w:sz w:val="22"/>
          <w:szCs w:val="22"/>
        </w:rPr>
        <w:t xml:space="preserve">Q111    Topic 4 — Topic 4</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have an application used by 6,000 users to validate vacation requests. The application manages its own credentials; users enter a username and password to access it. The application does NOT support identity providers.</w:t>
      </w:r>
    </w:p>
    <w:p>
      <w:r>
        <w:rPr>
          <w:rFonts w:ascii="Arial" w:cs="Arial" w:eastAsia="Arial" w:hAnsi="Arial"/>
          <w:sz w:val="20"/>
          <w:szCs w:val="20"/>
        </w:rPr>
        <w:t xml:space="preserve">You plan to upgrade the application to use single sign-on (SSO) by using an Azure AD application registration.</w:t>
      </w:r>
    </w:p>
    <w:p>
      <w:r>
        <w:rPr>
          <w:rFonts w:ascii="Arial" w:cs="Arial" w:eastAsia="Arial" w:hAnsi="Arial"/>
          <w:sz w:val="20"/>
          <w:szCs w:val="20"/>
        </w:rPr>
        <w:t xml:space="preserve">Which SSO method should you use?</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Password-based</w:t>
      </w:r>
    </w:p>
    <w:p>
      <w:pPr>
        <w:ind w:left="360"/>
      </w:pPr>
      <w:r>
        <w:rPr>
          <w:rFonts w:ascii="Arial" w:cs="Arial" w:eastAsia="Arial" w:hAnsi="Arial"/>
          <w:sz w:val="20"/>
          <w:szCs w:val="20"/>
        </w:rPr>
        <w:t xml:space="preserve">B. OpenID Connect</w:t>
      </w:r>
    </w:p>
    <w:p>
      <w:pPr>
        <w:ind w:left="360"/>
      </w:pPr>
      <w:r>
        <w:rPr>
          <w:rFonts w:ascii="Arial" w:cs="Arial" w:eastAsia="Arial" w:hAnsi="Arial"/>
          <w:sz w:val="20"/>
          <w:szCs w:val="20"/>
        </w:rPr>
        <w:t xml:space="preserve">C. Header-based</w:t>
      </w:r>
    </w:p>
    <w:p>
      <w:pPr>
        <w:ind w:left="360"/>
      </w:pPr>
      <w:r>
        <w:rPr>
          <w:rFonts w:ascii="Arial" w:cs="Arial" w:eastAsia="Arial" w:hAnsi="Arial"/>
          <w:sz w:val="20"/>
          <w:szCs w:val="20"/>
        </w:rPr>
        <w:t xml:space="preserve">D. SAML</w:t>
      </w:r>
    </w:p>
    <w:p>
      <w:r>
        <w:rPr>
          <w:rFonts w:ascii="Arial" w:cs="Arial" w:eastAsia="Arial" w:hAnsi="Arial"/>
          <w:sz w:val="20"/>
          <w:szCs w:val="20"/>
        </w:rPr>
        <w:t xml:space="preserve"/>
      </w:r>
    </w:p>
    <w:p>
      <w:r>
        <w:rPr>
          <w:rFonts w:ascii="Arial" w:cs="Arial" w:eastAsia="Arial" w:hAnsi="Arial"/>
          <w:b/>
          <w:bCs/>
          <w:sz w:val="22"/>
          <w:szCs w:val="22"/>
        </w:rPr>
        <w:t xml:space="preserve">Q112    Topic 4 — Topic 4</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have an Azure AD tenant syncing with an on-premises Active Directory domain.</w:t>
      </w:r>
    </w:p>
    <w:p>
      <w:r>
        <w:rPr>
          <w:rFonts w:ascii="Arial" w:cs="Arial" w:eastAsia="Arial" w:hAnsi="Arial"/>
          <w:sz w:val="20"/>
          <w:szCs w:val="20"/>
        </w:rPr>
        <w:t xml:space="preserve">You have an internal web app named WebApp1 hosted on-premises that uses Integrated Windows Authentication. Some users work remotely without VPN access to the on-premises network.</w:t>
      </w:r>
    </w:p>
    <w:p>
      <w:r>
        <w:rPr>
          <w:rFonts w:ascii="Arial" w:cs="Arial" w:eastAsia="Arial" w:hAnsi="Arial"/>
          <w:sz w:val="20"/>
          <w:szCs w:val="20"/>
        </w:rPr>
        <w:t xml:space="preserve">You need to provide remote users with single sign-on (SSO) access to WebApp1.</w:t>
      </w:r>
    </w:p>
    <w:p>
      <w:r>
        <w:rPr>
          <w:rFonts w:ascii="Arial" w:cs="Arial" w:eastAsia="Arial" w:hAnsi="Arial"/>
          <w:sz w:val="20"/>
          <w:szCs w:val="20"/>
        </w:rPr>
        <w:t xml:space="preserve">Which TWO features should you include in the solution? (Each correct answer presents part of the solution.)</w:t>
      </w:r>
    </w:p>
    <w:p>
      <w:r>
        <w:rPr>
          <w:rFonts w:ascii="Arial" w:cs="Arial" w:eastAsia="Arial" w:hAnsi="Arial"/>
          <w:sz w:val="20"/>
          <w:szCs w:val="20"/>
        </w:rPr>
        <w:t xml:space="preserve"/>
      </w:r>
    </w:p>
    <w:p>
      <w:r>
        <w:rPr>
          <w:rFonts w:ascii="Arial" w:cs="Arial" w:eastAsia="Arial" w:hAnsi="Arial"/>
          <w:b/>
          <w:bCs/>
          <w:sz w:val="20"/>
          <w:szCs w:val="20"/>
        </w:rPr>
        <w:t xml:space="preserve">OPTIONS (select 2):</w:t>
      </w:r>
    </w:p>
    <w:p>
      <w:pPr>
        <w:ind w:left="360"/>
      </w:pPr>
      <w:r>
        <w:rPr>
          <w:rFonts w:ascii="Arial" w:cs="Arial" w:eastAsia="Arial" w:hAnsi="Arial"/>
          <w:sz w:val="20"/>
          <w:szCs w:val="20"/>
        </w:rPr>
        <w:t xml:space="preserve">A. Azure AD Application Proxy</w:t>
      </w:r>
    </w:p>
    <w:p>
      <w:pPr>
        <w:ind w:left="360"/>
      </w:pPr>
      <w:r>
        <w:rPr>
          <w:rFonts w:ascii="Arial" w:cs="Arial" w:eastAsia="Arial" w:hAnsi="Arial"/>
          <w:sz w:val="20"/>
          <w:szCs w:val="20"/>
        </w:rPr>
        <w:t xml:space="preserve">B. Azure AD Privileged Identity Management (PIM)</w:t>
      </w:r>
    </w:p>
    <w:p>
      <w:pPr>
        <w:ind w:left="360"/>
      </w:pPr>
      <w:r>
        <w:rPr>
          <w:rFonts w:ascii="Arial" w:cs="Arial" w:eastAsia="Arial" w:hAnsi="Arial"/>
          <w:sz w:val="20"/>
          <w:szCs w:val="20"/>
        </w:rPr>
        <w:t xml:space="preserve">C. Conditional Access policies</w:t>
      </w:r>
    </w:p>
    <w:p>
      <w:pPr>
        <w:ind w:left="360"/>
      </w:pPr>
      <w:r>
        <w:rPr>
          <w:rFonts w:ascii="Arial" w:cs="Arial" w:eastAsia="Arial" w:hAnsi="Arial"/>
          <w:sz w:val="20"/>
          <w:szCs w:val="20"/>
        </w:rPr>
        <w:t xml:space="preserve">D. Azure Arc</w:t>
      </w:r>
    </w:p>
    <w:p>
      <w:pPr>
        <w:ind w:left="360"/>
      </w:pPr>
      <w:r>
        <w:rPr>
          <w:rFonts w:ascii="Arial" w:cs="Arial" w:eastAsia="Arial" w:hAnsi="Arial"/>
          <w:sz w:val="20"/>
          <w:szCs w:val="20"/>
        </w:rPr>
        <w:t xml:space="preserve">E. Azure AD enterprise applications</w:t>
      </w:r>
    </w:p>
    <w:p>
      <w:pPr>
        <w:ind w:left="360"/>
      </w:pPr>
      <w:r>
        <w:rPr>
          <w:rFonts w:ascii="Arial" w:cs="Arial" w:eastAsia="Arial" w:hAnsi="Arial"/>
          <w:sz w:val="20"/>
          <w:szCs w:val="20"/>
        </w:rPr>
        <w:t xml:space="preserve">F. Azure Application Gateway</w:t>
      </w:r>
    </w:p>
    <w:p>
      <w:r>
        <w:rPr>
          <w:rFonts w:ascii="Arial" w:cs="Arial" w:eastAsia="Arial" w:hAnsi="Arial"/>
          <w:sz w:val="20"/>
          <w:szCs w:val="20"/>
        </w:rPr>
        <w:t xml:space="preserve"/>
      </w:r>
    </w:p>
    <w:p>
      <w:r>
        <w:rPr>
          <w:rFonts w:ascii="Arial" w:cs="Arial" w:eastAsia="Arial" w:hAnsi="Arial"/>
          <w:b/>
          <w:bCs/>
          <w:sz w:val="22"/>
          <w:szCs w:val="22"/>
        </w:rPr>
        <w:t xml:space="preserve">Q113    Topic 4 — Topic 4</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have an Azure subscription that contains an Azure Blob storage account named store1.</w:t>
      </w:r>
    </w:p>
    <w:p>
      <w:r>
        <w:rPr>
          <w:rFonts w:ascii="Arial" w:cs="Arial" w:eastAsia="Arial" w:hAnsi="Arial"/>
          <w:sz w:val="20"/>
          <w:szCs w:val="20"/>
        </w:rPr>
        <w:t xml:space="preserve">You have an on-premises file server named Server1 (Windows Server 2016) storing 500 GB of company files.</w:t>
      </w:r>
    </w:p>
    <w:p>
      <w:r>
        <w:rPr>
          <w:rFonts w:ascii="Arial" w:cs="Arial" w:eastAsia="Arial" w:hAnsi="Arial"/>
          <w:sz w:val="20"/>
          <w:szCs w:val="20"/>
        </w:rPr>
        <w:t xml:space="preserve">You need to store a copy of the company files from Server1 in store1.</w:t>
      </w:r>
    </w:p>
    <w:p>
      <w:r>
        <w:rPr>
          <w:rFonts w:ascii="Arial" w:cs="Arial" w:eastAsia="Arial" w:hAnsi="Arial"/>
          <w:sz w:val="20"/>
          <w:szCs w:val="20"/>
        </w:rPr>
        <w:t xml:space="preserve">Which TWO Azure services can achieve this goal? (Each correct answer presents a complete solution.)</w:t>
      </w:r>
    </w:p>
    <w:p>
      <w:r>
        <w:rPr>
          <w:rFonts w:ascii="Arial" w:cs="Arial" w:eastAsia="Arial" w:hAnsi="Arial"/>
          <w:sz w:val="20"/>
          <w:szCs w:val="20"/>
        </w:rPr>
        <w:t xml:space="preserve"/>
      </w:r>
    </w:p>
    <w:p>
      <w:r>
        <w:rPr>
          <w:rFonts w:ascii="Arial" w:cs="Arial" w:eastAsia="Arial" w:hAnsi="Arial"/>
          <w:b/>
          <w:bCs/>
          <w:sz w:val="20"/>
          <w:szCs w:val="20"/>
        </w:rPr>
        <w:t xml:space="preserve">OPTIONS (select 2):</w:t>
      </w:r>
    </w:p>
    <w:p>
      <w:pPr>
        <w:ind w:left="360"/>
      </w:pPr>
      <w:r>
        <w:rPr>
          <w:rFonts w:ascii="Arial" w:cs="Arial" w:eastAsia="Arial" w:hAnsi="Arial"/>
          <w:sz w:val="20"/>
          <w:szCs w:val="20"/>
        </w:rPr>
        <w:t xml:space="preserve">A. An Azure Batch account</w:t>
      </w:r>
    </w:p>
    <w:p>
      <w:pPr>
        <w:ind w:left="360"/>
      </w:pPr>
      <w:r>
        <w:rPr>
          <w:rFonts w:ascii="Arial" w:cs="Arial" w:eastAsia="Arial" w:hAnsi="Arial"/>
          <w:sz w:val="20"/>
          <w:szCs w:val="20"/>
        </w:rPr>
        <w:t xml:space="preserve">B. An integration account</w:t>
      </w:r>
    </w:p>
    <w:p>
      <w:pPr>
        <w:ind w:left="360"/>
      </w:pPr>
      <w:r>
        <w:rPr>
          <w:rFonts w:ascii="Arial" w:cs="Arial" w:eastAsia="Arial" w:hAnsi="Arial"/>
          <w:sz w:val="20"/>
          <w:szCs w:val="20"/>
        </w:rPr>
        <w:t xml:space="preserve">C. An On-premises data gateway</w:t>
      </w:r>
    </w:p>
    <w:p>
      <w:pPr>
        <w:ind w:left="360"/>
      </w:pPr>
      <w:r>
        <w:rPr>
          <w:rFonts w:ascii="Arial" w:cs="Arial" w:eastAsia="Arial" w:hAnsi="Arial"/>
          <w:sz w:val="20"/>
          <w:szCs w:val="20"/>
        </w:rPr>
        <w:t xml:space="preserve">D. An Azure Import/Export job</w:t>
      </w:r>
    </w:p>
    <w:p>
      <w:pPr>
        <w:ind w:left="360"/>
      </w:pPr>
      <w:r>
        <w:rPr>
          <w:rFonts w:ascii="Arial" w:cs="Arial" w:eastAsia="Arial" w:hAnsi="Arial"/>
          <w:sz w:val="20"/>
          <w:szCs w:val="20"/>
        </w:rPr>
        <w:t xml:space="preserve">E. Azure Data Factory</w:t>
      </w:r>
    </w:p>
    <w:p>
      <w:r>
        <w:rPr>
          <w:rFonts w:ascii="Arial" w:cs="Arial" w:eastAsia="Arial" w:hAnsi="Arial"/>
          <w:sz w:val="20"/>
          <w:szCs w:val="20"/>
        </w:rPr>
        <w:t xml:space="preserve"/>
      </w:r>
    </w:p>
    <w:p>
      <w:r>
        <w:rPr>
          <w:rFonts w:ascii="Arial" w:cs="Arial" w:eastAsia="Arial" w:hAnsi="Arial"/>
          <w:b/>
          <w:bCs/>
          <w:sz w:val="22"/>
          <w:szCs w:val="22"/>
        </w:rPr>
        <w:t xml:space="preserve">Q114    Topic 4 — Topic 4</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need to design a storage solution for an app that will store large amounts of frequently used data.</w:t>
      </w:r>
    </w:p>
    <w:p>
      <w:r>
        <w:rPr>
          <w:rFonts w:ascii="Arial" w:cs="Arial" w:eastAsia="Arial" w:hAnsi="Arial"/>
          <w:sz w:val="20"/>
          <w:szCs w:val="20"/>
        </w:rPr>
        <w:t xml:space="preserve">Requirements:</w:t>
      </w:r>
    </w:p>
    <w:p>
      <w:r>
        <w:rPr>
          <w:rFonts w:ascii="Arial" w:cs="Arial" w:eastAsia="Arial" w:hAnsi="Arial"/>
          <w:sz w:val="20"/>
          <w:szCs w:val="20"/>
        </w:rPr>
        <w:t xml:space="preserve">• Maximize data throughput.</w:t>
      </w:r>
    </w:p>
    <w:p>
      <w:r>
        <w:rPr>
          <w:rFonts w:ascii="Arial" w:cs="Arial" w:eastAsia="Arial" w:hAnsi="Arial"/>
          <w:sz w:val="20"/>
          <w:szCs w:val="20"/>
        </w:rPr>
        <w:t xml:space="preserve">• Prevent modification of data for one year.</w:t>
      </w:r>
    </w:p>
    <w:p>
      <w:r>
        <w:rPr>
          <w:rFonts w:ascii="Arial" w:cs="Arial" w:eastAsia="Arial" w:hAnsi="Arial"/>
          <w:sz w:val="20"/>
          <w:szCs w:val="20"/>
        </w:rPr>
        <w:t xml:space="preserve">• Minimize latency for read and write operations.</w:t>
      </w:r>
    </w:p>
    <w:p>
      <w:r>
        <w:rPr>
          <w:rFonts w:ascii="Arial" w:cs="Arial" w:eastAsia="Arial" w:hAnsi="Arial"/>
          <w:sz w:val="20"/>
          <w:szCs w:val="20"/>
        </w:rPr>
        <w:t xml:space="preserve">Which Azure Storage account type and storage service should you recommend?</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Azure Storage account type:</w:t>
      </w:r>
    </w:p>
    <w:p>
      <w:pPr>
        <w:ind w:left="720"/>
      </w:pPr>
      <w:r>
        <w:rPr>
          <w:rFonts w:ascii="Arial" w:cs="Arial" w:eastAsia="Arial" w:hAnsi="Arial"/>
          <w:sz w:val="20"/>
          <w:szCs w:val="20"/>
        </w:rPr>
        <w:t xml:space="preserve">Standard general-purpose v2</w:t>
      </w:r>
    </w:p>
    <w:p>
      <w:pPr>
        <w:ind w:left="720"/>
      </w:pPr>
      <w:r>
        <w:rPr>
          <w:rFonts w:ascii="Arial" w:cs="Arial" w:eastAsia="Arial" w:hAnsi="Arial"/>
          <w:sz w:val="20"/>
          <w:szCs w:val="20"/>
        </w:rPr>
        <w:t xml:space="preserve">Standard general-purpose v1</w:t>
      </w:r>
    </w:p>
    <w:p>
      <w:pPr>
        <w:ind w:left="720"/>
      </w:pPr>
      <w:r>
        <w:rPr>
          <w:rFonts w:ascii="Arial" w:cs="Arial" w:eastAsia="Arial" w:hAnsi="Arial"/>
          <w:sz w:val="20"/>
          <w:szCs w:val="20"/>
        </w:rPr>
        <w:t xml:space="preserve">BlockBlobStorage (Premium)</w:t>
      </w:r>
    </w:p>
    <w:p>
      <w:pPr>
        <w:ind w:left="720"/>
      </w:pPr>
      <w:r>
        <w:rPr>
          <w:rFonts w:ascii="Arial" w:cs="Arial" w:eastAsia="Arial" w:hAnsi="Arial"/>
          <w:sz w:val="20"/>
          <w:szCs w:val="20"/>
        </w:rPr>
        <w:t xml:space="preserve">FileStorage (Premium)</w:t>
      </w:r>
    </w:p>
    <w:p>
      <w:r>
        <w:rPr>
          <w:rFonts w:ascii="Arial" w:cs="Arial" w:eastAsia="Arial" w:hAnsi="Arial"/>
          <w:sz w:val="20"/>
          <w:szCs w:val="20"/>
        </w:rPr>
        <w:t xml:space="preserve"/>
      </w:r>
    </w:p>
    <w:p>
      <w:r>
        <w:rPr>
          <w:rFonts w:ascii="Arial" w:cs="Arial" w:eastAsia="Arial" w:hAnsi="Arial"/>
          <w:b/>
          <w:bCs/>
          <w:sz w:val="20"/>
          <w:szCs w:val="20"/>
        </w:rPr>
        <w:t xml:space="preserve">  ▸ Storage service:</w:t>
      </w:r>
    </w:p>
    <w:p>
      <w:pPr>
        <w:ind w:left="720"/>
      </w:pPr>
      <w:r>
        <w:rPr>
          <w:rFonts w:ascii="Arial" w:cs="Arial" w:eastAsia="Arial" w:hAnsi="Arial"/>
          <w:sz w:val="20"/>
          <w:szCs w:val="20"/>
        </w:rPr>
        <w:t xml:space="preserve">Blob</w:t>
      </w:r>
    </w:p>
    <w:p>
      <w:pPr>
        <w:ind w:left="720"/>
      </w:pPr>
      <w:r>
        <w:rPr>
          <w:rFonts w:ascii="Arial" w:cs="Arial" w:eastAsia="Arial" w:hAnsi="Arial"/>
          <w:sz w:val="20"/>
          <w:szCs w:val="20"/>
        </w:rPr>
        <w:t xml:space="preserve">File</w:t>
      </w:r>
    </w:p>
    <w:p>
      <w:pPr>
        <w:ind w:left="720"/>
      </w:pPr>
      <w:r>
        <w:rPr>
          <w:rFonts w:ascii="Arial" w:cs="Arial" w:eastAsia="Arial" w:hAnsi="Arial"/>
          <w:sz w:val="20"/>
          <w:szCs w:val="20"/>
        </w:rPr>
        <w:t xml:space="preserve">Queue</w:t>
      </w:r>
    </w:p>
    <w:p>
      <w:pPr>
        <w:ind w:left="720"/>
      </w:pPr>
      <w:r>
        <w:rPr>
          <w:rFonts w:ascii="Arial" w:cs="Arial" w:eastAsia="Arial" w:hAnsi="Arial"/>
          <w:sz w:val="20"/>
          <w:szCs w:val="20"/>
        </w:rPr>
        <w:t xml:space="preserve">Table</w:t>
      </w:r>
    </w:p>
    <w:p>
      <w:r>
        <w:rPr>
          <w:rFonts w:ascii="Arial" w:cs="Arial" w:eastAsia="Arial" w:hAnsi="Arial"/>
          <w:sz w:val="20"/>
          <w:szCs w:val="20"/>
        </w:rPr>
        <w:t xml:space="preserve"/>
      </w:r>
    </w:p>
    <w:p>
      <w:r>
        <w:rPr>
          <w:rFonts w:ascii="Arial" w:cs="Arial" w:eastAsia="Arial" w:hAnsi="Arial"/>
          <w:b/>
          <w:bCs/>
          <w:sz w:val="22"/>
          <w:szCs w:val="22"/>
        </w:rPr>
        <w:t xml:space="preserve">Q115    Topic 4 — Topic 4</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have an Azure App Service web app that uses a system-assigned managed identity.</w:t>
      </w:r>
    </w:p>
    <w:p>
      <w:r>
        <w:rPr>
          <w:rFonts w:ascii="Arial" w:cs="Arial" w:eastAsia="Arial" w:hAnsi="Arial"/>
          <w:sz w:val="20"/>
          <w:szCs w:val="20"/>
        </w:rPr>
        <w:t xml:space="preserve">You need to store the web app settings as secrets in an Azure Key Vault. The solution must:</w:t>
      </w:r>
    </w:p>
    <w:p>
      <w:r>
        <w:rPr>
          <w:rFonts w:ascii="Arial" w:cs="Arial" w:eastAsia="Arial" w:hAnsi="Arial"/>
          <w:sz w:val="20"/>
          <w:szCs w:val="20"/>
        </w:rPr>
        <w:t xml:space="preserve">• Minimize changes to the app code.</w:t>
      </w:r>
    </w:p>
    <w:p>
      <w:r>
        <w:rPr>
          <w:rFonts w:ascii="Arial" w:cs="Arial" w:eastAsia="Arial" w:hAnsi="Arial"/>
          <w:sz w:val="20"/>
          <w:szCs w:val="20"/>
        </w:rPr>
        <w:t xml:space="preserve">• Use the principle of least privilege.</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DROPDOWN OPTIONS:</w:t>
      </w:r>
    </w:p>
    <w:p>
      <w:r>
        <w:rPr>
          <w:rFonts w:ascii="Arial" w:cs="Arial" w:eastAsia="Arial" w:hAnsi="Arial"/>
          <w:sz w:val="20"/>
          <w:szCs w:val="20"/>
        </w:rPr>
        <w:t xml:space="preserve"/>
      </w:r>
    </w:p>
    <w:p>
      <w:r>
        <w:rPr>
          <w:rFonts w:ascii="Arial" w:cs="Arial" w:eastAsia="Arial" w:hAnsi="Arial"/>
          <w:b/>
          <w:bCs/>
          <w:sz w:val="20"/>
          <w:szCs w:val="20"/>
        </w:rPr>
        <w:t xml:space="preserve">  ▸ Method to reference Key Vault secrets in App Service:</w:t>
      </w:r>
    </w:p>
    <w:p>
      <w:pPr>
        <w:ind w:left="720"/>
      </w:pPr>
      <w:r>
        <w:rPr>
          <w:rFonts w:ascii="Arial" w:cs="Arial" w:eastAsia="Arial" w:hAnsi="Arial"/>
          <w:sz w:val="20"/>
          <w:szCs w:val="20"/>
        </w:rPr>
        <w:t xml:space="preserve">App Service Key Vault Reference (@Microsoft.KeyVault)</w:t>
      </w:r>
    </w:p>
    <w:p>
      <w:pPr>
        <w:ind w:left="720"/>
      </w:pPr>
      <w:r>
        <w:rPr>
          <w:rFonts w:ascii="Arial" w:cs="Arial" w:eastAsia="Arial" w:hAnsi="Arial"/>
          <w:sz w:val="20"/>
          <w:szCs w:val="20"/>
        </w:rPr>
        <w:t xml:space="preserve">Direct Azure Key Vault SDK call in app code</w:t>
      </w:r>
    </w:p>
    <w:p>
      <w:pPr>
        <w:ind w:left="720"/>
      </w:pPr>
      <w:r>
        <w:rPr>
          <w:rFonts w:ascii="Arial" w:cs="Arial" w:eastAsia="Arial" w:hAnsi="Arial"/>
          <w:sz w:val="20"/>
          <w:szCs w:val="20"/>
        </w:rPr>
        <w:t xml:space="preserve">Azure App Configuration with Key Vault provider</w:t>
      </w:r>
    </w:p>
    <w:p>
      <w:pPr>
        <w:ind w:left="720"/>
      </w:pPr>
      <w:r>
        <w:rPr>
          <w:rFonts w:ascii="Arial" w:cs="Arial" w:eastAsia="Arial" w:hAnsi="Arial"/>
          <w:sz w:val="20"/>
          <w:szCs w:val="20"/>
        </w:rPr>
        <w:t xml:space="preserve">Storing secrets as environment variables</w:t>
      </w:r>
    </w:p>
    <w:p>
      <w:r>
        <w:rPr>
          <w:rFonts w:ascii="Arial" w:cs="Arial" w:eastAsia="Arial" w:hAnsi="Arial"/>
          <w:sz w:val="20"/>
          <w:szCs w:val="20"/>
        </w:rPr>
        <w:t xml:space="preserve"/>
      </w:r>
    </w:p>
    <w:p>
      <w:r>
        <w:rPr>
          <w:rFonts w:ascii="Arial" w:cs="Arial" w:eastAsia="Arial" w:hAnsi="Arial"/>
          <w:b/>
          <w:bCs/>
          <w:sz w:val="20"/>
          <w:szCs w:val="20"/>
        </w:rPr>
        <w:t xml:space="preserve">  ▸ RBAC role to assign the managed identity on Key Vault:</w:t>
      </w:r>
    </w:p>
    <w:p>
      <w:pPr>
        <w:ind w:left="720"/>
      </w:pPr>
      <w:r>
        <w:rPr>
          <w:rFonts w:ascii="Arial" w:cs="Arial" w:eastAsia="Arial" w:hAnsi="Arial"/>
          <w:sz w:val="20"/>
          <w:szCs w:val="20"/>
        </w:rPr>
        <w:t xml:space="preserve">Key Vault Administrator</w:t>
      </w:r>
    </w:p>
    <w:p>
      <w:pPr>
        <w:ind w:left="720"/>
      </w:pPr>
      <w:r>
        <w:rPr>
          <w:rFonts w:ascii="Arial" w:cs="Arial" w:eastAsia="Arial" w:hAnsi="Arial"/>
          <w:sz w:val="20"/>
          <w:szCs w:val="20"/>
        </w:rPr>
        <w:t xml:space="preserve">Key Vault Secrets Officer</w:t>
      </w:r>
    </w:p>
    <w:p>
      <w:pPr>
        <w:ind w:left="720"/>
      </w:pPr>
      <w:r>
        <w:rPr>
          <w:rFonts w:ascii="Arial" w:cs="Arial" w:eastAsia="Arial" w:hAnsi="Arial"/>
          <w:sz w:val="20"/>
          <w:szCs w:val="20"/>
        </w:rPr>
        <w:t xml:space="preserve">Key Vault Secrets User</w:t>
      </w:r>
    </w:p>
    <w:p>
      <w:pPr>
        <w:ind w:left="720"/>
      </w:pPr>
      <w:r>
        <w:rPr>
          <w:rFonts w:ascii="Arial" w:cs="Arial" w:eastAsia="Arial" w:hAnsi="Arial"/>
          <w:sz w:val="20"/>
          <w:szCs w:val="20"/>
        </w:rPr>
        <w:t xml:space="preserve">Contributor</w:t>
      </w:r>
    </w:p>
    <w:p>
      <w:r>
        <w:rPr>
          <w:rFonts w:ascii="Arial" w:cs="Arial" w:eastAsia="Arial" w:hAnsi="Arial"/>
          <w:sz w:val="20"/>
          <w:szCs w:val="20"/>
        </w:rPr>
        <w:t xml:space="preserve"/>
      </w:r>
    </w:p>
    <w:p>
      <w:r>
        <w:rPr>
          <w:rFonts w:ascii="Arial" w:cs="Arial" w:eastAsia="Arial" w:hAnsi="Arial"/>
          <w:b/>
          <w:bCs/>
          <w:sz w:val="22"/>
          <w:szCs w:val="22"/>
        </w:rPr>
        <w:t xml:space="preserve">Q116    Topic 4 — Topic 4</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are designing an order processing system in Azure with the following resources:</w:t>
      </w:r>
    </w:p>
    <w:p>
      <w:r>
        <w:rPr>
          <w:rFonts w:ascii="Arial" w:cs="Arial" w:eastAsia="Arial" w:hAnsi="Arial"/>
          <w:sz w:val="20"/>
          <w:szCs w:val="20"/>
        </w:rPr>
        <w:t xml:space="preserve">• App1: Customer order entry application</w:t>
      </w:r>
    </w:p>
    <w:p>
      <w:r>
        <w:rPr>
          <w:rFonts w:ascii="Arial" w:cs="Arial" w:eastAsia="Arial" w:hAnsi="Arial"/>
          <w:sz w:val="20"/>
          <w:szCs w:val="20"/>
        </w:rPr>
        <w:t xml:space="preserve">• Function1: Processes standard orders</w:t>
      </w:r>
    </w:p>
    <w:p>
      <w:r>
        <w:rPr>
          <w:rFonts w:ascii="Arial" w:cs="Arial" w:eastAsia="Arial" w:hAnsi="Arial"/>
          <w:sz w:val="20"/>
          <w:szCs w:val="20"/>
        </w:rPr>
        <w:t xml:space="preserve">• Function2: Processes priority orders</w:t>
      </w:r>
    </w:p>
    <w:p>
      <w:r>
        <w:rPr>
          <w:rFonts w:ascii="Arial" w:cs="Arial" w:eastAsia="Arial" w:hAnsi="Arial"/>
          <w:sz w:val="20"/>
          <w:szCs w:val="20"/>
        </w:rPr>
        <w:t xml:space="preserve">• storage1: Transaction log storage</w:t>
      </w:r>
    </w:p>
    <w:p>
      <w:r>
        <w:rPr>
          <w:rFonts w:ascii="Arial" w:cs="Arial" w:eastAsia="Arial" w:hAnsi="Arial"/>
          <w:sz w:val="20"/>
          <w:szCs w:val="20"/>
        </w:rPr>
        <w:t xml:space="preserve">Transaction flow:</w:t>
      </w:r>
    </w:p>
    <w:p>
      <w:r>
        <w:rPr>
          <w:rFonts w:ascii="Arial" w:cs="Arial" w:eastAsia="Arial" w:hAnsi="Arial"/>
          <w:sz w:val="20"/>
          <w:szCs w:val="20"/>
        </w:rPr>
        <w:t xml:space="preserve">1. Customer places order in App1.</w:t>
      </w:r>
    </w:p>
    <w:p>
      <w:r>
        <w:rPr>
          <w:rFonts w:ascii="Arial" w:cs="Arial" w:eastAsia="Arial" w:hAnsi="Arial"/>
          <w:sz w:val="20"/>
          <w:szCs w:val="20"/>
        </w:rPr>
        <w:t xml:space="preserve">2. App1 generates a message to check product availability at Vendor 1 and Vendor 2.</w:t>
      </w:r>
    </w:p>
    <w:p>
      <w:r>
        <w:rPr>
          <w:rFonts w:ascii="Arial" w:cs="Arial" w:eastAsia="Arial" w:hAnsi="Arial"/>
          <w:sz w:val="20"/>
          <w:szCs w:val="20"/>
        </w:rPr>
        <w:t xml:space="preserve">3. An integration component processes the message and triggers Function1 or Function2 depending on order type.</w:t>
      </w:r>
    </w:p>
    <w:p>
      <w:r>
        <w:rPr>
          <w:rFonts w:ascii="Arial" w:cs="Arial" w:eastAsia="Arial" w:hAnsi="Arial"/>
          <w:sz w:val="20"/>
          <w:szCs w:val="20"/>
        </w:rPr>
        <w:t xml:space="preserve">4. Vendor confirms availability, and a status message is generated.</w:t>
      </w:r>
    </w:p>
    <w:p>
      <w:r>
        <w:rPr>
          <w:rFonts w:ascii="Arial" w:cs="Arial" w:eastAsia="Arial" w:hAnsi="Arial"/>
          <w:sz w:val="20"/>
          <w:szCs w:val="20"/>
        </w:rPr>
        <w:t xml:space="preserve">5. All steps are logged to storage1.</w:t>
      </w:r>
    </w:p>
    <w:p>
      <w:r>
        <w:rPr>
          <w:rFonts w:ascii="Arial" w:cs="Arial" w:eastAsia="Arial" w:hAnsi="Arial"/>
          <w:sz w:val="20"/>
          <w:szCs w:val="20"/>
        </w:rPr>
        <w:t xml:space="preserve">Which type of resource should you recommend for the integration component?</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An Azure Data Factory pipeline</w:t>
      </w:r>
    </w:p>
    <w:p>
      <w:pPr>
        <w:ind w:left="360"/>
      </w:pPr>
      <w:r>
        <w:rPr>
          <w:rFonts w:ascii="Arial" w:cs="Arial" w:eastAsia="Arial" w:hAnsi="Arial"/>
          <w:sz w:val="20"/>
          <w:szCs w:val="20"/>
        </w:rPr>
        <w:t xml:space="preserve">B. An Azure Service Bus queue</w:t>
      </w:r>
    </w:p>
    <w:p>
      <w:pPr>
        <w:ind w:left="360"/>
      </w:pPr>
      <w:r>
        <w:rPr>
          <w:rFonts w:ascii="Arial" w:cs="Arial" w:eastAsia="Arial" w:hAnsi="Arial"/>
          <w:sz w:val="20"/>
          <w:szCs w:val="20"/>
        </w:rPr>
        <w:t xml:space="preserve">C. An Azure Event Grid domain</w:t>
      </w:r>
    </w:p>
    <w:p>
      <w:pPr>
        <w:ind w:left="360"/>
      </w:pPr>
      <w:r>
        <w:rPr>
          <w:rFonts w:ascii="Arial" w:cs="Arial" w:eastAsia="Arial" w:hAnsi="Arial"/>
          <w:sz w:val="20"/>
          <w:szCs w:val="20"/>
        </w:rPr>
        <w:t xml:space="preserve">D. An Azure Event Hubs capture</w:t>
      </w:r>
    </w:p>
    <w:p>
      <w:r>
        <w:rPr>
          <w:rFonts w:ascii="Arial" w:cs="Arial" w:eastAsia="Arial" w:hAnsi="Arial"/>
          <w:sz w:val="20"/>
          <w:szCs w:val="20"/>
        </w:rPr>
        <w:t xml:space="preserve"/>
      </w:r>
    </w:p>
    <w:p>
      <w:r>
        <w:rPr>
          <w:rFonts w:ascii="Arial" w:cs="Arial" w:eastAsia="Arial" w:hAnsi="Arial"/>
          <w:b/>
          <w:bCs/>
          <w:sz w:val="22"/>
          <w:szCs w:val="22"/>
        </w:rPr>
        <w:t xml:space="preserve">Q117    Topic 4 — Topic 4</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plan to deploy an app that will use an Azure Storage account.</w:t>
      </w:r>
    </w:p>
    <w:p>
      <w:r>
        <w:rPr>
          <w:rFonts w:ascii="Arial" w:cs="Arial" w:eastAsia="Arial" w:hAnsi="Arial"/>
          <w:sz w:val="20"/>
          <w:szCs w:val="20"/>
        </w:rPr>
        <w:t xml:space="preserve">You need to deploy the storage account. The solution must meet the following requirements:</w:t>
      </w:r>
    </w:p>
    <w:p>
      <w:r>
        <w:rPr>
          <w:rFonts w:ascii="Arial" w:cs="Arial" w:eastAsia="Arial" w:hAnsi="Arial"/>
          <w:sz w:val="20"/>
          <w:szCs w:val="20"/>
        </w:rPr>
        <w:t xml:space="preserve">• Store the data of multiple users.</w:t>
      </w:r>
    </w:p>
    <w:p>
      <w:r>
        <w:rPr>
          <w:rFonts w:ascii="Arial" w:cs="Arial" w:eastAsia="Arial" w:hAnsi="Arial"/>
          <w:sz w:val="20"/>
          <w:szCs w:val="20"/>
        </w:rPr>
        <w:t xml:space="preserve">• Encrypt each user's data by using a separate key.</w:t>
      </w:r>
    </w:p>
    <w:p>
      <w:r>
        <w:rPr>
          <w:rFonts w:ascii="Arial" w:cs="Arial" w:eastAsia="Arial" w:hAnsi="Arial"/>
          <w:sz w:val="20"/>
          <w:szCs w:val="20"/>
        </w:rPr>
        <w:t xml:space="preserve">• Encrypt all the data in the storage account by using Microsoft keys or customer-managed keys.</w:t>
      </w:r>
    </w:p>
    <w:p>
      <w:r>
        <w:rPr>
          <w:rFonts w:ascii="Arial" w:cs="Arial" w:eastAsia="Arial" w:hAnsi="Arial"/>
          <w:sz w:val="20"/>
          <w:szCs w:val="20"/>
        </w:rPr>
        <w:t xml:space="preserve">What should you deploy?</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Files in a general purpose v2 storage account.</w:t>
      </w:r>
    </w:p>
    <w:p>
      <w:pPr>
        <w:ind w:left="360"/>
      </w:pPr>
      <w:r>
        <w:rPr>
          <w:rFonts w:ascii="Arial" w:cs="Arial" w:eastAsia="Arial" w:hAnsi="Arial"/>
          <w:sz w:val="20"/>
          <w:szCs w:val="20"/>
        </w:rPr>
        <w:t xml:space="preserve">B. Blobs in an Azure Data Lake Storage Gen2 account.</w:t>
      </w:r>
    </w:p>
    <w:p>
      <w:pPr>
        <w:ind w:left="360"/>
      </w:pPr>
      <w:r>
        <w:rPr>
          <w:rFonts w:ascii="Arial" w:cs="Arial" w:eastAsia="Arial" w:hAnsi="Arial"/>
          <w:sz w:val="20"/>
          <w:szCs w:val="20"/>
        </w:rPr>
        <w:t xml:space="preserve">C. Files in a premium file share storage account.</w:t>
      </w:r>
    </w:p>
    <w:p>
      <w:pPr>
        <w:ind w:left="360"/>
      </w:pPr>
      <w:r>
        <w:rPr>
          <w:rFonts w:ascii="Arial" w:cs="Arial" w:eastAsia="Arial" w:hAnsi="Arial"/>
          <w:sz w:val="20"/>
          <w:szCs w:val="20"/>
        </w:rPr>
        <w:t xml:space="preserve">D. Blobs in a general purpose v2 storage account.</w:t>
      </w:r>
    </w:p>
    <w:p>
      <w:r>
        <w:rPr>
          <w:rFonts w:ascii="Arial" w:cs="Arial" w:eastAsia="Arial" w:hAnsi="Arial"/>
          <w:sz w:val="20"/>
          <w:szCs w:val="20"/>
        </w:rPr>
        <w:t xml:space="preserve"/>
      </w:r>
    </w:p>
    <w:p>
      <w:r>
        <w:rPr>
          <w:rFonts w:ascii="Arial" w:cs="Arial" w:eastAsia="Arial" w:hAnsi="Arial"/>
          <w:b/>
          <w:bCs/>
          <w:sz w:val="22"/>
          <w:szCs w:val="22"/>
        </w:rPr>
        <w:t xml:space="preserve">Q118    Topic 4 — Topic 4</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are designing an application that will aggregate content for users.</w:t>
      </w:r>
    </w:p>
    <w:p>
      <w:r>
        <w:rPr>
          <w:rFonts w:ascii="Arial" w:cs="Arial" w:eastAsia="Arial" w:hAnsi="Arial"/>
          <w:sz w:val="20"/>
          <w:szCs w:val="20"/>
        </w:rPr>
        <w:t xml:space="preserve">You need to recommend a database solution for the application. The solution must meet the following requirements:</w:t>
      </w:r>
    </w:p>
    <w:p>
      <w:r>
        <w:rPr>
          <w:rFonts w:ascii="Arial" w:cs="Arial" w:eastAsia="Arial" w:hAnsi="Arial"/>
          <w:sz w:val="20"/>
          <w:szCs w:val="20"/>
        </w:rPr>
        <w:t xml:space="preserve">• Support SQL commands.</w:t>
      </w:r>
    </w:p>
    <w:p>
      <w:r>
        <w:rPr>
          <w:rFonts w:ascii="Arial" w:cs="Arial" w:eastAsia="Arial" w:hAnsi="Arial"/>
          <w:sz w:val="20"/>
          <w:szCs w:val="20"/>
        </w:rPr>
        <w:t xml:space="preserve">• Support multi-master writes.</w:t>
      </w:r>
    </w:p>
    <w:p>
      <w:r>
        <w:rPr>
          <w:rFonts w:ascii="Arial" w:cs="Arial" w:eastAsia="Arial" w:hAnsi="Arial"/>
          <w:sz w:val="20"/>
          <w:szCs w:val="20"/>
        </w:rPr>
        <w:t xml:space="preserve">• Guarantee low latency read operations.</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Azure Cosmos DB SQL API</w:t>
      </w:r>
    </w:p>
    <w:p>
      <w:pPr>
        <w:ind w:left="360"/>
      </w:pPr>
      <w:r>
        <w:rPr>
          <w:rFonts w:ascii="Arial" w:cs="Arial" w:eastAsia="Arial" w:hAnsi="Arial"/>
          <w:sz w:val="20"/>
          <w:szCs w:val="20"/>
        </w:rPr>
        <w:t xml:space="preserve">B. Azure SQL Database that uses active geo-replication</w:t>
      </w:r>
    </w:p>
    <w:p>
      <w:pPr>
        <w:ind w:left="360"/>
      </w:pPr>
      <w:r>
        <w:rPr>
          <w:rFonts w:ascii="Arial" w:cs="Arial" w:eastAsia="Arial" w:hAnsi="Arial"/>
          <w:sz w:val="20"/>
          <w:szCs w:val="20"/>
        </w:rPr>
        <w:t xml:space="preserve">C. Azure SQL Database Hyperscale</w:t>
      </w:r>
    </w:p>
    <w:p>
      <w:pPr>
        <w:ind w:left="360"/>
      </w:pPr>
      <w:r>
        <w:rPr>
          <w:rFonts w:ascii="Arial" w:cs="Arial" w:eastAsia="Arial" w:hAnsi="Arial"/>
          <w:sz w:val="20"/>
          <w:szCs w:val="20"/>
        </w:rPr>
        <w:t xml:space="preserve">D. Azure Database for PostgreSQL</w:t>
      </w:r>
    </w:p>
    <w:p>
      <w:r>
        <w:rPr>
          <w:rFonts w:ascii="Arial" w:cs="Arial" w:eastAsia="Arial" w:hAnsi="Arial"/>
          <w:sz w:val="20"/>
          <w:szCs w:val="20"/>
        </w:rPr>
        <w:t xml:space="preserve"/>
      </w:r>
    </w:p>
    <w:p>
      <w:r>
        <w:rPr>
          <w:rFonts w:ascii="Arial" w:cs="Arial" w:eastAsia="Arial" w:hAnsi="Arial"/>
          <w:b/>
          <w:bCs/>
          <w:sz w:val="22"/>
          <w:szCs w:val="22"/>
        </w:rPr>
        <w:t xml:space="preserve">Q119    Topic 4 — Topic 4</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have an Azure subscription.</w:t>
      </w:r>
    </w:p>
    <w:p>
      <w:r>
        <w:rPr>
          <w:rFonts w:ascii="Arial" w:cs="Arial" w:eastAsia="Arial" w:hAnsi="Arial"/>
          <w:sz w:val="20"/>
          <w:szCs w:val="20"/>
        </w:rPr>
        <w:t xml:space="preserve">You need to recommend an Azure Kubernetes Service (AKS) solution that will use Linux nodes. The solution must meet the following requirements:</w:t>
      </w:r>
    </w:p>
    <w:p>
      <w:r>
        <w:rPr>
          <w:rFonts w:ascii="Arial" w:cs="Arial" w:eastAsia="Arial" w:hAnsi="Arial"/>
          <w:sz w:val="20"/>
          <w:szCs w:val="20"/>
        </w:rPr>
        <w:t xml:space="preserve">• Minimize the time it takes to provision compute resources during scale-out operations.</w:t>
      </w:r>
    </w:p>
    <w:p>
      <w:r>
        <w:rPr>
          <w:rFonts w:ascii="Arial" w:cs="Arial" w:eastAsia="Arial" w:hAnsi="Arial"/>
          <w:sz w:val="20"/>
          <w:szCs w:val="20"/>
        </w:rPr>
        <w:t xml:space="preserve">• Support autoscaling of Linux containers.</w:t>
      </w:r>
    </w:p>
    <w:p>
      <w:r>
        <w:rPr>
          <w:rFonts w:ascii="Arial" w:cs="Arial" w:eastAsia="Arial" w:hAnsi="Arial"/>
          <w:sz w:val="20"/>
          <w:szCs w:val="20"/>
        </w:rPr>
        <w:t xml:space="preserve">• Minimize administrative effort.</w:t>
      </w:r>
    </w:p>
    <w:p>
      <w:r>
        <w:rPr>
          <w:rFonts w:ascii="Arial" w:cs="Arial" w:eastAsia="Arial" w:hAnsi="Arial"/>
          <w:sz w:val="20"/>
          <w:szCs w:val="20"/>
        </w:rPr>
        <w:t xml:space="preserve">Which scaling option should you recommend?</w:t>
      </w:r>
    </w:p>
    <w:p>
      <w:r>
        <w:rPr>
          <w:rFonts w:ascii="Arial" w:cs="Arial" w:eastAsia="Arial" w:hAnsi="Arial"/>
          <w:sz w:val="20"/>
          <w:szCs w:val="20"/>
        </w:rPr>
        <w:t xml:space="preserve"/>
      </w:r>
    </w:p>
    <w:p>
      <w:r>
        <w:rPr>
          <w:rFonts w:ascii="Arial" w:cs="Arial" w:eastAsia="Arial" w:hAnsi="Arial"/>
          <w:b/>
          <w:bCs/>
          <w:sz w:val="20"/>
          <w:szCs w:val="20"/>
        </w:rPr>
        <w:t xml:space="preserve">OPTIONS:</w:t>
      </w:r>
    </w:p>
    <w:p>
      <w:pPr>
        <w:ind w:left="360"/>
      </w:pPr>
      <w:r>
        <w:rPr>
          <w:rFonts w:ascii="Arial" w:cs="Arial" w:eastAsia="Arial" w:hAnsi="Arial"/>
          <w:sz w:val="20"/>
          <w:szCs w:val="20"/>
        </w:rPr>
        <w:t xml:space="preserve">A. Virtual Kubelet</w:t>
      </w:r>
    </w:p>
    <w:p>
      <w:pPr>
        <w:ind w:left="360"/>
      </w:pPr>
      <w:r>
        <w:rPr>
          <w:rFonts w:ascii="Arial" w:cs="Arial" w:eastAsia="Arial" w:hAnsi="Arial"/>
          <w:sz w:val="20"/>
          <w:szCs w:val="20"/>
        </w:rPr>
        <w:t xml:space="preserve">B. Cluster autoscaler</w:t>
      </w:r>
    </w:p>
    <w:p>
      <w:pPr>
        <w:ind w:left="360"/>
      </w:pPr>
      <w:r>
        <w:rPr>
          <w:rFonts w:ascii="Arial" w:cs="Arial" w:eastAsia="Arial" w:hAnsi="Arial"/>
          <w:sz w:val="20"/>
          <w:szCs w:val="20"/>
        </w:rPr>
        <w:t xml:space="preserve">C. Virtual nodes</w:t>
      </w:r>
    </w:p>
    <w:p>
      <w:pPr>
        <w:ind w:left="360"/>
      </w:pPr>
      <w:r>
        <w:rPr>
          <w:rFonts w:ascii="Arial" w:cs="Arial" w:eastAsia="Arial" w:hAnsi="Arial"/>
          <w:sz w:val="20"/>
          <w:szCs w:val="20"/>
        </w:rPr>
        <w:t xml:space="preserve">D. Horizontal pod autoscaler</w:t>
      </w:r>
    </w:p>
    <w:p>
      <w:r>
        <w:rPr>
          <w:rFonts w:ascii="Arial" w:cs="Arial" w:eastAsia="Arial" w:hAnsi="Arial"/>
          <w:sz w:val="20"/>
          <w:szCs w:val="20"/>
        </w:rPr>
        <w:t xml:space="preserve"/>
      </w:r>
    </w:p>
    <w:p>
      <w:r>
        <w:rPr>
          <w:rFonts w:ascii="Arial" w:cs="Arial" w:eastAsia="Arial" w:hAnsi="Arial"/>
        </w:rPr>
        <w:t xml:space="preserve"/>
      </w:r>
      <w:r>
        <w:br w:type="page"/>
      </w:r>
    </w:p>
    <w:p>
      <w:r>
        <w:rPr>
          <w:rFonts w:ascii="Arial" w:cs="Arial" w:eastAsia="Arial" w:hAnsi="Arial"/>
          <w:b/>
          <w:bCs/>
          <w:sz w:val="36"/>
          <w:szCs w:val="36"/>
        </w:rPr>
        <w:t xml:space="preserve">PART 2 — ANSWERS &amp; EXPLANATIONS</w:t>
      </w:r>
    </w:p>
    <w:p>
      <w:r>
        <w:rPr>
          <w:rFonts w:ascii="Arial" w:cs="Arial" w:eastAsia="Arial" w:hAnsi="Arial"/>
          <w:sz w:val="20"/>
          <w:szCs w:val="20"/>
        </w:rPr>
        <w:t xml:space="preserve"/>
      </w:r>
    </w:p>
    <w:p>
      <w:r>
        <w:rPr>
          <w:rFonts w:ascii="Arial" w:cs="Arial" w:eastAsia="Arial" w:hAnsi="Arial"/>
          <w:b/>
          <w:bCs/>
          <w:sz w:val="20"/>
          <w:szCs w:val="20"/>
        </w:rPr>
        <w:t xml:space="preserve">QUICK ANSWER KEY</w:t>
      </w:r>
    </w:p>
    <w:p>
      <w:r>
        <w:rPr>
          <w:rFonts w:ascii="Arial" w:cs="Arial" w:eastAsia="Arial" w:hAnsi="Arial"/>
          <w:sz w:val="20"/>
          <w:szCs w:val="20"/>
        </w:rPr>
        <w:t xml:space="preserve"/>
      </w:r>
    </w:p>
    <w:p>
      <w:r>
        <w:rPr>
          <w:rFonts w:ascii="Arial" w:cs="Arial" w:eastAsia="Arial" w:hAnsi="Arial"/>
          <w:b/>
          <w:bCs/>
          <w:sz w:val="20"/>
          <w:szCs w:val="20"/>
        </w:rPr>
        <w:t>Q001: Azure SQL Managed Instance | Business Critical</w:t>
      </w:r>
      <w:r>
        <w:rPr>
          <w:rFonts w:ascii="Arial" w:cs="Arial" w:eastAsia="Arial" w:hAnsi="Arial"/>
          <w:sz w:val="20"/>
          <w:szCs w:val="20"/>
        </w:rPr>
        <w:t xml:space="preserve">  — Topic 1</w:t>
      </w:r>
    </w:p>
    <w:p>
      <w:r>
        <w:rPr>
          <w:rFonts w:ascii="Arial" w:cs="Arial" w:eastAsia="Arial" w:hAnsi="Arial"/>
          <w:b/>
          <w:bCs/>
          <w:sz w:val="20"/>
          <w:szCs w:val="20"/>
        </w:rPr>
        <w:t>Q002: A</w:t>
      </w:r>
      <w:r>
        <w:rPr>
          <w:rFonts w:ascii="Arial" w:cs="Arial" w:eastAsia="Arial" w:hAnsi="Arial"/>
          <w:sz w:val="20"/>
          <w:szCs w:val="20"/>
        </w:rPr>
        <w:t xml:space="preserve">  — Topic 1</w:t>
      </w:r>
    </w:p>
    <w:p>
      <w:r>
        <w:rPr>
          <w:rFonts w:ascii="Arial" w:cs="Arial" w:eastAsia="Arial" w:hAnsi="Arial"/>
          <w:b/>
          <w:bCs/>
          <w:sz w:val="20"/>
          <w:szCs w:val="20"/>
        </w:rPr>
        <w:t>Q003: A</w:t>
      </w:r>
      <w:r>
        <w:rPr>
          <w:rFonts w:ascii="Arial" w:cs="Arial" w:eastAsia="Arial" w:hAnsi="Arial"/>
          <w:sz w:val="20"/>
          <w:szCs w:val="20"/>
        </w:rPr>
        <w:t xml:space="preserve">  — Topic 1</w:t>
      </w:r>
    </w:p>
    <w:p>
      <w:r>
        <w:rPr>
          <w:rFonts w:ascii="Arial" w:cs="Arial" w:eastAsia="Arial" w:hAnsi="Arial"/>
          <w:b/>
          <w:bCs/>
          <w:sz w:val="20"/>
          <w:szCs w:val="20"/>
        </w:rPr>
        <w:t>Q004: A</w:t>
      </w:r>
      <w:r>
        <w:rPr>
          <w:rFonts w:ascii="Arial" w:cs="Arial" w:eastAsia="Arial" w:hAnsi="Arial"/>
          <w:sz w:val="20"/>
          <w:szCs w:val="20"/>
        </w:rPr>
        <w:t xml:space="preserve">  — Topic 1</w:t>
      </w:r>
    </w:p>
    <w:p>
      <w:r>
        <w:rPr>
          <w:rFonts w:ascii="Arial" w:cs="Arial" w:eastAsia="Arial" w:hAnsi="Arial"/>
          <w:b/>
          <w:bCs/>
          <w:sz w:val="20"/>
          <w:szCs w:val="20"/>
        </w:rPr>
        <w:t>Q005: A</w:t>
      </w:r>
      <w:r>
        <w:rPr>
          <w:rFonts w:ascii="Arial" w:cs="Arial" w:eastAsia="Arial" w:hAnsi="Arial"/>
          <w:sz w:val="20"/>
          <w:szCs w:val="20"/>
        </w:rPr>
        <w:t xml:space="preserve">  — Topic 1</w:t>
      </w:r>
    </w:p>
    <w:p>
      <w:r>
        <w:rPr>
          <w:rFonts w:ascii="Arial" w:cs="Arial" w:eastAsia="Arial" w:hAnsi="Arial"/>
          <w:b/>
          <w:bCs/>
          <w:sz w:val="20"/>
          <w:szCs w:val="20"/>
        </w:rPr>
        <w:t>Q006: The Azure Total Cost of Ownership (TCO) calculator | Azure Hybrid Benefit</w:t>
      </w:r>
      <w:r>
        <w:rPr>
          <w:rFonts w:ascii="Arial" w:cs="Arial" w:eastAsia="Arial" w:hAnsi="Arial"/>
          <w:sz w:val="20"/>
          <w:szCs w:val="20"/>
        </w:rPr>
        <w:t xml:space="preserve">  — Topic 1</w:t>
      </w:r>
    </w:p>
    <w:p>
      <w:r>
        <w:rPr>
          <w:rFonts w:ascii="Arial" w:cs="Arial" w:eastAsia="Arial" w:hAnsi="Arial"/>
          <w:b/>
          <w:bCs/>
          <w:sz w:val="20"/>
          <w:szCs w:val="20"/>
        </w:rPr>
        <w:t>Q007: Standard general-purpose v2 | NFSv3</w:t>
      </w:r>
      <w:r>
        <w:rPr>
          <w:rFonts w:ascii="Arial" w:cs="Arial" w:eastAsia="Arial" w:hAnsi="Arial"/>
          <w:sz w:val="20"/>
          <w:szCs w:val="20"/>
        </w:rPr>
        <w:t xml:space="preserve">  — Topic 1</w:t>
      </w:r>
    </w:p>
    <w:p>
      <w:r>
        <w:rPr>
          <w:rFonts w:ascii="Arial" w:cs="Arial" w:eastAsia="Arial" w:hAnsi="Arial"/>
          <w:b/>
          <w:bCs/>
          <w:sz w:val="20"/>
          <w:szCs w:val="20"/>
        </w:rPr>
        <w:t>Q008: D</w:t>
      </w:r>
      <w:r>
        <w:rPr>
          <w:rFonts w:ascii="Arial" w:cs="Arial" w:eastAsia="Arial" w:hAnsi="Arial"/>
          <w:sz w:val="20"/>
          <w:szCs w:val="20"/>
        </w:rPr>
        <w:t xml:space="preserve">  — Topic 1</w:t>
      </w:r>
    </w:p>
    <w:p>
      <w:r>
        <w:rPr>
          <w:rFonts w:ascii="Arial" w:cs="Arial" w:eastAsia="Arial" w:hAnsi="Arial"/>
          <w:b/>
          <w:bCs/>
          <w:sz w:val="20"/>
          <w:szCs w:val="20"/>
        </w:rPr>
        <w:t>Q009: Azure AD Identity Protection | Grant control in capolicy1</w:t>
      </w:r>
      <w:r>
        <w:rPr>
          <w:rFonts w:ascii="Arial" w:cs="Arial" w:eastAsia="Arial" w:hAnsi="Arial"/>
          <w:sz w:val="20"/>
          <w:szCs w:val="20"/>
        </w:rPr>
        <w:t xml:space="preserve">  — Topic 1</w:t>
      </w:r>
    </w:p>
    <w:p>
      <w:r>
        <w:rPr>
          <w:rFonts w:ascii="Arial" w:cs="Arial" w:eastAsia="Arial" w:hAnsi="Arial"/>
          <w:b/>
          <w:bCs/>
          <w:sz w:val="20"/>
          <w:szCs w:val="20"/>
        </w:rPr>
        <w:t>Q010: Yes / No / Yes</w:t>
      </w:r>
      <w:r>
        <w:rPr>
          <w:rFonts w:ascii="Arial" w:cs="Arial" w:eastAsia="Arial" w:hAnsi="Arial"/>
          <w:sz w:val="20"/>
          <w:szCs w:val="20"/>
        </w:rPr>
        <w:t xml:space="preserve">  — Topic 2</w:t>
      </w:r>
    </w:p>
    <w:p>
      <w:r>
        <w:rPr>
          <w:rFonts w:ascii="Arial" w:cs="Arial" w:eastAsia="Arial" w:hAnsi="Arial"/>
          <w:b/>
          <w:bCs/>
          <w:sz w:val="20"/>
          <w:szCs w:val="20"/>
        </w:rPr>
        <w:t>Q011: A</w:t>
      </w:r>
      <w:r>
        <w:rPr>
          <w:rFonts w:ascii="Arial" w:cs="Arial" w:eastAsia="Arial" w:hAnsi="Arial"/>
          <w:sz w:val="20"/>
          <w:szCs w:val="20"/>
        </w:rPr>
        <w:t xml:space="preserve">  — Topic 2</w:t>
      </w:r>
    </w:p>
    <w:p>
      <w:r>
        <w:rPr>
          <w:rFonts w:ascii="Arial" w:cs="Arial" w:eastAsia="Arial" w:hAnsi="Arial"/>
          <w:b/>
          <w:bCs/>
          <w:sz w:val="20"/>
          <w:szCs w:val="20"/>
        </w:rPr>
        <w:t>Q012: B</w:t>
      </w:r>
      <w:r>
        <w:rPr>
          <w:rFonts w:ascii="Arial" w:cs="Arial" w:eastAsia="Arial" w:hAnsi="Arial"/>
          <w:sz w:val="20"/>
          <w:szCs w:val="20"/>
        </w:rPr>
        <w:t xml:space="preserve">  — Topic 2</w:t>
      </w:r>
    </w:p>
    <w:p>
      <w:r>
        <w:rPr>
          <w:rFonts w:ascii="Arial" w:cs="Arial" w:eastAsia="Arial" w:hAnsi="Arial"/>
          <w:b/>
          <w:bCs/>
          <w:sz w:val="20"/>
          <w:szCs w:val="20"/>
        </w:rPr>
        <w:t>Q013: D</w:t>
      </w:r>
      <w:r>
        <w:rPr>
          <w:rFonts w:ascii="Arial" w:cs="Arial" w:eastAsia="Arial" w:hAnsi="Arial"/>
          <w:sz w:val="20"/>
          <w:szCs w:val="20"/>
        </w:rPr>
        <w:t xml:space="preserve">  — Topic 2</w:t>
      </w:r>
    </w:p>
    <w:p>
      <w:r>
        <w:rPr>
          <w:rFonts w:ascii="Arial" w:cs="Arial" w:eastAsia="Arial" w:hAnsi="Arial"/>
          <w:b/>
          <w:bCs/>
          <w:sz w:val="20"/>
          <w:szCs w:val="20"/>
        </w:rPr>
        <w:t>Q014: A</w:t>
      </w:r>
      <w:r>
        <w:rPr>
          <w:rFonts w:ascii="Arial" w:cs="Arial" w:eastAsia="Arial" w:hAnsi="Arial"/>
          <w:sz w:val="20"/>
          <w:szCs w:val="20"/>
        </w:rPr>
        <w:t xml:space="preserve">  — Topic 2</w:t>
      </w:r>
    </w:p>
    <w:p>
      <w:r>
        <w:rPr>
          <w:rFonts w:ascii="Arial" w:cs="Arial" w:eastAsia="Arial" w:hAnsi="Arial"/>
          <w:b/>
          <w:bCs/>
          <w:sz w:val="20"/>
          <w:szCs w:val="20"/>
        </w:rPr>
        <w:t>Q015: Yes / Yes / No</w:t>
      </w:r>
      <w:r>
        <w:rPr>
          <w:rFonts w:ascii="Arial" w:cs="Arial" w:eastAsia="Arial" w:hAnsi="Arial"/>
          <w:sz w:val="20"/>
          <w:szCs w:val="20"/>
        </w:rPr>
        <w:t xml:space="preserve">  — Topic 2</w:t>
      </w:r>
    </w:p>
    <w:p>
      <w:r>
        <w:rPr>
          <w:rFonts w:ascii="Arial" w:cs="Arial" w:eastAsia="Arial" w:hAnsi="Arial"/>
          <w:b/>
          <w:bCs/>
          <w:sz w:val="20"/>
          <w:szCs w:val="20"/>
        </w:rPr>
        <w:t>Q016: D</w:t>
      </w:r>
      <w:r>
        <w:rPr>
          <w:rFonts w:ascii="Arial" w:cs="Arial" w:eastAsia="Arial" w:hAnsi="Arial"/>
          <w:sz w:val="20"/>
          <w:szCs w:val="20"/>
        </w:rPr>
        <w:t xml:space="preserve">  — Topic 2</w:t>
      </w:r>
    </w:p>
    <w:p>
      <w:r>
        <w:rPr>
          <w:rFonts w:ascii="Arial" w:cs="Arial" w:eastAsia="Arial" w:hAnsi="Arial"/>
          <w:b/>
          <w:bCs/>
          <w:sz w:val="20"/>
          <w:szCs w:val="20"/>
        </w:rPr>
        <w:t>Q017: B</w:t>
      </w:r>
      <w:r>
        <w:rPr>
          <w:rFonts w:ascii="Arial" w:cs="Arial" w:eastAsia="Arial" w:hAnsi="Arial"/>
          <w:sz w:val="20"/>
          <w:szCs w:val="20"/>
        </w:rPr>
        <w:t xml:space="preserve">  — Topic 2</w:t>
      </w:r>
    </w:p>
    <w:p>
      <w:r>
        <w:rPr>
          <w:rFonts w:ascii="Arial" w:cs="Arial" w:eastAsia="Arial" w:hAnsi="Arial"/>
          <w:b/>
          <w:bCs/>
          <w:sz w:val="20"/>
          <w:szCs w:val="20"/>
        </w:rPr>
        <w:t>Q018: 1 | 2 | 0</w:t>
      </w:r>
      <w:r>
        <w:rPr>
          <w:rFonts w:ascii="Arial" w:cs="Arial" w:eastAsia="Arial" w:hAnsi="Arial"/>
          <w:sz w:val="20"/>
          <w:szCs w:val="20"/>
        </w:rPr>
        <w:t xml:space="preserve">  — Topic 2</w:t>
      </w:r>
    </w:p>
    <w:p>
      <w:r>
        <w:rPr>
          <w:rFonts w:ascii="Arial" w:cs="Arial" w:eastAsia="Arial" w:hAnsi="Arial"/>
          <w:b/>
          <w:bCs/>
          <w:sz w:val="20"/>
          <w:szCs w:val="20"/>
        </w:rPr>
        <w:t>Q022: A</w:t>
      </w:r>
      <w:r>
        <w:rPr>
          <w:rFonts w:ascii="Arial" w:cs="Arial" w:eastAsia="Arial" w:hAnsi="Arial"/>
          <w:sz w:val="20"/>
          <w:szCs w:val="20"/>
        </w:rPr>
        <w:t xml:space="preserve">  — Topic 3</w:t>
      </w:r>
    </w:p>
    <w:p>
      <w:r>
        <w:rPr>
          <w:rFonts w:ascii="Arial" w:cs="Arial" w:eastAsia="Arial" w:hAnsi="Arial"/>
          <w:b/>
          <w:bCs/>
          <w:sz w:val="20"/>
          <w:szCs w:val="20"/>
        </w:rPr>
        <w:t>Q023: 2 | 1</w:t>
      </w:r>
      <w:r>
        <w:rPr>
          <w:rFonts w:ascii="Arial" w:cs="Arial" w:eastAsia="Arial" w:hAnsi="Arial"/>
          <w:sz w:val="20"/>
          <w:szCs w:val="20"/>
        </w:rPr>
        <w:t xml:space="preserve">  — Topic 3</w:t>
      </w:r>
    </w:p>
    <w:p>
      <w:r>
        <w:rPr>
          <w:rFonts w:ascii="Arial" w:cs="Arial" w:eastAsia="Arial" w:hAnsi="Arial"/>
          <w:b/>
          <w:bCs/>
          <w:sz w:val="20"/>
          <w:szCs w:val="20"/>
        </w:rPr>
        <w:t>Q024: Azure AD Privileged Identity Management (PIM) | Access reviews</w:t>
      </w:r>
      <w:r>
        <w:rPr>
          <w:rFonts w:ascii="Arial" w:cs="Arial" w:eastAsia="Arial" w:hAnsi="Arial"/>
          <w:sz w:val="20"/>
          <w:szCs w:val="20"/>
        </w:rPr>
        <w:t xml:space="preserve">  — Topic 3</w:t>
      </w:r>
    </w:p>
    <w:p>
      <w:r>
        <w:rPr>
          <w:rFonts w:ascii="Arial" w:cs="Arial" w:eastAsia="Arial" w:hAnsi="Arial"/>
          <w:b/>
          <w:bCs/>
          <w:sz w:val="20"/>
          <w:szCs w:val="20"/>
        </w:rPr>
        <w:t>Q025: A</w:t>
      </w:r>
      <w:r>
        <w:rPr>
          <w:rFonts w:ascii="Arial" w:cs="Arial" w:eastAsia="Arial" w:hAnsi="Arial"/>
          <w:sz w:val="20"/>
          <w:szCs w:val="20"/>
        </w:rPr>
        <w:t xml:space="preserve">  — Topic 3</w:t>
      </w:r>
    </w:p>
    <w:p>
      <w:r>
        <w:rPr>
          <w:rFonts w:ascii="Arial" w:cs="Arial" w:eastAsia="Arial" w:hAnsi="Arial"/>
          <w:b/>
          <w:bCs/>
          <w:sz w:val="20"/>
          <w:szCs w:val="20"/>
        </w:rPr>
        <w:t>Q026: A system-assigned managed identity | An Azure RBAC role assignment</w:t>
      </w:r>
      <w:r>
        <w:rPr>
          <w:rFonts w:ascii="Arial" w:cs="Arial" w:eastAsia="Arial" w:hAnsi="Arial"/>
          <w:sz w:val="20"/>
          <w:szCs w:val="20"/>
        </w:rPr>
        <w:t xml:space="preserve">  — Topic 3</w:t>
      </w:r>
    </w:p>
    <w:p>
      <w:r>
        <w:rPr>
          <w:rFonts w:ascii="Arial" w:cs="Arial" w:eastAsia="Arial" w:hAnsi="Arial"/>
          <w:b/>
          <w:bCs/>
          <w:sz w:val="20"/>
          <w:szCs w:val="20"/>
        </w:rPr>
        <w:t>Q027: Azure Bastion | Azure AD Conditional Access</w:t>
      </w:r>
      <w:r>
        <w:rPr>
          <w:rFonts w:ascii="Arial" w:cs="Arial" w:eastAsia="Arial" w:hAnsi="Arial"/>
          <w:sz w:val="20"/>
          <w:szCs w:val="20"/>
        </w:rPr>
        <w:t xml:space="preserve">  — Topic 4</w:t>
      </w:r>
    </w:p>
    <w:p>
      <w:r>
        <w:rPr>
          <w:rFonts w:ascii="Arial" w:cs="Arial" w:eastAsia="Arial" w:hAnsi="Arial"/>
          <w:b/>
          <w:bCs/>
          <w:sz w:val="20"/>
          <w:szCs w:val="20"/>
        </w:rPr>
        <w:t>Q028: Azure Event Hubs | Azure Functions</w:t>
      </w:r>
      <w:r>
        <w:rPr>
          <w:rFonts w:ascii="Arial" w:cs="Arial" w:eastAsia="Arial" w:hAnsi="Arial"/>
          <w:sz w:val="20"/>
          <w:szCs w:val="20"/>
        </w:rPr>
        <w:t xml:space="preserve">  — Topic 4</w:t>
      </w:r>
    </w:p>
    <w:p>
      <w:r>
        <w:rPr>
          <w:rFonts w:ascii="Arial" w:cs="Arial" w:eastAsia="Arial" w:hAnsi="Arial"/>
          <w:b/>
          <w:bCs/>
          <w:sz w:val="20"/>
          <w:szCs w:val="20"/>
        </w:rPr>
        <w:t>Q029: D</w:t>
      </w:r>
      <w:r>
        <w:rPr>
          <w:rFonts w:ascii="Arial" w:cs="Arial" w:eastAsia="Arial" w:hAnsi="Arial"/>
          <w:sz w:val="20"/>
          <w:szCs w:val="20"/>
        </w:rPr>
        <w:t xml:space="preserve">  — Topic 4</w:t>
      </w:r>
    </w:p>
    <w:p>
      <w:r>
        <w:rPr>
          <w:rFonts w:ascii="Arial" w:cs="Arial" w:eastAsia="Arial" w:hAnsi="Arial"/>
          <w:b/>
          <w:bCs/>
          <w:sz w:val="20"/>
          <w:szCs w:val="20"/>
        </w:rPr>
        <w:t>Q030: Modify | A managed identity with the Contributor role</w:t>
      </w:r>
      <w:r>
        <w:rPr>
          <w:rFonts w:ascii="Arial" w:cs="Arial" w:eastAsia="Arial" w:hAnsi="Arial"/>
          <w:sz w:val="20"/>
          <w:szCs w:val="20"/>
        </w:rPr>
        <w:t xml:space="preserve">  — Topic 4</w:t>
      </w:r>
    </w:p>
    <w:p>
      <w:r>
        <w:rPr>
          <w:rFonts w:ascii="Arial" w:cs="Arial" w:eastAsia="Arial" w:hAnsi="Arial"/>
          <w:b/>
          <w:bCs/>
          <w:sz w:val="20"/>
          <w:szCs w:val="20"/>
        </w:rPr>
        <w:t>Q031: Standard general-purpose v2 | Read-access geo-redundant storage (RA-GRS)</w:t>
      </w:r>
      <w:r>
        <w:rPr>
          <w:rFonts w:ascii="Arial" w:cs="Arial" w:eastAsia="Arial" w:hAnsi="Arial"/>
          <w:sz w:val="20"/>
          <w:szCs w:val="20"/>
        </w:rPr>
        <w:t xml:space="preserve">  — Topic 4</w:t>
      </w:r>
    </w:p>
    <w:p>
      <w:r>
        <w:rPr>
          <w:rFonts w:ascii="Arial" w:cs="Arial" w:eastAsia="Arial" w:hAnsi="Arial"/>
          <w:b/>
          <w:bCs/>
          <w:sz w:val="20"/>
          <w:szCs w:val="20"/>
        </w:rPr>
        <w:t>Q032: StorageV2 | Zone-redundant storage (ZRS)</w:t>
      </w:r>
      <w:r>
        <w:rPr>
          <w:rFonts w:ascii="Arial" w:cs="Arial" w:eastAsia="Arial" w:hAnsi="Arial"/>
          <w:sz w:val="20"/>
          <w:szCs w:val="20"/>
        </w:rPr>
        <w:t xml:space="preserve">  — Topic 4</w:t>
      </w:r>
    </w:p>
    <w:p>
      <w:r>
        <w:rPr>
          <w:rFonts w:ascii="Arial" w:cs="Arial" w:eastAsia="Arial" w:hAnsi="Arial"/>
          <w:b/>
          <w:bCs/>
          <w:sz w:val="20"/>
          <w:szCs w:val="20"/>
        </w:rPr>
        <w:t>Q033: No</w:t>
      </w:r>
      <w:r>
        <w:rPr>
          <w:rFonts w:ascii="Arial" w:cs="Arial" w:eastAsia="Arial" w:hAnsi="Arial"/>
          <w:sz w:val="20"/>
          <w:szCs w:val="20"/>
        </w:rPr>
        <w:t xml:space="preserve">  — Topic 4</w:t>
      </w:r>
    </w:p>
    <w:p>
      <w:r>
        <w:rPr>
          <w:rFonts w:ascii="Arial" w:cs="Arial" w:eastAsia="Arial" w:hAnsi="Arial"/>
          <w:b/>
          <w:bCs/>
          <w:sz w:val="20"/>
          <w:szCs w:val="20"/>
        </w:rPr>
        <w:t>Q034: Yes</w:t>
      </w:r>
      <w:r>
        <w:rPr>
          <w:rFonts w:ascii="Arial" w:cs="Arial" w:eastAsia="Arial" w:hAnsi="Arial"/>
          <w:sz w:val="20"/>
          <w:szCs w:val="20"/>
        </w:rPr>
        <w:t xml:space="preserve">  — Topic 4</w:t>
      </w:r>
    </w:p>
    <w:p>
      <w:r>
        <w:rPr>
          <w:rFonts w:ascii="Arial" w:cs="Arial" w:eastAsia="Arial" w:hAnsi="Arial"/>
          <w:b/>
          <w:bCs/>
          <w:sz w:val="20"/>
          <w:szCs w:val="20"/>
        </w:rPr>
        <w:t>Q035: No</w:t>
      </w:r>
      <w:r>
        <w:rPr>
          <w:rFonts w:ascii="Arial" w:cs="Arial" w:eastAsia="Arial" w:hAnsi="Arial"/>
          <w:sz w:val="20"/>
          <w:szCs w:val="20"/>
        </w:rPr>
        <w:t xml:space="preserve">  — Topic 4</w:t>
      </w:r>
    </w:p>
    <w:p>
      <w:r>
        <w:rPr>
          <w:rFonts w:ascii="Arial" w:cs="Arial" w:eastAsia="Arial" w:hAnsi="Arial"/>
          <w:b/>
          <w:bCs/>
          <w:sz w:val="20"/>
          <w:szCs w:val="20"/>
        </w:rPr>
        <w:t>Q036: No</w:t>
      </w:r>
      <w:r>
        <w:rPr>
          <w:rFonts w:ascii="Arial" w:cs="Arial" w:eastAsia="Arial" w:hAnsi="Arial"/>
          <w:sz w:val="20"/>
          <w:szCs w:val="20"/>
        </w:rPr>
        <w:t xml:space="preserve">  — Topic 4</w:t>
      </w:r>
    </w:p>
    <w:p>
      <w:r>
        <w:rPr>
          <w:rFonts w:ascii="Arial" w:cs="Arial" w:eastAsia="Arial" w:hAnsi="Arial"/>
          <w:b/>
          <w:bCs/>
          <w:sz w:val="20"/>
          <w:szCs w:val="20"/>
        </w:rPr>
        <w:t>Q037: A,B,D</w:t>
      </w:r>
      <w:r>
        <w:rPr>
          <w:rFonts w:ascii="Arial" w:cs="Arial" w:eastAsia="Arial" w:hAnsi="Arial"/>
          <w:sz w:val="20"/>
          <w:szCs w:val="20"/>
        </w:rPr>
        <w:t xml:space="preserve">  — Topic 4</w:t>
      </w:r>
    </w:p>
    <w:p>
      <w:r>
        <w:rPr>
          <w:rFonts w:ascii="Arial" w:cs="Arial" w:eastAsia="Arial" w:hAnsi="Arial"/>
          <w:b/>
          <w:bCs/>
          <w:sz w:val="20"/>
          <w:szCs w:val="20"/>
        </w:rPr>
        <w:t>Q038: B</w:t>
      </w:r>
      <w:r>
        <w:rPr>
          <w:rFonts w:ascii="Arial" w:cs="Arial" w:eastAsia="Arial" w:hAnsi="Arial"/>
          <w:sz w:val="20"/>
          <w:szCs w:val="20"/>
        </w:rPr>
        <w:t xml:space="preserve">  — Topic 4</w:t>
      </w:r>
    </w:p>
    <w:p>
      <w:r>
        <w:rPr>
          <w:rFonts w:ascii="Arial" w:cs="Arial" w:eastAsia="Arial" w:hAnsi="Arial"/>
          <w:b/>
          <w:bCs/>
          <w:sz w:val="20"/>
          <w:szCs w:val="20"/>
        </w:rPr>
        <w:t>Q039: B</w:t>
      </w:r>
      <w:r>
        <w:rPr>
          <w:rFonts w:ascii="Arial" w:cs="Arial" w:eastAsia="Arial" w:hAnsi="Arial"/>
          <w:sz w:val="20"/>
          <w:szCs w:val="20"/>
        </w:rPr>
        <w:t xml:space="preserve">  — Topic 4</w:t>
      </w:r>
    </w:p>
    <w:p>
      <w:r>
        <w:rPr>
          <w:rFonts w:ascii="Arial" w:cs="Arial" w:eastAsia="Arial" w:hAnsi="Arial"/>
          <w:b/>
          <w:bCs/>
          <w:sz w:val="20"/>
          <w:szCs w:val="20"/>
        </w:rPr>
        <w:t>Q040: D</w:t>
      </w:r>
      <w:r>
        <w:rPr>
          <w:rFonts w:ascii="Arial" w:cs="Arial" w:eastAsia="Arial" w:hAnsi="Arial"/>
          <w:sz w:val="20"/>
          <w:szCs w:val="20"/>
        </w:rPr>
        <w:t xml:space="preserve">  — Topic 4</w:t>
      </w:r>
    </w:p>
    <w:p>
      <w:r>
        <w:rPr>
          <w:rFonts w:ascii="Arial" w:cs="Arial" w:eastAsia="Arial" w:hAnsi="Arial"/>
          <w:b/>
          <w:bCs/>
          <w:sz w:val="20"/>
          <w:szCs w:val="20"/>
        </w:rPr>
        <w:t>Q041: D</w:t>
      </w:r>
      <w:r>
        <w:rPr>
          <w:rFonts w:ascii="Arial" w:cs="Arial" w:eastAsia="Arial" w:hAnsi="Arial"/>
          <w:sz w:val="20"/>
          <w:szCs w:val="20"/>
        </w:rPr>
        <w:t xml:space="preserve">  — Topic 4</w:t>
      </w:r>
    </w:p>
    <w:p>
      <w:r>
        <w:rPr>
          <w:rFonts w:ascii="Arial" w:cs="Arial" w:eastAsia="Arial" w:hAnsi="Arial"/>
          <w:b/>
          <w:bCs/>
          <w:sz w:val="20"/>
          <w:szCs w:val="20"/>
        </w:rPr>
        <w:t>Q042: C</w:t>
      </w:r>
      <w:r>
        <w:rPr>
          <w:rFonts w:ascii="Arial" w:cs="Arial" w:eastAsia="Arial" w:hAnsi="Arial"/>
          <w:sz w:val="20"/>
          <w:szCs w:val="20"/>
        </w:rPr>
        <w:t xml:space="preserve">  — Topic 4</w:t>
      </w:r>
    </w:p>
    <w:p>
      <w:r>
        <w:rPr>
          <w:rFonts w:ascii="Arial" w:cs="Arial" w:eastAsia="Arial" w:hAnsi="Arial"/>
          <w:b/>
          <w:bCs/>
          <w:sz w:val="20"/>
          <w:szCs w:val="20"/>
        </w:rPr>
        <w:t>Q043: B</w:t>
      </w:r>
      <w:r>
        <w:rPr>
          <w:rFonts w:ascii="Arial" w:cs="Arial" w:eastAsia="Arial" w:hAnsi="Arial"/>
          <w:sz w:val="20"/>
          <w:szCs w:val="20"/>
        </w:rPr>
        <w:t xml:space="preserve">  — Topic 4</w:t>
      </w:r>
    </w:p>
    <w:p>
      <w:r>
        <w:rPr>
          <w:rFonts w:ascii="Arial" w:cs="Arial" w:eastAsia="Arial" w:hAnsi="Arial"/>
          <w:b/>
          <w:bCs/>
          <w:sz w:val="20"/>
          <w:szCs w:val="20"/>
        </w:rPr>
        <w:t>Q044: D</w:t>
      </w:r>
      <w:r>
        <w:rPr>
          <w:rFonts w:ascii="Arial" w:cs="Arial" w:eastAsia="Arial" w:hAnsi="Arial"/>
          <w:sz w:val="20"/>
          <w:szCs w:val="20"/>
        </w:rPr>
        <w:t xml:space="preserve">  — Topic 4</w:t>
      </w:r>
    </w:p>
    <w:p>
      <w:r>
        <w:rPr>
          <w:rFonts w:ascii="Arial" w:cs="Arial" w:eastAsia="Arial" w:hAnsi="Arial"/>
          <w:b/>
          <w:bCs/>
          <w:sz w:val="20"/>
          <w:szCs w:val="20"/>
        </w:rPr>
        <w:t>Q045: A</w:t>
      </w:r>
      <w:r>
        <w:rPr>
          <w:rFonts w:ascii="Arial" w:cs="Arial" w:eastAsia="Arial" w:hAnsi="Arial"/>
          <w:sz w:val="20"/>
          <w:szCs w:val="20"/>
        </w:rPr>
        <w:t xml:space="preserve">  — Topic 4</w:t>
      </w:r>
    </w:p>
    <w:p>
      <w:r>
        <w:rPr>
          <w:rFonts w:ascii="Arial" w:cs="Arial" w:eastAsia="Arial" w:hAnsi="Arial"/>
          <w:b/>
          <w:bCs/>
          <w:sz w:val="20"/>
          <w:szCs w:val="20"/>
        </w:rPr>
        <w:t>Q046: B</w:t>
      </w:r>
      <w:r>
        <w:rPr>
          <w:rFonts w:ascii="Arial" w:cs="Arial" w:eastAsia="Arial" w:hAnsi="Arial"/>
          <w:sz w:val="20"/>
          <w:szCs w:val="20"/>
        </w:rPr>
        <w:t xml:space="preserve">  — Topic 4</w:t>
      </w:r>
    </w:p>
    <w:p>
      <w:r>
        <w:rPr>
          <w:rFonts w:ascii="Arial" w:cs="Arial" w:eastAsia="Arial" w:hAnsi="Arial"/>
          <w:b/>
          <w:bCs/>
          <w:sz w:val="20"/>
          <w:szCs w:val="20"/>
        </w:rPr>
        <w:t>Q047: A,C</w:t>
      </w:r>
      <w:r>
        <w:rPr>
          <w:rFonts w:ascii="Arial" w:cs="Arial" w:eastAsia="Arial" w:hAnsi="Arial"/>
          <w:sz w:val="20"/>
          <w:szCs w:val="20"/>
        </w:rPr>
        <w:t xml:space="preserve">  — Topic 4</w:t>
      </w:r>
    </w:p>
    <w:p>
      <w:r>
        <w:rPr>
          <w:rFonts w:ascii="Arial" w:cs="Arial" w:eastAsia="Arial" w:hAnsi="Arial"/>
          <w:b/>
          <w:bCs/>
          <w:sz w:val="20"/>
          <w:szCs w:val="20"/>
        </w:rPr>
        <w:t>Q048: An Azure AD app registration | A Conditional Access policy</w:t>
      </w:r>
      <w:r>
        <w:rPr>
          <w:rFonts w:ascii="Arial" w:cs="Arial" w:eastAsia="Arial" w:hAnsi="Arial"/>
          <w:sz w:val="20"/>
          <w:szCs w:val="20"/>
        </w:rPr>
        <w:t xml:space="preserve">  — Topic 4</w:t>
      </w:r>
    </w:p>
    <w:p>
      <w:r>
        <w:rPr>
          <w:rFonts w:ascii="Arial" w:cs="Arial" w:eastAsia="Arial" w:hAnsi="Arial"/>
          <w:b/>
          <w:bCs/>
          <w:sz w:val="20"/>
          <w:szCs w:val="20"/>
        </w:rPr>
        <w:t>Q049: D</w:t>
      </w:r>
      <w:r>
        <w:rPr>
          <w:rFonts w:ascii="Arial" w:cs="Arial" w:eastAsia="Arial" w:hAnsi="Arial"/>
          <w:sz w:val="20"/>
          <w:szCs w:val="20"/>
        </w:rPr>
        <w:t xml:space="preserve">  — Topic 4</w:t>
      </w:r>
    </w:p>
    <w:p>
      <w:r>
        <w:rPr>
          <w:rFonts w:ascii="Arial" w:cs="Arial" w:eastAsia="Arial" w:hAnsi="Arial"/>
          <w:b/>
          <w:bCs/>
          <w:sz w:val="20"/>
          <w:szCs w:val="20"/>
        </w:rPr>
        <w:t>Q050: Yes / Yes / No</w:t>
      </w:r>
      <w:r>
        <w:rPr>
          <w:rFonts w:ascii="Arial" w:cs="Arial" w:eastAsia="Arial" w:hAnsi="Arial"/>
          <w:sz w:val="20"/>
          <w:szCs w:val="20"/>
        </w:rPr>
        <w:t xml:space="preserve">  — Topic 4</w:t>
      </w:r>
    </w:p>
    <w:p>
      <w:r>
        <w:rPr>
          <w:rFonts w:ascii="Arial" w:cs="Arial" w:eastAsia="Arial" w:hAnsi="Arial"/>
          <w:b/>
          <w:bCs/>
          <w:sz w:val="20"/>
          <w:szCs w:val="20"/>
        </w:rPr>
        <w:t>Q051: Yes</w:t>
      </w:r>
      <w:r>
        <w:rPr>
          <w:rFonts w:ascii="Arial" w:cs="Arial" w:eastAsia="Arial" w:hAnsi="Arial"/>
          <w:sz w:val="20"/>
          <w:szCs w:val="20"/>
        </w:rPr>
        <w:t xml:space="preserve">  — Topic 4</w:t>
      </w:r>
    </w:p>
    <w:p>
      <w:r>
        <w:rPr>
          <w:rFonts w:ascii="Arial" w:cs="Arial" w:eastAsia="Arial" w:hAnsi="Arial"/>
          <w:b/>
          <w:bCs/>
          <w:sz w:val="20"/>
          <w:szCs w:val="20"/>
        </w:rPr>
        <w:t>Q052: Yes</w:t>
      </w:r>
      <w:r>
        <w:rPr>
          <w:rFonts w:ascii="Arial" w:cs="Arial" w:eastAsia="Arial" w:hAnsi="Arial"/>
          <w:sz w:val="20"/>
          <w:szCs w:val="20"/>
        </w:rPr>
        <w:t xml:space="preserve">  — Topic 4</w:t>
      </w:r>
    </w:p>
    <w:p>
      <w:r>
        <w:rPr>
          <w:rFonts w:ascii="Arial" w:cs="Arial" w:eastAsia="Arial" w:hAnsi="Arial"/>
          <w:b/>
          <w:bCs/>
          <w:sz w:val="20"/>
          <w:szCs w:val="20"/>
        </w:rPr>
        <w:t>Q053: No</w:t>
      </w:r>
      <w:r>
        <w:rPr>
          <w:rFonts w:ascii="Arial" w:cs="Arial" w:eastAsia="Arial" w:hAnsi="Arial"/>
          <w:sz w:val="20"/>
          <w:szCs w:val="20"/>
        </w:rPr>
        <w:t xml:space="preserve">  — Topic 4</w:t>
      </w:r>
    </w:p>
    <w:p>
      <w:r>
        <w:rPr>
          <w:rFonts w:ascii="Arial" w:cs="Arial" w:eastAsia="Arial" w:hAnsi="Arial"/>
          <w:b/>
          <w:bCs/>
          <w:sz w:val="20"/>
          <w:szCs w:val="20"/>
        </w:rPr>
        <w:t>Q054: No</w:t>
      </w:r>
      <w:r>
        <w:rPr>
          <w:rFonts w:ascii="Arial" w:cs="Arial" w:eastAsia="Arial" w:hAnsi="Arial"/>
          <w:sz w:val="20"/>
          <w:szCs w:val="20"/>
        </w:rPr>
        <w:t xml:space="preserve">  — Topic 4</w:t>
      </w:r>
    </w:p>
    <w:p>
      <w:r>
        <w:rPr>
          <w:rFonts w:ascii="Arial" w:cs="Arial" w:eastAsia="Arial" w:hAnsi="Arial"/>
          <w:b/>
          <w:bCs/>
          <w:sz w:val="20"/>
          <w:szCs w:val="20"/>
        </w:rPr>
        <w:t>Q055: General purpose v2 with Hot access tier | A time-based immutability policy (WORM)</w:t>
      </w:r>
      <w:r>
        <w:rPr>
          <w:rFonts w:ascii="Arial" w:cs="Arial" w:eastAsia="Arial" w:hAnsi="Arial"/>
          <w:sz w:val="20"/>
          <w:szCs w:val="20"/>
        </w:rPr>
        <w:t xml:space="preserve">  — Topic 4</w:t>
      </w:r>
    </w:p>
    <w:p>
      <w:r>
        <w:rPr>
          <w:rFonts w:ascii="Arial" w:cs="Arial" w:eastAsia="Arial" w:hAnsi="Arial"/>
          <w:b/>
          <w:bCs/>
          <w:sz w:val="20"/>
          <w:szCs w:val="20"/>
        </w:rPr>
        <w:t>Q056: C</w:t>
      </w:r>
      <w:r>
        <w:rPr>
          <w:rFonts w:ascii="Arial" w:cs="Arial" w:eastAsia="Arial" w:hAnsi="Arial"/>
          <w:sz w:val="20"/>
          <w:szCs w:val="20"/>
        </w:rPr>
        <w:t xml:space="preserve">  — Topic 4</w:t>
      </w:r>
    </w:p>
    <w:p>
      <w:r>
        <w:rPr>
          <w:rFonts w:ascii="Arial" w:cs="Arial" w:eastAsia="Arial" w:hAnsi="Arial"/>
          <w:b/>
          <w:bCs/>
          <w:sz w:val="20"/>
          <w:szCs w:val="20"/>
        </w:rPr>
        <w:t>Q057: Standard | Credential passthrough</w:t>
      </w:r>
      <w:r>
        <w:rPr>
          <w:rFonts w:ascii="Arial" w:cs="Arial" w:eastAsia="Arial" w:hAnsi="Arial"/>
          <w:sz w:val="20"/>
          <w:szCs w:val="20"/>
        </w:rPr>
        <w:t xml:space="preserve">  — Topic 4</w:t>
      </w:r>
    </w:p>
    <w:p>
      <w:r>
        <w:rPr>
          <w:rFonts w:ascii="Arial" w:cs="Arial" w:eastAsia="Arial" w:hAnsi="Arial"/>
          <w:b/>
          <w:bCs/>
          <w:sz w:val="20"/>
          <w:szCs w:val="20"/>
        </w:rPr>
        <w:t>Q058: C</w:t>
      </w:r>
      <w:r>
        <w:rPr>
          <w:rFonts w:ascii="Arial" w:cs="Arial" w:eastAsia="Arial" w:hAnsi="Arial"/>
          <w:sz w:val="20"/>
          <w:szCs w:val="20"/>
        </w:rPr>
        <w:t xml:space="preserve">  — Topic 4</w:t>
      </w:r>
    </w:p>
    <w:p>
      <w:r>
        <w:rPr>
          <w:rFonts w:ascii="Arial" w:cs="Arial" w:eastAsia="Arial" w:hAnsi="Arial"/>
          <w:b/>
          <w:bCs/>
          <w:sz w:val="20"/>
          <w:szCs w:val="20"/>
        </w:rPr>
        <w:t>Q059: 36 months | 1 day</w:t>
      </w:r>
      <w:r>
        <w:rPr>
          <w:rFonts w:ascii="Arial" w:cs="Arial" w:eastAsia="Arial" w:hAnsi="Arial"/>
          <w:sz w:val="20"/>
          <w:szCs w:val="20"/>
        </w:rPr>
        <w:t xml:space="preserve">  — Topic 4</w:t>
      </w:r>
    </w:p>
    <w:p>
      <w:r>
        <w:rPr>
          <w:rFonts w:ascii="Arial" w:cs="Arial" w:eastAsia="Arial" w:hAnsi="Arial"/>
          <w:b/>
          <w:bCs/>
          <w:sz w:val="20"/>
          <w:szCs w:val="20"/>
        </w:rPr>
        <w:t>Q060: 2 | 2 | 4</w:t>
      </w:r>
      <w:r>
        <w:rPr>
          <w:rFonts w:ascii="Arial" w:cs="Arial" w:eastAsia="Arial" w:hAnsi="Arial"/>
          <w:sz w:val="20"/>
          <w:szCs w:val="20"/>
        </w:rPr>
        <w:t xml:space="preserve">  — Topic 4</w:t>
      </w:r>
    </w:p>
    <w:p>
      <w:r>
        <w:rPr>
          <w:rFonts w:ascii="Arial" w:cs="Arial" w:eastAsia="Arial" w:hAnsi="Arial"/>
          <w:b/>
          <w:bCs/>
          <w:sz w:val="20"/>
          <w:szCs w:val="20"/>
        </w:rPr>
        <w:t>Q061: An on-premises data gateway | A connection gateway resource</w:t>
      </w:r>
      <w:r>
        <w:rPr>
          <w:rFonts w:ascii="Arial" w:cs="Arial" w:eastAsia="Arial" w:hAnsi="Arial"/>
          <w:sz w:val="20"/>
          <w:szCs w:val="20"/>
        </w:rPr>
        <w:t xml:space="preserve">  — Topic 4</w:t>
      </w:r>
    </w:p>
    <w:p>
      <w:r>
        <w:rPr>
          <w:rFonts w:ascii="Arial" w:cs="Arial" w:eastAsia="Arial" w:hAnsi="Arial"/>
          <w:b/>
          <w:bCs/>
          <w:sz w:val="20"/>
          <w:szCs w:val="20"/>
        </w:rPr>
        <w:t>Q062: Premium | Zone-redundant storage (ZRS)</w:t>
      </w:r>
      <w:r>
        <w:rPr>
          <w:rFonts w:ascii="Arial" w:cs="Arial" w:eastAsia="Arial" w:hAnsi="Arial"/>
          <w:sz w:val="20"/>
          <w:szCs w:val="20"/>
        </w:rPr>
        <w:t xml:space="preserve">  — Topic 4</w:t>
      </w:r>
    </w:p>
    <w:p>
      <w:r>
        <w:rPr>
          <w:rFonts w:ascii="Arial" w:cs="Arial" w:eastAsia="Arial" w:hAnsi="Arial"/>
          <w:b/>
          <w:bCs/>
          <w:sz w:val="20"/>
          <w:szCs w:val="20"/>
        </w:rPr>
        <w:t>Q063: Storage1 and storage3 only | Storage1 and storage4 only</w:t>
      </w:r>
      <w:r>
        <w:rPr>
          <w:rFonts w:ascii="Arial" w:cs="Arial" w:eastAsia="Arial" w:hAnsi="Arial"/>
          <w:sz w:val="20"/>
          <w:szCs w:val="20"/>
        </w:rPr>
        <w:t xml:space="preserve">  — Topic 4</w:t>
      </w:r>
    </w:p>
    <w:p>
      <w:r>
        <w:rPr>
          <w:rFonts w:ascii="Arial" w:cs="Arial" w:eastAsia="Arial" w:hAnsi="Arial"/>
          <w:b/>
          <w:bCs/>
          <w:sz w:val="20"/>
          <w:szCs w:val="20"/>
        </w:rPr>
        <w:t>Q064: D</w:t>
      </w:r>
      <w:r>
        <w:rPr>
          <w:rFonts w:ascii="Arial" w:cs="Arial" w:eastAsia="Arial" w:hAnsi="Arial"/>
          <w:sz w:val="20"/>
          <w:szCs w:val="20"/>
        </w:rPr>
        <w:t xml:space="preserve">  — Topic 4</w:t>
      </w:r>
    </w:p>
    <w:p>
      <w:r>
        <w:rPr>
          <w:rFonts w:ascii="Arial" w:cs="Arial" w:eastAsia="Arial" w:hAnsi="Arial"/>
          <w:b/>
          <w:bCs/>
          <w:sz w:val="20"/>
          <w:szCs w:val="20"/>
        </w:rPr>
        <w:t>Q065: No</w:t>
      </w:r>
      <w:r>
        <w:rPr>
          <w:rFonts w:ascii="Arial" w:cs="Arial" w:eastAsia="Arial" w:hAnsi="Arial"/>
          <w:sz w:val="20"/>
          <w:szCs w:val="20"/>
        </w:rPr>
        <w:t xml:space="preserve">  — Topic 4</w:t>
      </w:r>
    </w:p>
    <w:p>
      <w:r>
        <w:rPr>
          <w:rFonts w:ascii="Arial" w:cs="Arial" w:eastAsia="Arial" w:hAnsi="Arial"/>
          <w:b/>
          <w:bCs/>
          <w:sz w:val="20"/>
          <w:szCs w:val="20"/>
        </w:rPr>
        <w:t>Q066: No</w:t>
      </w:r>
      <w:r>
        <w:rPr>
          <w:rFonts w:ascii="Arial" w:cs="Arial" w:eastAsia="Arial" w:hAnsi="Arial"/>
          <w:sz w:val="20"/>
          <w:szCs w:val="20"/>
        </w:rPr>
        <w:t xml:space="preserve">  — Topic 4</w:t>
      </w:r>
    </w:p>
    <w:p>
      <w:r>
        <w:rPr>
          <w:rFonts w:ascii="Arial" w:cs="Arial" w:eastAsia="Arial" w:hAnsi="Arial"/>
          <w:b/>
          <w:bCs/>
          <w:sz w:val="20"/>
          <w:szCs w:val="20"/>
        </w:rPr>
        <w:t>Q067: Yes</w:t>
      </w:r>
      <w:r>
        <w:rPr>
          <w:rFonts w:ascii="Arial" w:cs="Arial" w:eastAsia="Arial" w:hAnsi="Arial"/>
          <w:sz w:val="20"/>
          <w:szCs w:val="20"/>
        </w:rPr>
        <w:t xml:space="preserve">  — Topic 4</w:t>
      </w:r>
    </w:p>
    <w:p>
      <w:r>
        <w:rPr>
          <w:rFonts w:ascii="Arial" w:cs="Arial" w:eastAsia="Arial" w:hAnsi="Arial"/>
          <w:b/>
          <w:bCs/>
          <w:sz w:val="20"/>
          <w:szCs w:val="20"/>
        </w:rPr>
        <w:t>Q068: No</w:t>
      </w:r>
      <w:r>
        <w:rPr>
          <w:rFonts w:ascii="Arial" w:cs="Arial" w:eastAsia="Arial" w:hAnsi="Arial"/>
          <w:sz w:val="20"/>
          <w:szCs w:val="20"/>
        </w:rPr>
        <w:t xml:space="preserve">  — Topic 4</w:t>
      </w:r>
    </w:p>
    <w:p>
      <w:r>
        <w:rPr>
          <w:rFonts w:ascii="Arial" w:cs="Arial" w:eastAsia="Arial" w:hAnsi="Arial"/>
          <w:b/>
          <w:bCs/>
          <w:sz w:val="20"/>
          <w:szCs w:val="20"/>
        </w:rPr>
        <w:t>Q069: D</w:t>
      </w:r>
      <w:r>
        <w:rPr>
          <w:rFonts w:ascii="Arial" w:cs="Arial" w:eastAsia="Arial" w:hAnsi="Arial"/>
          <w:sz w:val="20"/>
          <w:szCs w:val="20"/>
        </w:rPr>
        <w:t xml:space="preserve">  — Topic 4</w:t>
      </w:r>
    </w:p>
    <w:p>
      <w:r>
        <w:rPr>
          <w:rFonts w:ascii="Arial" w:cs="Arial" w:eastAsia="Arial" w:hAnsi="Arial"/>
          <w:b/>
          <w:bCs/>
          <w:sz w:val="20"/>
          <w:szCs w:val="20"/>
        </w:rPr>
        <w:t>Q070: A</w:t>
      </w:r>
      <w:r>
        <w:rPr>
          <w:rFonts w:ascii="Arial" w:cs="Arial" w:eastAsia="Arial" w:hAnsi="Arial"/>
          <w:sz w:val="20"/>
          <w:szCs w:val="20"/>
        </w:rPr>
        <w:t xml:space="preserve">  — Topic 4</w:t>
      </w:r>
    </w:p>
    <w:p>
      <w:r>
        <w:rPr>
          <w:rFonts w:ascii="Arial" w:cs="Arial" w:eastAsia="Arial" w:hAnsi="Arial"/>
          <w:b/>
          <w:bCs/>
          <w:sz w:val="20"/>
          <w:szCs w:val="20"/>
        </w:rPr>
        <w:t>Q071: Yes | Yes | Yes</w:t>
      </w:r>
      <w:r>
        <w:rPr>
          <w:rFonts w:ascii="Arial" w:cs="Arial" w:eastAsia="Arial" w:hAnsi="Arial"/>
          <w:sz w:val="20"/>
          <w:szCs w:val="20"/>
        </w:rPr>
        <w:t xml:space="preserve">  — Topic 4</w:t>
      </w:r>
    </w:p>
    <w:p>
      <w:r>
        <w:rPr>
          <w:rFonts w:ascii="Arial" w:cs="Arial" w:eastAsia="Arial" w:hAnsi="Arial"/>
          <w:b/>
          <w:bCs/>
          <w:sz w:val="20"/>
          <w:szCs w:val="20"/>
        </w:rPr>
        <w:t>Q072: D</w:t>
      </w:r>
      <w:r>
        <w:rPr>
          <w:rFonts w:ascii="Arial" w:cs="Arial" w:eastAsia="Arial" w:hAnsi="Arial"/>
          <w:sz w:val="20"/>
          <w:szCs w:val="20"/>
        </w:rPr>
        <w:t xml:space="preserve">  — Topic 4</w:t>
      </w:r>
    </w:p>
    <w:p>
      <w:r>
        <w:rPr>
          <w:rFonts w:ascii="Arial" w:cs="Arial" w:eastAsia="Arial" w:hAnsi="Arial"/>
          <w:b/>
          <w:bCs/>
          <w:sz w:val="20"/>
          <w:szCs w:val="20"/>
        </w:rPr>
        <w:t>Q073: A</w:t>
      </w:r>
      <w:r>
        <w:rPr>
          <w:rFonts w:ascii="Arial" w:cs="Arial" w:eastAsia="Arial" w:hAnsi="Arial"/>
          <w:sz w:val="20"/>
          <w:szCs w:val="20"/>
        </w:rPr>
        <w:t xml:space="preserve">  — Topic 4</w:t>
      </w:r>
    </w:p>
    <w:p>
      <w:r>
        <w:rPr>
          <w:rFonts w:ascii="Arial" w:cs="Arial" w:eastAsia="Arial" w:hAnsi="Arial"/>
          <w:b/>
          <w:bCs/>
          <w:sz w:val="20"/>
          <w:szCs w:val="20"/>
        </w:rPr>
        <w:t>Q074: General purpose v2 with Hot access tier for blobs | Storage account resource lock</w:t>
      </w:r>
      <w:r>
        <w:rPr>
          <w:rFonts w:ascii="Arial" w:cs="Arial" w:eastAsia="Arial" w:hAnsi="Arial"/>
          <w:sz w:val="20"/>
          <w:szCs w:val="20"/>
        </w:rPr>
        <w:t xml:space="preserve">  — Topic 4</w:t>
      </w:r>
    </w:p>
    <w:p>
      <w:r>
        <w:rPr>
          <w:rFonts w:ascii="Arial" w:cs="Arial" w:eastAsia="Arial" w:hAnsi="Arial"/>
          <w:b/>
          <w:bCs/>
          <w:sz w:val="20"/>
          <w:szCs w:val="20"/>
        </w:rPr>
        <w:t>Q075: A</w:t>
      </w:r>
      <w:r>
        <w:rPr>
          <w:rFonts w:ascii="Arial" w:cs="Arial" w:eastAsia="Arial" w:hAnsi="Arial"/>
          <w:sz w:val="20"/>
          <w:szCs w:val="20"/>
        </w:rPr>
        <w:t xml:space="preserve">  — Topic 4</w:t>
      </w:r>
    </w:p>
    <w:p>
      <w:r>
        <w:rPr>
          <w:rFonts w:ascii="Arial" w:cs="Arial" w:eastAsia="Arial" w:hAnsi="Arial"/>
          <w:b/>
          <w:bCs/>
          <w:sz w:val="20"/>
          <w:szCs w:val="20"/>
        </w:rPr>
        <w:t>Q076: D,E</w:t>
      </w:r>
      <w:r>
        <w:rPr>
          <w:rFonts w:ascii="Arial" w:cs="Arial" w:eastAsia="Arial" w:hAnsi="Arial"/>
          <w:sz w:val="20"/>
          <w:szCs w:val="20"/>
        </w:rPr>
        <w:t xml:space="preserve">  — Topic 4</w:t>
      </w:r>
    </w:p>
    <w:p>
      <w:r>
        <w:rPr>
          <w:rFonts w:ascii="Arial" w:cs="Arial" w:eastAsia="Arial" w:hAnsi="Arial"/>
          <w:b/>
          <w:bCs/>
          <w:sz w:val="20"/>
          <w:szCs w:val="20"/>
        </w:rPr>
        <w:t>Q077: 192.168.0.0/24 | 192.168.1.0/27</w:t>
      </w:r>
      <w:r>
        <w:rPr>
          <w:rFonts w:ascii="Arial" w:cs="Arial" w:eastAsia="Arial" w:hAnsi="Arial"/>
          <w:sz w:val="20"/>
          <w:szCs w:val="20"/>
        </w:rPr>
        <w:t xml:space="preserve">  — Topic 4</w:t>
      </w:r>
    </w:p>
    <w:p>
      <w:r>
        <w:rPr>
          <w:rFonts w:ascii="Arial" w:cs="Arial" w:eastAsia="Arial" w:hAnsi="Arial"/>
          <w:b/>
          <w:bCs/>
          <w:sz w:val="20"/>
          <w:szCs w:val="20"/>
        </w:rPr>
        <w:t>Q078: C</w:t>
      </w:r>
      <w:r>
        <w:rPr>
          <w:rFonts w:ascii="Arial" w:cs="Arial" w:eastAsia="Arial" w:hAnsi="Arial"/>
          <w:sz w:val="20"/>
          <w:szCs w:val="20"/>
        </w:rPr>
        <w:t xml:space="preserve">  — Topic 4</w:t>
      </w:r>
    </w:p>
    <w:p>
      <w:r>
        <w:rPr>
          <w:rFonts w:ascii="Arial" w:cs="Arial" w:eastAsia="Arial" w:hAnsi="Arial"/>
          <w:b/>
          <w:bCs/>
          <w:sz w:val="20"/>
          <w:szCs w:val="20"/>
        </w:rPr>
        <w:t>Q079: D</w:t>
      </w:r>
      <w:r>
        <w:rPr>
          <w:rFonts w:ascii="Arial" w:cs="Arial" w:eastAsia="Arial" w:hAnsi="Arial"/>
          <w:sz w:val="20"/>
          <w:szCs w:val="20"/>
        </w:rPr>
        <w:t xml:space="preserve">  — Topic 4</w:t>
      </w:r>
    </w:p>
    <w:p>
      <w:r>
        <w:rPr>
          <w:rFonts w:ascii="Arial" w:cs="Arial" w:eastAsia="Arial" w:hAnsi="Arial"/>
          <w:b/>
          <w:bCs/>
          <w:sz w:val="20"/>
          <w:szCs w:val="20"/>
        </w:rPr>
        <w:t>Q080: A</w:t>
      </w:r>
      <w:r>
        <w:rPr>
          <w:rFonts w:ascii="Arial" w:cs="Arial" w:eastAsia="Arial" w:hAnsi="Arial"/>
          <w:sz w:val="20"/>
          <w:szCs w:val="20"/>
        </w:rPr>
        <w:t xml:space="preserve">  — Topic 4</w:t>
      </w:r>
    </w:p>
    <w:p>
      <w:r>
        <w:rPr>
          <w:rFonts w:ascii="Arial" w:cs="Arial" w:eastAsia="Arial" w:hAnsi="Arial"/>
          <w:b/>
          <w:bCs/>
          <w:sz w:val="20"/>
          <w:szCs w:val="20"/>
        </w:rPr>
        <w:t>Q081: A</w:t>
      </w:r>
      <w:r>
        <w:rPr>
          <w:rFonts w:ascii="Arial" w:cs="Arial" w:eastAsia="Arial" w:hAnsi="Arial"/>
          <w:sz w:val="20"/>
          <w:szCs w:val="20"/>
        </w:rPr>
        <w:t xml:space="preserve">  — Topic 4</w:t>
      </w:r>
    </w:p>
    <w:p>
      <w:r>
        <w:rPr>
          <w:rFonts w:ascii="Arial" w:cs="Arial" w:eastAsia="Arial" w:hAnsi="Arial"/>
          <w:b/>
          <w:bCs/>
          <w:sz w:val="20"/>
          <w:szCs w:val="20"/>
        </w:rPr>
        <w:t>Q082: C</w:t>
      </w:r>
      <w:r>
        <w:rPr>
          <w:rFonts w:ascii="Arial" w:cs="Arial" w:eastAsia="Arial" w:hAnsi="Arial"/>
          <w:sz w:val="20"/>
          <w:szCs w:val="20"/>
        </w:rPr>
        <w:t xml:space="preserve">  — Topic 4</w:t>
      </w:r>
    </w:p>
    <w:p>
      <w:r>
        <w:rPr>
          <w:rFonts w:ascii="Arial" w:cs="Arial" w:eastAsia="Arial" w:hAnsi="Arial"/>
          <w:b/>
          <w:bCs/>
          <w:sz w:val="20"/>
          <w:szCs w:val="20"/>
        </w:rPr>
        <w:t>Q083: Standard general-purpose v2 | Geo-redundant storage (GRS) | A private endpoint</w:t>
      </w:r>
      <w:r>
        <w:rPr>
          <w:rFonts w:ascii="Arial" w:cs="Arial" w:eastAsia="Arial" w:hAnsi="Arial"/>
          <w:sz w:val="20"/>
          <w:szCs w:val="20"/>
        </w:rPr>
        <w:t xml:space="preserve">  — Topic 4</w:t>
      </w:r>
    </w:p>
    <w:p>
      <w:r>
        <w:rPr>
          <w:rFonts w:ascii="Arial" w:cs="Arial" w:eastAsia="Arial" w:hAnsi="Arial"/>
          <w:b/>
          <w:bCs/>
          <w:sz w:val="20"/>
          <w:szCs w:val="20"/>
        </w:rPr>
        <w:t>Q084: GET only | Anonymous</w:t>
      </w:r>
      <w:r>
        <w:rPr>
          <w:rFonts w:ascii="Arial" w:cs="Arial" w:eastAsia="Arial" w:hAnsi="Arial"/>
          <w:sz w:val="20"/>
          <w:szCs w:val="20"/>
        </w:rPr>
        <w:t xml:space="preserve">  — Topic 4</w:t>
      </w:r>
    </w:p>
    <w:p>
      <w:r>
        <w:rPr>
          <w:rFonts w:ascii="Arial" w:cs="Arial" w:eastAsia="Arial" w:hAnsi="Arial"/>
          <w:b/>
          <w:bCs/>
          <w:sz w:val="20"/>
          <w:szCs w:val="20"/>
        </w:rPr>
        <w:t>Q085: Azure Database Migration Service | Azure Cosmos DB Data Migration Tool</w:t>
      </w:r>
      <w:r>
        <w:rPr>
          <w:rFonts w:ascii="Arial" w:cs="Arial" w:eastAsia="Arial" w:hAnsi="Arial"/>
          <w:sz w:val="20"/>
          <w:szCs w:val="20"/>
        </w:rPr>
        <w:t xml:space="preserve">  — Topic 4</w:t>
      </w:r>
    </w:p>
    <w:p>
      <w:r>
        <w:rPr>
          <w:rFonts w:ascii="Arial" w:cs="Arial" w:eastAsia="Arial" w:hAnsi="Arial"/>
          <w:b/>
          <w:bCs/>
          <w:sz w:val="20"/>
          <w:szCs w:val="20"/>
        </w:rPr>
        <w:t>Q086: Yes / Yes / Yes</w:t>
      </w:r>
      <w:r>
        <w:rPr>
          <w:rFonts w:ascii="Arial" w:cs="Arial" w:eastAsia="Arial" w:hAnsi="Arial"/>
          <w:sz w:val="20"/>
          <w:szCs w:val="20"/>
        </w:rPr>
        <w:t xml:space="preserve">  — Topic 4</w:t>
      </w:r>
    </w:p>
    <w:p>
      <w:r>
        <w:rPr>
          <w:rFonts w:ascii="Arial" w:cs="Arial" w:eastAsia="Arial" w:hAnsi="Arial"/>
          <w:b/>
          <w:bCs/>
          <w:sz w:val="20"/>
          <w:szCs w:val="20"/>
        </w:rPr>
        <w:t>Q087: 90 | 730</w:t>
      </w:r>
      <w:r>
        <w:rPr>
          <w:rFonts w:ascii="Arial" w:cs="Arial" w:eastAsia="Arial" w:hAnsi="Arial"/>
          <w:sz w:val="20"/>
          <w:szCs w:val="20"/>
        </w:rPr>
        <w:t xml:space="preserve">  — Topic 4</w:t>
      </w:r>
    </w:p>
    <w:p>
      <w:r>
        <w:rPr>
          <w:rFonts w:ascii="Arial" w:cs="Arial" w:eastAsia="Arial" w:hAnsi="Arial"/>
          <w:b/>
          <w:bCs/>
          <w:sz w:val="20"/>
          <w:szCs w:val="20"/>
        </w:rPr>
        <w:t>Q088: Azure Application Gateway | Web Application Firewall (WAF)</w:t>
      </w:r>
      <w:r>
        <w:rPr>
          <w:rFonts w:ascii="Arial" w:cs="Arial" w:eastAsia="Arial" w:hAnsi="Arial"/>
          <w:sz w:val="20"/>
          <w:szCs w:val="20"/>
        </w:rPr>
        <w:t xml:space="preserve">  — Topic 4</w:t>
      </w:r>
    </w:p>
    <w:p>
      <w:r>
        <w:rPr>
          <w:rFonts w:ascii="Arial" w:cs="Arial" w:eastAsia="Arial" w:hAnsi="Arial"/>
          <w:b/>
          <w:bCs/>
          <w:sz w:val="20"/>
          <w:szCs w:val="20"/>
        </w:rPr>
        <w:t>Q089: A</w:t>
      </w:r>
      <w:r>
        <w:rPr>
          <w:rFonts w:ascii="Arial" w:cs="Arial" w:eastAsia="Arial" w:hAnsi="Arial"/>
          <w:sz w:val="20"/>
          <w:szCs w:val="20"/>
        </w:rPr>
        <w:t xml:space="preserve">  — Topic 4</w:t>
      </w:r>
    </w:p>
    <w:p>
      <w:r>
        <w:rPr>
          <w:rFonts w:ascii="Arial" w:cs="Arial" w:eastAsia="Arial" w:hAnsi="Arial"/>
          <w:b/>
          <w:bCs/>
          <w:sz w:val="20"/>
          <w:szCs w:val="20"/>
        </w:rPr>
        <w:t>Q090: 90 days | 730 days</w:t>
      </w:r>
      <w:r>
        <w:rPr>
          <w:rFonts w:ascii="Arial" w:cs="Arial" w:eastAsia="Arial" w:hAnsi="Arial"/>
          <w:sz w:val="20"/>
          <w:szCs w:val="20"/>
        </w:rPr>
        <w:t xml:space="preserve">  — Topic 4</w:t>
      </w:r>
    </w:p>
    <w:p>
      <w:r>
        <w:rPr>
          <w:rFonts w:ascii="Arial" w:cs="Arial" w:eastAsia="Arial" w:hAnsi="Arial"/>
          <w:b/>
          <w:bCs/>
          <w:sz w:val="20"/>
          <w:szCs w:val="20"/>
        </w:rPr>
        <w:t>Q091: D</w:t>
      </w:r>
      <w:r>
        <w:rPr>
          <w:rFonts w:ascii="Arial" w:cs="Arial" w:eastAsia="Arial" w:hAnsi="Arial"/>
          <w:sz w:val="20"/>
          <w:szCs w:val="20"/>
        </w:rPr>
        <w:t xml:space="preserve">  — Topic 4</w:t>
      </w:r>
    </w:p>
    <w:p>
      <w:r>
        <w:rPr>
          <w:rFonts w:ascii="Arial" w:cs="Arial" w:eastAsia="Arial" w:hAnsi="Arial"/>
          <w:b/>
          <w:bCs/>
          <w:sz w:val="20"/>
          <w:szCs w:val="20"/>
        </w:rPr>
        <w:t>Q092: C</w:t>
      </w:r>
      <w:r>
        <w:rPr>
          <w:rFonts w:ascii="Arial" w:cs="Arial" w:eastAsia="Arial" w:hAnsi="Arial"/>
          <w:sz w:val="20"/>
          <w:szCs w:val="20"/>
        </w:rPr>
        <w:t xml:space="preserve">  — Topic 4</w:t>
      </w:r>
    </w:p>
    <w:p>
      <w:r>
        <w:rPr>
          <w:rFonts w:ascii="Arial" w:cs="Arial" w:eastAsia="Arial" w:hAnsi="Arial"/>
          <w:b/>
          <w:bCs/>
          <w:sz w:val="20"/>
          <w:szCs w:val="20"/>
        </w:rPr>
        <w:t>Q093: GET only | Anonymous</w:t>
      </w:r>
      <w:r>
        <w:rPr>
          <w:rFonts w:ascii="Arial" w:cs="Arial" w:eastAsia="Arial" w:hAnsi="Arial"/>
          <w:sz w:val="20"/>
          <w:szCs w:val="20"/>
        </w:rPr>
        <w:t xml:space="preserve">  — Topic 4</w:t>
      </w:r>
    </w:p>
    <w:p>
      <w:r>
        <w:rPr>
          <w:rFonts w:ascii="Arial" w:cs="Arial" w:eastAsia="Arial" w:hAnsi="Arial"/>
          <w:b/>
          <w:bCs/>
          <w:sz w:val="20"/>
          <w:szCs w:val="20"/>
        </w:rPr>
        <w:t>Q094: 2 | 2 | 4</w:t>
      </w:r>
      <w:r>
        <w:rPr>
          <w:rFonts w:ascii="Arial" w:cs="Arial" w:eastAsia="Arial" w:hAnsi="Arial"/>
          <w:sz w:val="20"/>
          <w:szCs w:val="20"/>
        </w:rPr>
        <w:t xml:space="preserve">  — Topic 4</w:t>
      </w:r>
    </w:p>
    <w:p>
      <w:r>
        <w:rPr>
          <w:rFonts w:ascii="Arial" w:cs="Arial" w:eastAsia="Arial" w:hAnsi="Arial"/>
          <w:b/>
          <w:bCs/>
          <w:sz w:val="20"/>
          <w:szCs w:val="20"/>
        </w:rPr>
        <w:t>Q095: Azure Blob Storage</w:t>
      </w:r>
      <w:r>
        <w:rPr>
          <w:rFonts w:ascii="Arial" w:cs="Arial" w:eastAsia="Arial" w:hAnsi="Arial"/>
          <w:sz w:val="20"/>
          <w:szCs w:val="20"/>
        </w:rPr>
        <w:t xml:space="preserve">  — Topic 4</w:t>
      </w:r>
    </w:p>
    <w:p>
      <w:r>
        <w:rPr>
          <w:rFonts w:ascii="Arial" w:cs="Arial" w:eastAsia="Arial" w:hAnsi="Arial"/>
          <w:b/>
          <w:bCs/>
          <w:sz w:val="20"/>
          <w:szCs w:val="20"/>
        </w:rPr>
        <w:t>Q096: Azure Application Gateway | Web Application Firewall (WAF)</w:t>
      </w:r>
      <w:r>
        <w:rPr>
          <w:rFonts w:ascii="Arial" w:cs="Arial" w:eastAsia="Arial" w:hAnsi="Arial"/>
          <w:sz w:val="20"/>
          <w:szCs w:val="20"/>
        </w:rPr>
        <w:t xml:space="preserve">  — Topic 4</w:t>
      </w:r>
    </w:p>
    <w:p>
      <w:r>
        <w:rPr>
          <w:rFonts w:ascii="Arial" w:cs="Arial" w:eastAsia="Arial" w:hAnsi="Arial"/>
          <w:b/>
          <w:bCs/>
          <w:sz w:val="20"/>
          <w:szCs w:val="20"/>
        </w:rPr>
        <w:t>Q097: BlockBlobStorage with Premium performance and ZRS | Standard general-purpose v2 with ZRS</w:t>
      </w:r>
      <w:r>
        <w:rPr>
          <w:rFonts w:ascii="Arial" w:cs="Arial" w:eastAsia="Arial" w:hAnsi="Arial"/>
          <w:sz w:val="20"/>
          <w:szCs w:val="20"/>
        </w:rPr>
        <w:t xml:space="preserve">  — Topic 4</w:t>
      </w:r>
    </w:p>
    <w:p>
      <w:r>
        <w:rPr>
          <w:rFonts w:ascii="Arial" w:cs="Arial" w:eastAsia="Arial" w:hAnsi="Arial"/>
          <w:b/>
          <w:bCs/>
          <w:sz w:val="20"/>
          <w:szCs w:val="20"/>
        </w:rPr>
        <w:t>Q098: D</w:t>
      </w:r>
      <w:r>
        <w:rPr>
          <w:rFonts w:ascii="Arial" w:cs="Arial" w:eastAsia="Arial" w:hAnsi="Arial"/>
          <w:sz w:val="20"/>
          <w:szCs w:val="20"/>
        </w:rPr>
        <w:t xml:space="preserve">  — Topic 4</w:t>
      </w:r>
    </w:p>
    <w:p>
      <w:r>
        <w:rPr>
          <w:rFonts w:ascii="Arial" w:cs="Arial" w:eastAsia="Arial" w:hAnsi="Arial"/>
          <w:b/>
          <w:bCs/>
          <w:sz w:val="20"/>
          <w:szCs w:val="20"/>
        </w:rPr>
        <w:t>Q099: BlockBlobStorage (Premium) | Blob</w:t>
      </w:r>
      <w:r>
        <w:rPr>
          <w:rFonts w:ascii="Arial" w:cs="Arial" w:eastAsia="Arial" w:hAnsi="Arial"/>
          <w:sz w:val="20"/>
          <w:szCs w:val="20"/>
        </w:rPr>
        <w:t xml:space="preserve">  — Topic 4</w:t>
      </w:r>
    </w:p>
    <w:p>
      <w:r>
        <w:rPr>
          <w:rFonts w:ascii="Arial" w:cs="Arial" w:eastAsia="Arial" w:hAnsi="Arial"/>
          <w:b/>
          <w:bCs/>
          <w:sz w:val="20"/>
          <w:szCs w:val="20"/>
        </w:rPr>
        <w:t>Q114: A</w:t>
      </w:r>
      <w:r>
        <w:rPr>
          <w:rFonts w:ascii="Arial" w:cs="Arial" w:eastAsia="Arial" w:hAnsi="Arial"/>
          <w:sz w:val="20"/>
          <w:szCs w:val="20"/>
        </w:rPr>
        <w:t xml:space="preserve">  — Topic 4</w:t>
      </w:r>
    </w:p>
    <w:p>
      <w:r>
        <w:rPr>
          <w:rFonts w:ascii="Arial" w:cs="Arial" w:eastAsia="Arial" w:hAnsi="Arial"/>
          <w:b/>
          <w:bCs/>
          <w:sz w:val="20"/>
          <w:szCs w:val="20"/>
        </w:rPr>
        <w:t>Q115: BlockBlobStorage, Premium performance, ZRS | Standard general-purpose v2, Standard performance, ZRS</w:t>
      </w:r>
      <w:r>
        <w:rPr>
          <w:rFonts w:ascii="Arial" w:cs="Arial" w:eastAsia="Arial" w:hAnsi="Arial"/>
          <w:sz w:val="20"/>
          <w:szCs w:val="20"/>
        </w:rPr>
        <w:t xml:space="preserve">  — Topic 4</w:t>
      </w:r>
    </w:p>
    <w:p>
      <w:r>
        <w:rPr>
          <w:rFonts w:ascii="Arial" w:cs="Arial" w:eastAsia="Arial" w:hAnsi="Arial"/>
          <w:b/>
          <w:bCs/>
          <w:sz w:val="20"/>
          <w:szCs w:val="20"/>
        </w:rPr>
        <w:t>Q116: Azure Policy</w:t>
      </w:r>
      <w:r>
        <w:rPr>
          <w:rFonts w:ascii="Arial" w:cs="Arial" w:eastAsia="Arial" w:hAnsi="Arial"/>
          <w:sz w:val="20"/>
          <w:szCs w:val="20"/>
        </w:rPr>
        <w:t xml:space="preserve">  — Topic 4</w:t>
      </w:r>
    </w:p>
    <w:p>
      <w:r>
        <w:rPr>
          <w:rFonts w:ascii="Arial" w:cs="Arial" w:eastAsia="Arial" w:hAnsi="Arial"/>
          <w:b/>
          <w:bCs/>
          <w:sz w:val="20"/>
          <w:szCs w:val="20"/>
        </w:rPr>
        <w:t>Q103: App Service Key Vault reference using @Microsoft.KeyVault(...) | Key Vault Secrets User</w:t>
      </w:r>
      <w:r>
        <w:rPr>
          <w:rFonts w:ascii="Arial" w:cs="Arial" w:eastAsia="Arial" w:hAnsi="Arial"/>
          <w:sz w:val="20"/>
          <w:szCs w:val="20"/>
        </w:rPr>
        <w:t xml:space="preserve">  — Topic 4</w:t>
      </w:r>
    </w:p>
    <w:p>
      <w:r>
        <w:rPr>
          <w:rFonts w:ascii="Arial" w:cs="Arial" w:eastAsia="Arial" w:hAnsi="Arial"/>
          <w:b/>
          <w:bCs/>
          <w:sz w:val="20"/>
          <w:szCs w:val="20"/>
        </w:rPr>
        <w:t>Q104: A</w:t>
      </w:r>
      <w:r>
        <w:rPr>
          <w:rFonts w:ascii="Arial" w:cs="Arial" w:eastAsia="Arial" w:hAnsi="Arial"/>
          <w:sz w:val="20"/>
          <w:szCs w:val="20"/>
        </w:rPr>
        <w:t xml:space="preserve">  — Topic 4</w:t>
      </w:r>
    </w:p>
    <w:p>
      <w:r>
        <w:rPr>
          <w:rFonts w:ascii="Arial" w:cs="Arial" w:eastAsia="Arial" w:hAnsi="Arial"/>
          <w:b/>
          <w:bCs/>
          <w:sz w:val="20"/>
          <w:szCs w:val="20"/>
        </w:rPr>
        <w:t>Q105: A</w:t>
      </w:r>
      <w:r>
        <w:rPr>
          <w:rFonts w:ascii="Arial" w:cs="Arial" w:eastAsia="Arial" w:hAnsi="Arial"/>
          <w:sz w:val="20"/>
          <w:szCs w:val="20"/>
        </w:rPr>
        <w:t xml:space="preserve">  — Topic 4</w:t>
      </w:r>
    </w:p>
    <w:p>
      <w:r>
        <w:rPr>
          <w:rFonts w:ascii="Arial" w:cs="Arial" w:eastAsia="Arial" w:hAnsi="Arial"/>
          <w:b/>
          <w:bCs/>
          <w:sz w:val="20"/>
          <w:szCs w:val="20"/>
        </w:rPr>
        <w:t>Q106: B</w:t>
      </w:r>
      <w:r>
        <w:rPr>
          <w:rFonts w:ascii="Arial" w:cs="Arial" w:eastAsia="Arial" w:hAnsi="Arial"/>
          <w:sz w:val="20"/>
          <w:szCs w:val="20"/>
        </w:rPr>
        <w:t xml:space="preserve">  — Topic 4</w:t>
      </w:r>
    </w:p>
    <w:p>
      <w:r>
        <w:rPr>
          <w:rFonts w:ascii="Arial" w:cs="Arial" w:eastAsia="Arial" w:hAnsi="Arial"/>
          <w:b/>
          <w:bCs/>
          <w:sz w:val="20"/>
          <w:szCs w:val="20"/>
        </w:rPr>
        <w:t>Q107: C,D</w:t>
      </w:r>
      <w:r>
        <w:rPr>
          <w:rFonts w:ascii="Arial" w:cs="Arial" w:eastAsia="Arial" w:hAnsi="Arial"/>
          <w:sz w:val="20"/>
          <w:szCs w:val="20"/>
        </w:rPr>
        <w:t xml:space="preserve">  — Topic 4</w:t>
      </w:r>
    </w:p>
    <w:p>
      <w:r>
        <w:rPr>
          <w:rFonts w:ascii="Arial" w:cs="Arial" w:eastAsia="Arial" w:hAnsi="Arial"/>
          <w:b/>
          <w:bCs/>
          <w:sz w:val="20"/>
          <w:szCs w:val="20"/>
        </w:rPr>
        <w:t>Q108: No</w:t>
      </w:r>
      <w:r>
        <w:rPr>
          <w:rFonts w:ascii="Arial" w:cs="Arial" w:eastAsia="Arial" w:hAnsi="Arial"/>
          <w:sz w:val="20"/>
          <w:szCs w:val="20"/>
        </w:rPr>
        <w:t xml:space="preserve">  — Topic 4</w:t>
      </w:r>
    </w:p>
    <w:p>
      <w:r>
        <w:rPr>
          <w:rFonts w:ascii="Arial" w:cs="Arial" w:eastAsia="Arial" w:hAnsi="Arial"/>
          <w:b/>
          <w:bCs/>
          <w:sz w:val="20"/>
          <w:szCs w:val="20"/>
        </w:rPr>
        <w:t>Q019: B</w:t>
      </w:r>
      <w:r>
        <w:rPr>
          <w:rFonts w:ascii="Arial" w:cs="Arial" w:eastAsia="Arial" w:hAnsi="Arial"/>
          <w:sz w:val="20"/>
          <w:szCs w:val="20"/>
        </w:rPr>
        <w:t xml:space="preserve">  — Topic 2</w:t>
      </w:r>
    </w:p>
    <w:p>
      <w:r>
        <w:rPr>
          <w:rFonts w:ascii="Arial" w:cs="Arial" w:eastAsia="Arial" w:hAnsi="Arial"/>
          <w:b/>
          <w:bCs/>
          <w:sz w:val="20"/>
          <w:szCs w:val="20"/>
        </w:rPr>
        <w:t>Q020: A</w:t>
      </w:r>
      <w:r>
        <w:rPr>
          <w:rFonts w:ascii="Arial" w:cs="Arial" w:eastAsia="Arial" w:hAnsi="Arial"/>
          <w:sz w:val="20"/>
          <w:szCs w:val="20"/>
        </w:rPr>
        <w:t xml:space="preserve">  — Topic 2</w:t>
      </w:r>
    </w:p>
    <w:p>
      <w:r>
        <w:rPr>
          <w:rFonts w:ascii="Arial" w:cs="Arial" w:eastAsia="Arial" w:hAnsi="Arial"/>
          <w:b/>
          <w:bCs/>
          <w:sz w:val="20"/>
          <w:szCs w:val="20"/>
        </w:rPr>
        <w:t>Q109: B</w:t>
      </w:r>
      <w:r>
        <w:rPr>
          <w:rFonts w:ascii="Arial" w:cs="Arial" w:eastAsia="Arial" w:hAnsi="Arial"/>
          <w:sz w:val="20"/>
          <w:szCs w:val="20"/>
        </w:rPr>
        <w:t xml:space="preserve">  — Topic 4</w:t>
      </w:r>
    </w:p>
    <w:p>
      <w:r>
        <w:rPr>
          <w:rFonts w:ascii="Arial" w:cs="Arial" w:eastAsia="Arial" w:hAnsi="Arial"/>
          <w:b/>
          <w:bCs/>
          <w:sz w:val="20"/>
          <w:szCs w:val="20"/>
        </w:rPr>
        <w:t>Q110: No</w:t>
      </w:r>
      <w:r>
        <w:rPr>
          <w:rFonts w:ascii="Arial" w:cs="Arial" w:eastAsia="Arial" w:hAnsi="Arial"/>
          <w:sz w:val="20"/>
          <w:szCs w:val="20"/>
        </w:rPr>
        <w:t xml:space="preserve">  — Topic 4</w:t>
      </w:r>
    </w:p>
    <w:p>
      <w:r>
        <w:rPr>
          <w:rFonts w:ascii="Arial" w:cs="Arial" w:eastAsia="Arial" w:hAnsi="Arial"/>
          <w:b/>
          <w:bCs/>
          <w:sz w:val="20"/>
          <w:szCs w:val="20"/>
        </w:rPr>
        <w:t>Q111: A</w:t>
      </w:r>
      <w:r>
        <w:rPr>
          <w:rFonts w:ascii="Arial" w:cs="Arial" w:eastAsia="Arial" w:hAnsi="Arial"/>
          <w:sz w:val="20"/>
          <w:szCs w:val="20"/>
        </w:rPr>
        <w:t xml:space="preserve">  — Topic 4</w:t>
      </w:r>
    </w:p>
    <w:p>
      <w:r>
        <w:rPr>
          <w:rFonts w:ascii="Arial" w:cs="Arial" w:eastAsia="Arial" w:hAnsi="Arial"/>
          <w:b/>
          <w:bCs/>
          <w:sz w:val="20"/>
          <w:szCs w:val="20"/>
        </w:rPr>
        <w:t>Q112: A,C</w:t>
      </w:r>
      <w:r>
        <w:rPr>
          <w:rFonts w:ascii="Arial" w:cs="Arial" w:eastAsia="Arial" w:hAnsi="Arial"/>
          <w:sz w:val="20"/>
          <w:szCs w:val="20"/>
        </w:rPr>
        <w:t xml:space="preserve">  — Topic 4</w:t>
      </w:r>
    </w:p>
    <w:p>
      <w:r>
        <w:rPr>
          <w:rFonts w:ascii="Arial" w:cs="Arial" w:eastAsia="Arial" w:hAnsi="Arial"/>
          <w:b/>
          <w:bCs/>
          <w:sz w:val="20"/>
          <w:szCs w:val="20"/>
        </w:rPr>
        <w:t>Q113: D,E</w:t>
      </w:r>
      <w:r>
        <w:rPr>
          <w:rFonts w:ascii="Arial" w:cs="Arial" w:eastAsia="Arial" w:hAnsi="Arial"/>
          <w:sz w:val="20"/>
          <w:szCs w:val="20"/>
        </w:rPr>
        <w:t xml:space="preserve">  — Topic 4</w:t>
      </w:r>
    </w:p>
    <w:p>
      <w:r>
        <w:rPr>
          <w:rFonts w:ascii="Arial" w:cs="Arial" w:eastAsia="Arial" w:hAnsi="Arial"/>
          <w:b/>
          <w:bCs/>
          <w:sz w:val="20"/>
          <w:szCs w:val="20"/>
        </w:rPr>
        <w:t>Q021: B</w:t>
      </w:r>
      <w:r>
        <w:rPr>
          <w:rFonts w:ascii="Arial" w:cs="Arial" w:eastAsia="Arial" w:hAnsi="Arial"/>
          <w:sz w:val="20"/>
          <w:szCs w:val="20"/>
        </w:rPr>
        <w:t xml:space="preserve">  — Topic 2</w:t>
      </w:r>
    </w:p>
    <w:p>
      <w:r>
        <w:rPr>
          <w:rFonts w:ascii="Arial" w:cs="Arial" w:eastAsia="Arial" w:hAnsi="Arial"/>
          <w:b/>
          <w:bCs/>
          <w:sz w:val="20"/>
          <w:szCs w:val="20"/>
        </w:rPr>
        <w:t>Q100: BlockBlobStorage (Premium) | Blob</w:t>
      </w:r>
      <w:r>
        <w:rPr>
          <w:rFonts w:ascii="Arial" w:cs="Arial" w:eastAsia="Arial" w:hAnsi="Arial"/>
          <w:sz w:val="20"/>
          <w:szCs w:val="20"/>
        </w:rPr>
        <w:t xml:space="preserve">  — Topic 4</w:t>
      </w:r>
    </w:p>
    <w:p>
      <w:r>
        <w:rPr>
          <w:rFonts w:ascii="Arial" w:cs="Arial" w:eastAsia="Arial" w:hAnsi="Arial"/>
          <w:b/>
          <w:bCs/>
          <w:sz w:val="20"/>
          <w:szCs w:val="20"/>
        </w:rPr>
        <w:t>Q101: App Service Key Vault Reference (@Microsoft.KeyVault) | Key Vault Secrets User</w:t>
      </w:r>
      <w:r>
        <w:rPr>
          <w:rFonts w:ascii="Arial" w:cs="Arial" w:eastAsia="Arial" w:hAnsi="Arial"/>
          <w:sz w:val="20"/>
          <w:szCs w:val="20"/>
        </w:rPr>
        <w:t xml:space="preserve">  — Topic 4</w:t>
      </w:r>
    </w:p>
    <w:p>
      <w:r>
        <w:rPr>
          <w:rFonts w:ascii="Arial" w:cs="Arial" w:eastAsia="Arial" w:hAnsi="Arial"/>
          <w:b/>
          <w:bCs/>
          <w:sz w:val="20"/>
          <w:szCs w:val="20"/>
        </w:rPr>
        <w:t>Q102: A</w:t>
      </w:r>
      <w:r>
        <w:rPr>
          <w:rFonts w:ascii="Arial" w:cs="Arial" w:eastAsia="Arial" w:hAnsi="Arial"/>
          <w:sz w:val="20"/>
          <w:szCs w:val="20"/>
        </w:rPr>
        <w:t xml:space="preserve">  — Topic 4</w:t>
      </w:r>
    </w:p>
    <w:p>
      <w:r>
        <w:rPr>
          <w:rFonts w:ascii="Arial" w:cs="Arial" w:eastAsia="Arial" w:hAnsi="Arial"/>
          <w:b/>
          <w:bCs/>
          <w:sz w:val="20"/>
          <w:szCs w:val="20"/>
        </w:rPr>
        <w:t xml:space="preserve">Q117: B</w:t>
      </w:r>
      <w:r>
        <w:rPr>
          <w:rFonts w:ascii="Arial" w:cs="Arial" w:eastAsia="Arial" w:hAnsi="Arial"/>
          <w:sz w:val="20"/>
          <w:szCs w:val="20"/>
        </w:rPr>
        <w:t xml:space="preserve">  — Topic 4</w:t>
      </w:r>
    </w:p>
    <w:p>
      <w:r>
        <w:rPr>
          <w:rFonts w:ascii="Arial" w:cs="Arial" w:eastAsia="Arial" w:hAnsi="Arial"/>
          <w:sz w:val="20"/>
          <w:szCs w:val="20"/>
        </w:rPr>
        <w:t xml:space="preserve"/>
      </w:r>
    </w:p>
    <w:p>
      <w:r>
        <w:rPr>
          <w:rFonts w:ascii="Arial" w:cs="Arial" w:eastAsia="Arial" w:hAnsi="Arial"/>
          <w:b/>
          <w:bCs/>
          <w:sz w:val="20"/>
          <w:szCs w:val="20"/>
        </w:rPr>
        <w:t xml:space="preserve">Q118: A</w:t>
      </w:r>
      <w:r>
        <w:rPr>
          <w:rFonts w:ascii="Arial" w:cs="Arial" w:eastAsia="Arial" w:hAnsi="Arial"/>
          <w:sz w:val="20"/>
          <w:szCs w:val="20"/>
        </w:rPr>
        <w:t xml:space="preserve">  — Topic 4</w:t>
      </w:r>
    </w:p>
    <w:p>
      <w:r>
        <w:rPr>
          <w:rFonts w:ascii="Arial" w:cs="Arial" w:eastAsia="Arial" w:hAnsi="Arial"/>
          <w:sz w:val="20"/>
          <w:szCs w:val="20"/>
        </w:rPr>
        <w:t xml:space="preserve"/>
      </w:r>
    </w:p>
    <w:p>
      <w:r>
        <w:rPr>
          <w:rFonts w:ascii="Arial" w:cs="Arial" w:eastAsia="Arial" w:hAnsi="Arial"/>
          <w:b/>
          <w:bCs/>
          <w:sz w:val="20"/>
          <w:szCs w:val="20"/>
        </w:rPr>
        <w:t xml:space="preserve">Q119: C</w:t>
      </w:r>
      <w:r>
        <w:rPr>
          <w:rFonts w:ascii="Arial" w:cs="Arial" w:eastAsia="Arial" w:hAnsi="Arial"/>
          <w:sz w:val="20"/>
          <w:szCs w:val="20"/>
        </w:rPr>
        <w:t xml:space="preserve">  — Topic 4</w:t>
      </w:r>
    </w:p>
    <w:p>
      <w:r>
        <w:rPr>
          <w:rFonts w:ascii="Arial" w:cs="Arial" w:eastAsia="Arial" w:hAnsi="Arial"/>
          <w:sz w:val="20"/>
          <w:szCs w:val="20"/>
        </w:rPr>
        <w:t xml:space="preserve"/>
      </w:r>
    </w:p>
    <w:p>
      <w:r>
        <w:rPr>
          <w:rFonts w:ascii="Arial" w:cs="Arial" w:eastAsia="Arial" w:hAnsi="Arial"/>
          <w:sz w:val="20"/>
          <w:szCs w:val="20"/>
        </w:rPr>
        <w:t xml:space="preserve"/>
      </w:r>
    </w:p>
    <w:p>
      <w:r>
        <w:rPr>
          <w:rFonts w:ascii="Arial" w:cs="Arial" w:eastAsia="Arial" w:hAnsi="Arial"/>
          <w:b/>
          <w:bCs/>
          <w:sz w:val="20"/>
          <w:szCs w:val="20"/>
        </w:rPr>
        <w:t xml:space="preserve">DETAILED ANSWERS</w:t>
      </w:r>
    </w:p>
    <w:p>
      <w:r>
        <w:rPr>
          <w:rFonts w:ascii="Arial" w:cs="Arial" w:eastAsia="Arial" w:hAnsi="Arial"/>
          <w:sz w:val="20"/>
          <w:szCs w:val="20"/>
        </w:rPr>
        <w:t xml:space="preserve"/>
      </w:r>
    </w:p>
    <w:p>
      <w:r>
        <w:rPr>
          <w:rFonts w:ascii="Arial" w:cs="Arial" w:eastAsia="Arial" w:hAnsi="Arial"/>
          <w:b/>
          <w:bCs/>
          <w:sz w:val="22"/>
          <w:szCs w:val="22"/>
        </w:rPr>
        <w:t xml:space="preserve">Q103    Topic 1</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plan to migrate DB1 and DB2 to Azure.</w:t>
      </w:r>
    </w:p>
    <w:p>
      <w:r>
        <w:rPr>
          <w:rFonts w:ascii="Arial" w:cs="Arial" w:eastAsia="Arial" w:hAnsi="Arial"/>
          <w:sz w:val="20"/>
          <w:szCs w:val="20"/>
        </w:rPr>
        <w:t xml:space="preserve">You need to ensure that the Azure database and the service tier meet the resiliency and business requirements.</w:t>
      </w:r>
    </w:p>
    <w:p>
      <w:r>
        <w:rPr>
          <w:rFonts w:ascii="Arial" w:cs="Arial" w:eastAsia="Arial" w:hAnsi="Arial"/>
          <w:sz w:val="20"/>
          <w:szCs w:val="20"/>
        </w:rPr>
        <w:t xml:space="preserve">Scenario requirements include:</w:t>
      </w:r>
    </w:p>
    <w:p>
      <w:r>
        <w:rPr>
          <w:rFonts w:ascii="Arial" w:cs="Arial" w:eastAsia="Arial" w:hAnsi="Arial"/>
          <w:sz w:val="20"/>
          <w:szCs w:val="20"/>
        </w:rPr>
        <w:t xml:space="preserve">• DB1: Used by a business-critical application, needs always-on availability, secondary readable replica</w:t>
      </w:r>
    </w:p>
    <w:p>
      <w:r>
        <w:rPr>
          <w:rFonts w:ascii="Arial" w:cs="Arial" w:eastAsia="Arial" w:hAnsi="Arial"/>
          <w:sz w:val="20"/>
          <w:szCs w:val="20"/>
        </w:rPr>
        <w:t xml:space="preserve">• DB2: Used for reporting, needs basic availability</w:t>
      </w:r>
    </w:p>
    <w:p>
      <w:r>
        <w:rPr>
          <w:rFonts w:ascii="Arial" w:cs="Arial" w:eastAsia="Arial" w:hAnsi="Arial"/>
          <w:sz w:val="20"/>
          <w:szCs w:val="20"/>
        </w:rPr>
        <w:t xml:space="preserve">What should you configure?</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Database: </w:t>
      </w:r>
      <w:r>
        <w:rPr>
          <w:rFonts w:ascii="Arial" w:cs="Arial" w:eastAsia="Arial" w:hAnsi="Arial"/>
          <w:b/>
          <w:bCs/>
          <w:color w:val="00703C"/>
          <w:sz w:val="20"/>
          <w:szCs w:val="20"/>
        </w:rPr>
        <w:t xml:space="preserve">Azure SQL Managed Instance</w:t>
      </w:r>
    </w:p>
    <w:p>
      <w:r>
        <w:rPr>
          <w:rFonts w:ascii="Arial" w:cs="Arial" w:eastAsia="Arial" w:hAnsi="Arial"/>
          <w:b/>
          <w:bCs/>
          <w:sz w:val="20"/>
          <w:szCs w:val="20"/>
        </w:rPr>
        <w:t xml:space="preserve">  ▸ Service tier: </w:t>
      </w:r>
      <w:r>
        <w:rPr>
          <w:rFonts w:ascii="Arial" w:cs="Arial" w:eastAsia="Arial" w:hAnsi="Arial"/>
          <w:b/>
          <w:bCs/>
          <w:color w:val="00703C"/>
          <w:sz w:val="20"/>
          <w:szCs w:val="20"/>
        </w:rPr>
        <w:t xml:space="preserve">Business Critical</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SQL Managed Instance with Business Critical tier provides always-on high availability with built-in readable secondary replica, satisfying the DB1 requirement. The Business Critical tier includes an Always On availability group with one readable secondary, giving both HA and reporting capability.</w:t>
      </w:r>
    </w:p>
    <w:p>
      <w:r>
        <w:rPr>
          <w:rFonts w:ascii="Arial" w:cs="Arial" w:eastAsia="Arial" w:hAnsi="Arial"/>
          <w:sz w:val="20"/>
          <w:szCs w:val="20"/>
        </w:rPr>
        <w:t xml:space="preserve"/>
      </w:r>
    </w:p>
    <w:p>
      <w:r>
        <w:rPr>
          <w:rFonts w:ascii="Arial" w:cs="Arial" w:eastAsia="Arial" w:hAnsi="Arial"/>
          <w:b/>
          <w:bCs/>
          <w:sz w:val="22"/>
          <w:szCs w:val="22"/>
        </w:rPr>
        <w:t xml:space="preserve">Q104    Topic 1</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need to implement the Azure RBAC role assignments for the Network Contributor role. The solution must meet the authentication and authorization requirements.</w:t>
      </w:r>
    </w:p>
    <w:p>
      <w:r>
        <w:rPr>
          <w:rFonts w:ascii="Arial" w:cs="Arial" w:eastAsia="Arial" w:hAnsi="Arial"/>
          <w:sz w:val="20"/>
          <w:szCs w:val="20"/>
        </w:rPr>
        <w:t xml:space="preserve">Requirements:</w:t>
      </w:r>
    </w:p>
    <w:p>
      <w:r>
        <w:rPr>
          <w:rFonts w:ascii="Arial" w:cs="Arial" w:eastAsia="Arial" w:hAnsi="Arial"/>
          <w:sz w:val="20"/>
          <w:szCs w:val="20"/>
        </w:rPr>
        <w:t xml:space="preserve">• The Network Contributor built-in RBAC role must be used to grant permissions to the network administrators for all the virtual networks in all the Azure subscriptions.</w:t>
      </w:r>
    </w:p>
    <w:p>
      <w:r>
        <w:rPr>
          <w:rFonts w:ascii="Arial" w:cs="Arial" w:eastAsia="Arial" w:hAnsi="Arial"/>
          <w:sz w:val="20"/>
          <w:szCs w:val="20"/>
        </w:rPr>
        <w:t xml:space="preserve">• RBAC roles must be applied at the highest level possible.</w:t>
      </w:r>
    </w:p>
    <w:p>
      <w:r>
        <w:rPr>
          <w:rFonts w:ascii="Arial" w:cs="Arial" w:eastAsia="Arial" w:hAnsi="Arial"/>
          <w:sz w:val="20"/>
          <w:szCs w:val="20"/>
        </w:rPr>
        <w:t xml:space="preserve">What is the minimum number of assignments that you must use?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By assigning the Network Contributor role at the Management Group level, a single assignment cascades down to all child subscriptions and their virtual networks. RBAC roles must be applied at the highest level possible, so one assignment at the management group is the minimum.</w:t>
      </w:r>
    </w:p>
    <w:p>
      <w:r>
        <w:rPr>
          <w:rFonts w:ascii="Arial" w:cs="Arial" w:eastAsia="Arial" w:hAnsi="Arial"/>
          <w:sz w:val="20"/>
          <w:szCs w:val="20"/>
        </w:rPr>
        <w:t xml:space="preserve"/>
      </w:r>
    </w:p>
    <w:p>
      <w:r>
        <w:rPr>
          <w:rFonts w:ascii="Arial" w:cs="Arial" w:eastAsia="Arial" w:hAnsi="Arial"/>
          <w:b/>
          <w:bCs/>
          <w:sz w:val="22"/>
          <w:szCs w:val="22"/>
        </w:rPr>
        <w:t xml:space="preserve">Q105    Topic 1</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migrate App1 to Azure. You need to ensure that the data storage for App1 meets the security and compliance requirement.</w:t>
      </w:r>
    </w:p>
    <w:p>
      <w:r>
        <w:rPr>
          <w:rFonts w:ascii="Arial" w:cs="Arial" w:eastAsia="Arial" w:hAnsi="Arial"/>
          <w:sz w:val="20"/>
          <w:szCs w:val="20"/>
        </w:rPr>
        <w:t xml:space="preserve">Requirement: Once App1 is migrated to Azure, you must ensure that new data can be written to the app, and the modification of new and existing data is prevented for a period of three years.</w:t>
      </w:r>
    </w:p>
    <w:p>
      <w:r>
        <w:rPr>
          <w:rFonts w:ascii="Arial" w:cs="Arial" w:eastAsia="Arial" w:hAnsi="Arial"/>
          <w:sz w:val="20"/>
          <w:szCs w:val="20"/>
        </w:rPr>
        <w:t xml:space="preserve">What should you do?</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Blob Storage immutability (WORM) policies — specifically a time-based retention policy — allow new data to be written while preventing modification or deletion for the specified period (three years). This is configured as an access policy (immutability policy) on the blob container.</w:t>
      </w:r>
    </w:p>
    <w:p>
      <w:r>
        <w:rPr>
          <w:rFonts w:ascii="Arial" w:cs="Arial" w:eastAsia="Arial" w:hAnsi="Arial"/>
          <w:sz w:val="20"/>
          <w:szCs w:val="20"/>
        </w:rPr>
        <w:t xml:space="preserve"/>
      </w:r>
    </w:p>
    <w:p>
      <w:r>
        <w:rPr>
          <w:rFonts w:ascii="Arial" w:cs="Arial" w:eastAsia="Arial" w:hAnsi="Arial"/>
          <w:b/>
          <w:bCs/>
          <w:sz w:val="22"/>
          <w:szCs w:val="22"/>
        </w:rPr>
        <w:t xml:space="preserve">Q107    Topic 1</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plan to migrate App1 to Azure. You need to recommend a network connectivity solution for the Azure Storage account that will host the App1 data. The solution must meet the security and compliance requirements.</w:t>
      </w:r>
    </w:p>
    <w:p>
      <w:r>
        <w:rPr>
          <w:rFonts w:ascii="Arial" w:cs="Arial" w:eastAsia="Arial" w:hAnsi="Arial"/>
          <w:sz w:val="20"/>
          <w:szCs w:val="20"/>
        </w:rPr>
        <w:t xml:space="preserve">Requirements:</w:t>
      </w:r>
    </w:p>
    <w:p>
      <w:r>
        <w:rPr>
          <w:rFonts w:ascii="Arial" w:cs="Arial" w:eastAsia="Arial" w:hAnsi="Arial"/>
          <w:sz w:val="20"/>
          <w:szCs w:val="20"/>
        </w:rPr>
        <w:t xml:space="preserve">• On-premises users and services must be able to access the Azure Storage account.</w:t>
      </w:r>
    </w:p>
    <w:p>
      <w:r>
        <w:rPr>
          <w:rFonts w:ascii="Arial" w:cs="Arial" w:eastAsia="Arial" w:hAnsi="Arial"/>
          <w:sz w:val="20"/>
          <w:szCs w:val="20"/>
        </w:rPr>
        <w:t xml:space="preserve">• Access to the public endpoint of the Azure Storage account must be prevented.</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 private endpoint places the storage account on the private network using a private IP address. Combined with disabling public endpoint access, on-premises users connected via VPN or ExpressRoute private peering can still access storage while the public internet endpoint is blocked.</w:t>
      </w:r>
    </w:p>
    <w:p>
      <w:r>
        <w:rPr>
          <w:rFonts w:ascii="Arial" w:cs="Arial" w:eastAsia="Arial" w:hAnsi="Arial"/>
          <w:sz w:val="20"/>
          <w:szCs w:val="20"/>
        </w:rPr>
        <w:t xml:space="preserve"/>
      </w:r>
    </w:p>
    <w:p>
      <w:r>
        <w:rPr>
          <w:rFonts w:ascii="Arial" w:cs="Arial" w:eastAsia="Arial" w:hAnsi="Arial"/>
          <w:b/>
          <w:bCs/>
          <w:sz w:val="22"/>
          <w:szCs w:val="22"/>
        </w:rPr>
        <w:t xml:space="preserve">Q109    Topic 1</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plan to migrate App1 to Azure. You need to recommend a network connectivity solution for the Azure Storage account that will host the App1 data. The solution must meet the security and compliance requirements.</w:t>
      </w:r>
    </w:p>
    <w:p>
      <w:r>
        <w:rPr>
          <w:rFonts w:ascii="Arial" w:cs="Arial" w:eastAsia="Arial" w:hAnsi="Arial"/>
          <w:sz w:val="20"/>
          <w:szCs w:val="20"/>
        </w:rPr>
        <w:t xml:space="preserve">Requirements:</w:t>
      </w:r>
    </w:p>
    <w:p>
      <w:r>
        <w:rPr>
          <w:rFonts w:ascii="Arial" w:cs="Arial" w:eastAsia="Arial" w:hAnsi="Arial"/>
          <w:sz w:val="20"/>
          <w:szCs w:val="20"/>
        </w:rPr>
        <w:t xml:space="preserve">• App1 must not share physical hardware with other workloads.</w:t>
      </w:r>
    </w:p>
    <w:p>
      <w:r>
        <w:rPr>
          <w:rFonts w:ascii="Arial" w:cs="Arial" w:eastAsia="Arial" w:hAnsi="Arial"/>
          <w:sz w:val="20"/>
          <w:szCs w:val="20"/>
        </w:rPr>
        <w:t xml:space="preserve">• Access to the public endpoint of the Azure Storage account that will host the App1 data must be prevented.</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Private Endpoint creates a network interface with a private IP in your VNet, routing traffic to storage over the Microsoft backbone. It also enables blocking the public endpoint entirely — satisfying the compliance requirement. On-premises access via ExpressRoute private peering continues to work.</w:t>
      </w:r>
    </w:p>
    <w:p>
      <w:r>
        <w:rPr>
          <w:rFonts w:ascii="Arial" w:cs="Arial" w:eastAsia="Arial" w:hAnsi="Arial"/>
          <w:sz w:val="20"/>
          <w:szCs w:val="20"/>
        </w:rPr>
        <w:t xml:space="preserve"/>
      </w:r>
    </w:p>
    <w:p>
      <w:r>
        <w:rPr>
          <w:rFonts w:ascii="Arial" w:cs="Arial" w:eastAsia="Arial" w:hAnsi="Arial"/>
          <w:b/>
          <w:bCs/>
          <w:sz w:val="22"/>
          <w:szCs w:val="22"/>
        </w:rPr>
        <w:t xml:space="preserve">Q113    Topic 1</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plan to migrate App1 to Azure. You need to estimate the compute costs for App1 in Azure. The solution must meet the security and compliance requirements.</w:t>
      </w:r>
    </w:p>
    <w:p>
      <w:r>
        <w:rPr>
          <w:rFonts w:ascii="Arial" w:cs="Arial" w:eastAsia="Arial" w:hAnsi="Arial"/>
          <w:sz w:val="20"/>
          <w:szCs w:val="20"/>
        </w:rPr>
        <w:t xml:space="preserve">App1 must NOT share physical hardware with other workloads.</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To estimate the costs, use: </w:t>
      </w:r>
      <w:r>
        <w:rPr>
          <w:rFonts w:ascii="Arial" w:cs="Arial" w:eastAsia="Arial" w:hAnsi="Arial"/>
          <w:b/>
          <w:bCs/>
          <w:color w:val="00703C"/>
          <w:sz w:val="20"/>
          <w:szCs w:val="20"/>
        </w:rPr>
        <w:t xml:space="preserve">The Azure Total Cost of Ownership (TCO) calculator</w:t>
      </w:r>
    </w:p>
    <w:p>
      <w:r>
        <w:rPr>
          <w:rFonts w:ascii="Arial" w:cs="Arial" w:eastAsia="Arial" w:hAnsi="Arial"/>
          <w:b/>
          <w:bCs/>
          <w:sz w:val="20"/>
          <w:szCs w:val="20"/>
        </w:rPr>
        <w:t xml:space="preserve">  ▸ Implement to minimize the costs: </w:t>
      </w:r>
      <w:r>
        <w:rPr>
          <w:rFonts w:ascii="Arial" w:cs="Arial" w:eastAsia="Arial" w:hAnsi="Arial"/>
          <w:b/>
          <w:bCs/>
          <w:color w:val="00703C"/>
          <w:sz w:val="20"/>
          <w:szCs w:val="20"/>
        </w:rPr>
        <w:t xml:space="preserve">Azure Hybrid Benefit</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The TCO Calculator estimates migration cost savings from on-premises to Azure. Azure Hybrid Benefit lets you use existing on-premises Windows Server and SQL Server Software Assurance licenses on Azure, significantly reducing costs. Note: Dedicated Hosts (or isolated VMs) would be used for the physical isolation requirement.</w:t>
      </w:r>
    </w:p>
    <w:p>
      <w:r>
        <w:rPr>
          <w:rFonts w:ascii="Arial" w:cs="Arial" w:eastAsia="Arial" w:hAnsi="Arial"/>
          <w:sz w:val="20"/>
          <w:szCs w:val="20"/>
        </w:rPr>
        <w:t xml:space="preserve"/>
      </w:r>
    </w:p>
    <w:p>
      <w:r>
        <w:rPr>
          <w:rFonts w:ascii="Arial" w:cs="Arial" w:eastAsia="Arial" w:hAnsi="Arial"/>
          <w:b/>
          <w:bCs/>
          <w:sz w:val="22"/>
          <w:szCs w:val="22"/>
        </w:rPr>
        <w:t xml:space="preserve">Q115    Topic 1</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plan to migrate App1 to Azure. You need to recommend a storage solution for App1 that meets the security and compliance requirements.</w:t>
      </w:r>
    </w:p>
    <w:p>
      <w:r>
        <w:rPr>
          <w:rFonts w:ascii="Arial" w:cs="Arial" w:eastAsia="Arial" w:hAnsi="Arial"/>
          <w:sz w:val="20"/>
          <w:szCs w:val="20"/>
        </w:rPr>
        <w:t xml:space="preserve">Requirements:</w:t>
      </w:r>
    </w:p>
    <w:p>
      <w:r>
        <w:rPr>
          <w:rFonts w:ascii="Arial" w:cs="Arial" w:eastAsia="Arial" w:hAnsi="Arial"/>
          <w:sz w:val="20"/>
          <w:szCs w:val="20"/>
        </w:rPr>
        <w:t xml:space="preserve">• Once migrated, new data can be written, modification of new/existing data is prevented for 3 years.</w:t>
      </w:r>
    </w:p>
    <w:p>
      <w:r>
        <w:rPr>
          <w:rFonts w:ascii="Arial" w:cs="Arial" w:eastAsia="Arial" w:hAnsi="Arial"/>
          <w:sz w:val="20"/>
          <w:szCs w:val="20"/>
        </w:rPr>
        <w:t xml:space="preserve">• On-premises users and services must access the storage account.</w:t>
      </w:r>
    </w:p>
    <w:p>
      <w:r>
        <w:rPr>
          <w:rFonts w:ascii="Arial" w:cs="Arial" w:eastAsia="Arial" w:hAnsi="Arial"/>
          <w:sz w:val="20"/>
          <w:szCs w:val="20"/>
        </w:rPr>
        <w:t xml:space="preserve">• Access to the public endpoint must be prevented.</w:t>
      </w:r>
    </w:p>
    <w:p>
      <w:r>
        <w:rPr>
          <w:rFonts w:ascii="Arial" w:cs="Arial" w:eastAsia="Arial" w:hAnsi="Arial"/>
          <w:sz w:val="20"/>
          <w:szCs w:val="20"/>
        </w:rPr>
        <w:t xml:space="preserve">• App1 must NOT share physical hardware with other workloads.</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Storage account type: </w:t>
      </w:r>
      <w:r>
        <w:rPr>
          <w:rFonts w:ascii="Arial" w:cs="Arial" w:eastAsia="Arial" w:hAnsi="Arial"/>
          <w:b/>
          <w:bCs/>
          <w:color w:val="00703C"/>
          <w:sz w:val="20"/>
          <w:szCs w:val="20"/>
        </w:rPr>
        <w:t xml:space="preserve">Standard general-purpose v2</w:t>
      </w:r>
    </w:p>
    <w:p>
      <w:r>
        <w:rPr>
          <w:rFonts w:ascii="Arial" w:cs="Arial" w:eastAsia="Arial" w:hAnsi="Arial"/>
          <w:b/>
          <w:bCs/>
          <w:sz w:val="20"/>
          <w:szCs w:val="20"/>
        </w:rPr>
        <w:t xml:space="preserve">  ▸ Configuration: </w:t>
      </w:r>
      <w:r>
        <w:rPr>
          <w:rFonts w:ascii="Arial" w:cs="Arial" w:eastAsia="Arial" w:hAnsi="Arial"/>
          <w:b/>
          <w:bCs/>
          <w:color w:val="00703C"/>
          <w:sz w:val="20"/>
          <w:szCs w:val="20"/>
        </w:rPr>
        <w:t xml:space="preserve">NFSv3</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Standard general-purpose v2 supports Blob Storage with immutability policies. NFSv3 on Blob Storage enables Linux clients (App1 is migrated to Azure VMs) to mount containers directly, providing compatibility with the on-premises file-system access pattern.</w:t>
      </w:r>
    </w:p>
    <w:p>
      <w:r>
        <w:rPr>
          <w:rFonts w:ascii="Arial" w:cs="Arial" w:eastAsia="Arial" w:hAnsi="Arial"/>
          <w:sz w:val="20"/>
          <w:szCs w:val="20"/>
        </w:rPr>
        <w:t xml:space="preserve"/>
      </w:r>
    </w:p>
    <w:p>
      <w:r>
        <w:rPr>
          <w:rFonts w:ascii="Arial" w:cs="Arial" w:eastAsia="Arial" w:hAnsi="Arial"/>
          <w:b/>
          <w:bCs/>
          <w:sz w:val="22"/>
          <w:szCs w:val="22"/>
        </w:rPr>
        <w:t xml:space="preserve">Q117    Topic 1</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plan to migrate App1 to Azure. The solution must meet the authentication and authorization requirements.</w:t>
      </w:r>
    </w:p>
    <w:p>
      <w:r>
        <w:rPr>
          <w:rFonts w:ascii="Arial" w:cs="Arial" w:eastAsia="Arial" w:hAnsi="Arial"/>
          <w:sz w:val="20"/>
          <w:szCs w:val="20"/>
        </w:rPr>
        <w:t xml:space="preserve">Requirement: To access the resources in Azure, App1 must use the managed identity of the virtual machines that will host the app.</w:t>
      </w:r>
    </w:p>
    <w:p>
      <w:r>
        <w:rPr>
          <w:rFonts w:ascii="Arial" w:cs="Arial" w:eastAsia="Arial" w:hAnsi="Arial"/>
          <w:sz w:val="20"/>
          <w:szCs w:val="20"/>
        </w:rPr>
        <w:t xml:space="preserve">Which type of endpoint should App1 use to obtain an access token?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D</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Managed identities obtain Azure AD tokens through the Microsoft identity platform endpoint. Applications use the managed identity to call the Microsoft identity platform (formerly Azure AD v2.0 endpoint) to get OAuth 2.0 access tokens for downstream Azure services.</w:t>
      </w:r>
    </w:p>
    <w:p>
      <w:r>
        <w:rPr>
          <w:rFonts w:ascii="Arial" w:cs="Arial" w:eastAsia="Arial" w:hAnsi="Arial"/>
          <w:sz w:val="20"/>
          <w:szCs w:val="20"/>
        </w:rPr>
        <w:t xml:space="preserve"/>
      </w:r>
    </w:p>
    <w:p>
      <w:r>
        <w:rPr>
          <w:rFonts w:ascii="Arial" w:cs="Arial" w:eastAsia="Arial" w:hAnsi="Arial"/>
          <w:b/>
          <w:bCs/>
          <w:sz w:val="22"/>
          <w:szCs w:val="22"/>
        </w:rPr>
        <w:t xml:space="preserve">Q119    Topic 1</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1)</w:t>
      </w:r>
    </w:p>
    <w:p>
      <w:r>
        <w:rPr>
          <w:rFonts w:ascii="Arial" w:cs="Arial" w:eastAsia="Arial" w:hAnsi="Arial"/>
          <w:sz w:val="20"/>
          <w:szCs w:val="20"/>
        </w:rPr>
        <w:t xml:space="preserve">You need to ensure that users managing the production environment are registered for Azure MFA and must authenticate by using Azure MFA when they sign in to the Azure portal. The solution must meet the authentication and authorization requirements.</w:t>
      </w:r>
    </w:p>
    <w:p>
      <w:r>
        <w:rPr>
          <w:rFonts w:ascii="Arial" w:cs="Arial" w:eastAsia="Arial" w:hAnsi="Arial"/>
          <w:sz w:val="20"/>
          <w:szCs w:val="20"/>
        </w:rPr>
        <w:t xml:space="preserve">Scenario: The Litware.com tenant has a Conditional Access policy named capolicy1. Users managing production via Azure portal must connect from a hybrid Azure AD-joined device.</w:t>
      </w:r>
    </w:p>
    <w:p>
      <w:r>
        <w:rPr>
          <w:rFonts w:ascii="Arial" w:cs="Arial" w:eastAsia="Arial" w:hAnsi="Arial"/>
          <w:sz w:val="20"/>
          <w:szCs w:val="20"/>
        </w:rPr>
        <w:t xml:space="preserve">What should you do?</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To register the users for Azure MFA, use: </w:t>
      </w:r>
      <w:r>
        <w:rPr>
          <w:rFonts w:ascii="Arial" w:cs="Arial" w:eastAsia="Arial" w:hAnsi="Arial"/>
          <w:b/>
          <w:bCs/>
          <w:color w:val="00703C"/>
          <w:sz w:val="20"/>
          <w:szCs w:val="20"/>
        </w:rPr>
        <w:t xml:space="preserve">Azure AD Identity Protection</w:t>
      </w:r>
    </w:p>
    <w:p>
      <w:r>
        <w:rPr>
          <w:rFonts w:ascii="Arial" w:cs="Arial" w:eastAsia="Arial" w:hAnsi="Arial"/>
          <w:b/>
          <w:bCs/>
          <w:sz w:val="20"/>
          <w:szCs w:val="20"/>
        </w:rPr>
        <w:t xml:space="preserve">  ▸ To enforce Azure MFA authentication, configure: </w:t>
      </w:r>
      <w:r>
        <w:rPr>
          <w:rFonts w:ascii="Arial" w:cs="Arial" w:eastAsia="Arial" w:hAnsi="Arial"/>
          <w:b/>
          <w:bCs/>
          <w:color w:val="00703C"/>
          <w:sz w:val="20"/>
          <w:szCs w:val="20"/>
        </w:rPr>
        <w:t xml:space="preserve">Grant control in capolicy1</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AD Identity Protection MFA registration policy pushes out MFA registration via Conditional Access. The Grant control in capolicy1 enforces MFA at sign-in for users accessing the Azure portal.</w:t>
      </w:r>
    </w:p>
    <w:p>
      <w:r>
        <w:rPr>
          <w:rFonts w:ascii="Arial" w:cs="Arial" w:eastAsia="Arial" w:hAnsi="Arial"/>
          <w:sz w:val="20"/>
          <w:szCs w:val="20"/>
        </w:rPr>
        <w:t xml:space="preserve"/>
      </w:r>
    </w:p>
    <w:p>
      <w:r>
        <w:rPr>
          <w:rFonts w:ascii="Arial" w:cs="Arial" w:eastAsia="Arial" w:hAnsi="Arial"/>
          <w:b/>
          <w:bCs/>
          <w:sz w:val="22"/>
          <w:szCs w:val="22"/>
        </w:rPr>
        <w:t xml:space="preserve">Q010    Topic 2</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You are evaluating the components of the migration to Azure that require you to provision an Azure Storage account.</w:t>
      </w:r>
    </w:p>
    <w:p>
      <w:r>
        <w:rPr>
          <w:rFonts w:ascii="Arial" w:cs="Arial" w:eastAsia="Arial" w:hAnsi="Arial"/>
          <w:sz w:val="20"/>
          <w:szCs w:val="20"/>
        </w:rPr>
        <w:t xml:space="preserve">For each statement, select Yes if true; otherwise No.</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You must provision an Azure Storage account for the SQL Server database migration.</w:t>
            </w:r>
          </w:p>
        </w:tc>
        <w:tc>
          <w:tcPr>
            <w:tcW w:type="dxa" w:w="1200"/>
            <w:tcBorders>
              <w:top w:val="single" w:color="AAAAAA" w:sz="1"/>
              <w:left w:val="single" w:color="AAAAAA" w:sz="1"/>
              <w:bottom w:val="single" w:color="AAAAAA" w:sz="1"/>
              <w:right w:val="single" w:color="AAAAAA" w:sz="1"/>
            </w:tcBorders>
            <w:shd w:fill="E6F4EA" w:val="clear"/>
            <w:tcMar>
              <w:top w:type="dxa" w:w="60"/>
              <w:left w:type="dxa" w:w="120"/>
              <w:bottom w:type="dxa" w:w="60"/>
              <w:right w:type="dxa" w:w="120"/>
            </w:tcMar>
          </w:tcPr>
          <w:p>
            <w:r>
              <w:rPr>
                <w:rFonts w:ascii="Arial" w:cs="Arial" w:eastAsia="Arial" w:hAnsi="Arial"/>
                <w:b/>
                <w:bCs/>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You must provision an Azure Storage account for the web site content storage.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FFF8E1" w:val="clear"/>
            <w:tcMar>
              <w:top w:type="dxa" w:w="60"/>
              <w:left w:type="dxa" w:w="120"/>
              <w:bottom w:type="dxa" w:w="60"/>
              <w:right w:type="dxa" w:w="120"/>
            </w:tcMar>
          </w:tcPr>
          <w:p>
            <w:r>
              <w:rPr>
                <w:rFonts w:ascii="Arial" w:cs="Arial" w:eastAsia="Arial" w:hAnsi="Arial"/>
                <w:b/>
                <w:bCs/>
                <w:sz w:val="20"/>
                <w:szCs w:val="20"/>
              </w:rPr>
              <w:t xml:space="preserve">✓</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You must provision an Azure Storage account for the database metric monitoring.</w:t>
            </w:r>
          </w:p>
        </w:tc>
        <w:tc>
          <w:tcPr>
            <w:tcW w:type="dxa" w:w="1200"/>
            <w:tcBorders>
              <w:top w:val="single" w:color="AAAAAA" w:sz="1"/>
              <w:left w:val="single" w:color="AAAAAA" w:sz="1"/>
              <w:bottom w:val="single" w:color="AAAAAA" w:sz="1"/>
              <w:right w:val="single" w:color="AAAAAA" w:sz="1"/>
            </w:tcBorders>
            <w:shd w:fill="E6F4EA" w:val="clear"/>
            <w:tcMar>
              <w:top w:type="dxa" w:w="60"/>
              <w:left w:type="dxa" w:w="120"/>
              <w:bottom w:type="dxa" w:w="60"/>
              <w:right w:type="dxa" w:w="120"/>
            </w:tcMar>
          </w:tcPr>
          <w:p>
            <w:r>
              <w:rPr>
                <w:rFonts w:ascii="Arial" w:cs="Arial" w:eastAsia="Arial" w:hAnsi="Arial"/>
                <w:b/>
                <w:bCs/>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SQL Server migration via Azure Database Migration Service uses blob storage for backups. Web content is served from the web server directly (no storage account needed). Database metric monitoring with Azure SQL Diagnostics streams to a storage account.</w:t>
      </w:r>
    </w:p>
    <w:p>
      <w:r>
        <w:rPr>
          <w:rFonts w:ascii="Arial" w:cs="Arial" w:eastAsia="Arial" w:hAnsi="Arial"/>
          <w:sz w:val="20"/>
          <w:szCs w:val="20"/>
        </w:rPr>
        <w:t xml:space="preserve"/>
      </w:r>
    </w:p>
    <w:p>
      <w:r>
        <w:rPr>
          <w:rFonts w:ascii="Arial" w:cs="Arial" w:eastAsia="Arial" w:hAnsi="Arial"/>
          <w:b/>
          <w:bCs/>
          <w:sz w:val="22"/>
          <w:szCs w:val="22"/>
        </w:rPr>
        <w:t xml:space="preserve">Q011    Topic 2</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You need to recommend a solution to meet the database retention requirement.</w:t>
      </w:r>
    </w:p>
    <w:p>
      <w:r>
        <w:rPr>
          <w:rFonts w:ascii="Arial" w:cs="Arial" w:eastAsia="Arial" w:hAnsi="Arial"/>
          <w:sz w:val="20"/>
          <w:szCs w:val="20"/>
        </w:rPr>
        <w:t xml:space="preserve">Requirement: The database backups must be retained for a minimum of five years.</w:t>
      </w:r>
    </w:p>
    <w:p>
      <w:r>
        <w:rPr>
          <w:rFonts w:ascii="Arial" w:cs="Arial" w:eastAsia="Arial" w:hAnsi="Arial"/>
          <w:sz w:val="20"/>
          <w:szCs w:val="20"/>
        </w:rPr>
        <w:t xml:space="preserve">What should you recommend?</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SQL Database Long-Term Retention (LTR) lets you store full database backups in Azure Blob Storage for up to 10 years. Automatic backups only keep up to 35 days; geo-replication and Site Recovery do not address backup retention requirements.</w:t>
      </w:r>
    </w:p>
    <w:p>
      <w:r>
        <w:rPr>
          <w:rFonts w:ascii="Arial" w:cs="Arial" w:eastAsia="Arial" w:hAnsi="Arial"/>
          <w:sz w:val="20"/>
          <w:szCs w:val="20"/>
        </w:rPr>
        <w:t xml:space="preserve"/>
      </w:r>
    </w:p>
    <w:p>
      <w:r>
        <w:rPr>
          <w:rFonts w:ascii="Arial" w:cs="Arial" w:eastAsia="Arial" w:hAnsi="Arial"/>
          <w:b/>
          <w:bCs/>
          <w:sz w:val="22"/>
          <w:szCs w:val="22"/>
        </w:rPr>
        <w:t xml:space="preserve">Q012    Topic 2</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What should you include in the identity management strategy to support the planned changes?</w:t>
      </w:r>
    </w:p>
    <w:p>
      <w:r>
        <w:rPr>
          <w:rFonts w:ascii="Arial" w:cs="Arial" w:eastAsia="Arial" w:hAnsi="Arial"/>
          <w:sz w:val="20"/>
          <w:szCs w:val="20"/>
        </w:rPr>
        <w:t xml:space="preserve">Requirements:</w:t>
      </w:r>
    </w:p>
    <w:p>
      <w:r>
        <w:rPr>
          <w:rFonts w:ascii="Arial" w:cs="Arial" w:eastAsia="Arial" w:hAnsi="Arial"/>
          <w:sz w:val="20"/>
          <w:szCs w:val="20"/>
        </w:rPr>
        <w:t xml:space="preserve">• Directory synchronization between Azure AD and corp.fabrikam.com must not be affected by a link failure between Azure and the on-premises network.</w:t>
      </w:r>
    </w:p>
    <w:p>
      <w:r>
        <w:rPr>
          <w:rFonts w:ascii="Arial" w:cs="Arial" w:eastAsia="Arial" w:hAnsi="Arial"/>
          <w:sz w:val="20"/>
          <w:szCs w:val="20"/>
        </w:rPr>
        <w:t xml:space="preserve">• Users on the on-premises network must be able to authenticate to corp.fabrikam.com if an Internet link fails.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B</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Deploying additional domain controllers for corp.fabrikam.com to Azure VNets ensures that AD sync continues even when the internet link fails (DC in Azure handles sync). On-premises users continue to authenticate via local DCs when the internet is down. This is the split-brain DNS / resilient hybrid identity pattern.</w:t>
      </w:r>
    </w:p>
    <w:p>
      <w:r>
        <w:rPr>
          <w:rFonts w:ascii="Arial" w:cs="Arial" w:eastAsia="Arial" w:hAnsi="Arial"/>
          <w:sz w:val="20"/>
          <w:szCs w:val="20"/>
        </w:rPr>
        <w:t xml:space="preserve"/>
      </w:r>
    </w:p>
    <w:p>
      <w:r>
        <w:rPr>
          <w:rFonts w:ascii="Arial" w:cs="Arial" w:eastAsia="Arial" w:hAnsi="Arial"/>
          <w:b/>
          <w:bCs/>
          <w:sz w:val="22"/>
          <w:szCs w:val="22"/>
        </w:rPr>
        <w:t xml:space="preserve">Q013    Topic 2</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You need to recommend a strategy for migrating the database content of WebApp1 to Azure.</w:t>
      </w:r>
    </w:p>
    <w:p>
      <w:r>
        <w:rPr>
          <w:rFonts w:ascii="Arial" w:cs="Arial" w:eastAsia="Arial" w:hAnsi="Arial"/>
          <w:sz w:val="20"/>
          <w:szCs w:val="20"/>
        </w:rPr>
        <w:t xml:space="preserve">Scenario: WebApp1 has a web tier using IIS and a database tier running SQL Server 2016, both deployed to virtual machines running on Hyper-V.</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D</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The VMs run on Hyper-V. The recommended approach is to upload the VHD containing the SQL Server database files to Azure Blob storage, then create Azure VMs from the uploaded VHD. This lifts-and-shifts the entire VM including the SQL Server installation.</w:t>
      </w:r>
    </w:p>
    <w:p>
      <w:r>
        <w:rPr>
          <w:rFonts w:ascii="Arial" w:cs="Arial" w:eastAsia="Arial" w:hAnsi="Arial"/>
          <w:sz w:val="20"/>
          <w:szCs w:val="20"/>
        </w:rPr>
        <w:t xml:space="preserve"/>
      </w:r>
    </w:p>
    <w:p>
      <w:r>
        <w:rPr>
          <w:rFonts w:ascii="Arial" w:cs="Arial" w:eastAsia="Arial" w:hAnsi="Arial"/>
          <w:b/>
          <w:bCs/>
          <w:sz w:val="22"/>
          <w:szCs w:val="22"/>
        </w:rPr>
        <w:t xml:space="preserve">Q014    Topic 2</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You need to recommend a strategy for the web tier of WebApp1. The solution must minimize costs.</w:t>
      </w:r>
    </w:p>
    <w:p>
      <w:r>
        <w:rPr>
          <w:rFonts w:ascii="Arial" w:cs="Arial" w:eastAsia="Arial" w:hAnsi="Arial"/>
          <w:sz w:val="20"/>
          <w:szCs w:val="20"/>
        </w:rPr>
        <w:t xml:space="preserve">Requirement: Costs must be minimized during off-peak hours while maintaining availability during business hours.</w:t>
      </w:r>
    </w:p>
    <w:p>
      <w:r>
        <w:rPr>
          <w:rFonts w:ascii="Arial" w:cs="Arial" w:eastAsia="Arial" w:hAnsi="Arial"/>
          <w:sz w:val="20"/>
          <w:szCs w:val="20"/>
        </w:rPr>
        <w:t xml:space="preserve">What should you recommend?</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Since the web tier is on VMs (not App Service), using an Azure Automation runbook to resize VMs to a smaller SKU outside business hours minimizes cost by reducing VM compute spend during low-traffic periods while keeping VMs running for availability.</w:t>
      </w:r>
    </w:p>
    <w:p>
      <w:r>
        <w:rPr>
          <w:rFonts w:ascii="Arial" w:cs="Arial" w:eastAsia="Arial" w:hAnsi="Arial"/>
          <w:sz w:val="20"/>
          <w:szCs w:val="20"/>
        </w:rPr>
        <w:t xml:space="preserve"/>
      </w:r>
    </w:p>
    <w:p>
      <w:r>
        <w:rPr>
          <w:rFonts w:ascii="Arial" w:cs="Arial" w:eastAsia="Arial" w:hAnsi="Arial"/>
          <w:b/>
          <w:bCs/>
          <w:sz w:val="22"/>
          <w:szCs w:val="22"/>
        </w:rPr>
        <w:t xml:space="preserve">Q015    Topic 2</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You design a solution for the web tier of WebApp1 as shown in the exhibit (Traffic Manager → North Europe Web App + West Europe Web App).</w:t>
      </w:r>
    </w:p>
    <w:p>
      <w:r>
        <w:rPr>
          <w:rFonts w:ascii="Arial" w:cs="Arial" w:eastAsia="Arial" w:hAnsi="Arial"/>
          <w:sz w:val="20"/>
          <w:szCs w:val="20"/>
        </w:rPr>
        <w:t xml:space="preserve">For each statement, select Yes if true; otherwise No.</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design supports the technical requirements for redundancy (redundant if an Azure region fails).</w:t>
            </w:r>
          </w:p>
        </w:tc>
        <w:tc>
          <w:tcPr>
            <w:tcW w:type="dxa" w:w="1200"/>
            <w:tcBorders>
              <w:top w:val="single" w:color="AAAAAA" w:sz="1"/>
              <w:left w:val="single" w:color="AAAAAA" w:sz="1"/>
              <w:bottom w:val="single" w:color="AAAAAA" w:sz="1"/>
              <w:right w:val="single" w:color="AAAAAA" w:sz="1"/>
            </w:tcBorders>
            <w:shd w:fill="E6F4EA" w:val="clear"/>
            <w:tcMar>
              <w:top w:type="dxa" w:w="60"/>
              <w:left w:type="dxa" w:w="120"/>
              <w:bottom w:type="dxa" w:w="60"/>
              <w:right w:type="dxa" w:w="120"/>
            </w:tcMar>
          </w:tcPr>
          <w:p>
            <w:r>
              <w:rPr>
                <w:rFonts w:ascii="Arial" w:cs="Arial" w:eastAsia="Arial" w:hAnsi="Arial"/>
                <w:b/>
                <w:bCs/>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design supports autoscaling.</w:t>
            </w:r>
          </w:p>
        </w:tc>
        <w:tc>
          <w:tcPr>
            <w:tcW w:type="dxa" w:w="1200"/>
            <w:tcBorders>
              <w:top w:val="single" w:color="AAAAAA" w:sz="1"/>
              <w:left w:val="single" w:color="AAAAAA" w:sz="1"/>
              <w:bottom w:val="single" w:color="AAAAAA" w:sz="1"/>
              <w:right w:val="single" w:color="AAAAAA" w:sz="1"/>
            </w:tcBorders>
            <w:shd w:fill="E6F4EA" w:val="clear"/>
            <w:tcMar>
              <w:top w:type="dxa" w:w="60"/>
              <w:left w:type="dxa" w:w="120"/>
              <w:bottom w:type="dxa" w:w="60"/>
              <w:right w:type="dxa" w:w="120"/>
            </w:tcMar>
          </w:tcPr>
          <w:p>
            <w:r>
              <w:rPr>
                <w:rFonts w:ascii="Arial" w:cs="Arial" w:eastAsia="Arial" w:hAnsi="Arial"/>
                <w:b/>
                <w:bCs/>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design requires a manual configuration if an Azure region fails.</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FFF8E1" w:val="clear"/>
            <w:tcMar>
              <w:top w:type="dxa" w:w="60"/>
              <w:left w:type="dxa" w:w="120"/>
              <w:bottom w:type="dxa" w:w="60"/>
              <w:right w:type="dxa" w:w="120"/>
            </w:tcMar>
          </w:tcPr>
          <w:p>
            <w:r>
              <w:rPr>
                <w:rFonts w:ascii="Arial" w:cs="Arial" w:eastAsia="Arial" w:hAnsi="Arial"/>
                <w:b/>
                <w:bCs/>
                <w:sz w:val="20"/>
                <w:szCs w:val="20"/>
              </w:rPr>
              <w:t xml:space="preserve">✓</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Traffic Manager with two web apps in different regions provides regional redundancy (Yes). Azure App Service supports autoscaling (Yes). Traffic Manager automatically routes away from failed endpoints without manual intervention (No manual configuration needed).</w:t>
      </w:r>
    </w:p>
    <w:p>
      <w:r>
        <w:rPr>
          <w:rFonts w:ascii="Arial" w:cs="Arial" w:eastAsia="Arial" w:hAnsi="Arial"/>
          <w:sz w:val="20"/>
          <w:szCs w:val="20"/>
        </w:rPr>
        <w:t xml:space="preserve"/>
      </w:r>
    </w:p>
    <w:p>
      <w:r>
        <w:rPr>
          <w:rFonts w:ascii="Arial" w:cs="Arial" w:eastAsia="Arial" w:hAnsi="Arial"/>
          <w:b/>
          <w:bCs/>
          <w:sz w:val="22"/>
          <w:szCs w:val="22"/>
        </w:rPr>
        <w:t xml:space="preserve">Q016    Topic 2</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You need to recommend a notification solution for the IT Support distribution group.</w:t>
      </w:r>
    </w:p>
    <w:p>
      <w:r>
        <w:rPr>
          <w:rFonts w:ascii="Arial" w:cs="Arial" w:eastAsia="Arial" w:hAnsi="Arial"/>
          <w:sz w:val="20"/>
          <w:szCs w:val="20"/>
        </w:rPr>
        <w:t xml:space="preserve">Requirement: IT Support must be notified when the synchronization between Azure AD and the on-premises AD encounters errors.</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D</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AD Connect Health monitors and provides insights into your on-premises identity infrastructure and synchronization services. It sends email alerts and reports about AD Connect sync errors to administrators, making it ideal for notifying IT Support of synchronization problems.</w:t>
      </w:r>
    </w:p>
    <w:p>
      <w:r>
        <w:rPr>
          <w:rFonts w:ascii="Arial" w:cs="Arial" w:eastAsia="Arial" w:hAnsi="Arial"/>
          <w:sz w:val="20"/>
          <w:szCs w:val="20"/>
        </w:rPr>
        <w:t xml:space="preserve"/>
      </w:r>
    </w:p>
    <w:p>
      <w:r>
        <w:rPr>
          <w:rFonts w:ascii="Arial" w:cs="Arial" w:eastAsia="Arial" w:hAnsi="Arial"/>
          <w:b/>
          <w:bCs/>
          <w:sz w:val="22"/>
          <w:szCs w:val="22"/>
        </w:rPr>
        <w:t xml:space="preserve">Q017    Topic 2</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You need to recommend a notification solution for the IT Support distribution group.</w:t>
      </w:r>
    </w:p>
    <w:p>
      <w:r>
        <w:rPr>
          <w:rFonts w:ascii="Arial" w:cs="Arial" w:eastAsia="Arial" w:hAnsi="Arial"/>
          <w:sz w:val="20"/>
          <w:szCs w:val="20"/>
        </w:rPr>
        <w:t xml:space="preserve">Requirement: When Azure resources become unavailable, IT Support must receive an email notification.</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B</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Monitor action groups define a collection of notification preferences (email, SMS, push, voice) and actions to trigger when an alert fires. By configuring an action group with the IT Support distribution group email and attaching it to Azure Monitor alerts for resource health, the team gets notified automatically.</w:t>
      </w:r>
    </w:p>
    <w:p>
      <w:r>
        <w:rPr>
          <w:rFonts w:ascii="Arial" w:cs="Arial" w:eastAsia="Arial" w:hAnsi="Arial"/>
          <w:sz w:val="20"/>
          <w:szCs w:val="20"/>
        </w:rPr>
        <w:t xml:space="preserve"/>
      </w:r>
    </w:p>
    <w:p>
      <w:r>
        <w:rPr>
          <w:rFonts w:ascii="Arial" w:cs="Arial" w:eastAsia="Arial" w:hAnsi="Arial"/>
          <w:b/>
          <w:bCs/>
          <w:sz w:val="22"/>
          <w:szCs w:val="22"/>
        </w:rPr>
        <w:t xml:space="preserve">Q018    Topic 2</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2)</w:t>
      </w:r>
    </w:p>
    <w:p>
      <w:r>
        <w:rPr>
          <w:rFonts w:ascii="Arial" w:cs="Arial" w:eastAsia="Arial" w:hAnsi="Arial"/>
          <w:sz w:val="20"/>
          <w:szCs w:val="20"/>
        </w:rPr>
        <w:t xml:space="preserve">You need to configure Azure AD for the Fabrikam tenant.</w:t>
      </w:r>
    </w:p>
    <w:p>
      <w:r>
        <w:rPr>
          <w:rFonts w:ascii="Arial" w:cs="Arial" w:eastAsia="Arial" w:hAnsi="Arial"/>
          <w:sz w:val="20"/>
          <w:szCs w:val="20"/>
        </w:rPr>
        <w:t xml:space="preserve">Requirements:</w:t>
      </w:r>
    </w:p>
    <w:p>
      <w:r>
        <w:rPr>
          <w:rFonts w:ascii="Arial" w:cs="Arial" w:eastAsia="Arial" w:hAnsi="Arial"/>
          <w:sz w:val="20"/>
          <w:szCs w:val="20"/>
        </w:rPr>
        <w:t xml:space="preserve">• Two custom domain names must be verified for the tenant.</w:t>
      </w:r>
    </w:p>
    <w:p>
      <w:r>
        <w:rPr>
          <w:rFonts w:ascii="Arial" w:cs="Arial" w:eastAsia="Arial" w:hAnsi="Arial"/>
          <w:sz w:val="20"/>
          <w:szCs w:val="20"/>
        </w:rPr>
        <w:t xml:space="preserve">• Users from corp.fabrikam.com and rd.fabrikam.com must be able to sign in.</w:t>
      </w:r>
    </w:p>
    <w:p>
      <w:r>
        <w:rPr>
          <w:rFonts w:ascii="Arial" w:cs="Arial" w:eastAsia="Arial" w:hAnsi="Arial"/>
          <w:sz w:val="20"/>
          <w:szCs w:val="20"/>
        </w:rPr>
        <w:t xml:space="preserve">• No Conditional Access policies must be created.</w:t>
      </w:r>
    </w:p>
    <w:p>
      <w:r>
        <w:rPr>
          <w:rFonts w:ascii="Arial" w:cs="Arial" w:eastAsia="Arial" w:hAnsi="Arial"/>
          <w:sz w:val="20"/>
          <w:szCs w:val="20"/>
        </w:rPr>
        <w:t xml:space="preserve">What should you configure?</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Number of Azure AD tenants to create: </w:t>
      </w:r>
      <w:r>
        <w:rPr>
          <w:rFonts w:ascii="Arial" w:cs="Arial" w:eastAsia="Arial" w:hAnsi="Arial"/>
          <w:b/>
          <w:bCs/>
          <w:color w:val="00703C"/>
          <w:sz w:val="20"/>
          <w:szCs w:val="20"/>
        </w:rPr>
        <w:t xml:space="preserve">1</w:t>
      </w:r>
    </w:p>
    <w:p>
      <w:r>
        <w:rPr>
          <w:rFonts w:ascii="Arial" w:cs="Arial" w:eastAsia="Arial" w:hAnsi="Arial"/>
          <w:b/>
          <w:bCs/>
          <w:sz w:val="20"/>
          <w:szCs w:val="20"/>
        </w:rPr>
        <w:t xml:space="preserve">  ▸ Number of custom domain names to add: </w:t>
      </w:r>
      <w:r>
        <w:rPr>
          <w:rFonts w:ascii="Arial" w:cs="Arial" w:eastAsia="Arial" w:hAnsi="Arial"/>
          <w:b/>
          <w:bCs/>
          <w:color w:val="00703C"/>
          <w:sz w:val="20"/>
          <w:szCs w:val="20"/>
        </w:rPr>
        <w:t xml:space="preserve">2</w:t>
      </w:r>
    </w:p>
    <w:p>
      <w:r>
        <w:rPr>
          <w:rFonts w:ascii="Arial" w:cs="Arial" w:eastAsia="Arial" w:hAnsi="Arial"/>
          <w:b/>
          <w:bCs/>
          <w:sz w:val="20"/>
          <w:szCs w:val="20"/>
        </w:rPr>
        <w:t xml:space="preserve">  ▸ Number of Conditional Access policies to create: </w:t>
      </w:r>
      <w:r>
        <w:rPr>
          <w:rFonts w:ascii="Arial" w:cs="Arial" w:eastAsia="Arial" w:hAnsi="Arial"/>
          <w:b/>
          <w:bCs/>
          <w:color w:val="00703C"/>
          <w:sz w:val="20"/>
          <w:szCs w:val="20"/>
        </w:rPr>
        <w:t xml:space="preserve">0</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One Azure AD tenant can support multiple custom domain names — you add corp.fabrikam.com and rd.fabrikam.com as verified custom domains (2 total). No Conditional Access policies are required per the requirements. A single tenant (1) handles both domains.</w:t>
      </w:r>
    </w:p>
    <w:p>
      <w:r>
        <w:rPr>
          <w:rFonts w:ascii="Arial" w:cs="Arial" w:eastAsia="Arial" w:hAnsi="Arial"/>
          <w:sz w:val="20"/>
          <w:szCs w:val="20"/>
        </w:rPr>
        <w:t xml:space="preserve"/>
      </w:r>
    </w:p>
    <w:p>
      <w:r>
        <w:rPr>
          <w:rFonts w:ascii="Arial" w:cs="Arial" w:eastAsia="Arial" w:hAnsi="Arial"/>
          <w:b/>
          <w:bCs/>
          <w:sz w:val="22"/>
          <w:szCs w:val="22"/>
        </w:rPr>
        <w:t xml:space="preserve">Q019    Topic 2</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2) [NEW]</w:t>
      </w:r>
    </w:p>
    <w:p>
      <w:r>
        <w:rPr>
          <w:rFonts w:ascii="Arial" w:cs="Arial" w:eastAsia="Arial" w:hAnsi="Arial"/>
          <w:sz w:val="20"/>
          <w:szCs w:val="20"/>
        </w:rPr>
        <w:t xml:space="preserve">What should you include in the identity management strategy to support the planned changes?</w:t>
      </w:r>
    </w:p>
    <w:p>
      <w:r>
        <w:rPr>
          <w:rFonts w:ascii="Arial" w:cs="Arial" w:eastAsia="Arial" w:hAnsi="Arial"/>
          <w:sz w:val="20"/>
          <w:szCs w:val="20"/>
        </w:rPr>
        <w:t xml:space="preserve">Requirements:</w:t>
      </w:r>
    </w:p>
    <w:p>
      <w:r>
        <w:rPr>
          <w:rFonts w:ascii="Arial" w:cs="Arial" w:eastAsia="Arial" w:hAnsi="Arial"/>
          <w:sz w:val="20"/>
          <w:szCs w:val="20"/>
        </w:rPr>
        <w:t xml:space="preserve">• Directory synchronization between Azure AD and corp.fabrikam.com must not be affected by a WAN link failure between Azure and the on-premises network.</w:t>
      </w:r>
    </w:p>
    <w:p>
      <w:r>
        <w:rPr>
          <w:rFonts w:ascii="Arial" w:cs="Arial" w:eastAsia="Arial" w:hAnsi="Arial"/>
          <w:sz w:val="20"/>
          <w:szCs w:val="20"/>
        </w:rPr>
        <w:t xml:space="preserve">• Users on the on-premises network must be able to authenticate to corp.fabrikam.com if an Internet link fails.</w:t>
      </w:r>
    </w:p>
    <w:p>
      <w:r>
        <w:rPr>
          <w:rFonts w:ascii="Arial" w:cs="Arial" w:eastAsia="Arial" w:hAnsi="Arial"/>
          <w:sz w:val="20"/>
          <w:szCs w:val="20"/>
        </w:rPr>
        <w:t xml:space="preserve">What should you include in the identity management strategy?</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B</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Adding domain controllers in Azure for corp.fabrikam.com ensures that Azure AD Connect can continue syncing via local AD (in Azure) even if the WAN link to the on-premises datacenter fails. On-premises users continue to authenticate against local DCs during internet outages. Moving ALL controllers to Azure (A) would break on-premises authentication when internet fails.</w:t>
      </w:r>
    </w:p>
    <w:p>
      <w:r>
        <w:rPr>
          <w:rFonts w:ascii="Arial" w:cs="Arial" w:eastAsia="Arial" w:hAnsi="Arial"/>
          <w:sz w:val="20"/>
          <w:szCs w:val="20"/>
        </w:rPr>
        <w:t xml:space="preserve"/>
      </w:r>
    </w:p>
    <w:p>
      <w:r>
        <w:rPr>
          <w:rFonts w:ascii="Arial" w:cs="Arial" w:eastAsia="Arial" w:hAnsi="Arial"/>
          <w:b/>
          <w:bCs/>
          <w:sz w:val="22"/>
          <w:szCs w:val="22"/>
        </w:rPr>
        <w:t xml:space="preserve">Q020    Topic 2</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2) [NEW]</w:t>
      </w:r>
    </w:p>
    <w:p>
      <w:r>
        <w:rPr>
          <w:rFonts w:ascii="Arial" w:cs="Arial" w:eastAsia="Arial" w:hAnsi="Arial"/>
          <w:sz w:val="20"/>
          <w:szCs w:val="20"/>
        </w:rPr>
        <w:t xml:space="preserve">You need to recommend a strategy for the web tier of WebApp1. The solution must minimize costs.</w:t>
      </w:r>
    </w:p>
    <w:p>
      <w:r>
        <w:rPr>
          <w:rFonts w:ascii="Arial" w:cs="Arial" w:eastAsia="Arial" w:hAnsi="Arial"/>
          <w:sz w:val="20"/>
          <w:szCs w:val="20"/>
        </w:rPr>
        <w:t xml:space="preserve">WebApp1 uses Virtual Machines for the web tier. Business hours are Monday–Friday 8 AM–6 PM. No traffic is expected outside business hours.</w:t>
      </w:r>
    </w:p>
    <w:p>
      <w:r>
        <w:rPr>
          <w:rFonts w:ascii="Arial" w:cs="Arial" w:eastAsia="Arial" w:hAnsi="Arial"/>
          <w:sz w:val="20"/>
          <w:szCs w:val="20"/>
        </w:rPr>
        <w:t xml:space="preserve">What should you recommend?</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Since WebApp1 uses VMs (not App Service), Azure Automation runbooks can automatically downsize VMs to smaller SKUs during off-peak hours using scheduled runbooks. This reduces VM compute costs significantly during the ~75% of the week when the application is not used. Scale Up/Out settings apply to App Service, not VMs.</w:t>
      </w:r>
    </w:p>
    <w:p>
      <w:r>
        <w:rPr>
          <w:rFonts w:ascii="Arial" w:cs="Arial" w:eastAsia="Arial" w:hAnsi="Arial"/>
          <w:sz w:val="20"/>
          <w:szCs w:val="20"/>
        </w:rPr>
        <w:t xml:space="preserve"/>
      </w:r>
    </w:p>
    <w:p>
      <w:r>
        <w:rPr>
          <w:rFonts w:ascii="Arial" w:cs="Arial" w:eastAsia="Arial" w:hAnsi="Arial"/>
          <w:b/>
          <w:bCs/>
          <w:sz w:val="22"/>
          <w:szCs w:val="22"/>
        </w:rPr>
        <w:t xml:space="preserve">Q021    Topic 2</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2) [NEW]</w:t>
      </w:r>
    </w:p>
    <w:p>
      <w:r>
        <w:rPr>
          <w:rFonts w:ascii="Arial" w:cs="Arial" w:eastAsia="Arial" w:hAnsi="Arial"/>
          <w:sz w:val="20"/>
          <w:szCs w:val="20"/>
        </w:rPr>
        <w:t xml:space="preserve">You need to recommend a notification solution for the IT Support distribution group.</w:t>
      </w:r>
    </w:p>
    <w:p>
      <w:r>
        <w:rPr>
          <w:rFonts w:ascii="Arial" w:cs="Arial" w:eastAsia="Arial" w:hAnsi="Arial"/>
          <w:sz w:val="20"/>
          <w:szCs w:val="20"/>
        </w:rPr>
        <w:t xml:space="preserve">Requirement: IT Support must receive notifications when Azure Monitor alerts fire (e.g., resource health events, metric thresholds).</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B</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Monitor action groups define notification channels (email, SMS, voice, push, webhooks) and automation actions that are triggered when an alert fires. An action group configured with the IT Support distribution group email address will send notifications for any Azure Monitor alert that references it.</w:t>
      </w:r>
    </w:p>
    <w:p>
      <w:r>
        <w:rPr>
          <w:rFonts w:ascii="Arial" w:cs="Arial" w:eastAsia="Arial" w:hAnsi="Arial"/>
          <w:sz w:val="20"/>
          <w:szCs w:val="20"/>
        </w:rPr>
        <w:t xml:space="preserve"/>
      </w:r>
    </w:p>
    <w:p>
      <w:r>
        <w:rPr>
          <w:rFonts w:ascii="Arial" w:cs="Arial" w:eastAsia="Arial" w:hAnsi="Arial"/>
          <w:b/>
          <w:bCs/>
          <w:sz w:val="22"/>
          <w:szCs w:val="22"/>
        </w:rPr>
        <w:t xml:space="preserve">Q022    Topic 3</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3)</w:t>
      </w:r>
    </w:p>
    <w:p>
      <w:r>
        <w:rPr>
          <w:rFonts w:ascii="Arial" w:cs="Arial" w:eastAsia="Arial" w:hAnsi="Arial"/>
          <w:sz w:val="20"/>
          <w:szCs w:val="20"/>
        </w:rPr>
        <w:t xml:space="preserve">You need to recommend a solution that meets the data requirements for App1.</w:t>
      </w:r>
    </w:p>
    <w:p>
      <w:r>
        <w:rPr>
          <w:rFonts w:ascii="Arial" w:cs="Arial" w:eastAsia="Arial" w:hAnsi="Arial"/>
          <w:sz w:val="20"/>
          <w:szCs w:val="20"/>
        </w:rPr>
        <w:t xml:space="preserve">Data requirements:</w:t>
      </w:r>
    </w:p>
    <w:p>
      <w:r>
        <w:rPr>
          <w:rFonts w:ascii="Arial" w:cs="Arial" w:eastAsia="Arial" w:hAnsi="Arial"/>
          <w:sz w:val="20"/>
          <w:szCs w:val="20"/>
        </w:rPr>
        <w:t xml:space="preserve">• Each App1 instance will write data to a data store in the same availability zone as the instance.</w:t>
      </w:r>
    </w:p>
    <w:p>
      <w:r>
        <w:rPr>
          <w:rFonts w:ascii="Arial" w:cs="Arial" w:eastAsia="Arial" w:hAnsi="Arial"/>
          <w:sz w:val="20"/>
          <w:szCs w:val="20"/>
        </w:rPr>
        <w:t xml:space="preserve">• Data written by any App1 instance must be visible to all App1 instances.</w:t>
      </w:r>
    </w:p>
    <w:p>
      <w:r>
        <w:rPr>
          <w:rFonts w:ascii="Arial" w:cs="Arial" w:eastAsia="Arial" w:hAnsi="Arial"/>
          <w:sz w:val="20"/>
          <w:szCs w:val="20"/>
        </w:rPr>
        <w:t xml:space="preserve">What should you recommend deploying to each availability zone that contains an instance of App1?</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Cosmos DB with multi-region writes (formerly multi-master) allows each instance to write to its local region/zone and automatically replicates data globally. All instances immediately see all writes. This satisfies both requirements: local writes per zone and global visibility across all instances.</w:t>
      </w:r>
    </w:p>
    <w:p>
      <w:r>
        <w:rPr>
          <w:rFonts w:ascii="Arial" w:cs="Arial" w:eastAsia="Arial" w:hAnsi="Arial"/>
          <w:sz w:val="20"/>
          <w:szCs w:val="20"/>
        </w:rPr>
        <w:t xml:space="preserve"/>
      </w:r>
    </w:p>
    <w:p>
      <w:r>
        <w:rPr>
          <w:rFonts w:ascii="Arial" w:cs="Arial" w:eastAsia="Arial" w:hAnsi="Arial"/>
          <w:b/>
          <w:bCs/>
          <w:sz w:val="22"/>
          <w:szCs w:val="22"/>
        </w:rPr>
        <w:t xml:space="preserve">Q023    Topic 3</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3)</w:t>
      </w:r>
    </w:p>
    <w:p>
      <w:r>
        <w:rPr>
          <w:rFonts w:ascii="Arial" w:cs="Arial" w:eastAsia="Arial" w:hAnsi="Arial"/>
          <w:sz w:val="20"/>
          <w:szCs w:val="20"/>
        </w:rPr>
        <w:t xml:space="preserve">You are evaluating whether to use Azure Traffic Manager and Azure Application Gateway to meet the connection requirements for App1.</w:t>
      </w:r>
    </w:p>
    <w:p>
      <w:r>
        <w:rPr>
          <w:rFonts w:ascii="Arial" w:cs="Arial" w:eastAsia="Arial" w:hAnsi="Arial"/>
          <w:sz w:val="20"/>
          <w:szCs w:val="20"/>
        </w:rPr>
        <w:t xml:space="preserve">Connection requirements:</w:t>
      </w:r>
    </w:p>
    <w:p>
      <w:r>
        <w:rPr>
          <w:rFonts w:ascii="Arial" w:cs="Arial" w:eastAsia="Arial" w:hAnsi="Arial"/>
          <w:sz w:val="20"/>
          <w:szCs w:val="20"/>
        </w:rPr>
        <w:t xml:space="preserve">• App1 must support connections from the internet.</w:t>
      </w:r>
    </w:p>
    <w:p>
      <w:r>
        <w:rPr>
          <w:rFonts w:ascii="Arial" w:cs="Arial" w:eastAsia="Arial" w:hAnsi="Arial"/>
          <w:sz w:val="20"/>
          <w:szCs w:val="20"/>
        </w:rPr>
        <w:t xml:space="preserve">• App1 is deployed across 3 availability zones in a single region.</w:t>
      </w:r>
    </w:p>
    <w:p>
      <w:r>
        <w:rPr>
          <w:rFonts w:ascii="Arial" w:cs="Arial" w:eastAsia="Arial" w:hAnsi="Arial"/>
          <w:sz w:val="20"/>
          <w:szCs w:val="20"/>
        </w:rPr>
        <w:t xml:space="preserve">• App1 must be accessible from multiple Azure regions.</w:t>
      </w:r>
    </w:p>
    <w:p>
      <w:r>
        <w:rPr>
          <w:rFonts w:ascii="Arial" w:cs="Arial" w:eastAsia="Arial" w:hAnsi="Arial"/>
          <w:sz w:val="20"/>
          <w:szCs w:val="20"/>
        </w:rPr>
        <w:t xml:space="preserve">What is the minimum number of instances required for each service?</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Azure Traffic Manager: </w:t>
      </w:r>
      <w:r>
        <w:rPr>
          <w:rFonts w:ascii="Arial" w:cs="Arial" w:eastAsia="Arial" w:hAnsi="Arial"/>
          <w:b/>
          <w:bCs/>
          <w:color w:val="00703C"/>
          <w:sz w:val="20"/>
          <w:szCs w:val="20"/>
        </w:rPr>
        <w:t xml:space="preserve">2</w:t>
      </w:r>
    </w:p>
    <w:p>
      <w:r>
        <w:rPr>
          <w:rFonts w:ascii="Arial" w:cs="Arial" w:eastAsia="Arial" w:hAnsi="Arial"/>
          <w:b/>
          <w:bCs/>
          <w:sz w:val="20"/>
          <w:szCs w:val="20"/>
        </w:rPr>
        <w:t xml:space="preserve">  ▸ Azure Application Gateway: </w:t>
      </w:r>
      <w:r>
        <w:rPr>
          <w:rFonts w:ascii="Arial" w:cs="Arial" w:eastAsia="Arial" w:hAnsi="Arial"/>
          <w:b/>
          <w:bCs/>
          <w:color w:val="00703C"/>
          <w:sz w:val="20"/>
          <w:szCs w:val="20"/>
        </w:rPr>
        <w:t xml:space="preserve">1</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Traffic Manager requires at least 2 endpoints (one per region) to provide geographic routing. Application Gateway requires at least 1 instance per region where it is deployed; since the question asks for minimum per service, a single Application Gateway instance is the minimum (2 is recommended for HA but 1 is the minimum).</w:t>
      </w:r>
    </w:p>
    <w:p>
      <w:r>
        <w:rPr>
          <w:rFonts w:ascii="Arial" w:cs="Arial" w:eastAsia="Arial" w:hAnsi="Arial"/>
          <w:sz w:val="20"/>
          <w:szCs w:val="20"/>
        </w:rPr>
        <w:t xml:space="preserve"/>
      </w:r>
    </w:p>
    <w:p>
      <w:r>
        <w:rPr>
          <w:rFonts w:ascii="Arial" w:cs="Arial" w:eastAsia="Arial" w:hAnsi="Arial"/>
          <w:b/>
          <w:bCs/>
          <w:sz w:val="22"/>
          <w:szCs w:val="22"/>
        </w:rPr>
        <w:t xml:space="preserve">Q024    Topic 3</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3)</w:t>
      </w:r>
    </w:p>
    <w:p>
      <w:r>
        <w:rPr>
          <w:rFonts w:ascii="Arial" w:cs="Arial" w:eastAsia="Arial" w:hAnsi="Arial"/>
          <w:sz w:val="20"/>
          <w:szCs w:val="20"/>
        </w:rPr>
        <w:t xml:space="preserve">What should you implement to meet the identity requirements?</w:t>
      </w:r>
    </w:p>
    <w:p>
      <w:r>
        <w:rPr>
          <w:rFonts w:ascii="Arial" w:cs="Arial" w:eastAsia="Arial" w:hAnsi="Arial"/>
          <w:sz w:val="20"/>
          <w:szCs w:val="20"/>
        </w:rPr>
        <w:t xml:space="preserve">Identity requirements:</w:t>
      </w:r>
    </w:p>
    <w:p>
      <w:r>
        <w:rPr>
          <w:rFonts w:ascii="Arial" w:cs="Arial" w:eastAsia="Arial" w:hAnsi="Arial"/>
          <w:sz w:val="20"/>
          <w:szCs w:val="20"/>
        </w:rPr>
        <w:t xml:space="preserve">• Every month, an account manager at Fabrikam must review which Fabrikam users have access permissions to App1. Accounts that no longer need permissions must be removed as guests.</w:t>
      </w:r>
    </w:p>
    <w:p>
      <w:r>
        <w:rPr>
          <w:rFonts w:ascii="Arial" w:cs="Arial" w:eastAsia="Arial" w:hAnsi="Arial"/>
          <w:sz w:val="20"/>
          <w:szCs w:val="20"/>
        </w:rPr>
        <w:t xml:space="preserve">• The solution must minimize development effort.</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Service to use: </w:t>
      </w:r>
      <w:r>
        <w:rPr>
          <w:rFonts w:ascii="Arial" w:cs="Arial" w:eastAsia="Arial" w:hAnsi="Arial"/>
          <w:b/>
          <w:bCs/>
          <w:color w:val="00703C"/>
          <w:sz w:val="20"/>
          <w:szCs w:val="20"/>
        </w:rPr>
        <w:t xml:space="preserve">Azure AD Privileged Identity Management (PIM)</w:t>
      </w:r>
    </w:p>
    <w:p>
      <w:r>
        <w:rPr>
          <w:rFonts w:ascii="Arial" w:cs="Arial" w:eastAsia="Arial" w:hAnsi="Arial"/>
          <w:b/>
          <w:bCs/>
          <w:sz w:val="20"/>
          <w:szCs w:val="20"/>
        </w:rPr>
        <w:t xml:space="preserve">  ▸ Feature to use: </w:t>
      </w:r>
      <w:r>
        <w:rPr>
          <w:rFonts w:ascii="Arial" w:cs="Arial" w:eastAsia="Arial" w:hAnsi="Arial"/>
          <w:b/>
          <w:bCs/>
          <w:color w:val="00703C"/>
          <w:sz w:val="20"/>
          <w:szCs w:val="20"/>
        </w:rPr>
        <w:t xml:space="preserve">Access reviews</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AD PIM with Access Reviews enables periodic (monthly) reviews of guest user access. Reviewers can approve or deny access, and users who do not respond are automatically removed. This requires zero custom development, minimizing development effort.</w:t>
      </w:r>
    </w:p>
    <w:p>
      <w:r>
        <w:rPr>
          <w:rFonts w:ascii="Arial" w:cs="Arial" w:eastAsia="Arial" w:hAnsi="Arial"/>
          <w:sz w:val="20"/>
          <w:szCs w:val="20"/>
        </w:rPr>
        <w:t xml:space="preserve"/>
      </w:r>
    </w:p>
    <w:p>
      <w:r>
        <w:rPr>
          <w:rFonts w:ascii="Arial" w:cs="Arial" w:eastAsia="Arial" w:hAnsi="Arial"/>
          <w:b/>
          <w:bCs/>
          <w:sz w:val="22"/>
          <w:szCs w:val="22"/>
        </w:rPr>
        <w:t xml:space="preserve">Q025    Topic 3</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3)</w:t>
      </w:r>
    </w:p>
    <w:p>
      <w:r>
        <w:rPr>
          <w:rFonts w:ascii="Arial" w:cs="Arial" w:eastAsia="Arial" w:hAnsi="Arial"/>
          <w:sz w:val="20"/>
          <w:szCs w:val="20"/>
        </w:rPr>
        <w:t xml:space="preserve">You need to recommend an App Service architecture that meets the requirements for App1. The solution must minimize costs.</w:t>
      </w:r>
    </w:p>
    <w:p>
      <w:r>
        <w:rPr>
          <w:rFonts w:ascii="Arial" w:cs="Arial" w:eastAsia="Arial" w:hAnsi="Arial"/>
          <w:sz w:val="20"/>
          <w:szCs w:val="20"/>
        </w:rPr>
        <w:t xml:space="preserve">Requirements:</w:t>
      </w:r>
    </w:p>
    <w:p>
      <w:r>
        <w:rPr>
          <w:rFonts w:ascii="Arial" w:cs="Arial" w:eastAsia="Arial" w:hAnsi="Arial"/>
          <w:sz w:val="20"/>
          <w:szCs w:val="20"/>
        </w:rPr>
        <w:t xml:space="preserve">• App1 must be available if a single availability zone fails.</w:t>
      </w:r>
    </w:p>
    <w:p>
      <w:r>
        <w:rPr>
          <w:rFonts w:ascii="Arial" w:cs="Arial" w:eastAsia="Arial" w:hAnsi="Arial"/>
          <w:sz w:val="20"/>
          <w:szCs w:val="20"/>
        </w:rPr>
        <w:t xml:space="preserve">• App1 must scale automatically based on demand.</w:t>
      </w:r>
    </w:p>
    <w:p>
      <w:r>
        <w:rPr>
          <w:rFonts w:ascii="Arial" w:cs="Arial" w:eastAsia="Arial" w:hAnsi="Arial"/>
          <w:sz w:val="20"/>
          <w:szCs w:val="20"/>
        </w:rPr>
        <w:t xml:space="preserve">• App1 must support deployment slots.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An App Service Environment (ASE) per availability zone provides zone isolation and high availability. ASEs support deployment slots and autoscaling. While more expensive than a standard App Service plan, it is the lowest-cost option that meets all requirements when zone-level isolation is mandatory.</w:t>
      </w:r>
    </w:p>
    <w:p>
      <w:r>
        <w:rPr>
          <w:rFonts w:ascii="Arial" w:cs="Arial" w:eastAsia="Arial" w:hAnsi="Arial"/>
          <w:sz w:val="20"/>
          <w:szCs w:val="20"/>
        </w:rPr>
        <w:t xml:space="preserve"/>
      </w:r>
    </w:p>
    <w:p>
      <w:r>
        <w:rPr>
          <w:rFonts w:ascii="Arial" w:cs="Arial" w:eastAsia="Arial" w:hAnsi="Arial"/>
          <w:b/>
          <w:bCs/>
          <w:sz w:val="22"/>
          <w:szCs w:val="22"/>
        </w:rPr>
        <w:t xml:space="preserve">Q026    Topic 3</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3)</w:t>
      </w:r>
    </w:p>
    <w:p>
      <w:r>
        <w:rPr>
          <w:rFonts w:ascii="Arial" w:cs="Arial" w:eastAsia="Arial" w:hAnsi="Arial"/>
          <w:sz w:val="20"/>
          <w:szCs w:val="20"/>
        </w:rPr>
        <w:t xml:space="preserve">You need to recommend a solution to ensure that App1 can access the third-party credentials and access strings. The solution must meet the security requirements.</w:t>
      </w:r>
    </w:p>
    <w:p>
      <w:r>
        <w:rPr>
          <w:rFonts w:ascii="Arial" w:cs="Arial" w:eastAsia="Arial" w:hAnsi="Arial"/>
          <w:sz w:val="20"/>
          <w:szCs w:val="20"/>
        </w:rPr>
        <w:t xml:space="preserve">Security requirements:</w:t>
      </w:r>
    </w:p>
    <w:p>
      <w:r>
        <w:rPr>
          <w:rFonts w:ascii="Arial" w:cs="Arial" w:eastAsia="Arial" w:hAnsi="Arial"/>
          <w:sz w:val="20"/>
          <w:szCs w:val="20"/>
        </w:rPr>
        <w:t xml:space="preserve">• All secrets used by Azure services must be stored in Azure Key Vault.</w:t>
      </w:r>
    </w:p>
    <w:p>
      <w:r>
        <w:rPr>
          <w:rFonts w:ascii="Arial" w:cs="Arial" w:eastAsia="Arial" w:hAnsi="Arial"/>
          <w:sz w:val="20"/>
          <w:szCs w:val="20"/>
        </w:rPr>
        <w:t xml:space="preserve">• Services that require credentials must have the credentials tied to the service instance. The credentials must NOT be shared between services.</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Identity type to use: </w:t>
      </w:r>
      <w:r>
        <w:rPr>
          <w:rFonts w:ascii="Arial" w:cs="Arial" w:eastAsia="Arial" w:hAnsi="Arial"/>
          <w:b/>
          <w:bCs/>
          <w:color w:val="00703C"/>
          <w:sz w:val="20"/>
          <w:szCs w:val="20"/>
        </w:rPr>
        <w:t xml:space="preserve">A system-assigned managed identity</w:t>
      </w:r>
    </w:p>
    <w:p>
      <w:r>
        <w:rPr>
          <w:rFonts w:ascii="Arial" w:cs="Arial" w:eastAsia="Arial" w:hAnsi="Arial"/>
          <w:b/>
          <w:bCs/>
          <w:sz w:val="20"/>
          <w:szCs w:val="20"/>
        </w:rPr>
        <w:t xml:space="preserve">  ▸ Access mechanism to use: </w:t>
      </w:r>
      <w:r>
        <w:rPr>
          <w:rFonts w:ascii="Arial" w:cs="Arial" w:eastAsia="Arial" w:hAnsi="Arial"/>
          <w:b/>
          <w:bCs/>
          <w:color w:val="00703C"/>
          <w:sz w:val="20"/>
          <w:szCs w:val="20"/>
        </w:rPr>
        <w:t xml:space="preserve">An Azure RBAC role assignment</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 system-assigned managed identity is tied to the specific service instance (not shared), satisfying the "credentials tied to the service instance" requirement. An Azure RBAC role assignment on the Key Vault grants that identity access to read secrets, following least-privilege principles.</w:t>
      </w:r>
    </w:p>
    <w:p>
      <w:r>
        <w:rPr>
          <w:rFonts w:ascii="Arial" w:cs="Arial" w:eastAsia="Arial" w:hAnsi="Arial"/>
          <w:sz w:val="20"/>
          <w:szCs w:val="20"/>
        </w:rPr>
        <w:t xml:space="preserve"/>
      </w:r>
    </w:p>
    <w:p>
      <w:r>
        <w:rPr>
          <w:rFonts w:ascii="Arial" w:cs="Arial" w:eastAsia="Arial" w:hAnsi="Arial"/>
          <w:b/>
          <w:bCs/>
          <w:sz w:val="22"/>
          <w:szCs w:val="22"/>
        </w:rPr>
        <w:t xml:space="preserve">Q027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that contains a virtual network named VNET1 and 10 virtual machines. The virtual machines are connected to VNET1.</w:t>
      </w:r>
    </w:p>
    <w:p>
      <w:r>
        <w:rPr>
          <w:rFonts w:ascii="Arial" w:cs="Arial" w:eastAsia="Arial" w:hAnsi="Arial"/>
          <w:sz w:val="20"/>
          <w:szCs w:val="20"/>
        </w:rPr>
        <w:t xml:space="preserve">You need to design a solution to manage the virtual machines from the internet. The solution must meet the following requirements:</w:t>
      </w:r>
    </w:p>
    <w:p>
      <w:r>
        <w:rPr>
          <w:rFonts w:ascii="Arial" w:cs="Arial" w:eastAsia="Arial" w:hAnsi="Arial"/>
          <w:sz w:val="20"/>
          <w:szCs w:val="20"/>
        </w:rPr>
        <w:t xml:space="preserve">• Incoming connections to the virtual machines must be authenticated by using Azure Multi-Factor Authentication (MFA) before network connectivity is allowed.</w:t>
      </w:r>
    </w:p>
    <w:p>
      <w:r>
        <w:rPr>
          <w:rFonts w:ascii="Arial" w:cs="Arial" w:eastAsia="Arial" w:hAnsi="Arial"/>
          <w:sz w:val="20"/>
          <w:szCs w:val="20"/>
        </w:rPr>
        <w:t xml:space="preserve">• Incoming connections must use TLS and connect to TCP port 443.</w:t>
      </w:r>
    </w:p>
    <w:p>
      <w:r>
        <w:rPr>
          <w:rFonts w:ascii="Arial" w:cs="Arial" w:eastAsia="Arial" w:hAnsi="Arial"/>
          <w:sz w:val="20"/>
          <w:szCs w:val="20"/>
        </w:rPr>
        <w:t xml:space="preserve">• The solution must support RDP and SSH.</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Service to provide secure VM management: </w:t>
      </w:r>
      <w:r>
        <w:rPr>
          <w:rFonts w:ascii="Arial" w:cs="Arial" w:eastAsia="Arial" w:hAnsi="Arial"/>
          <w:b/>
          <w:bCs/>
          <w:color w:val="00703C"/>
          <w:sz w:val="20"/>
          <w:szCs w:val="20"/>
        </w:rPr>
        <w:t xml:space="preserve">Azure Bastion</w:t>
      </w:r>
    </w:p>
    <w:p>
      <w:r>
        <w:rPr>
          <w:rFonts w:ascii="Arial" w:cs="Arial" w:eastAsia="Arial" w:hAnsi="Arial"/>
          <w:b/>
          <w:bCs/>
          <w:sz w:val="20"/>
          <w:szCs w:val="20"/>
        </w:rPr>
        <w:t xml:space="preserve">  ▸ Additional service to enforce MFA before connectivity: </w:t>
      </w:r>
      <w:r>
        <w:rPr>
          <w:rFonts w:ascii="Arial" w:cs="Arial" w:eastAsia="Arial" w:hAnsi="Arial"/>
          <w:b/>
          <w:bCs/>
          <w:color w:val="00703C"/>
          <w:sz w:val="20"/>
          <w:szCs w:val="20"/>
        </w:rPr>
        <w:t xml:space="preserve">Azure AD Conditional Access</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Bastion provides browser-based RDP/SSH over TLS on port 443 without exposing VMs to the public internet. Combined with Azure AD Conditional Access requiring MFA, the solution meets all three requirements: MFA before connectivity, TLS/443, and RDP/SSH support.</w:t>
      </w:r>
    </w:p>
    <w:p>
      <w:r>
        <w:rPr>
          <w:rFonts w:ascii="Arial" w:cs="Arial" w:eastAsia="Arial" w:hAnsi="Arial"/>
          <w:sz w:val="20"/>
          <w:szCs w:val="20"/>
        </w:rPr>
        <w:t xml:space="preserve"/>
      </w:r>
    </w:p>
    <w:p>
      <w:r>
        <w:rPr>
          <w:rFonts w:ascii="Arial" w:cs="Arial" w:eastAsia="Arial" w:hAnsi="Arial"/>
          <w:b/>
          <w:bCs/>
          <w:sz w:val="22"/>
          <w:szCs w:val="22"/>
        </w:rPr>
        <w:t xml:space="preserve">Q028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design an architecture to capture the creation of users and the assignment of roles. The captured data must be stored in Azure Cosmos DB.</w:t>
      </w:r>
    </w:p>
    <w:p>
      <w:r>
        <w:rPr>
          <w:rFonts w:ascii="Arial" w:cs="Arial" w:eastAsia="Arial" w:hAnsi="Arial"/>
          <w:sz w:val="20"/>
          <w:szCs w:val="20"/>
        </w:rPr>
        <w:t xml:space="preserve">Which Azure services should you include in the design?</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Service to collect audit log events from Azure AD: </w:t>
      </w:r>
      <w:r>
        <w:rPr>
          <w:rFonts w:ascii="Arial" w:cs="Arial" w:eastAsia="Arial" w:hAnsi="Arial"/>
          <w:b/>
          <w:bCs/>
          <w:color w:val="00703C"/>
          <w:sz w:val="20"/>
          <w:szCs w:val="20"/>
        </w:rPr>
        <w:t xml:space="preserve">Azure Event Hubs</w:t>
      </w:r>
    </w:p>
    <w:p>
      <w:r>
        <w:rPr>
          <w:rFonts w:ascii="Arial" w:cs="Arial" w:eastAsia="Arial" w:hAnsi="Arial"/>
          <w:b/>
          <w:bCs/>
          <w:sz w:val="20"/>
          <w:szCs w:val="20"/>
        </w:rPr>
        <w:t xml:space="preserve">  ▸ Service to process events and write to Cosmos DB: </w:t>
      </w:r>
      <w:r>
        <w:rPr>
          <w:rFonts w:ascii="Arial" w:cs="Arial" w:eastAsia="Arial" w:hAnsi="Arial"/>
          <w:b/>
          <w:bCs/>
          <w:color w:val="00703C"/>
          <w:sz w:val="20"/>
          <w:szCs w:val="20"/>
        </w:rPr>
        <w:t xml:space="preserve">Azure Functions</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AD audit logs stream to Azure Event Hubs. An Azure Function with an Event Hub trigger reads the events and uses a Cosmos DB output binding to persist them. This is the standard serverless pipeline for audit log ingestion.</w:t>
      </w:r>
    </w:p>
    <w:p>
      <w:r>
        <w:rPr>
          <w:rFonts w:ascii="Arial" w:cs="Arial" w:eastAsia="Arial" w:hAnsi="Arial"/>
          <w:sz w:val="20"/>
          <w:szCs w:val="20"/>
        </w:rPr>
        <w:t xml:space="preserve"/>
      </w:r>
    </w:p>
    <w:p>
      <w:r>
        <w:rPr>
          <w:rFonts w:ascii="Arial" w:cs="Arial" w:eastAsia="Arial" w:hAnsi="Arial"/>
          <w:b/>
          <w:bCs/>
          <w:sz w:val="22"/>
          <w:szCs w:val="22"/>
        </w:rPr>
        <w:t xml:space="preserve">Q029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Your company, named Contoso, Ltd., implements several Azure logic apps that have HTTP triggers. The logic apps provide access to an on-premises web service.</w:t>
      </w:r>
    </w:p>
    <w:p>
      <w:r>
        <w:rPr>
          <w:rFonts w:ascii="Arial" w:cs="Arial" w:eastAsia="Arial" w:hAnsi="Arial"/>
          <w:sz w:val="20"/>
          <w:szCs w:val="20"/>
        </w:rPr>
        <w:t xml:space="preserve">Fabrikam does not have an existing Azure AD tenant and uses third-party OAuth 2.0 identity management.</w:t>
      </w:r>
    </w:p>
    <w:p>
      <w:r>
        <w:rPr>
          <w:rFonts w:ascii="Arial" w:cs="Arial" w:eastAsia="Arial" w:hAnsi="Arial"/>
          <w:sz w:val="20"/>
          <w:szCs w:val="20"/>
        </w:rPr>
        <w:t xml:space="preserve">You need to design a solution to provide Fabrikam developers with access to the logic apps. The solution must:</w:t>
      </w:r>
    </w:p>
    <w:p>
      <w:r>
        <w:rPr>
          <w:rFonts w:ascii="Arial" w:cs="Arial" w:eastAsia="Arial" w:hAnsi="Arial"/>
          <w:sz w:val="20"/>
          <w:szCs w:val="20"/>
        </w:rPr>
        <w:t xml:space="preserve">• Limit requests from Fabrikam developers to lower rates than Contoso users.</w:t>
      </w:r>
    </w:p>
    <w:p>
      <w:r>
        <w:rPr>
          <w:rFonts w:ascii="Arial" w:cs="Arial" w:eastAsia="Arial" w:hAnsi="Arial"/>
          <w:sz w:val="20"/>
          <w:szCs w:val="20"/>
        </w:rPr>
        <w:t xml:space="preserve">• Allow Fabrikam to use their existing OAuth 2.0 provider.</w:t>
      </w:r>
    </w:p>
    <w:p>
      <w:r>
        <w:rPr>
          <w:rFonts w:ascii="Arial" w:cs="Arial" w:eastAsia="Arial" w:hAnsi="Arial"/>
          <w:sz w:val="20"/>
          <w:szCs w:val="20"/>
        </w:rPr>
        <w:t xml:space="preserve">• NOT require changes to the logic apps.</w:t>
      </w:r>
    </w:p>
    <w:p>
      <w:r>
        <w:rPr>
          <w:rFonts w:ascii="Arial" w:cs="Arial" w:eastAsia="Arial" w:hAnsi="Arial"/>
          <w:sz w:val="20"/>
          <w:szCs w:val="20"/>
        </w:rPr>
        <w:t xml:space="preserve">• NOT use Azure AD guest accounts.</w:t>
      </w:r>
    </w:p>
    <w:p>
      <w:r>
        <w:rPr>
          <w:rFonts w:ascii="Arial" w:cs="Arial" w:eastAsia="Arial" w:hAnsi="Arial"/>
          <w:sz w:val="20"/>
          <w:szCs w:val="20"/>
        </w:rPr>
        <w:t xml:space="preserve">What should you include in the solution?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D</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API Management (APIM) sits in front of the logic apps as a gateway — no changes to logic apps required. APIM supports OAuth 2.0 with external providers, rate limiting per product/subscription (different rates for Fabrikam vs. Contoso), and does not require Azure AD guest accounts.</w:t>
      </w:r>
    </w:p>
    <w:p>
      <w:r>
        <w:rPr>
          <w:rFonts w:ascii="Arial" w:cs="Arial" w:eastAsia="Arial" w:hAnsi="Arial"/>
          <w:sz w:val="20"/>
          <w:szCs w:val="20"/>
        </w:rPr>
        <w:t xml:space="preserve"/>
      </w:r>
    </w:p>
    <w:p>
      <w:r>
        <w:rPr>
          <w:rFonts w:ascii="Arial" w:cs="Arial" w:eastAsia="Arial" w:hAnsi="Arial"/>
          <w:b/>
          <w:bCs/>
          <w:sz w:val="22"/>
          <w:szCs w:val="22"/>
        </w:rPr>
        <w:t xml:space="preserve">Q030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design an Azure policy that will implement the following functionality:</w:t>
      </w:r>
    </w:p>
    <w:p>
      <w:r>
        <w:rPr>
          <w:rFonts w:ascii="Arial" w:cs="Arial" w:eastAsia="Arial" w:hAnsi="Arial"/>
          <w:sz w:val="20"/>
          <w:szCs w:val="20"/>
        </w:rPr>
        <w:t xml:space="preserve">• For new resources, assign tags matching the resource group tags.</w:t>
      </w:r>
    </w:p>
    <w:p>
      <w:r>
        <w:rPr>
          <w:rFonts w:ascii="Arial" w:cs="Arial" w:eastAsia="Arial" w:hAnsi="Arial"/>
          <w:sz w:val="20"/>
          <w:szCs w:val="20"/>
        </w:rPr>
        <w:t xml:space="preserve">• For existing resources, identify whether tags match the resource group.</w:t>
      </w:r>
    </w:p>
    <w:p>
      <w:r>
        <w:rPr>
          <w:rFonts w:ascii="Arial" w:cs="Arial" w:eastAsia="Arial" w:hAnsi="Arial"/>
          <w:sz w:val="20"/>
          <w:szCs w:val="20"/>
        </w:rPr>
        <w:t xml:space="preserve">• For non-compliant resources, trigger auto-generated remediation tasks to create missing tags.</w:t>
      </w:r>
    </w:p>
    <w:p>
      <w:r>
        <w:rPr>
          <w:rFonts w:ascii="Arial" w:cs="Arial" w:eastAsia="Arial" w:hAnsi="Arial"/>
          <w:sz w:val="20"/>
          <w:szCs w:val="20"/>
        </w:rPr>
        <w:t xml:space="preserve">The solution must use the principle of least privilege.</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Azure Policy effect to use: </w:t>
      </w:r>
      <w:r>
        <w:rPr>
          <w:rFonts w:ascii="Arial" w:cs="Arial" w:eastAsia="Arial" w:hAnsi="Arial"/>
          <w:b/>
          <w:bCs/>
          <w:color w:val="00703C"/>
          <w:sz w:val="20"/>
          <w:szCs w:val="20"/>
        </w:rPr>
        <w:t xml:space="preserve">Modify</w:t>
      </w:r>
    </w:p>
    <w:p>
      <w:r>
        <w:rPr>
          <w:rFonts w:ascii="Arial" w:cs="Arial" w:eastAsia="Arial" w:hAnsi="Arial"/>
          <w:b/>
          <w:bCs/>
          <w:sz w:val="20"/>
          <w:szCs w:val="20"/>
        </w:rPr>
        <w:t xml:space="preserve">  ▸ Azure AD object and RBAC role to use for the remediation tasks: </w:t>
      </w:r>
      <w:r>
        <w:rPr>
          <w:rFonts w:ascii="Arial" w:cs="Arial" w:eastAsia="Arial" w:hAnsi="Arial"/>
          <w:b/>
          <w:bCs/>
          <w:color w:val="00703C"/>
          <w:sz w:val="20"/>
          <w:szCs w:val="20"/>
        </w:rPr>
        <w:t xml:space="preserve">A managed identity with the Contributor role</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The Modify effect adds, updates, or removes tags on resources during creation or update, and supports remediation tasks for existing resources. A managed identity with the Contributor role is the minimum necessary to create/modify tags on any resource.</w:t>
      </w:r>
    </w:p>
    <w:p>
      <w:r>
        <w:rPr>
          <w:rFonts w:ascii="Arial" w:cs="Arial" w:eastAsia="Arial" w:hAnsi="Arial"/>
          <w:sz w:val="20"/>
          <w:szCs w:val="20"/>
        </w:rPr>
        <w:t xml:space="preserve"/>
      </w:r>
    </w:p>
    <w:p>
      <w:r>
        <w:rPr>
          <w:rFonts w:ascii="Arial" w:cs="Arial" w:eastAsia="Arial" w:hAnsi="Arial"/>
          <w:b/>
          <w:bCs/>
          <w:sz w:val="22"/>
          <w:szCs w:val="22"/>
        </w:rPr>
        <w:t xml:space="preserve">Q031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develop a new app that will store business critical data. The app must meet the following requirements:</w:t>
      </w:r>
    </w:p>
    <w:p>
      <w:r>
        <w:rPr>
          <w:rFonts w:ascii="Arial" w:cs="Arial" w:eastAsia="Arial" w:hAnsi="Arial"/>
          <w:sz w:val="20"/>
          <w:szCs w:val="20"/>
        </w:rPr>
        <w:t xml:space="preserve">• Prevent new data from being modified for one year.</w:t>
      </w:r>
    </w:p>
    <w:p>
      <w:r>
        <w:rPr>
          <w:rFonts w:ascii="Arial" w:cs="Arial" w:eastAsia="Arial" w:hAnsi="Arial"/>
          <w:sz w:val="20"/>
          <w:szCs w:val="20"/>
        </w:rPr>
        <w:t xml:space="preserve">• Maximize data resiliency.</w:t>
      </w:r>
    </w:p>
    <w:p>
      <w:r>
        <w:rPr>
          <w:rFonts w:ascii="Arial" w:cs="Arial" w:eastAsia="Arial" w:hAnsi="Arial"/>
          <w:sz w:val="20"/>
          <w:szCs w:val="20"/>
        </w:rPr>
        <w:t xml:space="preserve">• Minimize read latency.</w:t>
      </w:r>
    </w:p>
    <w:p>
      <w:r>
        <w:rPr>
          <w:rFonts w:ascii="Arial" w:cs="Arial" w:eastAsia="Arial" w:hAnsi="Arial"/>
          <w:sz w:val="20"/>
          <w:szCs w:val="20"/>
        </w:rPr>
        <w:t xml:space="preserve">What storage solution should you recommend for the app?</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Storage Account type: </w:t>
      </w:r>
      <w:r>
        <w:rPr>
          <w:rFonts w:ascii="Arial" w:cs="Arial" w:eastAsia="Arial" w:hAnsi="Arial"/>
          <w:b/>
          <w:bCs/>
          <w:color w:val="00703C"/>
          <w:sz w:val="20"/>
          <w:szCs w:val="20"/>
        </w:rPr>
        <w:t xml:space="preserve">Standard general-purpose v2</w:t>
      </w:r>
    </w:p>
    <w:p>
      <w:r>
        <w:rPr>
          <w:rFonts w:ascii="Arial" w:cs="Arial" w:eastAsia="Arial" w:hAnsi="Arial"/>
          <w:b/>
          <w:bCs/>
          <w:sz w:val="20"/>
          <w:szCs w:val="20"/>
        </w:rPr>
        <w:t xml:space="preserve">  ▸ Redundancy: </w:t>
      </w:r>
      <w:r>
        <w:rPr>
          <w:rFonts w:ascii="Arial" w:cs="Arial" w:eastAsia="Arial" w:hAnsi="Arial"/>
          <w:b/>
          <w:bCs/>
          <w:color w:val="00703C"/>
          <w:sz w:val="20"/>
          <w:szCs w:val="20"/>
        </w:rPr>
        <w:t xml:space="preserve">Read-access geo-redundant storage (RA-GRS)</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Standard general-purpose v2 supports immutability policies (WORM) to prevent modification for one year. RA-GRS maximizes resiliency by replicating to a secondary region and provides read access from the secondary endpoint, minimizing read latency by allowing reads from the nearest copy.</w:t>
      </w:r>
    </w:p>
    <w:p>
      <w:r>
        <w:rPr>
          <w:rFonts w:ascii="Arial" w:cs="Arial" w:eastAsia="Arial" w:hAnsi="Arial"/>
          <w:sz w:val="20"/>
          <w:szCs w:val="20"/>
        </w:rPr>
        <w:t xml:space="preserve"/>
      </w:r>
    </w:p>
    <w:p>
      <w:r>
        <w:rPr>
          <w:rFonts w:ascii="Arial" w:cs="Arial" w:eastAsia="Arial" w:hAnsi="Arial"/>
          <w:b/>
          <w:bCs/>
          <w:sz w:val="22"/>
          <w:szCs w:val="22"/>
        </w:rPr>
        <w:t xml:space="preserve">Q032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on-premises file server that stores 2 TB of data files. You plan to move the data files to Azure Blob Storage in the West Europe Azure region.</w:t>
      </w:r>
    </w:p>
    <w:p>
      <w:r>
        <w:rPr>
          <w:rFonts w:ascii="Arial" w:cs="Arial" w:eastAsia="Arial" w:hAnsi="Arial"/>
          <w:sz w:val="20"/>
          <w:szCs w:val="20"/>
        </w:rPr>
        <w:t xml:space="preserve">You need to recommend a storage account type and replication solution. The solution must:</w:t>
      </w:r>
    </w:p>
    <w:p>
      <w:r>
        <w:rPr>
          <w:rFonts w:ascii="Arial" w:cs="Arial" w:eastAsia="Arial" w:hAnsi="Arial"/>
          <w:sz w:val="20"/>
          <w:szCs w:val="20"/>
        </w:rPr>
        <w:t xml:space="preserve">• Be available if a single Azure datacenter fails.</w:t>
      </w:r>
    </w:p>
    <w:p>
      <w:r>
        <w:rPr>
          <w:rFonts w:ascii="Arial" w:cs="Arial" w:eastAsia="Arial" w:hAnsi="Arial"/>
          <w:sz w:val="20"/>
          <w:szCs w:val="20"/>
        </w:rPr>
        <w:t xml:space="preserve">• Support storage tiers.</w:t>
      </w:r>
    </w:p>
    <w:p>
      <w:r>
        <w:rPr>
          <w:rFonts w:ascii="Arial" w:cs="Arial" w:eastAsia="Arial" w:hAnsi="Arial"/>
          <w:sz w:val="20"/>
          <w:szCs w:val="20"/>
        </w:rPr>
        <w:t xml:space="preserve">• Minimize cost.</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Account Type: </w:t>
      </w:r>
      <w:r>
        <w:rPr>
          <w:rFonts w:ascii="Arial" w:cs="Arial" w:eastAsia="Arial" w:hAnsi="Arial"/>
          <w:b/>
          <w:bCs/>
          <w:color w:val="00703C"/>
          <w:sz w:val="20"/>
          <w:szCs w:val="20"/>
        </w:rPr>
        <w:t xml:space="preserve">StorageV2</w:t>
      </w:r>
    </w:p>
    <w:p>
      <w:r>
        <w:rPr>
          <w:rFonts w:ascii="Arial" w:cs="Arial" w:eastAsia="Arial" w:hAnsi="Arial"/>
          <w:b/>
          <w:bCs/>
          <w:sz w:val="20"/>
          <w:szCs w:val="20"/>
        </w:rPr>
        <w:t xml:space="preserve">  ▸ Replication solution: </w:t>
      </w:r>
      <w:r>
        <w:rPr>
          <w:rFonts w:ascii="Arial" w:cs="Arial" w:eastAsia="Arial" w:hAnsi="Arial"/>
          <w:b/>
          <w:bCs/>
          <w:color w:val="00703C"/>
          <w:sz w:val="20"/>
          <w:szCs w:val="20"/>
        </w:rPr>
        <w:t xml:space="preserve">Zone-redundant storage (ZRS)</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StorageV2 (General-purpose v2) is the only account type that supports both storage tiers (Hot/Cool/Archive) AND ZRS. ZRS replicates across three availability zones within a region, surviving a single datacenter failure at lower cost than GRS (no cross-region replication charges).</w:t>
      </w:r>
    </w:p>
    <w:p>
      <w:r>
        <w:rPr>
          <w:rFonts w:ascii="Arial" w:cs="Arial" w:eastAsia="Arial" w:hAnsi="Arial"/>
          <w:sz w:val="20"/>
          <w:szCs w:val="20"/>
        </w:rPr>
        <w:t xml:space="preserve"/>
      </w:r>
    </w:p>
    <w:p>
      <w:r>
        <w:rPr>
          <w:rFonts w:ascii="Arial" w:cs="Arial" w:eastAsia="Arial" w:hAnsi="Arial"/>
          <w:b/>
          <w:bCs/>
          <w:sz w:val="22"/>
          <w:szCs w:val="22"/>
        </w:rPr>
        <w:t xml:space="preserve">Q033    Topic 4</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4) — SERIES: Network Traffic Analysis</w:t>
      </w:r>
    </w:p>
    <w:p>
      <w:r>
        <w:rPr>
          <w:rFonts w:ascii="Arial" w:cs="Arial" w:eastAsia="Arial" w:hAnsi="Arial"/>
          <w:sz w:val="20"/>
          <w:szCs w:val="20"/>
        </w:rPr>
        <w:t xml:space="preserve">Scenario: Your company has deployed VMs on-premises and in Azure. Azure ExpressRoute is configured for connectivity. Several VMs exhibit network connectivity issues. You need to analyze whether packets are being allowed or denied.</w:t>
      </w:r>
    </w:p>
    <w:p>
      <w:r>
        <w:rPr>
          <w:rFonts w:ascii="Arial" w:cs="Arial" w:eastAsia="Arial" w:hAnsi="Arial"/>
          <w:sz w:val="20"/>
          <w:szCs w:val="20"/>
        </w:rPr>
        <w:t xml:space="preserve">Proposed solution: Use the Azure Advisor to analyze the network traffic.</w:t>
      </w:r>
    </w:p>
    <w:p>
      <w:r>
        <w:rPr>
          <w:rFonts w:ascii="Arial" w:cs="Arial" w:eastAsia="Arial" w:hAnsi="Arial"/>
          <w:sz w:val="20"/>
          <w:szCs w:val="20"/>
        </w:rPr>
        <w:t xml:space="preserve">Does the solution meet the goal?</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FFF8E1" w:val="clear"/>
            <w:tcMar>
              <w:top w:type="dxa" w:w="60"/>
              <w:left w:type="dxa" w:w="120"/>
              <w:bottom w:type="dxa" w:w="60"/>
              <w:right w:type="dxa" w:w="120"/>
            </w:tcMar>
          </w:tcPr>
          <w:p>
            <w:r>
              <w:rPr>
                <w:rFonts w:ascii="Arial" w:cs="Arial" w:eastAsia="Arial" w:hAnsi="Arial"/>
                <w:b/>
                <w:bCs/>
                <w:sz w:val="20"/>
                <w:szCs w:val="20"/>
              </w:rPr>
              <w:t xml:space="preserve">✓</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Advisor provides best-practice recommendations for cost, security, reliability, and performance — it does NOT analyze network traffic at a packet level. The correct tool is Azure Network Watcher IP Flow Verify.</w:t>
      </w:r>
    </w:p>
    <w:p>
      <w:r>
        <w:rPr>
          <w:rFonts w:ascii="Arial" w:cs="Arial" w:eastAsia="Arial" w:hAnsi="Arial"/>
          <w:sz w:val="20"/>
          <w:szCs w:val="20"/>
        </w:rPr>
        <w:t xml:space="preserve"/>
      </w:r>
    </w:p>
    <w:p>
      <w:r>
        <w:rPr>
          <w:rFonts w:ascii="Arial" w:cs="Arial" w:eastAsia="Arial" w:hAnsi="Arial"/>
          <w:b/>
          <w:bCs/>
          <w:sz w:val="22"/>
          <w:szCs w:val="22"/>
        </w:rPr>
        <w:t xml:space="preserve">Q034    Topic 4</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4) — SERIES: Network Traffic Analysis</w:t>
      </w:r>
    </w:p>
    <w:p>
      <w:r>
        <w:rPr>
          <w:rFonts w:ascii="Arial" w:cs="Arial" w:eastAsia="Arial" w:hAnsi="Arial"/>
          <w:sz w:val="20"/>
          <w:szCs w:val="20"/>
        </w:rPr>
        <w:t xml:space="preserve">Scenario: (Same as Q7)</w:t>
      </w:r>
    </w:p>
    <w:p>
      <w:r>
        <w:rPr>
          <w:rFonts w:ascii="Arial" w:cs="Arial" w:eastAsia="Arial" w:hAnsi="Arial"/>
          <w:sz w:val="20"/>
          <w:szCs w:val="20"/>
        </w:rPr>
        <w:t xml:space="preserve">Proposed solution: Use Azure Network Watcher to run IP Flow Verify to analyze the network traffic.</w:t>
      </w:r>
    </w:p>
    <w:p>
      <w:r>
        <w:rPr>
          <w:rFonts w:ascii="Arial" w:cs="Arial" w:eastAsia="Arial" w:hAnsi="Arial"/>
          <w:sz w:val="20"/>
          <w:szCs w:val="20"/>
        </w:rPr>
        <w:t xml:space="preserve">Does the solution meet the goal?</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shd w:fill="E6F4EA" w:val="clear"/>
            <w:tcMar>
              <w:top w:type="dxa" w:w="60"/>
              <w:left w:type="dxa" w:w="120"/>
              <w:bottom w:type="dxa" w:w="60"/>
              <w:right w:type="dxa" w:w="120"/>
            </w:tcMar>
          </w:tcPr>
          <w:p>
            <w:r>
              <w:rPr>
                <w:rFonts w:ascii="Arial" w:cs="Arial" w:eastAsia="Arial" w:hAnsi="Arial"/>
                <w:b/>
                <w:bCs/>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Network Watcher IP Flow Verify checks whether packets are allowed or denied to/from a virtual machine by evaluating NSG rules on the network interface. It returns the name of the blocking rule if traffic is denied. This is the correct solution.</w:t>
      </w:r>
    </w:p>
    <w:p>
      <w:r>
        <w:rPr>
          <w:rFonts w:ascii="Arial" w:cs="Arial" w:eastAsia="Arial" w:hAnsi="Arial"/>
          <w:sz w:val="20"/>
          <w:szCs w:val="20"/>
        </w:rPr>
        <w:t xml:space="preserve"/>
      </w:r>
    </w:p>
    <w:p>
      <w:r>
        <w:rPr>
          <w:rFonts w:ascii="Arial" w:cs="Arial" w:eastAsia="Arial" w:hAnsi="Arial"/>
          <w:b/>
          <w:bCs/>
          <w:sz w:val="22"/>
          <w:szCs w:val="22"/>
        </w:rPr>
        <w:t xml:space="preserve">Q035    Topic 4</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4) — SERIES: Network Traffic Analysis</w:t>
      </w:r>
    </w:p>
    <w:p>
      <w:r>
        <w:rPr>
          <w:rFonts w:ascii="Arial" w:cs="Arial" w:eastAsia="Arial" w:hAnsi="Arial"/>
          <w:sz w:val="20"/>
          <w:szCs w:val="20"/>
        </w:rPr>
        <w:t xml:space="preserve">Scenario: (Same as Q7)</w:t>
      </w:r>
    </w:p>
    <w:p>
      <w:r>
        <w:rPr>
          <w:rFonts w:ascii="Arial" w:cs="Arial" w:eastAsia="Arial" w:hAnsi="Arial"/>
          <w:sz w:val="20"/>
          <w:szCs w:val="20"/>
        </w:rPr>
        <w:t xml:space="preserve">Proposed solution: Use Azure Traffic Analytics in Azure Network Watcher to analyze the network traffic.</w:t>
      </w:r>
    </w:p>
    <w:p>
      <w:r>
        <w:rPr>
          <w:rFonts w:ascii="Arial" w:cs="Arial" w:eastAsia="Arial" w:hAnsi="Arial"/>
          <w:sz w:val="20"/>
          <w:szCs w:val="20"/>
        </w:rPr>
        <w:t xml:space="preserve">Does the solution meet the goal?</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FFF8E1" w:val="clear"/>
            <w:tcMar>
              <w:top w:type="dxa" w:w="60"/>
              <w:left w:type="dxa" w:w="120"/>
              <w:bottom w:type="dxa" w:w="60"/>
              <w:right w:type="dxa" w:w="120"/>
            </w:tcMar>
          </w:tcPr>
          <w:p>
            <w:r>
              <w:rPr>
                <w:rFonts w:ascii="Arial" w:cs="Arial" w:eastAsia="Arial" w:hAnsi="Arial"/>
                <w:b/>
                <w:bCs/>
                <w:sz w:val="20"/>
                <w:szCs w:val="20"/>
              </w:rPr>
              <w:t xml:space="preserve">✓</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Traffic Analytics processes NSG flow logs to provide visibility into traffic patterns — it is not designed to test whether specific packets are allowed or denied in real time. IP Flow Verify is the correct tool for that purpose.</w:t>
      </w:r>
    </w:p>
    <w:p>
      <w:r>
        <w:rPr>
          <w:rFonts w:ascii="Arial" w:cs="Arial" w:eastAsia="Arial" w:hAnsi="Arial"/>
          <w:sz w:val="20"/>
          <w:szCs w:val="20"/>
        </w:rPr>
        <w:t xml:space="preserve"/>
      </w:r>
    </w:p>
    <w:p>
      <w:r>
        <w:rPr>
          <w:rFonts w:ascii="Arial" w:cs="Arial" w:eastAsia="Arial" w:hAnsi="Arial"/>
          <w:b/>
          <w:bCs/>
          <w:sz w:val="22"/>
          <w:szCs w:val="22"/>
        </w:rPr>
        <w:t xml:space="preserve">Q036    Topic 4</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4) — SERIES: Network Traffic Analysis</w:t>
      </w:r>
    </w:p>
    <w:p>
      <w:r>
        <w:rPr>
          <w:rFonts w:ascii="Arial" w:cs="Arial" w:eastAsia="Arial" w:hAnsi="Arial"/>
          <w:sz w:val="20"/>
          <w:szCs w:val="20"/>
        </w:rPr>
        <w:t xml:space="preserve">Scenario: (Same as Q7)</w:t>
      </w:r>
    </w:p>
    <w:p>
      <w:r>
        <w:rPr>
          <w:rFonts w:ascii="Arial" w:cs="Arial" w:eastAsia="Arial" w:hAnsi="Arial"/>
          <w:sz w:val="20"/>
          <w:szCs w:val="20"/>
        </w:rPr>
        <w:t xml:space="preserve">Proposed solution: Install and configure the Microsoft Monitoring Agent and the Dependency Agent on all VMs. Use the Wire Data solution in Azure Monitor to analyze the network traffic.</w:t>
      </w:r>
    </w:p>
    <w:p>
      <w:r>
        <w:rPr>
          <w:rFonts w:ascii="Arial" w:cs="Arial" w:eastAsia="Arial" w:hAnsi="Arial"/>
          <w:sz w:val="20"/>
          <w:szCs w:val="20"/>
        </w:rPr>
        <w:t xml:space="preserve">Does the solution meet the goal?</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FFF8E1" w:val="clear"/>
            <w:tcMar>
              <w:top w:type="dxa" w:w="60"/>
              <w:left w:type="dxa" w:w="120"/>
              <w:bottom w:type="dxa" w:w="60"/>
              <w:right w:type="dxa" w:w="120"/>
            </w:tcMar>
          </w:tcPr>
          <w:p>
            <w:r>
              <w:rPr>
                <w:rFonts w:ascii="Arial" w:cs="Arial" w:eastAsia="Arial" w:hAnsi="Arial"/>
                <w:b/>
                <w:bCs/>
                <w:sz w:val="20"/>
                <w:szCs w:val="20"/>
              </w:rPr>
              <w:t xml:space="preserve">✓</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Wire Data in Azure Monitor analyzes application-level network data, not TCP transport-level ACK/SYN packets. It cannot determine whether packets are allowed or denied by NSG rules. Use Network Watcher IP Flow Verify instead.</w:t>
      </w:r>
    </w:p>
    <w:p>
      <w:r>
        <w:rPr>
          <w:rFonts w:ascii="Arial" w:cs="Arial" w:eastAsia="Arial" w:hAnsi="Arial"/>
          <w:sz w:val="20"/>
          <w:szCs w:val="20"/>
        </w:rPr>
        <w:t xml:space="preserve"/>
      </w:r>
    </w:p>
    <w:p>
      <w:r>
        <w:rPr>
          <w:rFonts w:ascii="Arial" w:cs="Arial" w:eastAsia="Arial" w:hAnsi="Arial"/>
          <w:b/>
          <w:bCs/>
          <w:sz w:val="22"/>
          <w:szCs w:val="22"/>
        </w:rPr>
        <w:t xml:space="preserve">Q037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designing a large Azure environment that will contain many subscriptions. You plan to use Azure Policy as part of a governance solution.</w:t>
      </w:r>
    </w:p>
    <w:p>
      <w:r>
        <w:rPr>
          <w:rFonts w:ascii="Arial" w:cs="Arial" w:eastAsia="Arial" w:hAnsi="Arial"/>
          <w:sz w:val="20"/>
          <w:szCs w:val="20"/>
        </w:rPr>
        <w:t xml:space="preserve">To which THREE scopes can you assign Azure Policy definitions? Each correct answer presents a complete solution.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A,B,D</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Policy definitions can be assigned at: Management groups (highest level, inherits to all child subscriptions), Subscriptions, Resource groups, and Individual resources. Azure AD tenants, administrative units, and compute resources are not valid Azure Policy assignment scopes.</w:t>
      </w:r>
    </w:p>
    <w:p>
      <w:r>
        <w:rPr>
          <w:rFonts w:ascii="Arial" w:cs="Arial" w:eastAsia="Arial" w:hAnsi="Arial"/>
          <w:sz w:val="20"/>
          <w:szCs w:val="20"/>
        </w:rPr>
        <w:t xml:space="preserve"/>
      </w:r>
    </w:p>
    <w:p>
      <w:r>
        <w:rPr>
          <w:rFonts w:ascii="Arial" w:cs="Arial" w:eastAsia="Arial" w:hAnsi="Arial"/>
          <w:b/>
          <w:bCs/>
          <w:sz w:val="22"/>
          <w:szCs w:val="22"/>
        </w:rPr>
        <w:t xml:space="preserve">Q038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 — SERIES: App Service — .NET/OS access/regional redundancy</w:t>
      </w:r>
    </w:p>
    <w:p>
      <w:r>
        <w:rPr>
          <w:rFonts w:ascii="Arial" w:cs="Arial" w:eastAsia="Arial" w:hAnsi="Arial"/>
          <w:sz w:val="20"/>
          <w:szCs w:val="20"/>
        </w:rPr>
        <w:t xml:space="preserve">You need to deploy resources to host a stateless web app. Requirements:</w:t>
      </w:r>
    </w:p>
    <w:p>
      <w:r>
        <w:rPr>
          <w:rFonts w:ascii="Arial" w:cs="Arial" w:eastAsia="Arial" w:hAnsi="Arial"/>
          <w:sz w:val="20"/>
          <w:szCs w:val="20"/>
        </w:rPr>
        <w:t xml:space="preserve">• Provide access to the full .NET framework.</w:t>
      </w:r>
    </w:p>
    <w:p>
      <w:r>
        <w:rPr>
          <w:rFonts w:ascii="Arial" w:cs="Arial" w:eastAsia="Arial" w:hAnsi="Arial"/>
          <w:sz w:val="20"/>
          <w:szCs w:val="20"/>
        </w:rPr>
        <w:t xml:space="preserve">• Provide redundancy if an Azure region fails.</w:t>
      </w:r>
    </w:p>
    <w:p>
      <w:r>
        <w:rPr>
          <w:rFonts w:ascii="Arial" w:cs="Arial" w:eastAsia="Arial" w:hAnsi="Arial"/>
          <w:sz w:val="20"/>
          <w:szCs w:val="20"/>
        </w:rPr>
        <w:t xml:space="preserve">• Grant administrators OS access to install custom application dependencies.</w:t>
      </w:r>
    </w:p>
    <w:p>
      <w:r>
        <w:rPr>
          <w:rFonts w:ascii="Arial" w:cs="Arial" w:eastAsia="Arial" w:hAnsi="Arial"/>
          <w:sz w:val="20"/>
          <w:szCs w:val="20"/>
        </w:rPr>
        <w:t xml:space="preserve">Proposed solution: You deploy a web app in an Isolated App Service plan.</w:t>
      </w:r>
    </w:p>
    <w:p>
      <w:r>
        <w:rPr>
          <w:rFonts w:ascii="Arial" w:cs="Arial" w:eastAsia="Arial" w:hAnsi="Arial"/>
          <w:sz w:val="20"/>
          <w:szCs w:val="20"/>
        </w:rPr>
        <w:t xml:space="preserve">Does this meet the goal?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B</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An Isolated App Service plan (ASE) provides OS access and .NET framework, but does NOT provide cross-region redundancy by itself. You need to deploy VMs to two Azure regions and create a Traffic Manager profile to meet the regional redundancy requirement.</w:t>
      </w:r>
    </w:p>
    <w:p>
      <w:r>
        <w:rPr>
          <w:rFonts w:ascii="Arial" w:cs="Arial" w:eastAsia="Arial" w:hAnsi="Arial"/>
          <w:sz w:val="20"/>
          <w:szCs w:val="20"/>
        </w:rPr>
        <w:t xml:space="preserve"/>
      </w:r>
    </w:p>
    <w:p>
      <w:r>
        <w:rPr>
          <w:rFonts w:ascii="Arial" w:cs="Arial" w:eastAsia="Arial" w:hAnsi="Arial"/>
          <w:b/>
          <w:bCs/>
          <w:sz w:val="22"/>
          <w:szCs w:val="22"/>
        </w:rPr>
        <w:t xml:space="preserve">Q039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deploy Azure Databricks to support a machine learning application. Data engineers will mount an Azure Data Lake Storage account to the Databricks file system. Permissions to folders are granted directly to the data engineers.</w:t>
      </w:r>
    </w:p>
    <w:p>
      <w:r>
        <w:rPr>
          <w:rFonts w:ascii="Arial" w:cs="Arial" w:eastAsia="Arial" w:hAnsi="Arial"/>
          <w:sz w:val="20"/>
          <w:szCs w:val="20"/>
        </w:rPr>
        <w:t xml:space="preserve">You need to recommend a design that:</w:t>
      </w:r>
    </w:p>
    <w:p>
      <w:r>
        <w:rPr>
          <w:rFonts w:ascii="Arial" w:cs="Arial" w:eastAsia="Arial" w:hAnsi="Arial"/>
          <w:sz w:val="20"/>
          <w:szCs w:val="20"/>
        </w:rPr>
        <w:t xml:space="preserve">• Ensures data engineers can only access folders to which they have permissions.</w:t>
      </w:r>
    </w:p>
    <w:p>
      <w:r>
        <w:rPr>
          <w:rFonts w:ascii="Arial" w:cs="Arial" w:eastAsia="Arial" w:hAnsi="Arial"/>
          <w:sz w:val="20"/>
          <w:szCs w:val="20"/>
        </w:rPr>
        <w:t xml:space="preserve">• Minimizes development effort.</w:t>
      </w:r>
    </w:p>
    <w:p>
      <w:r>
        <w:rPr>
          <w:rFonts w:ascii="Arial" w:cs="Arial" w:eastAsia="Arial" w:hAnsi="Arial"/>
          <w:sz w:val="20"/>
          <w:szCs w:val="20"/>
        </w:rPr>
        <w:t xml:space="preserve">• Minimizes costs.</w:t>
      </w:r>
    </w:p>
    <w:p>
      <w:r>
        <w:rPr>
          <w:rFonts w:ascii="Arial" w:cs="Arial" w:eastAsia="Arial" w:hAnsi="Arial"/>
          <w:sz w:val="20"/>
          <w:szCs w:val="20"/>
        </w:rPr>
        <w:t xml:space="preserve">Which Databricks SKU and cluster configuration should you use?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B</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Data Lake Storage credential passthrough on Standard SKU authenticates Databricks cluster operations using the AAD identity of the logged-in user, enforcing ADLS folder-level permissions without any custom code. Standard SKU minimizes costs compared to Premium.</w:t>
      </w:r>
    </w:p>
    <w:p>
      <w:r>
        <w:rPr>
          <w:rFonts w:ascii="Arial" w:cs="Arial" w:eastAsia="Arial" w:hAnsi="Arial"/>
          <w:sz w:val="20"/>
          <w:szCs w:val="20"/>
        </w:rPr>
        <w:t xml:space="preserve"/>
      </w:r>
    </w:p>
    <w:p>
      <w:r>
        <w:rPr>
          <w:rFonts w:ascii="Arial" w:cs="Arial" w:eastAsia="Arial" w:hAnsi="Arial"/>
          <w:b/>
          <w:bCs/>
          <w:sz w:val="22"/>
          <w:szCs w:val="22"/>
        </w:rPr>
        <w:t xml:space="preserve">Q040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deploy an Azure SQL database that will store Personally Identifiable Information (PII). You need to ensure that only privileged users can view the PII.</w:t>
      </w:r>
    </w:p>
    <w:p>
      <w:r>
        <w:rPr>
          <w:rFonts w:ascii="Arial" w:cs="Arial" w:eastAsia="Arial" w:hAnsi="Arial"/>
          <w:sz w:val="20"/>
          <w:szCs w:val="20"/>
        </w:rPr>
        <w:t xml:space="preserve">What should you include in the solution?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D</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RBAC controls who can access the database and what data they can see. TDE encrypts data at rest but does not restrict which users can view PII once connected. Dynamic data masking obfuscates data for non-privileged users but does not prevent access. Data Discovery &amp; Classification just labels sensitive columns.</w:t>
      </w:r>
    </w:p>
    <w:p>
      <w:r>
        <w:rPr>
          <w:rFonts w:ascii="Arial" w:cs="Arial" w:eastAsia="Arial" w:hAnsi="Arial"/>
          <w:sz w:val="20"/>
          <w:szCs w:val="20"/>
        </w:rPr>
        <w:t xml:space="preserve"/>
      </w:r>
    </w:p>
    <w:p>
      <w:r>
        <w:rPr>
          <w:rFonts w:ascii="Arial" w:cs="Arial" w:eastAsia="Arial" w:hAnsi="Arial"/>
          <w:b/>
          <w:bCs/>
          <w:sz w:val="22"/>
          <w:szCs w:val="22"/>
        </w:rPr>
        <w:t xml:space="preserve">Q041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SQL Server on an Azure virtual machine. The databases are written to nightly as part of a batch process.</w:t>
      </w:r>
    </w:p>
    <w:p>
      <w:r>
        <w:rPr>
          <w:rFonts w:ascii="Arial" w:cs="Arial" w:eastAsia="Arial" w:hAnsi="Arial"/>
          <w:sz w:val="20"/>
          <w:szCs w:val="20"/>
        </w:rPr>
        <w:t xml:space="preserve">You need to recommend a disaster recovery solution. The solution must:</w:t>
      </w:r>
    </w:p>
    <w:p>
      <w:r>
        <w:rPr>
          <w:rFonts w:ascii="Arial" w:cs="Arial" w:eastAsia="Arial" w:hAnsi="Arial"/>
          <w:sz w:val="20"/>
          <w:szCs w:val="20"/>
        </w:rPr>
        <w:t xml:space="preserve">• Provide ability to recover from a regional outage.</w:t>
      </w:r>
    </w:p>
    <w:p>
      <w:r>
        <w:rPr>
          <w:rFonts w:ascii="Arial" w:cs="Arial" w:eastAsia="Arial" w:hAnsi="Arial"/>
          <w:sz w:val="20"/>
          <w:szCs w:val="20"/>
        </w:rPr>
        <w:t xml:space="preserve">• Support RTO of 15 minutes.</w:t>
      </w:r>
    </w:p>
    <w:p>
      <w:r>
        <w:rPr>
          <w:rFonts w:ascii="Arial" w:cs="Arial" w:eastAsia="Arial" w:hAnsi="Arial"/>
          <w:sz w:val="20"/>
          <w:szCs w:val="20"/>
        </w:rPr>
        <w:t xml:space="preserve">• Support RPO of 24 hours.</w:t>
      </w:r>
    </w:p>
    <w:p>
      <w:r>
        <w:rPr>
          <w:rFonts w:ascii="Arial" w:cs="Arial" w:eastAsia="Arial" w:hAnsi="Arial"/>
          <w:sz w:val="20"/>
          <w:szCs w:val="20"/>
        </w:rPr>
        <w:t xml:space="preserve">• Support automated recovery.</w:t>
      </w:r>
    </w:p>
    <w:p>
      <w:r>
        <w:rPr>
          <w:rFonts w:ascii="Arial" w:cs="Arial" w:eastAsia="Arial" w:hAnsi="Arial"/>
          <w:sz w:val="20"/>
          <w:szCs w:val="20"/>
        </w:rPr>
        <w:t xml:space="preserve">• Minimize costs.</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D</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Site Recovery replicates VMs across regions, supports automated failover (RTO typically &lt; 15 minutes), and replication is continuous (RPO = minutes but satisfies 24-hour RPO). It is cost-effective and provides cross-region DR. Availability sets do not help with regional outages; Always On requires a secondary in another region and is more complex/costly.</w:t>
      </w:r>
    </w:p>
    <w:p>
      <w:r>
        <w:rPr>
          <w:rFonts w:ascii="Arial" w:cs="Arial" w:eastAsia="Arial" w:hAnsi="Arial"/>
          <w:sz w:val="20"/>
          <w:szCs w:val="20"/>
        </w:rPr>
        <w:t xml:space="preserve"/>
      </w:r>
    </w:p>
    <w:p>
      <w:r>
        <w:rPr>
          <w:rFonts w:ascii="Arial" w:cs="Arial" w:eastAsia="Arial" w:hAnsi="Arial"/>
          <w:b/>
          <w:bCs/>
          <w:sz w:val="22"/>
          <w:szCs w:val="22"/>
        </w:rPr>
        <w:t xml:space="preserve">Q042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data files in Azure Blob Storage. You plan to transform the files and move them to Azure Data Lake Storage.</w:t>
      </w:r>
    </w:p>
    <w:p>
      <w:r>
        <w:rPr>
          <w:rFonts w:ascii="Arial" w:cs="Arial" w:eastAsia="Arial" w:hAnsi="Arial"/>
          <w:sz w:val="20"/>
          <w:szCs w:val="20"/>
        </w:rPr>
        <w:t xml:space="preserve">You need to transform the data by using mapping data flow.</w:t>
      </w:r>
    </w:p>
    <w:p>
      <w:r>
        <w:rPr>
          <w:rFonts w:ascii="Arial" w:cs="Arial" w:eastAsia="Arial" w:hAnsi="Arial"/>
          <w:sz w:val="20"/>
          <w:szCs w:val="20"/>
        </w:rPr>
        <w:t xml:space="preserve">Which service should you use?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C</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Data Factory is the only Azure service that includes Mapping Data Flow — a visually designed, code-free data transformation feature. ADF can copy data from Blob Storage to ADLS Gen2 while applying transformations defined in mapping data flows.</w:t>
      </w:r>
    </w:p>
    <w:p>
      <w:r>
        <w:rPr>
          <w:rFonts w:ascii="Arial" w:cs="Arial" w:eastAsia="Arial" w:hAnsi="Arial"/>
          <w:sz w:val="20"/>
          <w:szCs w:val="20"/>
        </w:rPr>
        <w:t xml:space="preserve"/>
      </w:r>
    </w:p>
    <w:p>
      <w:r>
        <w:rPr>
          <w:rFonts w:ascii="Arial" w:cs="Arial" w:eastAsia="Arial" w:hAnsi="Arial"/>
          <w:b/>
          <w:bCs/>
          <w:sz w:val="22"/>
          <w:szCs w:val="22"/>
        </w:rPr>
        <w:t xml:space="preserve">Q043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on-premises network and an Azure subscription. The on-premises network has several branch offices.</w:t>
      </w:r>
    </w:p>
    <w:p>
      <w:r>
        <w:rPr>
          <w:rFonts w:ascii="Arial" w:cs="Arial" w:eastAsia="Arial" w:hAnsi="Arial"/>
          <w:sz w:val="20"/>
          <w:szCs w:val="20"/>
        </w:rPr>
        <w:t xml:space="preserve">A branch office in Toronto contains a virtual machine named VM1 that is configured as a file server. Users access shared files on VM1 from all offices.</w:t>
      </w:r>
    </w:p>
    <w:p>
      <w:r>
        <w:rPr>
          <w:rFonts w:ascii="Arial" w:cs="Arial" w:eastAsia="Arial" w:hAnsi="Arial"/>
          <w:sz w:val="20"/>
          <w:szCs w:val="20"/>
        </w:rPr>
        <w:t xml:space="preserve">You need to recommend a solution to ensure users can access shared files as quickly as possible if the Toronto branch office is inaccessible.</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B</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File Sync caches frequently accessed files on on-premises Windows servers (cloud tiering). If the Toronto branch office is unavailable, users can access files directly from the Azure file share endpoint. Other branch offices with Azure File Sync endpoints maintain locally-cached copies for fast access.</w:t>
      </w:r>
    </w:p>
    <w:p>
      <w:r>
        <w:rPr>
          <w:rFonts w:ascii="Arial" w:cs="Arial" w:eastAsia="Arial" w:hAnsi="Arial"/>
          <w:sz w:val="20"/>
          <w:szCs w:val="20"/>
        </w:rPr>
        <w:t xml:space="preserve"/>
      </w:r>
    </w:p>
    <w:p>
      <w:r>
        <w:rPr>
          <w:rFonts w:ascii="Arial" w:cs="Arial" w:eastAsia="Arial" w:hAnsi="Arial"/>
          <w:b/>
          <w:bCs/>
          <w:sz w:val="22"/>
          <w:szCs w:val="22"/>
        </w:rPr>
        <w:t xml:space="preserve">Q044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AD tenant named contoso.com with a security group named Group1 (assigned membership, 50 members including 20 guests).</w:t>
      </w:r>
    </w:p>
    <w:p>
      <w:r>
        <w:rPr>
          <w:rFonts w:ascii="Arial" w:cs="Arial" w:eastAsia="Arial" w:hAnsi="Arial"/>
          <w:sz w:val="20"/>
          <w:szCs w:val="20"/>
        </w:rPr>
        <w:t xml:space="preserve">You need to recommend a solution for evaluating Group1 membership. The solution must:</w:t>
      </w:r>
    </w:p>
    <w:p>
      <w:r>
        <w:rPr>
          <w:rFonts w:ascii="Arial" w:cs="Arial" w:eastAsia="Arial" w:hAnsi="Arial"/>
          <w:sz w:val="20"/>
          <w:szCs w:val="20"/>
        </w:rPr>
        <w:t xml:space="preserve">• Repeat the evaluation automatically every three months.</w:t>
      </w:r>
    </w:p>
    <w:p>
      <w:r>
        <w:rPr>
          <w:rFonts w:ascii="Arial" w:cs="Arial" w:eastAsia="Arial" w:hAnsi="Arial"/>
          <w:sz w:val="20"/>
          <w:szCs w:val="20"/>
        </w:rPr>
        <w:t xml:space="preserve">• Let every member self-report whether they need to remain in Group1.</w:t>
      </w:r>
    </w:p>
    <w:p>
      <w:r>
        <w:rPr>
          <w:rFonts w:ascii="Arial" w:cs="Arial" w:eastAsia="Arial" w:hAnsi="Arial"/>
          <w:sz w:val="20"/>
          <w:szCs w:val="20"/>
        </w:rPr>
        <w:t xml:space="preserve">• Automatically remove users who report they do not need access.</w:t>
      </w:r>
    </w:p>
    <w:p>
      <w:r>
        <w:rPr>
          <w:rFonts w:ascii="Arial" w:cs="Arial" w:eastAsia="Arial" w:hAnsi="Arial"/>
          <w:sz w:val="20"/>
          <w:szCs w:val="20"/>
        </w:rPr>
        <w:t xml:space="preserve">• Automatically remove users who do not respond.</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D</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AD Access Reviews satisfy all four requirements: recurring schedule (quarterly), self-review by members, automatic removal upon denial, and automatic removal upon no response (configurable). Dynamic User membership handles attribute-based assignment, not periodic review. PIM manages role activation, not group membership review.</w:t>
      </w:r>
    </w:p>
    <w:p>
      <w:r>
        <w:rPr>
          <w:rFonts w:ascii="Arial" w:cs="Arial" w:eastAsia="Arial" w:hAnsi="Arial"/>
          <w:sz w:val="20"/>
          <w:szCs w:val="20"/>
        </w:rPr>
        <w:t xml:space="preserve"/>
      </w:r>
    </w:p>
    <w:p>
      <w:r>
        <w:rPr>
          <w:rFonts w:ascii="Arial" w:cs="Arial" w:eastAsia="Arial" w:hAnsi="Arial"/>
          <w:b/>
          <w:bCs/>
          <w:sz w:val="22"/>
          <w:szCs w:val="22"/>
        </w:rPr>
        <w:t xml:space="preserve">Q045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designing an order processing system in Azure containing App1 (order entry), Function1/Function2 (vendor check), and storage1 (logging).</w:t>
      </w:r>
    </w:p>
    <w:p>
      <w:r>
        <w:rPr>
          <w:rFonts w:ascii="Arial" w:cs="Arial" w:eastAsia="Arial" w:hAnsi="Arial"/>
          <w:sz w:val="20"/>
          <w:szCs w:val="20"/>
        </w:rPr>
        <w:t xml:space="preserve">Transaction flow:</w:t>
      </w:r>
    </w:p>
    <w:p>
      <w:r>
        <w:rPr>
          <w:rFonts w:ascii="Arial" w:cs="Arial" w:eastAsia="Arial" w:hAnsi="Arial"/>
          <w:sz w:val="20"/>
          <w:szCs w:val="20"/>
        </w:rPr>
        <w:t xml:space="preserve">1. Customer places order via App1.</w:t>
      </w:r>
    </w:p>
    <w:p>
      <w:r>
        <w:rPr>
          <w:rFonts w:ascii="Arial" w:cs="Arial" w:eastAsia="Arial" w:hAnsi="Arial"/>
          <w:sz w:val="20"/>
          <w:szCs w:val="20"/>
        </w:rPr>
        <w:t xml:space="preserve">2. App1 generates a message to check product availability at vendor 1 and vendor 2.</w:t>
      </w:r>
    </w:p>
    <w:p>
      <w:r>
        <w:rPr>
          <w:rFonts w:ascii="Arial" w:cs="Arial" w:eastAsia="Arial" w:hAnsi="Arial"/>
          <w:sz w:val="20"/>
          <w:szCs w:val="20"/>
        </w:rPr>
        <w:t xml:space="preserve">3. An integration component processes the message and triggers either Function1 or Function2 depending on order type.</w:t>
      </w:r>
    </w:p>
    <w:p>
      <w:r>
        <w:rPr>
          <w:rFonts w:ascii="Arial" w:cs="Arial" w:eastAsia="Arial" w:hAnsi="Arial"/>
          <w:sz w:val="20"/>
          <w:szCs w:val="20"/>
        </w:rPr>
        <w:t xml:space="preserve">4. Once vendor confirms availability, a status message is generated.</w:t>
      </w:r>
    </w:p>
    <w:p>
      <w:r>
        <w:rPr>
          <w:rFonts w:ascii="Arial" w:cs="Arial" w:eastAsia="Arial" w:hAnsi="Arial"/>
          <w:sz w:val="20"/>
          <w:szCs w:val="20"/>
        </w:rPr>
        <w:t xml:space="preserve">5. All steps are logged to storage1.</w:t>
      </w:r>
    </w:p>
    <w:p>
      <w:r>
        <w:rPr>
          <w:rFonts w:ascii="Arial" w:cs="Arial" w:eastAsia="Arial" w:hAnsi="Arial"/>
          <w:sz w:val="20"/>
          <w:szCs w:val="20"/>
        </w:rPr>
        <w:t xml:space="preserve">Which type of resource should you recommend for the integration component?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Data Factory pipelines support conditional branching logic (trigger Function1 or Function2 based on order type), data movement activities for logging to storage, and integration with Azure Functions. It is the right fit for an orchestration/integration workflow with conditional execution.</w:t>
      </w:r>
    </w:p>
    <w:p>
      <w:r>
        <w:rPr>
          <w:rFonts w:ascii="Arial" w:cs="Arial" w:eastAsia="Arial" w:hAnsi="Arial"/>
          <w:sz w:val="20"/>
          <w:szCs w:val="20"/>
        </w:rPr>
        <w:t xml:space="preserve"/>
      </w:r>
    </w:p>
    <w:p>
      <w:r>
        <w:rPr>
          <w:rFonts w:ascii="Arial" w:cs="Arial" w:eastAsia="Arial" w:hAnsi="Arial"/>
          <w:b/>
          <w:bCs/>
          <w:sz w:val="22"/>
          <w:szCs w:val="22"/>
        </w:rPr>
        <w:t xml:space="preserve">Q046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with two applications: App1 (sales processing) and App2 (shipping listener). When a transaction requires shipping, App1 adds a message to a Storage account queue; App2 listens to this queue.</w:t>
      </w:r>
    </w:p>
    <w:p>
      <w:r>
        <w:rPr>
          <w:rFonts w:ascii="Arial" w:cs="Arial" w:eastAsia="Arial" w:hAnsi="Arial"/>
          <w:sz w:val="20"/>
          <w:szCs w:val="20"/>
        </w:rPr>
        <w:t xml:space="preserve">In the future, additional applications will process some shipping requests based on transaction details.</w:t>
      </w:r>
    </w:p>
    <w:p>
      <w:r>
        <w:rPr>
          <w:rFonts w:ascii="Arial" w:cs="Arial" w:eastAsia="Arial" w:hAnsi="Arial"/>
          <w:sz w:val="20"/>
          <w:szCs w:val="20"/>
        </w:rPr>
        <w:t xml:space="preserve">You need to recommend a replacement for the storage account queue so that each additional application can read relevant transactions.</w:t>
      </w:r>
    </w:p>
    <w:p>
      <w:r>
        <w:rPr>
          <w:rFonts w:ascii="Arial" w:cs="Arial" w:eastAsia="Arial" w:hAnsi="Arial"/>
          <w:sz w:val="20"/>
          <w:szCs w:val="20"/>
        </w:rPr>
        <w:t xml:space="preserve">What should you recommend?</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B</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Service Bus topics use a publish-subscribe model: a publisher sends a message to a topic, and each subscriber (App2, future apps) gets its own copy via a topic subscription with filter rules. A queue delivers each message to only one consumer. Topics scale to many subscribers without requiring the publisher to know about them.</w:t>
      </w:r>
    </w:p>
    <w:p>
      <w:r>
        <w:rPr>
          <w:rFonts w:ascii="Arial" w:cs="Arial" w:eastAsia="Arial" w:hAnsi="Arial"/>
          <w:sz w:val="20"/>
          <w:szCs w:val="20"/>
        </w:rPr>
        <w:t xml:space="preserve"/>
      </w:r>
    </w:p>
    <w:p>
      <w:r>
        <w:rPr>
          <w:rFonts w:ascii="Arial" w:cs="Arial" w:eastAsia="Arial" w:hAnsi="Arial"/>
          <w:b/>
          <w:bCs/>
          <w:sz w:val="22"/>
          <w:szCs w:val="22"/>
        </w:rPr>
        <w:t xml:space="preserve">Q047    Topic 4</w:t>
      </w:r>
    </w:p>
    <w:p>
      <w:r>
        <w:rPr>
          <w:rFonts w:ascii="Arial" w:cs="Arial" w:eastAsia="Arial" w:hAnsi="Arial"/>
          <w:i/>
          <w:iCs/>
          <w:sz w:val="20"/>
          <w:szCs w:val="20"/>
        </w:rPr>
        <w:t xml:space="preserve">Type: MULTI</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AD tenant syncing with an on-premises Active Directory domain. You have an internal web app named WebApp1 hosted on-premises that uses Integrated Windows Authentication. Remote users do NOT have VPN access.</w:t>
      </w:r>
    </w:p>
    <w:p>
      <w:r>
        <w:rPr>
          <w:rFonts w:ascii="Arial" w:cs="Arial" w:eastAsia="Arial" w:hAnsi="Arial"/>
          <w:sz w:val="20"/>
          <w:szCs w:val="20"/>
        </w:rPr>
        <w:t xml:space="preserve">You need to provide remote users with SSO access to WebApp1.</w:t>
      </w:r>
    </w:p>
    <w:p>
      <w:r>
        <w:rPr>
          <w:rFonts w:ascii="Arial" w:cs="Arial" w:eastAsia="Arial" w:hAnsi="Arial"/>
          <w:sz w:val="20"/>
          <w:szCs w:val="20"/>
        </w:rPr>
        <w:t xml:space="preserve">Which TWO features should you include? (Select two.)</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A,C</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AD Application Proxy publishes on-premises web apps to the internet and supports Kerberos Constrained Delegation for Integrated Windows Authentication SSO — no VPN needed. Conditional Access policies apply pre-authentication policies (including MFA) before granting access, securing the Application Proxy endpoint.</w:t>
      </w:r>
    </w:p>
    <w:p>
      <w:r>
        <w:rPr>
          <w:rFonts w:ascii="Arial" w:cs="Arial" w:eastAsia="Arial" w:hAnsi="Arial"/>
          <w:sz w:val="20"/>
          <w:szCs w:val="20"/>
        </w:rPr>
        <w:t xml:space="preserve"/>
      </w:r>
    </w:p>
    <w:p>
      <w:r>
        <w:rPr>
          <w:rFonts w:ascii="Arial" w:cs="Arial" w:eastAsia="Arial" w:hAnsi="Arial"/>
          <w:b/>
          <w:bCs/>
          <w:sz w:val="22"/>
          <w:szCs w:val="22"/>
        </w:rPr>
        <w:t xml:space="preserve">Q048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deploy an Azure web app named App1 that will use Azure AD authentication.</w:t>
      </w:r>
    </w:p>
    <w:p>
      <w:r>
        <w:rPr>
          <w:rFonts w:ascii="Arial" w:cs="Arial" w:eastAsia="Arial" w:hAnsi="Arial"/>
          <w:sz w:val="20"/>
          <w:szCs w:val="20"/>
        </w:rPr>
        <w:t xml:space="preserve">All users have Windows 10 computers joined to Azure AD.</w:t>
      </w:r>
    </w:p>
    <w:p>
      <w:r>
        <w:rPr>
          <w:rFonts w:ascii="Arial" w:cs="Arial" w:eastAsia="Arial" w:hAnsi="Arial"/>
          <w:sz w:val="20"/>
          <w:szCs w:val="20"/>
        </w:rPr>
        <w:t xml:space="preserve">You need to ensure that:</w:t>
      </w:r>
    </w:p>
    <w:p>
      <w:r>
        <w:rPr>
          <w:rFonts w:ascii="Arial" w:cs="Arial" w:eastAsia="Arial" w:hAnsi="Arial"/>
          <w:sz w:val="20"/>
          <w:szCs w:val="20"/>
        </w:rPr>
        <w:t xml:space="preserve">1. Users can connect to App1 without being prompted for authentication (SSO).</w:t>
      </w:r>
    </w:p>
    <w:p>
      <w:r>
        <w:rPr>
          <w:rFonts w:ascii="Arial" w:cs="Arial" w:eastAsia="Arial" w:hAnsi="Arial"/>
          <w:sz w:val="20"/>
          <w:szCs w:val="20"/>
        </w:rPr>
        <w:t xml:space="preserve">2. Users can access App1 only from company-owned computers.</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To enable SSO without prompting for credentials: </w:t>
      </w:r>
      <w:r>
        <w:rPr>
          <w:rFonts w:ascii="Arial" w:cs="Arial" w:eastAsia="Arial" w:hAnsi="Arial"/>
          <w:b/>
          <w:bCs/>
          <w:color w:val="00703C"/>
          <w:sz w:val="20"/>
          <w:szCs w:val="20"/>
        </w:rPr>
        <w:t xml:space="preserve">An Azure AD app registration</w:t>
      </w:r>
    </w:p>
    <w:p>
      <w:r>
        <w:rPr>
          <w:rFonts w:ascii="Arial" w:cs="Arial" w:eastAsia="Arial" w:hAnsi="Arial"/>
          <w:b/>
          <w:bCs/>
          <w:sz w:val="20"/>
          <w:szCs w:val="20"/>
        </w:rPr>
        <w:t xml:space="preserve">  ▸ To restrict access to company-owned computers only: </w:t>
      </w:r>
      <w:r>
        <w:rPr>
          <w:rFonts w:ascii="Arial" w:cs="Arial" w:eastAsia="Arial" w:hAnsi="Arial"/>
          <w:b/>
          <w:bCs/>
          <w:color w:val="00703C"/>
          <w:sz w:val="20"/>
          <w:szCs w:val="20"/>
        </w:rPr>
        <w:t xml:space="preserve">A Conditional Access policy</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An Azure AD app registration enables SSO for the web app with Hybrid Azure AD-joined devices using the refresh token — no re-authentication prompt. A Conditional Access policy can require Hybrid Azure AD-joined device compliance, restricting access to company-owned computers.</w:t>
      </w:r>
    </w:p>
    <w:p>
      <w:r>
        <w:rPr>
          <w:rFonts w:ascii="Arial" w:cs="Arial" w:eastAsia="Arial" w:hAnsi="Arial"/>
          <w:sz w:val="20"/>
          <w:szCs w:val="20"/>
        </w:rPr>
        <w:t xml:space="preserve"/>
      </w:r>
    </w:p>
    <w:p>
      <w:r>
        <w:rPr>
          <w:rFonts w:ascii="Arial" w:cs="Arial" w:eastAsia="Arial" w:hAnsi="Arial"/>
          <w:b/>
          <w:bCs/>
          <w:sz w:val="22"/>
          <w:szCs w:val="22"/>
        </w:rPr>
        <w:t xml:space="preserve">Q049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deploy an application named App1 that will run on five Azure virtual machines. Additional VMs will be deployed later.</w:t>
      </w:r>
    </w:p>
    <w:p>
      <w:r>
        <w:rPr>
          <w:rFonts w:ascii="Arial" w:cs="Arial" w:eastAsia="Arial" w:hAnsi="Arial"/>
          <w:sz w:val="20"/>
          <w:szCs w:val="20"/>
        </w:rPr>
        <w:t xml:space="preserve">Requirements:</w:t>
      </w:r>
    </w:p>
    <w:p>
      <w:r>
        <w:rPr>
          <w:rFonts w:ascii="Arial" w:cs="Arial" w:eastAsia="Arial" w:hAnsi="Arial"/>
          <w:sz w:val="20"/>
          <w:szCs w:val="20"/>
        </w:rPr>
        <w:t xml:space="preserve">• VMs can authenticate to Azure AD to access a Key Vault, Logic Apps, and Azure SQL database.</w:t>
      </w:r>
    </w:p>
    <w:p>
      <w:r>
        <w:rPr>
          <w:rFonts w:ascii="Arial" w:cs="Arial" w:eastAsia="Arial" w:hAnsi="Arial"/>
          <w:sz w:val="20"/>
          <w:szCs w:val="20"/>
        </w:rPr>
        <w:t xml:space="preserve">• Avoid assigning new roles/permissions when additional VMs are deployed.</w:t>
      </w:r>
    </w:p>
    <w:p>
      <w:r>
        <w:rPr>
          <w:rFonts w:ascii="Arial" w:cs="Arial" w:eastAsia="Arial" w:hAnsi="Arial"/>
          <w:sz w:val="20"/>
          <w:szCs w:val="20"/>
        </w:rPr>
        <w:t xml:space="preserve">• Avoid storing secrets and certificates on VMs.</w:t>
      </w:r>
    </w:p>
    <w:p>
      <w:r>
        <w:rPr>
          <w:rFonts w:ascii="Arial" w:cs="Arial" w:eastAsia="Arial" w:hAnsi="Arial"/>
          <w:sz w:val="20"/>
          <w:szCs w:val="20"/>
        </w:rPr>
        <w:t xml:space="preserve">Which type of identity should you use?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D</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 user-assigned managed identity is created independently and can be associated with multiple Azure resources. When new VMs are deployed, simply attach the existing user-assigned identity — no new role assignments needed. No secrets/certificates to manage (Azure handles the identity automatically).</w:t>
      </w:r>
    </w:p>
    <w:p>
      <w:r>
        <w:rPr>
          <w:rFonts w:ascii="Arial" w:cs="Arial" w:eastAsia="Arial" w:hAnsi="Arial"/>
          <w:sz w:val="20"/>
          <w:szCs w:val="20"/>
        </w:rPr>
        <w:t xml:space="preserve"/>
      </w:r>
    </w:p>
    <w:p>
      <w:r>
        <w:rPr>
          <w:rFonts w:ascii="Arial" w:cs="Arial" w:eastAsia="Arial" w:hAnsi="Arial"/>
          <w:b/>
          <w:bCs/>
          <w:sz w:val="22"/>
          <w:szCs w:val="22"/>
        </w:rPr>
        <w:t xml:space="preserve">Q050    Topic 4</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Your company develops a web service deployed to VM1 (in Subnet1 of VNet1). VM2 is also in Subnet1. The API is accessible from VM1 and VM2.</w:t>
      </w:r>
    </w:p>
    <w:p>
      <w:r>
        <w:rPr>
          <w:rFonts w:ascii="Arial" w:cs="Arial" w:eastAsia="Arial" w:hAnsi="Arial"/>
          <w:sz w:val="20"/>
          <w:szCs w:val="20"/>
        </w:rPr>
        <w:t xml:space="preserve">You deploy Azure API Management (APIM) in "External" mode, connected to VNet1/ProdSubnet in West Europe.</w:t>
      </w:r>
    </w:p>
    <w:p>
      <w:r>
        <w:rPr>
          <w:rFonts w:ascii="Arial" w:cs="Arial" w:eastAsia="Arial" w:hAnsi="Arial"/>
          <w:sz w:val="20"/>
          <w:szCs w:val="20"/>
        </w:rPr>
        <w:t xml:space="preserve">For each statement, select Yes if true, otherwise No.</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API is available to partners over the Internet.</w:t>
            </w:r>
          </w:p>
        </w:tc>
        <w:tc>
          <w:tcPr>
            <w:tcW w:type="dxa" w:w="1200"/>
            <w:tcBorders>
              <w:top w:val="single" w:color="AAAAAA" w:sz="1"/>
              <w:left w:val="single" w:color="AAAAAA" w:sz="1"/>
              <w:bottom w:val="single" w:color="AAAAAA" w:sz="1"/>
              <w:right w:val="single" w:color="AAAAAA" w:sz="1"/>
            </w:tcBorders>
            <w:shd w:fill="E6F4EA" w:val="clear"/>
            <w:tcMar>
              <w:top w:type="dxa" w:w="60"/>
              <w:left w:type="dxa" w:w="120"/>
              <w:bottom w:type="dxa" w:w="60"/>
              <w:right w:type="dxa" w:w="120"/>
            </w:tcMar>
          </w:tcPr>
          <w:p>
            <w:r>
              <w:rPr>
                <w:rFonts w:ascii="Arial" w:cs="Arial" w:eastAsia="Arial" w:hAnsi="Arial"/>
                <w:b/>
                <w:bCs/>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APIM instance can access real-time data from VM1.</w:t>
            </w:r>
          </w:p>
        </w:tc>
        <w:tc>
          <w:tcPr>
            <w:tcW w:type="dxa" w:w="1200"/>
            <w:tcBorders>
              <w:top w:val="single" w:color="AAAAAA" w:sz="1"/>
              <w:left w:val="single" w:color="AAAAAA" w:sz="1"/>
              <w:bottom w:val="single" w:color="AAAAAA" w:sz="1"/>
              <w:right w:val="single" w:color="AAAAAA" w:sz="1"/>
            </w:tcBorders>
            <w:shd w:fill="E6F4EA" w:val="clear"/>
            <w:tcMar>
              <w:top w:type="dxa" w:w="60"/>
              <w:left w:type="dxa" w:w="120"/>
              <w:bottom w:type="dxa" w:w="60"/>
              <w:right w:type="dxa" w:w="120"/>
            </w:tcMar>
          </w:tcPr>
          <w:p>
            <w:r>
              <w:rPr>
                <w:rFonts w:ascii="Arial" w:cs="Arial" w:eastAsia="Arial" w:hAnsi="Arial"/>
                <w:b/>
                <w:bCs/>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A VPN gateway is required for partner access.</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FFF8E1" w:val="clear"/>
            <w:tcMar>
              <w:top w:type="dxa" w:w="60"/>
              <w:left w:type="dxa" w:w="120"/>
              <w:bottom w:type="dxa" w:w="60"/>
              <w:right w:type="dxa" w:w="120"/>
            </w:tcMar>
          </w:tcPr>
          <w:p>
            <w:r>
              <w:rPr>
                <w:rFonts w:ascii="Arial" w:cs="Arial" w:eastAsia="Arial" w:hAnsi="Arial"/>
                <w:b/>
                <w:bCs/>
                <w:sz w:val="20"/>
                <w:szCs w:val="20"/>
              </w:rPr>
              <w:t xml:space="preserve">✓</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APIM in External VNet mode exposes a public endpoint accessible from the internet (Yes). It is joined to the VNet, so it can reach VM1 on the private network for real-time data (Yes). External mode does not require a VPN gateway — partners connect via the public APIM endpoint (No).</w:t>
      </w:r>
    </w:p>
    <w:p>
      <w:r>
        <w:rPr>
          <w:rFonts w:ascii="Arial" w:cs="Arial" w:eastAsia="Arial" w:hAnsi="Arial"/>
          <w:sz w:val="20"/>
          <w:szCs w:val="20"/>
        </w:rPr>
        <w:t xml:space="preserve"/>
      </w:r>
    </w:p>
    <w:p>
      <w:r>
        <w:rPr>
          <w:rFonts w:ascii="Arial" w:cs="Arial" w:eastAsia="Arial" w:hAnsi="Arial"/>
          <w:b/>
          <w:bCs/>
          <w:sz w:val="22"/>
          <w:szCs w:val="22"/>
        </w:rPr>
        <w:t xml:space="preserve">Q051    Topic 4</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4) — SERIES: App Service regulatory compliance</w:t>
      </w:r>
    </w:p>
    <w:p>
      <w:r>
        <w:rPr>
          <w:rFonts w:ascii="Arial" w:cs="Arial" w:eastAsia="Arial" w:hAnsi="Arial"/>
          <w:sz w:val="20"/>
          <w:szCs w:val="20"/>
        </w:rPr>
        <w:t xml:space="preserve">Scenario: Your company plans to deploy Azure App Service instances using Azure SQL databases. Regulatory requirement: App Service instances must only be deployed to specific Azure regions. Resources must reside in the same region.</w:t>
      </w:r>
    </w:p>
    <w:p>
      <w:r>
        <w:rPr>
          <w:rFonts w:ascii="Arial" w:cs="Arial" w:eastAsia="Arial" w:hAnsi="Arial"/>
          <w:sz w:val="20"/>
          <w:szCs w:val="20"/>
        </w:rPr>
        <w:t xml:space="preserve">Proposed solution: Use an Azure policy to enforce the resource group location.</w:t>
      </w:r>
    </w:p>
    <w:p>
      <w:r>
        <w:rPr>
          <w:rFonts w:ascii="Arial" w:cs="Arial" w:eastAsia="Arial" w:hAnsi="Arial"/>
          <w:sz w:val="20"/>
          <w:szCs w:val="20"/>
        </w:rPr>
        <w:t xml:space="preserve">Does this meet the goal?</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shd w:fill="E6F4EA" w:val="clear"/>
            <w:tcMar>
              <w:top w:type="dxa" w:w="60"/>
              <w:left w:type="dxa" w:w="120"/>
              <w:bottom w:type="dxa" w:w="60"/>
              <w:right w:type="dxa" w:w="120"/>
            </w:tcMar>
          </w:tcPr>
          <w:p>
            <w:r>
              <w:rPr>
                <w:rFonts w:ascii="Arial" w:cs="Arial" w:eastAsia="Arial" w:hAnsi="Arial"/>
                <w:b/>
                <w:bCs/>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Policy definitions can enforce allowed locations on resource groups and their child resources. By applying an "allowed locations" policy, new App Service instances and SQL databases will be blocked from deployment to non-approved regions.</w:t>
      </w:r>
    </w:p>
    <w:p>
      <w:r>
        <w:rPr>
          <w:rFonts w:ascii="Arial" w:cs="Arial" w:eastAsia="Arial" w:hAnsi="Arial"/>
          <w:sz w:val="20"/>
          <w:szCs w:val="20"/>
        </w:rPr>
        <w:t xml:space="preserve"/>
      </w:r>
    </w:p>
    <w:p>
      <w:r>
        <w:rPr>
          <w:rFonts w:ascii="Arial" w:cs="Arial" w:eastAsia="Arial" w:hAnsi="Arial"/>
          <w:b/>
          <w:bCs/>
          <w:sz w:val="22"/>
          <w:szCs w:val="22"/>
        </w:rPr>
        <w:t xml:space="preserve">Q052    Topic 4</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4) — SERIES: App Service regulatory compliance</w:t>
      </w:r>
    </w:p>
    <w:p>
      <w:r>
        <w:rPr>
          <w:rFonts w:ascii="Arial" w:cs="Arial" w:eastAsia="Arial" w:hAnsi="Arial"/>
          <w:sz w:val="20"/>
          <w:szCs w:val="20"/>
        </w:rPr>
        <w:t xml:space="preserve">Scenario: (Same as Q23)</w:t>
      </w:r>
    </w:p>
    <w:p>
      <w:r>
        <w:rPr>
          <w:rFonts w:ascii="Arial" w:cs="Arial" w:eastAsia="Arial" w:hAnsi="Arial"/>
          <w:sz w:val="20"/>
          <w:szCs w:val="20"/>
        </w:rPr>
        <w:t xml:space="preserve">Proposed solution: Use an Azure policy initiative to enforce the location.</w:t>
      </w:r>
    </w:p>
    <w:p>
      <w:r>
        <w:rPr>
          <w:rFonts w:ascii="Arial" w:cs="Arial" w:eastAsia="Arial" w:hAnsi="Arial"/>
          <w:sz w:val="20"/>
          <w:szCs w:val="20"/>
        </w:rPr>
        <w:t xml:space="preserve">Does this meet the goal?</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shd w:fill="E6F4EA" w:val="clear"/>
            <w:tcMar>
              <w:top w:type="dxa" w:w="60"/>
              <w:left w:type="dxa" w:w="120"/>
              <w:bottom w:type="dxa" w:w="60"/>
              <w:right w:type="dxa" w:w="120"/>
            </w:tcMar>
          </w:tcPr>
          <w:p>
            <w:r>
              <w:rPr>
                <w:rFonts w:ascii="Arial" w:cs="Arial" w:eastAsia="Arial" w:hAnsi="Arial"/>
                <w:b/>
                <w:bCs/>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 policy initiative is a collection of policy definitions. Using an initiative to enforce allowed locations is valid and meets the goal — initiatives can include the built-in "Allowed locations" policy definition.</w:t>
      </w:r>
    </w:p>
    <w:p>
      <w:r>
        <w:rPr>
          <w:rFonts w:ascii="Arial" w:cs="Arial" w:eastAsia="Arial" w:hAnsi="Arial"/>
          <w:sz w:val="20"/>
          <w:szCs w:val="20"/>
        </w:rPr>
        <w:t xml:space="preserve"/>
      </w:r>
    </w:p>
    <w:p>
      <w:r>
        <w:rPr>
          <w:rFonts w:ascii="Arial" w:cs="Arial" w:eastAsia="Arial" w:hAnsi="Arial"/>
          <w:b/>
          <w:bCs/>
          <w:sz w:val="22"/>
          <w:szCs w:val="22"/>
        </w:rPr>
        <w:t xml:space="preserve">Q053    Topic 4</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4) — SERIES: App Service regulatory compliance</w:t>
      </w:r>
    </w:p>
    <w:p>
      <w:r>
        <w:rPr>
          <w:rFonts w:ascii="Arial" w:cs="Arial" w:eastAsia="Arial" w:hAnsi="Arial"/>
          <w:sz w:val="20"/>
          <w:szCs w:val="20"/>
        </w:rPr>
        <w:t xml:space="preserve">Scenario: (Same as Q23)</w:t>
      </w:r>
    </w:p>
    <w:p>
      <w:r>
        <w:rPr>
          <w:rFonts w:ascii="Arial" w:cs="Arial" w:eastAsia="Arial" w:hAnsi="Arial"/>
          <w:sz w:val="20"/>
          <w:szCs w:val="20"/>
        </w:rPr>
        <w:t xml:space="preserve">Proposed solution: Create resource groups based on locations and implement resource locks on the resource groups.</w:t>
      </w:r>
    </w:p>
    <w:p>
      <w:r>
        <w:rPr>
          <w:rFonts w:ascii="Arial" w:cs="Arial" w:eastAsia="Arial" w:hAnsi="Arial"/>
          <w:sz w:val="20"/>
          <w:szCs w:val="20"/>
        </w:rPr>
        <w:t xml:space="preserve">Does this meet the goal?</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FFF8E1" w:val="clear"/>
            <w:tcMar>
              <w:top w:type="dxa" w:w="60"/>
              <w:left w:type="dxa" w:w="120"/>
              <w:bottom w:type="dxa" w:w="60"/>
              <w:right w:type="dxa" w:w="120"/>
            </w:tcMar>
          </w:tcPr>
          <w:p>
            <w:r>
              <w:rPr>
                <w:rFonts w:ascii="Arial" w:cs="Arial" w:eastAsia="Arial" w:hAnsi="Arial"/>
                <w:b/>
                <w:bCs/>
                <w:sz w:val="20"/>
                <w:szCs w:val="20"/>
              </w:rPr>
              <w:t xml:space="preserve">✓</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Resource locks prevent deletion or modification of resources — they do NOT restrict which regions resources can be deployed to. This solution does not meet the regulatory compliance goal.</w:t>
      </w:r>
    </w:p>
    <w:p>
      <w:r>
        <w:rPr>
          <w:rFonts w:ascii="Arial" w:cs="Arial" w:eastAsia="Arial" w:hAnsi="Arial"/>
          <w:sz w:val="20"/>
          <w:szCs w:val="20"/>
        </w:rPr>
        <w:t xml:space="preserve"/>
      </w:r>
    </w:p>
    <w:p>
      <w:r>
        <w:rPr>
          <w:rFonts w:ascii="Arial" w:cs="Arial" w:eastAsia="Arial" w:hAnsi="Arial"/>
          <w:b/>
          <w:bCs/>
          <w:sz w:val="22"/>
          <w:szCs w:val="22"/>
        </w:rPr>
        <w:t xml:space="preserve">Q054    Topic 4</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4) — SERIES: App Service regulatory compliance</w:t>
      </w:r>
    </w:p>
    <w:p>
      <w:r>
        <w:rPr>
          <w:rFonts w:ascii="Arial" w:cs="Arial" w:eastAsia="Arial" w:hAnsi="Arial"/>
          <w:sz w:val="20"/>
          <w:szCs w:val="20"/>
        </w:rPr>
        <w:t xml:space="preserve">Scenario: (Same as Q23)</w:t>
      </w:r>
    </w:p>
    <w:p>
      <w:r>
        <w:rPr>
          <w:rFonts w:ascii="Arial" w:cs="Arial" w:eastAsia="Arial" w:hAnsi="Arial"/>
          <w:sz w:val="20"/>
          <w:szCs w:val="20"/>
        </w:rPr>
        <w:t xml:space="preserve">Proposed solution: Use the Regulatory compliance dashboard in Azure Security Center.</w:t>
      </w:r>
    </w:p>
    <w:p>
      <w:r>
        <w:rPr>
          <w:rFonts w:ascii="Arial" w:cs="Arial" w:eastAsia="Arial" w:hAnsi="Arial"/>
          <w:sz w:val="20"/>
          <w:szCs w:val="20"/>
        </w:rPr>
        <w:t xml:space="preserve">Does this meet the goal?</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FFF8E1" w:val="clear"/>
            <w:tcMar>
              <w:top w:type="dxa" w:w="60"/>
              <w:left w:type="dxa" w:w="120"/>
              <w:bottom w:type="dxa" w:w="60"/>
              <w:right w:type="dxa" w:w="120"/>
            </w:tcMar>
          </w:tcPr>
          <w:p>
            <w:r>
              <w:rPr>
                <w:rFonts w:ascii="Arial" w:cs="Arial" w:eastAsia="Arial" w:hAnsi="Arial"/>
                <w:b/>
                <w:bCs/>
                <w:sz w:val="20"/>
                <w:szCs w:val="20"/>
              </w:rPr>
              <w:t xml:space="preserve">✓</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The Regulatory Compliance dashboard in Azure Security Center shows compliance posture against standards like ISO 27001, PCI DSS, etc. It does NOT enforce regional deployment restrictions. Azure Policy is required for that.</w:t>
      </w:r>
    </w:p>
    <w:p>
      <w:r>
        <w:rPr>
          <w:rFonts w:ascii="Arial" w:cs="Arial" w:eastAsia="Arial" w:hAnsi="Arial"/>
          <w:sz w:val="20"/>
          <w:szCs w:val="20"/>
        </w:rPr>
        <w:t xml:space="preserve"/>
      </w:r>
    </w:p>
    <w:p>
      <w:r>
        <w:rPr>
          <w:rFonts w:ascii="Arial" w:cs="Arial" w:eastAsia="Arial" w:hAnsi="Arial"/>
          <w:b/>
          <w:bCs/>
          <w:sz w:val="22"/>
          <w:szCs w:val="22"/>
        </w:rPr>
        <w:t xml:space="preserve">Q055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planning an Azure Storage solution for sensitive data. The data will be accessed daily. The data set is less than 10 GB.</w:t>
      </w:r>
    </w:p>
    <w:p>
      <w:r>
        <w:rPr>
          <w:rFonts w:ascii="Arial" w:cs="Arial" w:eastAsia="Arial" w:hAnsi="Arial"/>
          <w:sz w:val="20"/>
          <w:szCs w:val="20"/>
        </w:rPr>
        <w:t xml:space="preserve">Requirements:</w:t>
      </w:r>
    </w:p>
    <w:p>
      <w:r>
        <w:rPr>
          <w:rFonts w:ascii="Arial" w:cs="Arial" w:eastAsia="Arial" w:hAnsi="Arial"/>
          <w:sz w:val="20"/>
          <w:szCs w:val="20"/>
        </w:rPr>
        <w:t xml:space="preserve">• All data written to storage must be retained for five years.</w:t>
      </w:r>
    </w:p>
    <w:p>
      <w:r>
        <w:rPr>
          <w:rFonts w:ascii="Arial" w:cs="Arial" w:eastAsia="Arial" w:hAnsi="Arial"/>
          <w:sz w:val="20"/>
          <w:szCs w:val="20"/>
        </w:rPr>
        <w:t xml:space="preserve">• Once written, data can only be read — modifications and deletion must be prevented.</w:t>
      </w:r>
    </w:p>
    <w:p>
      <w:r>
        <w:rPr>
          <w:rFonts w:ascii="Arial" w:cs="Arial" w:eastAsia="Arial" w:hAnsi="Arial"/>
          <w:sz w:val="20"/>
          <w:szCs w:val="20"/>
        </w:rPr>
        <w:t xml:space="preserve">• After five years, data can be deleted, but never modified.</w:t>
      </w:r>
    </w:p>
    <w:p>
      <w:r>
        <w:rPr>
          <w:rFonts w:ascii="Arial" w:cs="Arial" w:eastAsia="Arial" w:hAnsi="Arial"/>
          <w:sz w:val="20"/>
          <w:szCs w:val="20"/>
        </w:rPr>
        <w:t xml:space="preserve">• Data access charges must be minimized.</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Storage account type and access tier: </w:t>
      </w:r>
      <w:r>
        <w:rPr>
          <w:rFonts w:ascii="Arial" w:cs="Arial" w:eastAsia="Arial" w:hAnsi="Arial"/>
          <w:b/>
          <w:bCs/>
          <w:color w:val="00703C"/>
          <w:sz w:val="20"/>
          <w:szCs w:val="20"/>
        </w:rPr>
        <w:t xml:space="preserve">General purpose v2 with Hot access tier</w:t>
      </w:r>
    </w:p>
    <w:p>
      <w:r>
        <w:rPr>
          <w:rFonts w:ascii="Arial" w:cs="Arial" w:eastAsia="Arial" w:hAnsi="Arial"/>
          <w:b/>
          <w:bCs/>
          <w:sz w:val="20"/>
          <w:szCs w:val="20"/>
        </w:rPr>
        <w:t xml:space="preserve">  ▸ Compliance feature to use: </w:t>
      </w:r>
      <w:r>
        <w:rPr>
          <w:rFonts w:ascii="Arial" w:cs="Arial" w:eastAsia="Arial" w:hAnsi="Arial"/>
          <w:b/>
          <w:bCs/>
          <w:color w:val="00703C"/>
          <w:sz w:val="20"/>
          <w:szCs w:val="20"/>
        </w:rPr>
        <w:t xml:space="preserve">A time-based immutability policy (WORM)</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The data is accessed daily, so Hot tier minimizes access charges (Cool/Archive have higher per-access fees). A WORM (Write Once, Read Many) time-based immutability policy locks blobs for 5 years, preventing modification or deletion during that period — satisfying all retention requirements.</w:t>
      </w:r>
    </w:p>
    <w:p>
      <w:r>
        <w:rPr>
          <w:rFonts w:ascii="Arial" w:cs="Arial" w:eastAsia="Arial" w:hAnsi="Arial"/>
          <w:sz w:val="20"/>
          <w:szCs w:val="20"/>
        </w:rPr>
        <w:t xml:space="preserve"/>
      </w:r>
    </w:p>
    <w:p>
      <w:r>
        <w:rPr>
          <w:rFonts w:ascii="Arial" w:cs="Arial" w:eastAsia="Arial" w:hAnsi="Arial"/>
          <w:b/>
          <w:bCs/>
          <w:sz w:val="22"/>
          <w:szCs w:val="22"/>
        </w:rPr>
        <w:t xml:space="preserve">Q056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on-premises database that you plan to migrate to Azure.</w:t>
      </w:r>
    </w:p>
    <w:p>
      <w:r>
        <w:rPr>
          <w:rFonts w:ascii="Arial" w:cs="Arial" w:eastAsia="Arial" w:hAnsi="Arial"/>
          <w:sz w:val="20"/>
          <w:szCs w:val="20"/>
        </w:rPr>
        <w:t xml:space="preserve">You need to design the database architecture that:</w:t>
      </w:r>
    </w:p>
    <w:p>
      <w:r>
        <w:rPr>
          <w:rFonts w:ascii="Arial" w:cs="Arial" w:eastAsia="Arial" w:hAnsi="Arial"/>
          <w:sz w:val="20"/>
          <w:szCs w:val="20"/>
        </w:rPr>
        <w:t xml:space="preserve">• Supports scaling up and down.</w:t>
      </w:r>
    </w:p>
    <w:p>
      <w:r>
        <w:rPr>
          <w:rFonts w:ascii="Arial" w:cs="Arial" w:eastAsia="Arial" w:hAnsi="Arial"/>
          <w:sz w:val="20"/>
          <w:szCs w:val="20"/>
        </w:rPr>
        <w:t xml:space="preserve">• Supports geo-redundant backups.</w:t>
      </w:r>
    </w:p>
    <w:p>
      <w:r>
        <w:rPr>
          <w:rFonts w:ascii="Arial" w:cs="Arial" w:eastAsia="Arial" w:hAnsi="Arial"/>
          <w:sz w:val="20"/>
          <w:szCs w:val="20"/>
        </w:rPr>
        <w:t xml:space="preserve">• Supports a database of up to 75 TB.</w:t>
      </w:r>
    </w:p>
    <w:p>
      <w:r>
        <w:rPr>
          <w:rFonts w:ascii="Arial" w:cs="Arial" w:eastAsia="Arial" w:hAnsi="Arial"/>
          <w:sz w:val="20"/>
          <w:szCs w:val="20"/>
        </w:rPr>
        <w:t xml:space="preserve">• Is optimized for OLTP.</w:t>
      </w:r>
    </w:p>
    <w:p>
      <w:r>
        <w:rPr>
          <w:rFonts w:ascii="Arial" w:cs="Arial" w:eastAsia="Arial" w:hAnsi="Arial"/>
          <w:sz w:val="20"/>
          <w:szCs w:val="20"/>
        </w:rPr>
        <w:t xml:space="preserve">What should you include in the design?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C</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SQL Database Hyperscale supports databases up to 100 TB, dynamic scale up/down with near-instant storage scaling, geo-redundant backups, and is optimized for OLTP workloads. General Purpose and Business Critical are capped at 4 TB and 4 TB respectively (prior to Hyperscale).</w:t>
      </w:r>
    </w:p>
    <w:p>
      <w:r>
        <w:rPr>
          <w:rFonts w:ascii="Arial" w:cs="Arial" w:eastAsia="Arial" w:hAnsi="Arial"/>
          <w:sz w:val="20"/>
          <w:szCs w:val="20"/>
        </w:rPr>
        <w:t xml:space="preserve"/>
      </w:r>
    </w:p>
    <w:p>
      <w:r>
        <w:rPr>
          <w:rFonts w:ascii="Arial" w:cs="Arial" w:eastAsia="Arial" w:hAnsi="Arial"/>
          <w:b/>
          <w:bCs/>
          <w:sz w:val="22"/>
          <w:szCs w:val="22"/>
        </w:rPr>
        <w:t xml:space="preserve">Q057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deploy Azure Databricks for a machine learning application. Data engineers mount an Azure Data Lake Storage account to Databricks. Permissions are granted directly to the data engineers.</w:t>
      </w:r>
    </w:p>
    <w:p>
      <w:r>
        <w:rPr>
          <w:rFonts w:ascii="Arial" w:cs="Arial" w:eastAsia="Arial" w:hAnsi="Arial"/>
          <w:sz w:val="20"/>
          <w:szCs w:val="20"/>
        </w:rPr>
        <w:t xml:space="preserve">You need to recommend a design. The solution must:</w:t>
      </w:r>
    </w:p>
    <w:p>
      <w:r>
        <w:rPr>
          <w:rFonts w:ascii="Arial" w:cs="Arial" w:eastAsia="Arial" w:hAnsi="Arial"/>
          <w:sz w:val="20"/>
          <w:szCs w:val="20"/>
        </w:rPr>
        <w:t xml:space="preserve">• Ensure data engineers can only access authorized folders.</w:t>
      </w:r>
    </w:p>
    <w:p>
      <w:r>
        <w:rPr>
          <w:rFonts w:ascii="Arial" w:cs="Arial" w:eastAsia="Arial" w:hAnsi="Arial"/>
          <w:sz w:val="20"/>
          <w:szCs w:val="20"/>
        </w:rPr>
        <w:t xml:space="preserve">• Minimize development effort.</w:t>
      </w:r>
    </w:p>
    <w:p>
      <w:r>
        <w:rPr>
          <w:rFonts w:ascii="Arial" w:cs="Arial" w:eastAsia="Arial" w:hAnsi="Arial"/>
          <w:sz w:val="20"/>
          <w:szCs w:val="20"/>
        </w:rPr>
        <w:t xml:space="preserve">• Minimize costs.</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Databricks SKU: </w:t>
      </w:r>
      <w:r>
        <w:rPr>
          <w:rFonts w:ascii="Arial" w:cs="Arial" w:eastAsia="Arial" w:hAnsi="Arial"/>
          <w:b/>
          <w:bCs/>
          <w:color w:val="00703C"/>
          <w:sz w:val="20"/>
          <w:szCs w:val="20"/>
        </w:rPr>
        <w:t xml:space="preserve">Standard</w:t>
      </w:r>
    </w:p>
    <w:p>
      <w:r>
        <w:rPr>
          <w:rFonts w:ascii="Arial" w:cs="Arial" w:eastAsia="Arial" w:hAnsi="Arial"/>
          <w:b/>
          <w:bCs/>
          <w:sz w:val="20"/>
          <w:szCs w:val="20"/>
        </w:rPr>
        <w:t xml:space="preserve">  ▸ Cluster configuration: </w:t>
      </w:r>
      <w:r>
        <w:rPr>
          <w:rFonts w:ascii="Arial" w:cs="Arial" w:eastAsia="Arial" w:hAnsi="Arial"/>
          <w:b/>
          <w:bCs/>
          <w:color w:val="00703C"/>
          <w:sz w:val="20"/>
          <w:szCs w:val="20"/>
        </w:rPr>
        <w:t xml:space="preserve">Credential passthrough</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Standard SKU minimizes costs. ADLS Credential Passthrough uses the AAD identity of the logged-in engineer to authenticate to ADLS Gen2, enforcing folder-level RBAC automatically without any code changes — minimizing development effort.</w:t>
      </w:r>
    </w:p>
    <w:p>
      <w:r>
        <w:rPr>
          <w:rFonts w:ascii="Arial" w:cs="Arial" w:eastAsia="Arial" w:hAnsi="Arial"/>
          <w:sz w:val="20"/>
          <w:szCs w:val="20"/>
        </w:rPr>
        <w:t xml:space="preserve"/>
      </w:r>
    </w:p>
    <w:p>
      <w:r>
        <w:rPr>
          <w:rFonts w:ascii="Arial" w:cs="Arial" w:eastAsia="Arial" w:hAnsi="Arial"/>
          <w:b/>
          <w:bCs/>
          <w:sz w:val="22"/>
          <w:szCs w:val="22"/>
        </w:rPr>
        <w:t xml:space="preserve">Q058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Your company has 300 virtual machines hosted in a VMware environment. The VMs vary in size and have various utilization levels. You plan to move all VMs to Azure.</w:t>
      </w:r>
    </w:p>
    <w:p>
      <w:r>
        <w:rPr>
          <w:rFonts w:ascii="Arial" w:cs="Arial" w:eastAsia="Arial" w:hAnsi="Arial"/>
          <w:sz w:val="20"/>
          <w:szCs w:val="20"/>
        </w:rPr>
        <w:t xml:space="preserve">You need to recommend how many and what size Azure virtual machines will be required. The solution must minimize administrative effort.</w:t>
      </w:r>
    </w:p>
    <w:p>
      <w:r>
        <w:rPr>
          <w:rFonts w:ascii="Arial" w:cs="Arial" w:eastAsia="Arial" w:hAnsi="Arial"/>
          <w:sz w:val="20"/>
          <w:szCs w:val="20"/>
        </w:rPr>
        <w:t xml:space="preserve">What should you use to make the recommendation?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C</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Migrate discovers and assesses on-premises VMs (VMware, Hyper-V, physical servers), providing right-sizing recommendations and cost estimates for Azure VMs. It automates the discovery and sizing analysis, minimizing administrative effort compared to manual inventory.</w:t>
      </w:r>
    </w:p>
    <w:p>
      <w:r>
        <w:rPr>
          <w:rFonts w:ascii="Arial" w:cs="Arial" w:eastAsia="Arial" w:hAnsi="Arial"/>
          <w:sz w:val="20"/>
          <w:szCs w:val="20"/>
        </w:rPr>
        <w:t xml:space="preserve"/>
      </w:r>
    </w:p>
    <w:p>
      <w:r>
        <w:rPr>
          <w:rFonts w:ascii="Arial" w:cs="Arial" w:eastAsia="Arial" w:hAnsi="Arial"/>
          <w:b/>
          <w:bCs/>
          <w:sz w:val="22"/>
          <w:szCs w:val="22"/>
        </w:rPr>
        <w:t xml:space="preserve">Q059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deploy the following backup policy (Policy 1):</w:t>
      </w:r>
    </w:p>
    <w:p>
      <w:r>
        <w:rPr>
          <w:rFonts w:ascii="Arial" w:cs="Arial" w:eastAsia="Arial" w:hAnsi="Arial"/>
          <w:sz w:val="20"/>
          <w:szCs w:val="20"/>
        </w:rPr>
        <w:t xml:space="preserve">• Frequency: Daily at 6:00 PM UTC</w:t>
      </w:r>
    </w:p>
    <w:p>
      <w:r>
        <w:rPr>
          <w:rFonts w:ascii="Arial" w:cs="Arial" w:eastAsia="Arial" w:hAnsi="Arial"/>
          <w:sz w:val="20"/>
          <w:szCs w:val="20"/>
        </w:rPr>
        <w:t xml:space="preserve">• Instant Restore: Retain snapshots for 3 days</w:t>
      </w:r>
    </w:p>
    <w:p>
      <w:r>
        <w:rPr>
          <w:rFonts w:ascii="Arial" w:cs="Arial" w:eastAsia="Arial" w:hAnsi="Arial"/>
          <w:sz w:val="20"/>
          <w:szCs w:val="20"/>
        </w:rPr>
        <w:t xml:space="preserve">• Retention of daily backup point: 90 days</w:t>
      </w:r>
    </w:p>
    <w:p>
      <w:r>
        <w:rPr>
          <w:rFonts w:ascii="Arial" w:cs="Arial" w:eastAsia="Arial" w:hAnsi="Arial"/>
          <w:sz w:val="20"/>
          <w:szCs w:val="20"/>
        </w:rPr>
        <w:t xml:space="preserve">• Retention of weekly backup point: 26 weeks (Sunday at 6 PM)</w:t>
      </w:r>
    </w:p>
    <w:p>
      <w:r>
        <w:rPr>
          <w:rFonts w:ascii="Arial" w:cs="Arial" w:eastAsia="Arial" w:hAnsi="Arial"/>
          <w:sz w:val="20"/>
          <w:szCs w:val="20"/>
        </w:rPr>
        <w:t xml:space="preserve">• Retention of monthly backup point: 36 months (first Sunday)</w:t>
      </w:r>
    </w:p>
    <w:p>
      <w:r>
        <w:rPr>
          <w:rFonts w:ascii="Arial" w:cs="Arial" w:eastAsia="Arial" w:hAnsi="Arial"/>
          <w:sz w:val="20"/>
          <w:szCs w:val="20"/>
        </w:rPr>
        <w:t xml:space="preserve">• Retention of yearly backup point: Not configured</w:t>
      </w:r>
    </w:p>
    <w:p>
      <w:r>
        <w:rPr>
          <w:rFonts w:ascii="Arial" w:cs="Arial" w:eastAsia="Arial" w:hAnsi="Arial"/>
          <w:sz w:val="20"/>
          <w:szCs w:val="20"/>
        </w:rPr>
        <w:t xml:space="preserve">Use the drop-down menus to select the answer.</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Virtual machines backed up by this policy can be recovered for up to a maximum of: </w:t>
      </w:r>
      <w:r>
        <w:rPr>
          <w:rFonts w:ascii="Arial" w:cs="Arial" w:eastAsia="Arial" w:hAnsi="Arial"/>
          <w:b/>
          <w:bCs/>
          <w:color w:val="00703C"/>
          <w:sz w:val="20"/>
          <w:szCs w:val="20"/>
        </w:rPr>
        <w:t xml:space="preserve">36 months</w:t>
      </w:r>
    </w:p>
    <w:p>
      <w:r>
        <w:rPr>
          <w:rFonts w:ascii="Arial" w:cs="Arial" w:eastAsia="Arial" w:hAnsi="Arial"/>
          <w:b/>
          <w:bCs/>
          <w:sz w:val="20"/>
          <w:szCs w:val="20"/>
        </w:rPr>
        <w:t xml:space="preserve">  ▸ The minimum recovery point objective (RPO) for VMs backed up by this policy is: </w:t>
      </w:r>
      <w:r>
        <w:rPr>
          <w:rFonts w:ascii="Arial" w:cs="Arial" w:eastAsia="Arial" w:hAnsi="Arial"/>
          <w:b/>
          <w:bCs/>
          <w:color w:val="00703C"/>
          <w:sz w:val="20"/>
          <w:szCs w:val="20"/>
        </w:rPr>
        <w:t xml:space="preserve">1 day</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The longest retention configured is 36 months (monthly backup point). The backup runs once daily, so the minimum RPO is 1 day (the time between backup jobs).</w:t>
      </w:r>
    </w:p>
    <w:p>
      <w:r>
        <w:rPr>
          <w:rFonts w:ascii="Arial" w:cs="Arial" w:eastAsia="Arial" w:hAnsi="Arial"/>
          <w:sz w:val="20"/>
          <w:szCs w:val="20"/>
        </w:rPr>
        <w:t xml:space="preserve"/>
      </w:r>
    </w:p>
    <w:p>
      <w:r>
        <w:rPr>
          <w:rFonts w:ascii="Arial" w:cs="Arial" w:eastAsia="Arial" w:hAnsi="Arial"/>
          <w:b/>
          <w:bCs/>
          <w:sz w:val="22"/>
          <w:szCs w:val="22"/>
        </w:rPr>
        <w:t xml:space="preserve">Q060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Your company has divisions: East (4 subscriptions) and West (4 subscriptions). You plan to deploy a custom application to each subscription using Azure Blueprints. Each application contains:</w:t>
      </w:r>
    </w:p>
    <w:p>
      <w:r>
        <w:rPr>
          <w:rFonts w:ascii="Arial" w:cs="Arial" w:eastAsia="Arial" w:hAnsi="Arial"/>
          <w:sz w:val="20"/>
          <w:szCs w:val="20"/>
        </w:rPr>
        <w:t xml:space="preserve">• A resource group</w:t>
      </w:r>
    </w:p>
    <w:p>
      <w:r>
        <w:rPr>
          <w:rFonts w:ascii="Arial" w:cs="Arial" w:eastAsia="Arial" w:hAnsi="Arial"/>
          <w:sz w:val="20"/>
          <w:szCs w:val="20"/>
        </w:rPr>
        <w:t xml:space="preserve">• An Azure web app</w:t>
      </w:r>
    </w:p>
    <w:p>
      <w:r>
        <w:rPr>
          <w:rFonts w:ascii="Arial" w:cs="Arial" w:eastAsia="Arial" w:hAnsi="Arial"/>
          <w:sz w:val="20"/>
          <w:szCs w:val="20"/>
        </w:rPr>
        <w:t xml:space="preserve">• Custom role assignments</w:t>
      </w:r>
    </w:p>
    <w:p>
      <w:r>
        <w:rPr>
          <w:rFonts w:ascii="Arial" w:cs="Arial" w:eastAsia="Arial" w:hAnsi="Arial"/>
          <w:sz w:val="20"/>
          <w:szCs w:val="20"/>
        </w:rPr>
        <w:t xml:space="preserve">• An Azure Cosmos DB account</w:t>
      </w:r>
    </w:p>
    <w:p>
      <w:r>
        <w:rPr>
          <w:rFonts w:ascii="Arial" w:cs="Arial" w:eastAsia="Arial" w:hAnsi="Arial"/>
          <w:sz w:val="20"/>
          <w:szCs w:val="20"/>
        </w:rPr>
        <w:t xml:space="preserve">What is the minimum number of objects required?</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Number of management groups required: </w:t>
      </w:r>
      <w:r>
        <w:rPr>
          <w:rFonts w:ascii="Arial" w:cs="Arial" w:eastAsia="Arial" w:hAnsi="Arial"/>
          <w:b/>
          <w:bCs/>
          <w:color w:val="00703C"/>
          <w:sz w:val="20"/>
          <w:szCs w:val="20"/>
        </w:rPr>
        <w:t xml:space="preserve">2</w:t>
      </w:r>
    </w:p>
    <w:p>
      <w:r>
        <w:rPr>
          <w:rFonts w:ascii="Arial" w:cs="Arial" w:eastAsia="Arial" w:hAnsi="Arial"/>
          <w:b/>
          <w:bCs/>
          <w:sz w:val="20"/>
          <w:szCs w:val="20"/>
        </w:rPr>
        <w:t xml:space="preserve">  ▸ Number of blueprint definitions required: </w:t>
      </w:r>
      <w:r>
        <w:rPr>
          <w:rFonts w:ascii="Arial" w:cs="Arial" w:eastAsia="Arial" w:hAnsi="Arial"/>
          <w:b/>
          <w:bCs/>
          <w:color w:val="00703C"/>
          <w:sz w:val="20"/>
          <w:szCs w:val="20"/>
        </w:rPr>
        <w:t xml:space="preserve">2</w:t>
      </w:r>
    </w:p>
    <w:p>
      <w:r>
        <w:rPr>
          <w:rFonts w:ascii="Arial" w:cs="Arial" w:eastAsia="Arial" w:hAnsi="Arial"/>
          <w:b/>
          <w:bCs/>
          <w:sz w:val="20"/>
          <w:szCs w:val="20"/>
        </w:rPr>
        <w:t xml:space="preserve">  ▸ Number of blueprint assignments required: </w:t>
      </w:r>
      <w:r>
        <w:rPr>
          <w:rFonts w:ascii="Arial" w:cs="Arial" w:eastAsia="Arial" w:hAnsi="Arial"/>
          <w:b/>
          <w:bCs/>
          <w:color w:val="00703C"/>
          <w:sz w:val="20"/>
          <w:szCs w:val="20"/>
        </w:rPr>
        <w:t xml:space="preserve">4</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2 management groups (East and West). One blueprint definition per management group (2 total — different configurations for East vs West). 4 blueprint assignments — one per subscription (the application is deployed to each of the 4 subscriptions per division, but we need to pick the right interpretation). Wait — the company has 4 subscriptions total split between East and West. 1 blueprint definition can serve all 4 subscriptions if identical. Minimum: 1 mgmt group, 1 definition, 4 assignments. However, the exam answer is 2 mgmt groups, 2 definitions, 4 assignments based on East/West separation.</w:t>
      </w:r>
    </w:p>
    <w:p>
      <w:r>
        <w:rPr>
          <w:rFonts w:ascii="Arial" w:cs="Arial" w:eastAsia="Arial" w:hAnsi="Arial"/>
          <w:sz w:val="20"/>
          <w:szCs w:val="20"/>
        </w:rPr>
        <w:t xml:space="preserve"/>
      </w:r>
    </w:p>
    <w:p>
      <w:r>
        <w:rPr>
          <w:rFonts w:ascii="Arial" w:cs="Arial" w:eastAsia="Arial" w:hAnsi="Arial"/>
          <w:b/>
          <w:bCs/>
          <w:sz w:val="22"/>
          <w:szCs w:val="22"/>
        </w:rPr>
        <w:t xml:space="preserve">Q061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Azure subscription Subscription1 linked to a hybrid Azure AD tenant. You have an on-premises datacenter WITHOUT a VPN connection to Subscription1. The datacenter contains Server1 (SQL Server 2016) which cannot access the internet.</w:t>
      </w:r>
    </w:p>
    <w:p>
      <w:r>
        <w:rPr>
          <w:rFonts w:ascii="Arial" w:cs="Arial" w:eastAsia="Arial" w:hAnsi="Arial"/>
          <w:sz w:val="20"/>
          <w:szCs w:val="20"/>
        </w:rPr>
        <w:t xml:space="preserve">An Azure logic app named LogicApp1 requires write access to a database on Server1.</w:t>
      </w:r>
    </w:p>
    <w:p>
      <w:r>
        <w:rPr>
          <w:rFonts w:ascii="Arial" w:cs="Arial" w:eastAsia="Arial" w:hAnsi="Arial"/>
          <w:sz w:val="20"/>
          <w:szCs w:val="20"/>
        </w:rPr>
        <w:t xml:space="preserve">You need to recommend a solution to provide LogicApp1 access to Server1.</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Deploy on-premises: </w:t>
      </w:r>
      <w:r>
        <w:rPr>
          <w:rFonts w:ascii="Arial" w:cs="Arial" w:eastAsia="Arial" w:hAnsi="Arial"/>
          <w:b/>
          <w:bCs/>
          <w:color w:val="00703C"/>
          <w:sz w:val="20"/>
          <w:szCs w:val="20"/>
        </w:rPr>
        <w:t xml:space="preserve">An on-premises data gateway</w:t>
      </w:r>
    </w:p>
    <w:p>
      <w:r>
        <w:rPr>
          <w:rFonts w:ascii="Arial" w:cs="Arial" w:eastAsia="Arial" w:hAnsi="Arial"/>
          <w:b/>
          <w:bCs/>
          <w:sz w:val="20"/>
          <w:szCs w:val="20"/>
        </w:rPr>
        <w:t xml:space="preserve">  ▸ Deploy in Azure: </w:t>
      </w:r>
      <w:r>
        <w:rPr>
          <w:rFonts w:ascii="Arial" w:cs="Arial" w:eastAsia="Arial" w:hAnsi="Arial"/>
          <w:b/>
          <w:bCs/>
          <w:color w:val="00703C"/>
          <w:sz w:val="20"/>
          <w:szCs w:val="20"/>
        </w:rPr>
        <w:t xml:space="preserve">A connection gateway resource</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The on-premises data gateway is installed on a local server (not Server1 itself, but a server with internet access in the datacenter) and communicates outbound to Azure. The connection gateway resource in Azure is the Azure-side counterpart that Logic Apps reference to route connections to the on-premises SQL Server.</w:t>
      </w:r>
    </w:p>
    <w:p>
      <w:r>
        <w:rPr>
          <w:rFonts w:ascii="Arial" w:cs="Arial" w:eastAsia="Arial" w:hAnsi="Arial"/>
          <w:sz w:val="20"/>
          <w:szCs w:val="20"/>
        </w:rPr>
        <w:t xml:space="preserve"/>
      </w:r>
    </w:p>
    <w:p>
      <w:r>
        <w:rPr>
          <w:rFonts w:ascii="Arial" w:cs="Arial" w:eastAsia="Arial" w:hAnsi="Arial"/>
          <w:b/>
          <w:bCs/>
          <w:sz w:val="22"/>
          <w:szCs w:val="22"/>
        </w:rPr>
        <w:t xml:space="preserve">Q062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create an Azure Storage account that will host file shares. The shares will be accessed from on-premises applications that are transaction-intensive.</w:t>
      </w:r>
    </w:p>
    <w:p>
      <w:r>
        <w:rPr>
          <w:rFonts w:ascii="Arial" w:cs="Arial" w:eastAsia="Arial" w:hAnsi="Arial"/>
          <w:sz w:val="20"/>
          <w:szCs w:val="20"/>
        </w:rPr>
        <w:t xml:space="preserve">You need to minimize latency. The solution must provide the highest-level of resiliency for the selected storage tier.</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Storage tier: </w:t>
      </w:r>
      <w:r>
        <w:rPr>
          <w:rFonts w:ascii="Arial" w:cs="Arial" w:eastAsia="Arial" w:hAnsi="Arial"/>
          <w:b/>
          <w:bCs/>
          <w:color w:val="00703C"/>
          <w:sz w:val="20"/>
          <w:szCs w:val="20"/>
        </w:rPr>
        <w:t xml:space="preserve">Premium</w:t>
      </w:r>
    </w:p>
    <w:p>
      <w:r>
        <w:rPr>
          <w:rFonts w:ascii="Arial" w:cs="Arial" w:eastAsia="Arial" w:hAnsi="Arial"/>
          <w:b/>
          <w:bCs/>
          <w:sz w:val="20"/>
          <w:szCs w:val="20"/>
        </w:rPr>
        <w:t xml:space="preserve">  ▸ Redundancy: </w:t>
      </w:r>
      <w:r>
        <w:rPr>
          <w:rFonts w:ascii="Arial" w:cs="Arial" w:eastAsia="Arial" w:hAnsi="Arial"/>
          <w:b/>
          <w:bCs/>
          <w:color w:val="00703C"/>
          <w:sz w:val="20"/>
          <w:szCs w:val="20"/>
        </w:rPr>
        <w:t xml:space="preserve">Zone-redundant storage (ZRS)</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Premium Azure Files uses SSDs for single-digit millisecond latency, ideal for transaction-intensive workloads. Premium file shares only support LRS and ZRS — ZRS provides higher resiliency (three zones) vs. LRS (single datacenter), making ZRS the highest resiliency option available for Premium tier.</w:t>
      </w:r>
    </w:p>
    <w:p>
      <w:r>
        <w:rPr>
          <w:rFonts w:ascii="Arial" w:cs="Arial" w:eastAsia="Arial" w:hAnsi="Arial"/>
          <w:sz w:val="20"/>
          <w:szCs w:val="20"/>
        </w:rPr>
        <w:t xml:space="preserve"/>
      </w:r>
    </w:p>
    <w:p>
      <w:r>
        <w:rPr>
          <w:rFonts w:ascii="Arial" w:cs="Arial" w:eastAsia="Arial" w:hAnsi="Arial"/>
          <w:b/>
          <w:bCs/>
          <w:sz w:val="22"/>
          <w:szCs w:val="22"/>
        </w:rPr>
        <w:t xml:space="preserve">Q063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Azure storage accounts: storage1 (StorageV2, Standard), storage2 (StorageV2, Premium), storage3 (BlobStorage, Standard), storage4 (FileStorage, Premium).</w:t>
      </w:r>
    </w:p>
    <w:p>
      <w:r>
        <w:rPr>
          <w:rFonts w:ascii="Arial" w:cs="Arial" w:eastAsia="Arial" w:hAnsi="Arial"/>
          <w:sz w:val="20"/>
          <w:szCs w:val="20"/>
        </w:rPr>
        <w:t xml:space="preserve">Two new apps have these requirements:</w:t>
      </w:r>
    </w:p>
    <w:p>
      <w:r>
        <w:rPr>
          <w:rFonts w:ascii="Arial" w:cs="Arial" w:eastAsia="Arial" w:hAnsi="Arial"/>
          <w:sz w:val="20"/>
          <w:szCs w:val="20"/>
        </w:rPr>
        <w:t xml:space="preserve">• App1: Use lifecycle management to migrate data between storage tiers.</w:t>
      </w:r>
    </w:p>
    <w:p>
      <w:r>
        <w:rPr>
          <w:rFonts w:ascii="Arial" w:cs="Arial" w:eastAsia="Arial" w:hAnsi="Arial"/>
          <w:sz w:val="20"/>
          <w:szCs w:val="20"/>
        </w:rPr>
        <w:t xml:space="preserve">• App2: Store app data in an Azure file share.</w:t>
      </w:r>
    </w:p>
    <w:p>
      <w:r>
        <w:rPr>
          <w:rFonts w:ascii="Arial" w:cs="Arial" w:eastAsia="Arial" w:hAnsi="Arial"/>
          <w:sz w:val="20"/>
          <w:szCs w:val="20"/>
        </w:rPr>
        <w:t xml:space="preserve">Which storage accounts should you recommend for each app?</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App1: </w:t>
      </w:r>
      <w:r>
        <w:rPr>
          <w:rFonts w:ascii="Arial" w:cs="Arial" w:eastAsia="Arial" w:hAnsi="Arial"/>
          <w:b/>
          <w:bCs/>
          <w:color w:val="00703C"/>
          <w:sz w:val="20"/>
          <w:szCs w:val="20"/>
        </w:rPr>
        <w:t xml:space="preserve">Storage1 and storage3 only</w:t>
      </w:r>
    </w:p>
    <w:p>
      <w:r>
        <w:rPr>
          <w:rFonts w:ascii="Arial" w:cs="Arial" w:eastAsia="Arial" w:hAnsi="Arial"/>
          <w:b/>
          <w:bCs/>
          <w:sz w:val="20"/>
          <w:szCs w:val="20"/>
        </w:rPr>
        <w:t xml:space="preserve">  ▸ App2: </w:t>
      </w:r>
      <w:r>
        <w:rPr>
          <w:rFonts w:ascii="Arial" w:cs="Arial" w:eastAsia="Arial" w:hAnsi="Arial"/>
          <w:b/>
          <w:bCs/>
          <w:color w:val="00703C"/>
          <w:sz w:val="20"/>
          <w:szCs w:val="20"/>
        </w:rPr>
        <w:t xml:space="preserve">Storage1 and storage4 only</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Lifecycle management (tiering Hot→Cool→Archive) is only supported on General-purpose v2 (storage1) and Blob Storage (storage3) accounts — not FileStorage or Premium accounts. File shares are supported in General-purpose v2 (storage1) and FileStorage (storage4) accounts.</w:t>
      </w:r>
    </w:p>
    <w:p>
      <w:r>
        <w:rPr>
          <w:rFonts w:ascii="Arial" w:cs="Arial" w:eastAsia="Arial" w:hAnsi="Arial"/>
          <w:sz w:val="20"/>
          <w:szCs w:val="20"/>
        </w:rPr>
        <w:t xml:space="preserve"/>
      </w:r>
    </w:p>
    <w:p>
      <w:r>
        <w:rPr>
          <w:rFonts w:ascii="Arial" w:cs="Arial" w:eastAsia="Arial" w:hAnsi="Arial"/>
          <w:b/>
          <w:bCs/>
          <w:sz w:val="22"/>
          <w:szCs w:val="22"/>
        </w:rPr>
        <w:t xml:space="preserve">Q064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design a solution that will execute custom C# code in response to an event routed to Azure Event Grid.</w:t>
      </w:r>
    </w:p>
    <w:p>
      <w:r>
        <w:rPr>
          <w:rFonts w:ascii="Arial" w:cs="Arial" w:eastAsia="Arial" w:hAnsi="Arial"/>
          <w:sz w:val="20"/>
          <w:szCs w:val="20"/>
        </w:rPr>
        <w:t xml:space="preserve">Requirements:</w:t>
      </w:r>
    </w:p>
    <w:p>
      <w:r>
        <w:rPr>
          <w:rFonts w:ascii="Arial" w:cs="Arial" w:eastAsia="Arial" w:hAnsi="Arial"/>
          <w:sz w:val="20"/>
          <w:szCs w:val="20"/>
        </w:rPr>
        <w:t xml:space="preserve">• The executed code must be able to access the private IP address of a SQL Server instance on an Azure VM.</w:t>
      </w:r>
    </w:p>
    <w:p>
      <w:r>
        <w:rPr>
          <w:rFonts w:ascii="Arial" w:cs="Arial" w:eastAsia="Arial" w:hAnsi="Arial"/>
          <w:sz w:val="20"/>
          <w:szCs w:val="20"/>
        </w:rPr>
        <w:t xml:space="preserve">• Costs must be minimized.</w:t>
      </w:r>
    </w:p>
    <w:p>
      <w:r>
        <w:rPr>
          <w:rFonts w:ascii="Arial" w:cs="Arial" w:eastAsia="Arial" w:hAnsi="Arial"/>
          <w:sz w:val="20"/>
          <w:szCs w:val="20"/>
        </w:rPr>
        <w:t xml:space="preserve">What should you include in the solution?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D</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Functions in the Consumption plan minimizes cost (pay only when executing). Functions can use VNet Integration to access private IP resources on the virtual network. The Consumption plan supports Event Grid trigger and VNet integration, making it suitable for this requirement at the lowest cost.</w:t>
      </w:r>
    </w:p>
    <w:p>
      <w:r>
        <w:rPr>
          <w:rFonts w:ascii="Arial" w:cs="Arial" w:eastAsia="Arial" w:hAnsi="Arial"/>
          <w:sz w:val="20"/>
          <w:szCs w:val="20"/>
        </w:rPr>
        <w:t xml:space="preserve"/>
      </w:r>
    </w:p>
    <w:p>
      <w:r>
        <w:rPr>
          <w:rFonts w:ascii="Arial" w:cs="Arial" w:eastAsia="Arial" w:hAnsi="Arial"/>
          <w:b/>
          <w:bCs/>
          <w:sz w:val="22"/>
          <w:szCs w:val="22"/>
        </w:rPr>
        <w:t xml:space="preserve">Q065    Topic 4</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4) — SERIES: App Service .NET/OS/redundancy deployment</w:t>
      </w:r>
    </w:p>
    <w:p>
      <w:r>
        <w:rPr>
          <w:rFonts w:ascii="Arial" w:cs="Arial" w:eastAsia="Arial" w:hAnsi="Arial"/>
          <w:sz w:val="20"/>
          <w:szCs w:val="20"/>
        </w:rPr>
        <w:t xml:space="preserve">Scenario: You need to deploy resources to host a stateless web app. Requirements: full .NET framework, redundancy if Azure region fails, OS access for custom dependencies.</w:t>
      </w:r>
    </w:p>
    <w:p>
      <w:r>
        <w:rPr>
          <w:rFonts w:ascii="Arial" w:cs="Arial" w:eastAsia="Arial" w:hAnsi="Arial"/>
          <w:sz w:val="20"/>
          <w:szCs w:val="20"/>
        </w:rPr>
        <w:t xml:space="preserve">Proposed solution: Deploy a web app in an Isolated App Service plan.</w:t>
      </w:r>
    </w:p>
    <w:p>
      <w:r>
        <w:rPr>
          <w:rFonts w:ascii="Arial" w:cs="Arial" w:eastAsia="Arial" w:hAnsi="Arial"/>
          <w:sz w:val="20"/>
          <w:szCs w:val="20"/>
        </w:rPr>
        <w:t xml:space="preserve">Does this meet the goal?</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FFF8E1" w:val="clear"/>
            <w:tcMar>
              <w:top w:type="dxa" w:w="60"/>
              <w:left w:type="dxa" w:w="120"/>
              <w:bottom w:type="dxa" w:w="60"/>
              <w:right w:type="dxa" w:w="120"/>
            </w:tcMar>
          </w:tcPr>
          <w:p>
            <w:r>
              <w:rPr>
                <w:rFonts w:ascii="Arial" w:cs="Arial" w:eastAsia="Arial" w:hAnsi="Arial"/>
                <w:b/>
                <w:bCs/>
                <w:sz w:val="20"/>
                <w:szCs w:val="20"/>
              </w:rPr>
              <w:t xml:space="preserve">✓</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An Isolated App Service plan (ASE) provides OS access and .NET framework, but does NOT provide cross-region redundancy. Need VMs in two regions + Traffic Manager.</w:t>
      </w:r>
    </w:p>
    <w:p>
      <w:r>
        <w:rPr>
          <w:rFonts w:ascii="Arial" w:cs="Arial" w:eastAsia="Arial" w:hAnsi="Arial"/>
          <w:sz w:val="20"/>
          <w:szCs w:val="20"/>
        </w:rPr>
        <w:t xml:space="preserve"/>
      </w:r>
    </w:p>
    <w:p>
      <w:r>
        <w:rPr>
          <w:rFonts w:ascii="Arial" w:cs="Arial" w:eastAsia="Arial" w:hAnsi="Arial"/>
          <w:b/>
          <w:bCs/>
          <w:sz w:val="22"/>
          <w:szCs w:val="22"/>
        </w:rPr>
        <w:t xml:space="preserve">Q066    Topic 4</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4) — SERIES: App Service .NET/OS/redundancy deployment</w:t>
      </w:r>
    </w:p>
    <w:p>
      <w:r>
        <w:rPr>
          <w:rFonts w:ascii="Arial" w:cs="Arial" w:eastAsia="Arial" w:hAnsi="Arial"/>
          <w:sz w:val="20"/>
          <w:szCs w:val="20"/>
        </w:rPr>
        <w:t xml:space="preserve">Scenario: (Same as Q39)</w:t>
      </w:r>
    </w:p>
    <w:p>
      <w:r>
        <w:rPr>
          <w:rFonts w:ascii="Arial" w:cs="Arial" w:eastAsia="Arial" w:hAnsi="Arial"/>
          <w:sz w:val="20"/>
          <w:szCs w:val="20"/>
        </w:rPr>
        <w:t xml:space="preserve">Proposed solution: Deploy a virtual machine scale set that uses autoscaling.</w:t>
      </w:r>
    </w:p>
    <w:p>
      <w:r>
        <w:rPr>
          <w:rFonts w:ascii="Arial" w:cs="Arial" w:eastAsia="Arial" w:hAnsi="Arial"/>
          <w:sz w:val="20"/>
          <w:szCs w:val="20"/>
        </w:rPr>
        <w:t xml:space="preserve">Does this meet the goal?</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FFF8E1" w:val="clear"/>
            <w:tcMar>
              <w:top w:type="dxa" w:w="60"/>
              <w:left w:type="dxa" w:w="120"/>
              <w:bottom w:type="dxa" w:w="60"/>
              <w:right w:type="dxa" w:w="120"/>
            </w:tcMar>
          </w:tcPr>
          <w:p>
            <w:r>
              <w:rPr>
                <w:rFonts w:ascii="Arial" w:cs="Arial" w:eastAsia="Arial" w:hAnsi="Arial"/>
                <w:b/>
                <w:bCs/>
                <w:sz w:val="20"/>
                <w:szCs w:val="20"/>
              </w:rPr>
              <w:t xml:space="preserve">✓</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 VM scale set supports OS access and .NET framework, but autoscaling within a scale set does NOT provide regional redundancy. The scale set would need to be deployed across two Azure regions with Traffic Manager.</w:t>
      </w:r>
    </w:p>
    <w:p>
      <w:r>
        <w:rPr>
          <w:rFonts w:ascii="Arial" w:cs="Arial" w:eastAsia="Arial" w:hAnsi="Arial"/>
          <w:sz w:val="20"/>
          <w:szCs w:val="20"/>
        </w:rPr>
        <w:t xml:space="preserve"/>
      </w:r>
    </w:p>
    <w:p>
      <w:r>
        <w:rPr>
          <w:rFonts w:ascii="Arial" w:cs="Arial" w:eastAsia="Arial" w:hAnsi="Arial"/>
          <w:b/>
          <w:bCs/>
          <w:sz w:val="22"/>
          <w:szCs w:val="22"/>
        </w:rPr>
        <w:t xml:space="preserve">Q067    Topic 4</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4) — SERIES: App Service .NET/OS/redundancy deployment</w:t>
      </w:r>
    </w:p>
    <w:p>
      <w:r>
        <w:rPr>
          <w:rFonts w:ascii="Arial" w:cs="Arial" w:eastAsia="Arial" w:hAnsi="Arial"/>
          <w:sz w:val="20"/>
          <w:szCs w:val="20"/>
        </w:rPr>
        <w:t xml:space="preserve">Scenario: (Same as Q39)</w:t>
      </w:r>
    </w:p>
    <w:p>
      <w:r>
        <w:rPr>
          <w:rFonts w:ascii="Arial" w:cs="Arial" w:eastAsia="Arial" w:hAnsi="Arial"/>
          <w:sz w:val="20"/>
          <w:szCs w:val="20"/>
        </w:rPr>
        <w:t xml:space="preserve">Proposed solution: Deploy two Azure virtual machines to two Azure regions, and create a Traffic Manager profile.</w:t>
      </w:r>
    </w:p>
    <w:p>
      <w:r>
        <w:rPr>
          <w:rFonts w:ascii="Arial" w:cs="Arial" w:eastAsia="Arial" w:hAnsi="Arial"/>
          <w:sz w:val="20"/>
          <w:szCs w:val="20"/>
        </w:rPr>
        <w:t xml:space="preserve">Does this meet the goal?</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shd w:fill="E6F4EA" w:val="clear"/>
            <w:tcMar>
              <w:top w:type="dxa" w:w="60"/>
              <w:left w:type="dxa" w:w="120"/>
              <w:bottom w:type="dxa" w:w="60"/>
              <w:right w:type="dxa" w:w="120"/>
            </w:tcMar>
          </w:tcPr>
          <w:p>
            <w:r>
              <w:rPr>
                <w:rFonts w:ascii="Arial" w:cs="Arial" w:eastAsia="Arial" w:hAnsi="Arial"/>
                <w:b/>
                <w:bCs/>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Two Azure VMs in different regions satisfy full .NET framework and OS access. Traffic Manager provides regional redundancy by routing traffic to the healthy region if one fails. This is the correct solution.</w:t>
      </w:r>
    </w:p>
    <w:p>
      <w:r>
        <w:rPr>
          <w:rFonts w:ascii="Arial" w:cs="Arial" w:eastAsia="Arial" w:hAnsi="Arial"/>
          <w:sz w:val="20"/>
          <w:szCs w:val="20"/>
        </w:rPr>
        <w:t xml:space="preserve"/>
      </w:r>
    </w:p>
    <w:p>
      <w:r>
        <w:rPr>
          <w:rFonts w:ascii="Arial" w:cs="Arial" w:eastAsia="Arial" w:hAnsi="Arial"/>
          <w:b/>
          <w:bCs/>
          <w:sz w:val="22"/>
          <w:szCs w:val="22"/>
        </w:rPr>
        <w:t xml:space="preserve">Q068    Topic 4</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4) — SERIES: App Service .NET/OS/redundancy deployment</w:t>
      </w:r>
    </w:p>
    <w:p>
      <w:r>
        <w:rPr>
          <w:rFonts w:ascii="Arial" w:cs="Arial" w:eastAsia="Arial" w:hAnsi="Arial"/>
          <w:sz w:val="20"/>
          <w:szCs w:val="20"/>
        </w:rPr>
        <w:t xml:space="preserve">Scenario: (Same as Q39)</w:t>
      </w:r>
    </w:p>
    <w:p>
      <w:r>
        <w:rPr>
          <w:rFonts w:ascii="Arial" w:cs="Arial" w:eastAsia="Arial" w:hAnsi="Arial"/>
          <w:sz w:val="20"/>
          <w:szCs w:val="20"/>
        </w:rPr>
        <w:t xml:space="preserve">Proposed solution: Deploy one Azure virtual machine to two Azure regions, and deploy an Azure Application Gateway.</w:t>
      </w:r>
    </w:p>
    <w:p>
      <w:r>
        <w:rPr>
          <w:rFonts w:ascii="Arial" w:cs="Arial" w:eastAsia="Arial" w:hAnsi="Arial"/>
          <w:sz w:val="20"/>
          <w:szCs w:val="20"/>
        </w:rPr>
        <w:t xml:space="preserve">Does this meet the goal?</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FFF8E1" w:val="clear"/>
            <w:tcMar>
              <w:top w:type="dxa" w:w="60"/>
              <w:left w:type="dxa" w:w="120"/>
              <w:bottom w:type="dxa" w:w="60"/>
              <w:right w:type="dxa" w:w="120"/>
            </w:tcMar>
          </w:tcPr>
          <w:p>
            <w:r>
              <w:rPr>
                <w:rFonts w:ascii="Arial" w:cs="Arial" w:eastAsia="Arial" w:hAnsi="Arial"/>
                <w:b/>
                <w:bCs/>
                <w:sz w:val="20"/>
                <w:szCs w:val="20"/>
              </w:rPr>
              <w:t xml:space="preserve">✓</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Application Gateway is a regional load balancer — it operates within a single region, not across regions. For cross-region redundancy, you need Azure Traffic Manager. Application Gateway alone cannot provide regional failover.</w:t>
      </w:r>
    </w:p>
    <w:p>
      <w:r>
        <w:rPr>
          <w:rFonts w:ascii="Arial" w:cs="Arial" w:eastAsia="Arial" w:hAnsi="Arial"/>
          <w:sz w:val="20"/>
          <w:szCs w:val="20"/>
        </w:rPr>
        <w:t xml:space="preserve"/>
      </w:r>
    </w:p>
    <w:p>
      <w:r>
        <w:rPr>
          <w:rFonts w:ascii="Arial" w:cs="Arial" w:eastAsia="Arial" w:hAnsi="Arial"/>
          <w:b/>
          <w:bCs/>
          <w:sz w:val="22"/>
          <w:szCs w:val="22"/>
        </w:rPr>
        <w:t xml:space="preserve">Q069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with a custom application developed by Fabrikam Ltd. Fabrikam developers were assigned RBAC permissions to Application1 components. All users are licensed for Microsoft 365 E5.</w:t>
      </w:r>
    </w:p>
    <w:p>
      <w:r>
        <w:rPr>
          <w:rFonts w:ascii="Arial" w:cs="Arial" w:eastAsia="Arial" w:hAnsi="Arial"/>
          <w:sz w:val="20"/>
          <w:szCs w:val="20"/>
        </w:rPr>
        <w:t xml:space="preserve">You need to verify whether Fabrikam developers still require permissions. The solution must:</w:t>
      </w:r>
    </w:p>
    <w:p>
      <w:r>
        <w:rPr>
          <w:rFonts w:ascii="Arial" w:cs="Arial" w:eastAsia="Arial" w:hAnsi="Arial"/>
          <w:sz w:val="20"/>
          <w:szCs w:val="20"/>
        </w:rPr>
        <w:t xml:space="preserve">• Send a monthly email to the developer manager listing access permissions to Application1.</w:t>
      </w:r>
    </w:p>
    <w:p>
      <w:r>
        <w:rPr>
          <w:rFonts w:ascii="Arial" w:cs="Arial" w:eastAsia="Arial" w:hAnsi="Arial"/>
          <w:sz w:val="20"/>
          <w:szCs w:val="20"/>
        </w:rPr>
        <w:t xml:space="preserve">• Automatically revoke permissions if the manager does not verify access.</w:t>
      </w:r>
    </w:p>
    <w:p>
      <w:r>
        <w:rPr>
          <w:rFonts w:ascii="Arial" w:cs="Arial" w:eastAsia="Arial" w:hAnsi="Arial"/>
          <w:sz w:val="20"/>
          <w:szCs w:val="20"/>
        </w:rPr>
        <w:t xml:space="preserve">• Minimize development effort.</w:t>
      </w:r>
    </w:p>
    <w:p>
      <w:r>
        <w:rPr>
          <w:rFonts w:ascii="Arial" w:cs="Arial" w:eastAsia="Arial" w:hAnsi="Arial"/>
          <w:sz w:val="20"/>
          <w:szCs w:val="20"/>
        </w:rPr>
        <w:t xml:space="preserve">What should you recommend?</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D</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AD Access Reviews can be scoped to an application, configured with monthly frequency, sent to a specific reviewer (the developer manager), and automatically revoke permissions if the reviewer does not respond. Zero custom development required — all capabilities are built in.</w:t>
      </w:r>
    </w:p>
    <w:p>
      <w:r>
        <w:rPr>
          <w:rFonts w:ascii="Arial" w:cs="Arial" w:eastAsia="Arial" w:hAnsi="Arial"/>
          <w:sz w:val="20"/>
          <w:szCs w:val="20"/>
        </w:rPr>
        <w:t xml:space="preserve"/>
      </w:r>
    </w:p>
    <w:p>
      <w:r>
        <w:rPr>
          <w:rFonts w:ascii="Arial" w:cs="Arial" w:eastAsia="Arial" w:hAnsi="Arial"/>
          <w:b/>
          <w:bCs/>
          <w:sz w:val="22"/>
          <w:szCs w:val="22"/>
        </w:rPr>
        <w:t xml:space="preserve">Q070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developing a sales application with multiple Azure cloud services processing orders, billing, payment, inventory, and shipping.</w:t>
      </w:r>
    </w:p>
    <w:p>
      <w:r>
        <w:rPr>
          <w:rFonts w:ascii="Arial" w:cs="Arial" w:eastAsia="Arial" w:hAnsi="Arial"/>
          <w:sz w:val="20"/>
          <w:szCs w:val="20"/>
        </w:rPr>
        <w:t xml:space="preserve">You need to recommend a solution to enable cloud services to asynchronously communicate transaction information using REST messages.</w:t>
      </w:r>
    </w:p>
    <w:p>
      <w:r>
        <w:rPr>
          <w:rFonts w:ascii="Arial" w:cs="Arial" w:eastAsia="Arial" w:hAnsi="Arial"/>
          <w:sz w:val="20"/>
          <w:szCs w:val="20"/>
        </w:rPr>
        <w:t xml:space="preserve">What should you include?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Service Bus is a reliable, asynchronous message broker that supports REST HTTP/AMQP protocols. It ensures transactional message delivery and supports complex messaging patterns (queues, topics, sessions). Ideal for transactional order processing between microservices.</w:t>
      </w:r>
    </w:p>
    <w:p>
      <w:r>
        <w:rPr>
          <w:rFonts w:ascii="Arial" w:cs="Arial" w:eastAsia="Arial" w:hAnsi="Arial"/>
          <w:sz w:val="20"/>
          <w:szCs w:val="20"/>
        </w:rPr>
        <w:t xml:space="preserve"/>
      </w:r>
    </w:p>
    <w:p>
      <w:r>
        <w:rPr>
          <w:rFonts w:ascii="Arial" w:cs="Arial" w:eastAsia="Arial" w:hAnsi="Arial"/>
          <w:b/>
          <w:bCs/>
          <w:sz w:val="22"/>
          <w:szCs w:val="22"/>
        </w:rPr>
        <w:t xml:space="preserve">Q071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that contains the resources shown in the following table:</w:t>
      </w:r>
    </w:p>
    <w:p>
      <w:r>
        <w:rPr>
          <w:rFonts w:ascii="Arial" w:cs="Arial" w:eastAsia="Arial" w:hAnsi="Arial"/>
          <w:sz w:val="20"/>
          <w:szCs w:val="20"/>
        </w:rPr>
        <w:t xml:space="preserve">• storage1: Azure Storage account, Storage type, East US</w:t>
      </w:r>
    </w:p>
    <w:p>
      <w:r>
        <w:rPr>
          <w:rFonts w:ascii="Arial" w:cs="Arial" w:eastAsia="Arial" w:hAnsi="Arial"/>
          <w:sz w:val="20"/>
          <w:szCs w:val="20"/>
        </w:rPr>
        <w:t xml:space="preserve">• storage2: Azure Storage account, StorageV2, East US</w:t>
      </w:r>
    </w:p>
    <w:p>
      <w:r>
        <w:rPr>
          <w:rFonts w:ascii="Arial" w:cs="Arial" w:eastAsia="Arial" w:hAnsi="Arial"/>
          <w:sz w:val="20"/>
          <w:szCs w:val="20"/>
        </w:rPr>
        <w:t xml:space="preserve">• Workspace1: Azure Log Analytics workspace, East US</w:t>
      </w:r>
    </w:p>
    <w:p>
      <w:r>
        <w:rPr>
          <w:rFonts w:ascii="Arial" w:cs="Arial" w:eastAsia="Arial" w:hAnsi="Arial"/>
          <w:sz w:val="20"/>
          <w:szCs w:val="20"/>
        </w:rPr>
        <w:t xml:space="preserve">• Workspace2: Azure Log Analytics workspace, East US</w:t>
      </w:r>
    </w:p>
    <w:p>
      <w:r>
        <w:rPr>
          <w:rFonts w:ascii="Arial" w:cs="Arial" w:eastAsia="Arial" w:hAnsi="Arial"/>
          <w:sz w:val="20"/>
          <w:szCs w:val="20"/>
        </w:rPr>
        <w:t xml:space="preserve">• Hub1: Azure Event Hub, East US</w:t>
      </w:r>
    </w:p>
    <w:p>
      <w:r>
        <w:rPr>
          <w:rFonts w:ascii="Arial" w:cs="Arial" w:eastAsia="Arial" w:hAnsi="Arial"/>
          <w:sz w:val="20"/>
          <w:szCs w:val="20"/>
        </w:rPr>
        <w:t xml:space="preserve">You create Azure SQL database DB1 in East US. You add diagnostic setting Settings1: archives SQLInsights to storage1 and sends SQLInsights to Workspace1.</w:t>
      </w:r>
    </w:p>
    <w:p>
      <w:r>
        <w:rPr>
          <w:rFonts w:ascii="Arial" w:cs="Arial" w:eastAsia="Arial" w:hAnsi="Arial"/>
          <w:sz w:val="20"/>
          <w:szCs w:val="20"/>
        </w:rPr>
        <w:t xml:space="preserve">For each statement, select Yes or No.</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You can add a new diagnostic setting that archives SQLInsights logs to storage2.: </w:t>
      </w:r>
      <w:r>
        <w:rPr>
          <w:rFonts w:ascii="Arial" w:cs="Arial" w:eastAsia="Arial" w:hAnsi="Arial"/>
          <w:b/>
          <w:bCs/>
          <w:color w:val="00703C"/>
          <w:sz w:val="20"/>
          <w:szCs w:val="20"/>
        </w:rPr>
        <w:t xml:space="preserve">Yes</w:t>
      </w:r>
    </w:p>
    <w:p>
      <w:r>
        <w:rPr>
          <w:rFonts w:ascii="Arial" w:cs="Arial" w:eastAsia="Arial" w:hAnsi="Arial"/>
          <w:b/>
          <w:bCs/>
          <w:sz w:val="20"/>
          <w:szCs w:val="20"/>
        </w:rPr>
        <w:t xml:space="preserve">  ▸ You can add a new diagnostic setting that sends SQLInsights logs to Workspace2.: </w:t>
      </w:r>
      <w:r>
        <w:rPr>
          <w:rFonts w:ascii="Arial" w:cs="Arial" w:eastAsia="Arial" w:hAnsi="Arial"/>
          <w:b/>
          <w:bCs/>
          <w:color w:val="00703C"/>
          <w:sz w:val="20"/>
          <w:szCs w:val="20"/>
        </w:rPr>
        <w:t xml:space="preserve">Yes</w:t>
      </w:r>
    </w:p>
    <w:p>
      <w:r>
        <w:rPr>
          <w:rFonts w:ascii="Arial" w:cs="Arial" w:eastAsia="Arial" w:hAnsi="Arial"/>
          <w:b/>
          <w:bCs/>
          <w:sz w:val="20"/>
          <w:szCs w:val="20"/>
        </w:rPr>
        <w:t xml:space="preserve">  ▸ You can add a new diagnostic setting that sends SQLInsights logs to Hub1.: </w:t>
      </w:r>
      <w:r>
        <w:rPr>
          <w:rFonts w:ascii="Arial" w:cs="Arial" w:eastAsia="Arial" w:hAnsi="Arial"/>
          <w:b/>
          <w:bCs/>
          <w:color w:val="00703C"/>
          <w:sz w:val="20"/>
          <w:szCs w:val="20"/>
        </w:rPr>
        <w:t xml:space="preserve">Yes</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SQL diagnostic settings support multiple destinations simultaneously. You can add additional diagnostic settings pointing to different storage accounts, Log Analytics workspaces, and Event Hubs — all three are valid additional destinations.</w:t>
      </w:r>
    </w:p>
    <w:p>
      <w:r>
        <w:rPr>
          <w:rFonts w:ascii="Arial" w:cs="Arial" w:eastAsia="Arial" w:hAnsi="Arial"/>
          <w:sz w:val="20"/>
          <w:szCs w:val="20"/>
        </w:rPr>
        <w:t xml:space="preserve"/>
      </w:r>
    </w:p>
    <w:p>
      <w:r>
        <w:rPr>
          <w:rFonts w:ascii="Arial" w:cs="Arial" w:eastAsia="Arial" w:hAnsi="Arial"/>
          <w:b/>
          <w:bCs/>
          <w:sz w:val="22"/>
          <w:szCs w:val="22"/>
        </w:rPr>
        <w:t xml:space="preserve">Q072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design a solution that will execute custom C# code in response to an Azure Event Grid event.</w:t>
      </w:r>
    </w:p>
    <w:p>
      <w:r>
        <w:rPr>
          <w:rFonts w:ascii="Arial" w:cs="Arial" w:eastAsia="Arial" w:hAnsi="Arial"/>
          <w:sz w:val="20"/>
          <w:szCs w:val="20"/>
        </w:rPr>
        <w:t xml:space="preserve">Requirements:</w:t>
      </w:r>
    </w:p>
    <w:p>
      <w:r>
        <w:rPr>
          <w:rFonts w:ascii="Arial" w:cs="Arial" w:eastAsia="Arial" w:hAnsi="Arial"/>
          <w:sz w:val="20"/>
          <w:szCs w:val="20"/>
        </w:rPr>
        <w:t xml:space="preserve">• Code must access the private IP address of a SQL Server instance on an Azure VM.</w:t>
      </w:r>
    </w:p>
    <w:p>
      <w:r>
        <w:rPr>
          <w:rFonts w:ascii="Arial" w:cs="Arial" w:eastAsia="Arial" w:hAnsi="Arial"/>
          <w:sz w:val="20"/>
          <w:szCs w:val="20"/>
        </w:rPr>
        <w:t xml:space="preserve">• Costs must be minimized.</w:t>
      </w:r>
    </w:p>
    <w:p>
      <w:r>
        <w:rPr>
          <w:rFonts w:ascii="Arial" w:cs="Arial" w:eastAsia="Arial" w:hAnsi="Arial"/>
          <w:sz w:val="20"/>
          <w:szCs w:val="20"/>
        </w:rPr>
        <w:t xml:space="preserve">What should you include?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D</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Functions Consumption plan: Event Grid trigger supported, VNet integration enabled (private endpoint access), serverless billing. This is the minimum cost option that can reach private IPs.</w:t>
      </w:r>
    </w:p>
    <w:p>
      <w:r>
        <w:rPr>
          <w:rFonts w:ascii="Arial" w:cs="Arial" w:eastAsia="Arial" w:hAnsi="Arial"/>
          <w:sz w:val="20"/>
          <w:szCs w:val="20"/>
        </w:rPr>
        <w:t xml:space="preserve"/>
      </w:r>
    </w:p>
    <w:p>
      <w:r>
        <w:rPr>
          <w:rFonts w:ascii="Arial" w:cs="Arial" w:eastAsia="Arial" w:hAnsi="Arial"/>
          <w:b/>
          <w:bCs/>
          <w:sz w:val="22"/>
          <w:szCs w:val="22"/>
        </w:rPr>
        <w:t xml:space="preserve">Q073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 .NET web service named Service1 with the following requirements:</w:t>
      </w:r>
    </w:p>
    <w:p>
      <w:r>
        <w:rPr>
          <w:rFonts w:ascii="Arial" w:cs="Arial" w:eastAsia="Arial" w:hAnsi="Arial"/>
          <w:sz w:val="20"/>
          <w:szCs w:val="20"/>
        </w:rPr>
        <w:t xml:space="preserve">• Must read and write to the local file system.</w:t>
      </w:r>
    </w:p>
    <w:p>
      <w:r>
        <w:rPr>
          <w:rFonts w:ascii="Arial" w:cs="Arial" w:eastAsia="Arial" w:hAnsi="Arial"/>
          <w:sz w:val="20"/>
          <w:szCs w:val="20"/>
        </w:rPr>
        <w:t xml:space="preserve">• Must write to the Windows Application event log.</w:t>
      </w:r>
    </w:p>
    <w:p>
      <w:r>
        <w:rPr>
          <w:rFonts w:ascii="Arial" w:cs="Arial" w:eastAsia="Arial" w:hAnsi="Arial"/>
          <w:sz w:val="20"/>
          <w:szCs w:val="20"/>
        </w:rPr>
        <w:t xml:space="preserve">You need to host Service1 in Azure while minimizing maintenance overhead and costs.</w:t>
      </w:r>
    </w:p>
    <w:p>
      <w:r>
        <w:rPr>
          <w:rFonts w:ascii="Arial" w:cs="Arial" w:eastAsia="Arial" w:hAnsi="Arial"/>
          <w:sz w:val="20"/>
          <w:szCs w:val="20"/>
        </w:rPr>
        <w:t xml:space="preserve">What should you include?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App Service web apps support local file system access (D: drive) and Windows Application event log writes. App Service minimizes maintenance overhead (fully managed PaaS) and has lower costs than a VM scale set or ASE. Functions app has restrictions on event log access.</w:t>
      </w:r>
    </w:p>
    <w:p>
      <w:r>
        <w:rPr>
          <w:rFonts w:ascii="Arial" w:cs="Arial" w:eastAsia="Arial" w:hAnsi="Arial"/>
          <w:sz w:val="20"/>
          <w:szCs w:val="20"/>
        </w:rPr>
        <w:t xml:space="preserve"/>
      </w:r>
    </w:p>
    <w:p>
      <w:r>
        <w:rPr>
          <w:rFonts w:ascii="Arial" w:cs="Arial" w:eastAsia="Arial" w:hAnsi="Arial"/>
          <w:b/>
          <w:bCs/>
          <w:sz w:val="22"/>
          <w:szCs w:val="22"/>
        </w:rPr>
        <w:t xml:space="preserve">Q074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planning an Azure Storage solution for sensitive data accessed daily (less than 10 GB).</w:t>
      </w:r>
    </w:p>
    <w:p>
      <w:r>
        <w:rPr>
          <w:rFonts w:ascii="Arial" w:cs="Arial" w:eastAsia="Arial" w:hAnsi="Arial"/>
          <w:sz w:val="20"/>
          <w:szCs w:val="20"/>
        </w:rPr>
        <w:t xml:space="preserve">Requirements:</w:t>
      </w:r>
    </w:p>
    <w:p>
      <w:r>
        <w:rPr>
          <w:rFonts w:ascii="Arial" w:cs="Arial" w:eastAsia="Arial" w:hAnsi="Arial"/>
          <w:sz w:val="20"/>
          <w:szCs w:val="20"/>
        </w:rPr>
        <w:t xml:space="preserve">• All data must be retained for 5 years.</w:t>
      </w:r>
    </w:p>
    <w:p>
      <w:r>
        <w:rPr>
          <w:rFonts w:ascii="Arial" w:cs="Arial" w:eastAsia="Arial" w:hAnsi="Arial"/>
          <w:sz w:val="20"/>
          <w:szCs w:val="20"/>
        </w:rPr>
        <w:t xml:space="preserve">• Once written, data can only be read — no modifications or deletions.</w:t>
      </w:r>
    </w:p>
    <w:p>
      <w:r>
        <w:rPr>
          <w:rFonts w:ascii="Arial" w:cs="Arial" w:eastAsia="Arial" w:hAnsi="Arial"/>
          <w:sz w:val="20"/>
          <w:szCs w:val="20"/>
        </w:rPr>
        <w:t xml:space="preserve">• After 5 years, data can be deleted but never modified.</w:t>
      </w:r>
    </w:p>
    <w:p>
      <w:r>
        <w:rPr>
          <w:rFonts w:ascii="Arial" w:cs="Arial" w:eastAsia="Arial" w:hAnsi="Arial"/>
          <w:sz w:val="20"/>
          <w:szCs w:val="20"/>
        </w:rPr>
        <w:t xml:space="preserve">• Data access charges must be minimized.</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Storage account type and access tier: </w:t>
      </w:r>
      <w:r>
        <w:rPr>
          <w:rFonts w:ascii="Arial" w:cs="Arial" w:eastAsia="Arial" w:hAnsi="Arial"/>
          <w:b/>
          <w:bCs/>
          <w:color w:val="00703C"/>
          <w:sz w:val="20"/>
          <w:szCs w:val="20"/>
        </w:rPr>
        <w:t xml:space="preserve">General purpose v2 with Hot access tier for blobs</w:t>
      </w:r>
    </w:p>
    <w:p>
      <w:r>
        <w:rPr>
          <w:rFonts w:ascii="Arial" w:cs="Arial" w:eastAsia="Arial" w:hAnsi="Arial"/>
          <w:b/>
          <w:bCs/>
          <w:sz w:val="20"/>
          <w:szCs w:val="20"/>
        </w:rPr>
        <w:t xml:space="preserve">  ▸ Protection feature to use: </w:t>
      </w:r>
      <w:r>
        <w:rPr>
          <w:rFonts w:ascii="Arial" w:cs="Arial" w:eastAsia="Arial" w:hAnsi="Arial"/>
          <w:b/>
          <w:bCs/>
          <w:color w:val="00703C"/>
          <w:sz w:val="20"/>
          <w:szCs w:val="20"/>
        </w:rPr>
        <w:t xml:space="preserve">Storage account resource lock</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The data is accessed daily so Hot tier minimizes per-access retrieval costs. A ReadOnly resource lock prevents modifications and deletions; after 5 years, the lock can be removed to allow deletion. Note: some sources suggest WORM policy, but the exam answer key here uses resource lock.</w:t>
      </w:r>
    </w:p>
    <w:p>
      <w:r>
        <w:rPr>
          <w:rFonts w:ascii="Arial" w:cs="Arial" w:eastAsia="Arial" w:hAnsi="Arial"/>
          <w:sz w:val="20"/>
          <w:szCs w:val="20"/>
        </w:rPr>
        <w:t xml:space="preserve"/>
      </w:r>
    </w:p>
    <w:p>
      <w:r>
        <w:rPr>
          <w:rFonts w:ascii="Arial" w:cs="Arial" w:eastAsia="Arial" w:hAnsi="Arial"/>
          <w:b/>
          <w:bCs/>
          <w:sz w:val="22"/>
          <w:szCs w:val="22"/>
        </w:rPr>
        <w:t xml:space="preserve">Q075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recommend a solution to generate a monthly report of all new Azure Resource Manager resource deployments in your subscription.</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Activity Logs record all resource management operations in Azure subscriptions, including resource deployments, who initiated them, and when. Activity logs can be queried for up to 90 days and exported to storage or Log Analytics for longer retention and custom reporting.</w:t>
      </w:r>
    </w:p>
    <w:p>
      <w:r>
        <w:rPr>
          <w:rFonts w:ascii="Arial" w:cs="Arial" w:eastAsia="Arial" w:hAnsi="Arial"/>
          <w:sz w:val="20"/>
          <w:szCs w:val="20"/>
        </w:rPr>
        <w:t xml:space="preserve"/>
      </w:r>
    </w:p>
    <w:p>
      <w:r>
        <w:rPr>
          <w:rFonts w:ascii="Arial" w:cs="Arial" w:eastAsia="Arial" w:hAnsi="Arial"/>
          <w:b/>
          <w:bCs/>
          <w:sz w:val="22"/>
          <w:szCs w:val="22"/>
        </w:rPr>
        <w:t xml:space="preserve">Q076    Topic 4</w:t>
      </w:r>
    </w:p>
    <w:p>
      <w:r>
        <w:rPr>
          <w:rFonts w:ascii="Arial" w:cs="Arial" w:eastAsia="Arial" w:hAnsi="Arial"/>
          <w:i/>
          <w:iCs/>
          <w:sz w:val="20"/>
          <w:szCs w:val="20"/>
        </w:rPr>
        <w:t xml:space="preserve">Type: MULTI</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Azure Blob storage account store1. You have an on-premises file server Server1 (Windows Server 2016) storing 500 GB of company files.</w:t>
      </w:r>
    </w:p>
    <w:p>
      <w:r>
        <w:rPr>
          <w:rFonts w:ascii="Arial" w:cs="Arial" w:eastAsia="Arial" w:hAnsi="Arial"/>
          <w:sz w:val="20"/>
          <w:szCs w:val="20"/>
        </w:rPr>
        <w:t xml:space="preserve">You need to store a copy of the company files from Server1 in store1.</w:t>
      </w:r>
    </w:p>
    <w:p>
      <w:r>
        <w:rPr>
          <w:rFonts w:ascii="Arial" w:cs="Arial" w:eastAsia="Arial" w:hAnsi="Arial"/>
          <w:sz w:val="20"/>
          <w:szCs w:val="20"/>
        </w:rPr>
        <w:t xml:space="preserve">Which TWO Azure services can achieve this goal? (Each correct answer presents a complete solution.)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D,E</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Import/Export service ships physical drives containing the data to Azure, where it is uploaded to Blob storage — suitable for 500 GB. Azure Data Factory can copy data from on-premises file servers (via Self-hosted Integration Runtime) to Azure Blob storage. Both are valid complete solutions.</w:t>
      </w:r>
    </w:p>
    <w:p>
      <w:r>
        <w:rPr>
          <w:rFonts w:ascii="Arial" w:cs="Arial" w:eastAsia="Arial" w:hAnsi="Arial"/>
          <w:sz w:val="20"/>
          <w:szCs w:val="20"/>
        </w:rPr>
        <w:t xml:space="preserve"/>
      </w:r>
    </w:p>
    <w:p>
      <w:r>
        <w:rPr>
          <w:rFonts w:ascii="Arial" w:cs="Arial" w:eastAsia="Arial" w:hAnsi="Arial"/>
          <w:b/>
          <w:bCs/>
          <w:sz w:val="22"/>
          <w:szCs w:val="22"/>
        </w:rPr>
        <w:t xml:space="preserve">Q077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on-premises network using 172.16.0.0/16 address space. You plan to deploy 25 VMs to a new Azure subscription.</w:t>
      </w:r>
    </w:p>
    <w:p>
      <w:r>
        <w:rPr>
          <w:rFonts w:ascii="Arial" w:cs="Arial" w:eastAsia="Arial" w:hAnsi="Arial"/>
          <w:sz w:val="20"/>
          <w:szCs w:val="20"/>
        </w:rPr>
        <w:t xml:space="preserve">Technical requirements:</w:t>
      </w:r>
    </w:p>
    <w:p>
      <w:r>
        <w:rPr>
          <w:rFonts w:ascii="Arial" w:cs="Arial" w:eastAsia="Arial" w:hAnsi="Arial"/>
          <w:sz w:val="20"/>
          <w:szCs w:val="20"/>
        </w:rPr>
        <w:t xml:space="preserve">• All VMs must be on subnet Subnet1.</w:t>
      </w:r>
    </w:p>
    <w:p>
      <w:r>
        <w:rPr>
          <w:rFonts w:ascii="Arial" w:cs="Arial" w:eastAsia="Arial" w:hAnsi="Arial"/>
          <w:sz w:val="20"/>
          <w:szCs w:val="20"/>
        </w:rPr>
        <w:t xml:space="preserve">• All VMs must communicate with all on-premises servers.</w:t>
      </w:r>
    </w:p>
    <w:p>
      <w:r>
        <w:rPr>
          <w:rFonts w:ascii="Arial" w:cs="Arial" w:eastAsia="Arial" w:hAnsi="Arial"/>
          <w:sz w:val="20"/>
          <w:szCs w:val="20"/>
        </w:rPr>
        <w:t xml:space="preserve">• On-premises to Azure connectivity via site-to-site VPN.</w:t>
      </w:r>
    </w:p>
    <w:p>
      <w:r>
        <w:rPr>
          <w:rFonts w:ascii="Arial" w:cs="Arial" w:eastAsia="Arial" w:hAnsi="Arial"/>
          <w:sz w:val="20"/>
          <w:szCs w:val="20"/>
        </w:rPr>
        <w:t xml:space="preserve">Recommend a subnet design.</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Subnet1 network address: </w:t>
      </w:r>
      <w:r>
        <w:rPr>
          <w:rFonts w:ascii="Arial" w:cs="Arial" w:eastAsia="Arial" w:hAnsi="Arial"/>
          <w:b/>
          <w:bCs/>
          <w:color w:val="00703C"/>
          <w:sz w:val="20"/>
          <w:szCs w:val="20"/>
        </w:rPr>
        <w:t xml:space="preserve">192.168.0.0/24</w:t>
      </w:r>
    </w:p>
    <w:p>
      <w:r>
        <w:rPr>
          <w:rFonts w:ascii="Arial" w:cs="Arial" w:eastAsia="Arial" w:hAnsi="Arial"/>
          <w:b/>
          <w:bCs/>
          <w:sz w:val="20"/>
          <w:szCs w:val="20"/>
        </w:rPr>
        <w:t xml:space="preserve">  ▸ Gateway subnet network address: </w:t>
      </w:r>
      <w:r>
        <w:rPr>
          <w:rFonts w:ascii="Arial" w:cs="Arial" w:eastAsia="Arial" w:hAnsi="Arial"/>
          <w:b/>
          <w:bCs/>
          <w:color w:val="00703C"/>
          <w:sz w:val="20"/>
          <w:szCs w:val="20"/>
        </w:rPr>
        <w:t xml:space="preserve">192.168.1.0/27</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The VNet must use an address space that does not overlap with the on-premises 172.16.0.0/16 network. 192.168.0.0/24 provides enough IPs for 25 VMs (253 usable). The gateway subnet 192.168.1.0/27 provides 32 addresses (minimum /29 required for VPN gateway, /27 is standard).</w:t>
      </w:r>
    </w:p>
    <w:p>
      <w:r>
        <w:rPr>
          <w:rFonts w:ascii="Arial" w:cs="Arial" w:eastAsia="Arial" w:hAnsi="Arial"/>
          <w:sz w:val="20"/>
          <w:szCs w:val="20"/>
        </w:rPr>
        <w:t xml:space="preserve"/>
      </w:r>
    </w:p>
    <w:p>
      <w:r>
        <w:rPr>
          <w:rFonts w:ascii="Arial" w:cs="Arial" w:eastAsia="Arial" w:hAnsi="Arial"/>
          <w:b/>
          <w:bCs/>
          <w:sz w:val="22"/>
          <w:szCs w:val="22"/>
        </w:rPr>
        <w:t xml:space="preserve">Q078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designing an application that will use Azure Linux VMs to analyze video files. Files will be uploaded from corporate offices connected via ExpressRoute.</w:t>
      </w:r>
    </w:p>
    <w:p>
      <w:r>
        <w:rPr>
          <w:rFonts w:ascii="Arial" w:cs="Arial" w:eastAsia="Arial" w:hAnsi="Arial"/>
          <w:sz w:val="20"/>
          <w:szCs w:val="20"/>
        </w:rPr>
        <w:t xml:space="preserve">Requirements for the Azure Storage account:</w:t>
      </w:r>
    </w:p>
    <w:p>
      <w:r>
        <w:rPr>
          <w:rFonts w:ascii="Arial" w:cs="Arial" w:eastAsia="Arial" w:hAnsi="Arial"/>
          <w:sz w:val="20"/>
          <w:szCs w:val="20"/>
        </w:rPr>
        <w:t xml:space="preserve">• Supports video files up to 7 TB.</w:t>
      </w:r>
    </w:p>
    <w:p>
      <w:r>
        <w:rPr>
          <w:rFonts w:ascii="Arial" w:cs="Arial" w:eastAsia="Arial" w:hAnsi="Arial"/>
          <w:sz w:val="20"/>
          <w:szCs w:val="20"/>
        </w:rPr>
        <w:t xml:space="preserve">• Provides the highest availability possible.</w:t>
      </w:r>
    </w:p>
    <w:p>
      <w:r>
        <w:rPr>
          <w:rFonts w:ascii="Arial" w:cs="Arial" w:eastAsia="Arial" w:hAnsi="Arial"/>
          <w:sz w:val="20"/>
          <w:szCs w:val="20"/>
        </w:rPr>
        <w:t xml:space="preserve">• Optimizes storage for large video files.</w:t>
      </w:r>
    </w:p>
    <w:p>
      <w:r>
        <w:rPr>
          <w:rFonts w:ascii="Arial" w:cs="Arial" w:eastAsia="Arial" w:hAnsi="Arial"/>
          <w:sz w:val="20"/>
          <w:szCs w:val="20"/>
        </w:rPr>
        <w:t xml:space="preserve">• Ensures on-premises uploads via ExpressRoute.</w:t>
      </w:r>
    </w:p>
    <w:p>
      <w:r>
        <w:rPr>
          <w:rFonts w:ascii="Arial" w:cs="Arial" w:eastAsia="Arial" w:hAnsi="Arial"/>
          <w:sz w:val="20"/>
          <w:szCs w:val="20"/>
        </w:rPr>
        <w:t xml:space="preserve">What storage account type and networking option should you use?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C</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Standard general-purpose v2 with RA-GRS provides the highest availability (geo-replicated with read access to secondary). Block blobs support files up to 190 TB. Private endpoint ensures on-premises ExpressRoute traffic routes over the private network. Premium page blobs are for VHD/disk scenarios, not video files.</w:t>
      </w:r>
    </w:p>
    <w:p>
      <w:r>
        <w:rPr>
          <w:rFonts w:ascii="Arial" w:cs="Arial" w:eastAsia="Arial" w:hAnsi="Arial"/>
          <w:sz w:val="20"/>
          <w:szCs w:val="20"/>
        </w:rPr>
        <w:t xml:space="preserve"/>
      </w:r>
    </w:p>
    <w:p>
      <w:r>
        <w:rPr>
          <w:rFonts w:ascii="Arial" w:cs="Arial" w:eastAsia="Arial" w:hAnsi="Arial"/>
          <w:b/>
          <w:bCs/>
          <w:sz w:val="22"/>
          <w:szCs w:val="22"/>
        </w:rPr>
        <w:t xml:space="preserve">Q079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the following Azure resources:</w:t>
      </w:r>
    </w:p>
    <w:p>
      <w:r>
        <w:rPr>
          <w:rFonts w:ascii="Arial" w:cs="Arial" w:eastAsia="Arial" w:hAnsi="Arial"/>
          <w:sz w:val="20"/>
          <w:szCs w:val="20"/>
        </w:rPr>
        <w:t xml:space="preserve">• AS1: Azure Synapse Analytics instance</w:t>
      </w:r>
    </w:p>
    <w:p>
      <w:r>
        <w:rPr>
          <w:rFonts w:ascii="Arial" w:cs="Arial" w:eastAsia="Arial" w:hAnsi="Arial"/>
          <w:sz w:val="20"/>
          <w:szCs w:val="20"/>
        </w:rPr>
        <w:t xml:space="preserve">• CDB1: Azure Cosmos DB SQL API account</w:t>
      </w:r>
    </w:p>
    <w:p>
      <w:r>
        <w:rPr>
          <w:rFonts w:ascii="Arial" w:cs="Arial" w:eastAsia="Arial" w:hAnsi="Arial"/>
          <w:sz w:val="20"/>
          <w:szCs w:val="20"/>
        </w:rPr>
        <w:t xml:space="preserve">CDB1 hosts a container with continuously updated operational data. You need to analyze the operational data daily without affecting the performance of the operational data store.</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D</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Synapse Link for Cosmos DB (HTAP) enables zero-impact operational analytics by creating an analytical store automatically synchronized from the transactional store. Synapse Analytics queries the analytical store without touching the operational Cosmos DB containers, preserving OLTP performance.</w:t>
      </w:r>
    </w:p>
    <w:p>
      <w:r>
        <w:rPr>
          <w:rFonts w:ascii="Arial" w:cs="Arial" w:eastAsia="Arial" w:hAnsi="Arial"/>
          <w:sz w:val="20"/>
          <w:szCs w:val="20"/>
        </w:rPr>
        <w:t xml:space="preserve"/>
      </w:r>
    </w:p>
    <w:p>
      <w:r>
        <w:rPr>
          <w:rFonts w:ascii="Arial" w:cs="Arial" w:eastAsia="Arial" w:hAnsi="Arial"/>
          <w:b/>
          <w:bCs/>
          <w:sz w:val="22"/>
          <w:szCs w:val="22"/>
        </w:rPr>
        <w:t xml:space="preserve">Q080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that contains the following Azure resources:</w:t>
      </w:r>
    </w:p>
    <w:p>
      <w:r>
        <w:rPr>
          <w:rFonts w:ascii="Arial" w:cs="Arial" w:eastAsia="Arial" w:hAnsi="Arial"/>
          <w:sz w:val="20"/>
          <w:szCs w:val="20"/>
        </w:rPr>
        <w:t xml:space="preserve">• Firewall1 in eastus (with Policy1)</w:t>
      </w:r>
    </w:p>
    <w:p>
      <w:r>
        <w:rPr>
          <w:rFonts w:ascii="Arial" w:cs="Arial" w:eastAsia="Arial" w:hAnsi="Arial"/>
          <w:sz w:val="20"/>
          <w:szCs w:val="20"/>
        </w:rPr>
        <w:t xml:space="preserve">• Firewall2 in westus (with Policy2)</w:t>
      </w:r>
    </w:p>
    <w:p>
      <w:r>
        <w:rPr>
          <w:rFonts w:ascii="Arial" w:cs="Arial" w:eastAsia="Arial" w:hAnsi="Arial"/>
          <w:sz w:val="20"/>
          <w:szCs w:val="20"/>
        </w:rPr>
        <w:t xml:space="preserve">You need to deploy a new Azure Firewall policy with mandatory rules for ALL Azure Firewall deployments. The new policy will be configured as a parent policy for the existing policies.</w:t>
      </w:r>
    </w:p>
    <w:p>
      <w:r>
        <w:rPr>
          <w:rFonts w:ascii="Arial" w:cs="Arial" w:eastAsia="Arial" w:hAnsi="Arial"/>
          <w:sz w:val="20"/>
          <w:szCs w:val="20"/>
        </w:rPr>
        <w:t xml:space="preserve">What is the minimum number of additional Azure Firewall policies you should create?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You create ONE new parent policy containing the mandatory global rules. Policy1 and Policy2 are then configured to inherit from this parent. The parent policy rules apply to all firewalls. Only 1 additional policy is needed.</w:t>
      </w:r>
    </w:p>
    <w:p>
      <w:r>
        <w:rPr>
          <w:rFonts w:ascii="Arial" w:cs="Arial" w:eastAsia="Arial" w:hAnsi="Arial"/>
          <w:sz w:val="20"/>
          <w:szCs w:val="20"/>
        </w:rPr>
        <w:t xml:space="preserve"/>
      </w:r>
    </w:p>
    <w:p>
      <w:r>
        <w:rPr>
          <w:rFonts w:ascii="Arial" w:cs="Arial" w:eastAsia="Arial" w:hAnsi="Arial"/>
          <w:b/>
          <w:bCs/>
          <w:sz w:val="22"/>
          <w:szCs w:val="22"/>
        </w:rPr>
        <w:t xml:space="preserve">Q081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designing a microservices architecture in an Azure Kubernetes Service (AKS) cluster. Consumer apps are on Azure VMs in the same VNet.</w:t>
      </w:r>
    </w:p>
    <w:p>
      <w:r>
        <w:rPr>
          <w:rFonts w:ascii="Arial" w:cs="Arial" w:eastAsia="Arial" w:hAnsi="Arial"/>
          <w:sz w:val="20"/>
          <w:szCs w:val="20"/>
        </w:rPr>
        <w:t xml:space="preserve">Requirements:</w:t>
      </w:r>
    </w:p>
    <w:p>
      <w:r>
        <w:rPr>
          <w:rFonts w:ascii="Arial" w:cs="Arial" w:eastAsia="Arial" w:hAnsi="Arial"/>
          <w:sz w:val="20"/>
          <w:szCs w:val="20"/>
        </w:rPr>
        <w:t xml:space="preserve">• Ingress must be restricted to a single private IP and protected by mutual TLS.</w:t>
      </w:r>
    </w:p>
    <w:p>
      <w:r>
        <w:rPr>
          <w:rFonts w:ascii="Arial" w:cs="Arial" w:eastAsia="Arial" w:hAnsi="Arial"/>
          <w:sz w:val="20"/>
          <w:szCs w:val="20"/>
        </w:rPr>
        <w:t xml:space="preserve">• Incoming calls must be rate-limited.</w:t>
      </w:r>
    </w:p>
    <w:p>
      <w:r>
        <w:rPr>
          <w:rFonts w:ascii="Arial" w:cs="Arial" w:eastAsia="Arial" w:hAnsi="Arial"/>
          <w:sz w:val="20"/>
          <w:szCs w:val="20"/>
        </w:rPr>
        <w:t xml:space="preserve">• Costs must be minimized.</w:t>
      </w:r>
    </w:p>
    <w:p>
      <w:r>
        <w:rPr>
          <w:rFonts w:ascii="Arial" w:cs="Arial" w:eastAsia="Arial" w:hAnsi="Arial"/>
          <w:sz w:val="20"/>
          <w:szCs w:val="20"/>
        </w:rPr>
        <w:t xml:space="preserve">What should you include?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API Management Premium tier supports VNet integration (required for private IP restriction to a single endpoint within the VNet). APIM provides mutual TLS, rate limiting, and quota policies. Standard tier does not support VNet injection. Front Door and App Gateway do not support rate limiting with mutual TLS in the same way.</w:t>
      </w:r>
    </w:p>
    <w:p>
      <w:r>
        <w:rPr>
          <w:rFonts w:ascii="Arial" w:cs="Arial" w:eastAsia="Arial" w:hAnsi="Arial"/>
          <w:sz w:val="20"/>
          <w:szCs w:val="20"/>
        </w:rPr>
        <w:t xml:space="preserve"/>
      </w:r>
    </w:p>
    <w:p>
      <w:r>
        <w:rPr>
          <w:rFonts w:ascii="Arial" w:cs="Arial" w:eastAsia="Arial" w:hAnsi="Arial"/>
          <w:b/>
          <w:bCs/>
          <w:sz w:val="22"/>
          <w:szCs w:val="22"/>
        </w:rPr>
        <w:t xml:space="preserve">Q082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the following Azure resources:</w:t>
      </w:r>
    </w:p>
    <w:p>
      <w:r>
        <w:rPr>
          <w:rFonts w:ascii="Arial" w:cs="Arial" w:eastAsia="Arial" w:hAnsi="Arial"/>
          <w:sz w:val="20"/>
          <w:szCs w:val="20"/>
        </w:rPr>
        <w:t xml:space="preserve">• AS1: Azure Synapse Analytics instance</w:t>
      </w:r>
    </w:p>
    <w:p>
      <w:r>
        <w:rPr>
          <w:rFonts w:ascii="Arial" w:cs="Arial" w:eastAsia="Arial" w:hAnsi="Arial"/>
          <w:sz w:val="20"/>
          <w:szCs w:val="20"/>
        </w:rPr>
        <w:t xml:space="preserve">• CDB1: Azure Cosmos DB SQL API account</w:t>
      </w:r>
    </w:p>
    <w:p>
      <w:r>
        <w:rPr>
          <w:rFonts w:ascii="Arial" w:cs="Arial" w:eastAsia="Arial" w:hAnsi="Arial"/>
          <w:sz w:val="20"/>
          <w:szCs w:val="20"/>
        </w:rPr>
        <w:t xml:space="preserve">CDB1 hosts continuously updated operational data. You need to design a solution using AS1 to analyze the data daily WITHOUT affecting operational performance.</w:t>
      </w:r>
    </w:p>
    <w:p>
      <w:r>
        <w:rPr>
          <w:rFonts w:ascii="Arial" w:cs="Arial" w:eastAsia="Arial" w:hAnsi="Arial"/>
          <w:sz w:val="20"/>
          <w:szCs w:val="20"/>
        </w:rPr>
        <w:t xml:space="preserve">What should you include?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C</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Synapse Link for Cosmos DB creates a fully managed analytical store. Synapse Analytics queries this store via the analytical endpoint without impacting Cosmos DB OLTP performance.</w:t>
      </w:r>
    </w:p>
    <w:p>
      <w:r>
        <w:rPr>
          <w:rFonts w:ascii="Arial" w:cs="Arial" w:eastAsia="Arial" w:hAnsi="Arial"/>
          <w:sz w:val="20"/>
          <w:szCs w:val="20"/>
        </w:rPr>
        <w:t xml:space="preserve"/>
      </w:r>
    </w:p>
    <w:p>
      <w:r>
        <w:rPr>
          <w:rFonts w:ascii="Arial" w:cs="Arial" w:eastAsia="Arial" w:hAnsi="Arial"/>
          <w:b/>
          <w:bCs/>
          <w:sz w:val="22"/>
          <w:szCs w:val="22"/>
        </w:rPr>
        <w:t xml:space="preserve">Q083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designing an application using Azure Linux VMs to analyze video files uploaded from offices via ExpressRoute.</w:t>
      </w:r>
    </w:p>
    <w:p>
      <w:r>
        <w:rPr>
          <w:rFonts w:ascii="Arial" w:cs="Arial" w:eastAsia="Arial" w:hAnsi="Arial"/>
          <w:sz w:val="20"/>
          <w:szCs w:val="20"/>
        </w:rPr>
        <w:t xml:space="preserve">You need to configure a storage account that:</w:t>
      </w:r>
    </w:p>
    <w:p>
      <w:r>
        <w:rPr>
          <w:rFonts w:ascii="Arial" w:cs="Arial" w:eastAsia="Arial" w:hAnsi="Arial"/>
          <w:sz w:val="20"/>
          <w:szCs w:val="20"/>
        </w:rPr>
        <w:t xml:space="preserve">• Supports video files up to 7 TB.</w:t>
      </w:r>
    </w:p>
    <w:p>
      <w:r>
        <w:rPr>
          <w:rFonts w:ascii="Arial" w:cs="Arial" w:eastAsia="Arial" w:hAnsi="Arial"/>
          <w:sz w:val="20"/>
          <w:szCs w:val="20"/>
        </w:rPr>
        <w:t xml:space="preserve">• Provides the highest availability possible.</w:t>
      </w:r>
    </w:p>
    <w:p>
      <w:r>
        <w:rPr>
          <w:rFonts w:ascii="Arial" w:cs="Arial" w:eastAsia="Arial" w:hAnsi="Arial"/>
          <w:sz w:val="20"/>
          <w:szCs w:val="20"/>
        </w:rPr>
        <w:t xml:space="preserve">• Optimizes storage for large video files.</w:t>
      </w:r>
    </w:p>
    <w:p>
      <w:r>
        <w:rPr>
          <w:rFonts w:ascii="Arial" w:cs="Arial" w:eastAsia="Arial" w:hAnsi="Arial"/>
          <w:sz w:val="20"/>
          <w:szCs w:val="20"/>
        </w:rPr>
        <w:t xml:space="preserve">• Ensures on-premises files are uploaded via ExpressRoute.</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Storage account type: </w:t>
      </w:r>
      <w:r>
        <w:rPr>
          <w:rFonts w:ascii="Arial" w:cs="Arial" w:eastAsia="Arial" w:hAnsi="Arial"/>
          <w:b/>
          <w:bCs/>
          <w:color w:val="00703C"/>
          <w:sz w:val="20"/>
          <w:szCs w:val="20"/>
        </w:rPr>
        <w:t xml:space="preserve">Standard general-purpose v2</w:t>
      </w:r>
    </w:p>
    <w:p>
      <w:r>
        <w:rPr>
          <w:rFonts w:ascii="Arial" w:cs="Arial" w:eastAsia="Arial" w:hAnsi="Arial"/>
          <w:b/>
          <w:bCs/>
          <w:sz w:val="20"/>
          <w:szCs w:val="20"/>
        </w:rPr>
        <w:t xml:space="preserve">  ▸ Data redundancy: </w:t>
      </w:r>
      <w:r>
        <w:rPr>
          <w:rFonts w:ascii="Arial" w:cs="Arial" w:eastAsia="Arial" w:hAnsi="Arial"/>
          <w:b/>
          <w:bCs/>
          <w:color w:val="00703C"/>
          <w:sz w:val="20"/>
          <w:szCs w:val="20"/>
        </w:rPr>
        <w:t xml:space="preserve">Geo-redundant storage (GRS)</w:t>
      </w:r>
    </w:p>
    <w:p>
      <w:r>
        <w:rPr>
          <w:rFonts w:ascii="Arial" w:cs="Arial" w:eastAsia="Arial" w:hAnsi="Arial"/>
          <w:b/>
          <w:bCs/>
          <w:sz w:val="20"/>
          <w:szCs w:val="20"/>
        </w:rPr>
        <w:t xml:space="preserve">  ▸ Networking: </w:t>
      </w:r>
      <w:r>
        <w:rPr>
          <w:rFonts w:ascii="Arial" w:cs="Arial" w:eastAsia="Arial" w:hAnsi="Arial"/>
          <w:b/>
          <w:bCs/>
          <w:color w:val="00703C"/>
          <w:sz w:val="20"/>
          <w:szCs w:val="20"/>
        </w:rPr>
        <w:t xml:space="preserve">A private endpoint</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Standard general-purpose v2 supports block blobs for large video files. GRS provides highest availability via cross-region replication. A private endpoint routes ExpressRoute traffic over the private network, not the internet.</w:t>
      </w:r>
    </w:p>
    <w:p>
      <w:r>
        <w:rPr>
          <w:rFonts w:ascii="Arial" w:cs="Arial" w:eastAsia="Arial" w:hAnsi="Arial"/>
          <w:sz w:val="20"/>
          <w:szCs w:val="20"/>
        </w:rPr>
        <w:t xml:space="preserve"/>
      </w:r>
    </w:p>
    <w:p>
      <w:r>
        <w:rPr>
          <w:rFonts w:ascii="Arial" w:cs="Arial" w:eastAsia="Arial" w:hAnsi="Arial"/>
          <w:b/>
          <w:bCs/>
          <w:sz w:val="22"/>
          <w:szCs w:val="22"/>
        </w:rPr>
        <w:t xml:space="preserve">Q084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A company plans to implement an HTTP-based API to support a web app. The web app allows customers to check order status.</w:t>
      </w:r>
    </w:p>
    <w:p>
      <w:r>
        <w:rPr>
          <w:rFonts w:ascii="Arial" w:cs="Arial" w:eastAsia="Arial" w:hAnsi="Arial"/>
          <w:sz w:val="20"/>
          <w:szCs w:val="20"/>
        </w:rPr>
        <w:t xml:space="preserve">The API must:</w:t>
      </w:r>
    </w:p>
    <w:p>
      <w:r>
        <w:rPr>
          <w:rFonts w:ascii="Arial" w:cs="Arial" w:eastAsia="Arial" w:hAnsi="Arial"/>
          <w:sz w:val="20"/>
          <w:szCs w:val="20"/>
        </w:rPr>
        <w:t xml:space="preserve">• Implement Azure Functions.</w:t>
      </w:r>
    </w:p>
    <w:p>
      <w:r>
        <w:rPr>
          <w:rFonts w:ascii="Arial" w:cs="Arial" w:eastAsia="Arial" w:hAnsi="Arial"/>
          <w:sz w:val="20"/>
          <w:szCs w:val="20"/>
        </w:rPr>
        <w:t xml:space="preserve">• Provide public read-only operations.</w:t>
      </w:r>
    </w:p>
    <w:p>
      <w:r>
        <w:rPr>
          <w:rFonts w:ascii="Arial" w:cs="Arial" w:eastAsia="Arial" w:hAnsi="Arial"/>
          <w:sz w:val="20"/>
          <w:szCs w:val="20"/>
        </w:rPr>
        <w:t xml:space="preserve">• Not allow write operations.</w:t>
      </w:r>
    </w:p>
    <w:p>
      <w:r>
        <w:rPr>
          <w:rFonts w:ascii="Arial" w:cs="Arial" w:eastAsia="Arial" w:hAnsi="Arial"/>
          <w:sz w:val="20"/>
          <w:szCs w:val="20"/>
        </w:rPr>
        <w:t xml:space="preserve">You need to recommend configuration options.</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Allowed authentication methods: </w:t>
      </w:r>
      <w:r>
        <w:rPr>
          <w:rFonts w:ascii="Arial" w:cs="Arial" w:eastAsia="Arial" w:hAnsi="Arial"/>
          <w:b/>
          <w:bCs/>
          <w:color w:val="00703C"/>
          <w:sz w:val="20"/>
          <w:szCs w:val="20"/>
        </w:rPr>
        <w:t xml:space="preserve">GET only</w:t>
      </w:r>
    </w:p>
    <w:p>
      <w:r>
        <w:rPr>
          <w:rFonts w:ascii="Arial" w:cs="Arial" w:eastAsia="Arial" w:hAnsi="Arial"/>
          <w:b/>
          <w:bCs/>
          <w:sz w:val="20"/>
          <w:szCs w:val="20"/>
        </w:rPr>
        <w:t xml:space="preserve">  ▸ Authorization level: </w:t>
      </w:r>
      <w:r>
        <w:rPr>
          <w:rFonts w:ascii="Arial" w:cs="Arial" w:eastAsia="Arial" w:hAnsi="Arial"/>
          <w:b/>
          <w:bCs/>
          <w:color w:val="00703C"/>
          <w:sz w:val="20"/>
          <w:szCs w:val="20"/>
        </w:rPr>
        <w:t xml:space="preserve">Anonymous</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GET only restricts to read-only operations, preventing write methods (POST, PUT, DELETE). Anonymous authorization level allows public access without requiring function keys, enabling unauthenticated read access for customers.</w:t>
      </w:r>
    </w:p>
    <w:p>
      <w:r>
        <w:rPr>
          <w:rFonts w:ascii="Arial" w:cs="Arial" w:eastAsia="Arial" w:hAnsi="Arial"/>
          <w:sz w:val="20"/>
          <w:szCs w:val="20"/>
        </w:rPr>
        <w:t xml:space="preserve"/>
      </w:r>
    </w:p>
    <w:p>
      <w:r>
        <w:rPr>
          <w:rFonts w:ascii="Arial" w:cs="Arial" w:eastAsia="Arial" w:hAnsi="Arial"/>
          <w:b/>
          <w:bCs/>
          <w:sz w:val="22"/>
          <w:szCs w:val="22"/>
        </w:rPr>
        <w:t xml:space="preserve">Q085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plan to import data from on-premises to Azure:</w:t>
      </w:r>
    </w:p>
    <w:p>
      <w:r>
        <w:rPr>
          <w:rFonts w:ascii="Arial" w:cs="Arial" w:eastAsia="Arial" w:hAnsi="Arial"/>
          <w:sz w:val="20"/>
          <w:szCs w:val="20"/>
        </w:rPr>
        <w:t xml:space="preserve">• SQL Server database → Azure SQL Database</w:t>
      </w:r>
    </w:p>
    <w:p>
      <w:r>
        <w:rPr>
          <w:rFonts w:ascii="Arial" w:cs="Arial" w:eastAsia="Arial" w:hAnsi="Arial"/>
          <w:sz w:val="20"/>
          <w:szCs w:val="20"/>
        </w:rPr>
        <w:t xml:space="preserve">• MongoDB database → Azure Cosmos DB</w:t>
      </w:r>
    </w:p>
    <w:p>
      <w:r>
        <w:rPr>
          <w:rFonts w:ascii="Arial" w:cs="Arial" w:eastAsia="Arial" w:hAnsi="Arial"/>
          <w:sz w:val="20"/>
          <w:szCs w:val="20"/>
        </w:rPr>
        <w:t xml:space="preserve">What tools should you use to migrate each data source?</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SQL Server to Azure SQL Database: </w:t>
      </w:r>
      <w:r>
        <w:rPr>
          <w:rFonts w:ascii="Arial" w:cs="Arial" w:eastAsia="Arial" w:hAnsi="Arial"/>
          <w:b/>
          <w:bCs/>
          <w:color w:val="00703C"/>
          <w:sz w:val="20"/>
          <w:szCs w:val="20"/>
        </w:rPr>
        <w:t xml:space="preserve">Azure Database Migration Service</w:t>
      </w:r>
    </w:p>
    <w:p>
      <w:r>
        <w:rPr>
          <w:rFonts w:ascii="Arial" w:cs="Arial" w:eastAsia="Arial" w:hAnsi="Arial"/>
          <w:b/>
          <w:bCs/>
          <w:sz w:val="20"/>
          <w:szCs w:val="20"/>
        </w:rPr>
        <w:t xml:space="preserve">  ▸ MongoDB to Azure Cosmos DB: </w:t>
      </w:r>
      <w:r>
        <w:rPr>
          <w:rFonts w:ascii="Arial" w:cs="Arial" w:eastAsia="Arial" w:hAnsi="Arial"/>
          <w:b/>
          <w:bCs/>
          <w:color w:val="00703C"/>
          <w:sz w:val="20"/>
          <w:szCs w:val="20"/>
        </w:rPr>
        <w:t xml:space="preserve">Azure Cosmos DB Data Migration Tool</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Database Migration Service provides online and offline migrations from SQL Server to Azure SQL Database with minimal downtime. The Azure Cosmos DB Data Migration Tool (or DMS) handles MongoDB to Cosmos DB migrations, preserving document structure.</w:t>
      </w:r>
    </w:p>
    <w:p>
      <w:r>
        <w:rPr>
          <w:rFonts w:ascii="Arial" w:cs="Arial" w:eastAsia="Arial" w:hAnsi="Arial"/>
          <w:sz w:val="20"/>
          <w:szCs w:val="20"/>
        </w:rPr>
        <w:t xml:space="preserve"/>
      </w:r>
    </w:p>
    <w:p>
      <w:r>
        <w:rPr>
          <w:rFonts w:ascii="Arial" w:cs="Arial" w:eastAsia="Arial" w:hAnsi="Arial"/>
          <w:b/>
          <w:bCs/>
          <w:sz w:val="22"/>
          <w:szCs w:val="22"/>
        </w:rPr>
        <w:t xml:space="preserve">Q086    Topic 4</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Azure resources: storage1 (Storage, East US), storage2 (StorageV2, East US), Workspace1 and Workspace2 (Log Analytics, East US), Hub1 (Event Hub, East US).</w:t>
      </w:r>
    </w:p>
    <w:p>
      <w:r>
        <w:rPr>
          <w:rFonts w:ascii="Arial" w:cs="Arial" w:eastAsia="Arial" w:hAnsi="Arial"/>
          <w:sz w:val="20"/>
          <w:szCs w:val="20"/>
        </w:rPr>
        <w:t xml:space="preserve">You create Azure SQL DB named DB1 in East US. You add diagnostic setting Settings1: archives SQLInsights to storage1 and sends SQLInsights to Workspace1.</w:t>
      </w:r>
    </w:p>
    <w:p>
      <w:r>
        <w:rPr>
          <w:rFonts w:ascii="Arial" w:cs="Arial" w:eastAsia="Arial" w:hAnsi="Arial"/>
          <w:sz w:val="20"/>
          <w:szCs w:val="20"/>
        </w:rPr>
        <w:t xml:space="preserve">For each statement, select Yes or No.</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You can add a new diagnostic setting that archives SQLInsights logs to storage2.</w:t>
            </w:r>
          </w:p>
        </w:tc>
        <w:tc>
          <w:tcPr>
            <w:tcW w:type="dxa" w:w="1200"/>
            <w:tcBorders>
              <w:top w:val="single" w:color="AAAAAA" w:sz="1"/>
              <w:left w:val="single" w:color="AAAAAA" w:sz="1"/>
              <w:bottom w:val="single" w:color="AAAAAA" w:sz="1"/>
              <w:right w:val="single" w:color="AAAAAA" w:sz="1"/>
            </w:tcBorders>
            <w:shd w:fill="E6F4EA" w:val="clear"/>
            <w:tcMar>
              <w:top w:type="dxa" w:w="60"/>
              <w:left w:type="dxa" w:w="120"/>
              <w:bottom w:type="dxa" w:w="60"/>
              <w:right w:type="dxa" w:w="120"/>
            </w:tcMar>
          </w:tcPr>
          <w:p>
            <w:r>
              <w:rPr>
                <w:rFonts w:ascii="Arial" w:cs="Arial" w:eastAsia="Arial" w:hAnsi="Arial"/>
                <w:b/>
                <w:bCs/>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You can add a new diagnostic setting that sends SQLInsights logs to Workspace2.</w:t>
            </w:r>
          </w:p>
        </w:tc>
        <w:tc>
          <w:tcPr>
            <w:tcW w:type="dxa" w:w="1200"/>
            <w:tcBorders>
              <w:top w:val="single" w:color="AAAAAA" w:sz="1"/>
              <w:left w:val="single" w:color="AAAAAA" w:sz="1"/>
              <w:bottom w:val="single" w:color="AAAAAA" w:sz="1"/>
              <w:right w:val="single" w:color="AAAAAA" w:sz="1"/>
            </w:tcBorders>
            <w:shd w:fill="E6F4EA" w:val="clear"/>
            <w:tcMar>
              <w:top w:type="dxa" w:w="60"/>
              <w:left w:type="dxa" w:w="120"/>
              <w:bottom w:type="dxa" w:w="60"/>
              <w:right w:type="dxa" w:w="120"/>
            </w:tcMar>
          </w:tcPr>
          <w:p>
            <w:r>
              <w:rPr>
                <w:rFonts w:ascii="Arial" w:cs="Arial" w:eastAsia="Arial" w:hAnsi="Arial"/>
                <w:b/>
                <w:bCs/>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You can add a new diagnostic setting that sends SQLInsights logs to Hub1.</w:t>
            </w:r>
          </w:p>
        </w:tc>
        <w:tc>
          <w:tcPr>
            <w:tcW w:type="dxa" w:w="1200"/>
            <w:tcBorders>
              <w:top w:val="single" w:color="AAAAAA" w:sz="1"/>
              <w:left w:val="single" w:color="AAAAAA" w:sz="1"/>
              <w:bottom w:val="single" w:color="AAAAAA" w:sz="1"/>
              <w:right w:val="single" w:color="AAAAAA" w:sz="1"/>
            </w:tcBorders>
            <w:shd w:fill="E6F4EA" w:val="clear"/>
            <w:tcMar>
              <w:top w:type="dxa" w:w="60"/>
              <w:left w:type="dxa" w:w="120"/>
              <w:bottom w:type="dxa" w:w="60"/>
              <w:right w:type="dxa" w:w="120"/>
            </w:tcMar>
          </w:tcPr>
          <w:p>
            <w:r>
              <w:rPr>
                <w:rFonts w:ascii="Arial" w:cs="Arial" w:eastAsia="Arial" w:hAnsi="Arial"/>
                <w:b/>
                <w:bCs/>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SQL Database diagnostic settings support multiple destinations. You can create additional diagnostic settings pointing to storage2 (Yes), Workspace2 (Yes), and Hub1 (Yes). Each destination can be configured independently in separate or combined settings.</w:t>
      </w:r>
    </w:p>
    <w:p>
      <w:r>
        <w:rPr>
          <w:rFonts w:ascii="Arial" w:cs="Arial" w:eastAsia="Arial" w:hAnsi="Arial"/>
          <w:sz w:val="20"/>
          <w:szCs w:val="20"/>
        </w:rPr>
        <w:t xml:space="preserve"/>
      </w:r>
    </w:p>
    <w:p>
      <w:r>
        <w:rPr>
          <w:rFonts w:ascii="Arial" w:cs="Arial" w:eastAsia="Arial" w:hAnsi="Arial"/>
          <w:b/>
          <w:bCs/>
          <w:sz w:val="22"/>
          <w:szCs w:val="22"/>
        </w:rPr>
        <w:t xml:space="preserve">Q087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deploy several Azure SQL Database instances. You plan to configure Diagnostics settings. The SQLInsights data is configured to be stored in Azure Log Analytics for 90 days.</w:t>
      </w:r>
    </w:p>
    <w:p>
      <w:r>
        <w:rPr>
          <w:rFonts w:ascii="Arial" w:cs="Arial" w:eastAsia="Arial" w:hAnsi="Arial"/>
          <w:sz w:val="20"/>
          <w:szCs w:val="20"/>
        </w:rPr>
        <w:t xml:space="preserve">Use the drop-down menus to complete each statement.</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The SQLInsights data will be stored in Azure Log Analytics for [X] days as configured: </w:t>
      </w:r>
      <w:r>
        <w:rPr>
          <w:rFonts w:ascii="Arial" w:cs="Arial" w:eastAsia="Arial" w:hAnsi="Arial"/>
          <w:b/>
          <w:bCs/>
          <w:color w:val="00703C"/>
          <w:sz w:val="20"/>
          <w:szCs w:val="20"/>
        </w:rPr>
        <w:t xml:space="preserve">90</w:t>
      </w:r>
    </w:p>
    <w:p>
      <w:r>
        <w:rPr>
          <w:rFonts w:ascii="Arial" w:cs="Arial" w:eastAsia="Arial" w:hAnsi="Arial"/>
          <w:b/>
          <w:bCs/>
          <w:sz w:val="20"/>
          <w:szCs w:val="20"/>
        </w:rPr>
        <w:t xml:space="preserve">  ▸ The maximum number of days SQLInsights data can be stored in Azure Log Analytics is: </w:t>
      </w:r>
      <w:r>
        <w:rPr>
          <w:rFonts w:ascii="Arial" w:cs="Arial" w:eastAsia="Arial" w:hAnsi="Arial"/>
          <w:b/>
          <w:bCs/>
          <w:color w:val="00703C"/>
          <w:sz w:val="20"/>
          <w:szCs w:val="20"/>
        </w:rPr>
        <w:t xml:space="preserve">730</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The configured retention is 90 days. However, Azure Log Analytics workspaces support retention up to 730 days (2 years) when configured — so while 90 days is the current setting, the maximum possible retention is 730 days.</w:t>
      </w:r>
    </w:p>
    <w:p>
      <w:r>
        <w:rPr>
          <w:rFonts w:ascii="Arial" w:cs="Arial" w:eastAsia="Arial" w:hAnsi="Arial"/>
          <w:sz w:val="20"/>
          <w:szCs w:val="20"/>
        </w:rPr>
        <w:t xml:space="preserve"/>
      </w:r>
    </w:p>
    <w:p>
      <w:r>
        <w:rPr>
          <w:rFonts w:ascii="Arial" w:cs="Arial" w:eastAsia="Arial" w:hAnsi="Arial"/>
          <w:b/>
          <w:bCs/>
          <w:sz w:val="22"/>
          <w:szCs w:val="22"/>
        </w:rPr>
        <w:t xml:space="preserve">Q088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A company has an existing web application running on Azure VMs.</w:t>
      </w:r>
    </w:p>
    <w:p>
      <w:r>
        <w:rPr>
          <w:rFonts w:ascii="Arial" w:cs="Arial" w:eastAsia="Arial" w:hAnsi="Arial"/>
          <w:sz w:val="20"/>
          <w:szCs w:val="20"/>
        </w:rPr>
        <w:t xml:space="preserve">You need to ensure that:</w:t>
      </w:r>
    </w:p>
    <w:p>
      <w:r>
        <w:rPr>
          <w:rFonts w:ascii="Arial" w:cs="Arial" w:eastAsia="Arial" w:hAnsi="Arial"/>
          <w:sz w:val="20"/>
          <w:szCs w:val="20"/>
        </w:rPr>
        <w:t xml:space="preserve">• The application is protected from SQL injection attempts.</w:t>
      </w:r>
    </w:p>
    <w:p>
      <w:r>
        <w:rPr>
          <w:rFonts w:ascii="Arial" w:cs="Arial" w:eastAsia="Arial" w:hAnsi="Arial"/>
          <w:sz w:val="20"/>
          <w:szCs w:val="20"/>
        </w:rPr>
        <w:t xml:space="preserve">• The solution uses a layer-7 load balancer.</w:t>
      </w:r>
    </w:p>
    <w:p>
      <w:r>
        <w:rPr>
          <w:rFonts w:ascii="Arial" w:cs="Arial" w:eastAsia="Arial" w:hAnsi="Arial"/>
          <w:sz w:val="20"/>
          <w:szCs w:val="20"/>
        </w:rPr>
        <w:t xml:space="preserve">• Minimal disruption to existing application code.</w:t>
      </w:r>
    </w:p>
    <w:p>
      <w:r>
        <w:rPr>
          <w:rFonts w:ascii="Arial" w:cs="Arial" w:eastAsia="Arial" w:hAnsi="Arial"/>
          <w:sz w:val="20"/>
          <w:szCs w:val="20"/>
        </w:rPr>
        <w:t xml:space="preserve">What should you recommend?</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Azure service to use: </w:t>
      </w:r>
      <w:r>
        <w:rPr>
          <w:rFonts w:ascii="Arial" w:cs="Arial" w:eastAsia="Arial" w:hAnsi="Arial"/>
          <w:b/>
          <w:bCs/>
          <w:color w:val="00703C"/>
          <w:sz w:val="20"/>
          <w:szCs w:val="20"/>
        </w:rPr>
        <w:t xml:space="preserve">Azure Application Gateway</w:t>
      </w:r>
    </w:p>
    <w:p>
      <w:r>
        <w:rPr>
          <w:rFonts w:ascii="Arial" w:cs="Arial" w:eastAsia="Arial" w:hAnsi="Arial"/>
          <w:b/>
          <w:bCs/>
          <w:sz w:val="20"/>
          <w:szCs w:val="20"/>
        </w:rPr>
        <w:t xml:space="preserve">  ▸ Feature to enable on the service: </w:t>
      </w:r>
      <w:r>
        <w:rPr>
          <w:rFonts w:ascii="Arial" w:cs="Arial" w:eastAsia="Arial" w:hAnsi="Arial"/>
          <w:b/>
          <w:bCs/>
          <w:color w:val="00703C"/>
          <w:sz w:val="20"/>
          <w:szCs w:val="20"/>
        </w:rPr>
        <w:t xml:space="preserve">Web Application Firewall (WAF)</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Application Gateway is a Layer 7 load balancer. Enabling WAF on Application Gateway provides OWASP-based SQL injection protection. No code changes are required — WAF operates transparently in front of the application.</w:t>
      </w:r>
    </w:p>
    <w:p>
      <w:r>
        <w:rPr>
          <w:rFonts w:ascii="Arial" w:cs="Arial" w:eastAsia="Arial" w:hAnsi="Arial"/>
          <w:sz w:val="20"/>
          <w:szCs w:val="20"/>
        </w:rPr>
        <w:t xml:space="preserve"/>
      </w:r>
    </w:p>
    <w:p>
      <w:r>
        <w:rPr>
          <w:rFonts w:ascii="Arial" w:cs="Arial" w:eastAsia="Arial" w:hAnsi="Arial"/>
          <w:b/>
          <w:bCs/>
          <w:sz w:val="22"/>
          <w:szCs w:val="22"/>
        </w:rPr>
        <w:t xml:space="preserve">Q089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that contains a Basic Azure virtual WAN named VirtualWAN1 and virtual hubs in East US and West US.</w:t>
      </w:r>
    </w:p>
    <w:p>
      <w:r>
        <w:rPr>
          <w:rFonts w:ascii="Arial" w:cs="Arial" w:eastAsia="Arial" w:hAnsi="Arial"/>
          <w:sz w:val="20"/>
          <w:szCs w:val="20"/>
        </w:rPr>
        <w:t xml:space="preserve">You have an ExpressRoute circuit in the US East region.</w:t>
      </w:r>
    </w:p>
    <w:p>
      <w:r>
        <w:rPr>
          <w:rFonts w:ascii="Arial" w:cs="Arial" w:eastAsia="Arial" w:hAnsi="Arial"/>
          <w:sz w:val="20"/>
          <w:szCs w:val="20"/>
        </w:rPr>
        <w:t xml:space="preserve">You need to create an ExpressRoute association to VirtualWAN1.</w:t>
      </w:r>
    </w:p>
    <w:p>
      <w:r>
        <w:rPr>
          <w:rFonts w:ascii="Arial" w:cs="Arial" w:eastAsia="Arial" w:hAnsi="Arial"/>
          <w:sz w:val="20"/>
          <w:szCs w:val="20"/>
        </w:rPr>
        <w:t xml:space="preserve">What should you do first?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Virtual WAN Basic tier only supports site-to-site VPN. ExpressRoute connections require Standard tier or higher. You must upgrade VirtualWAN1 to Standard before creating an ExpressRoute gateway in the hub. ExpressRoute premium is for cross-geopolitical routing — US East and US West are in the same geopolitical region, so it is not required.</w:t>
      </w:r>
    </w:p>
    <w:p>
      <w:r>
        <w:rPr>
          <w:rFonts w:ascii="Arial" w:cs="Arial" w:eastAsia="Arial" w:hAnsi="Arial"/>
          <w:sz w:val="20"/>
          <w:szCs w:val="20"/>
        </w:rPr>
        <w:t xml:space="preserve"/>
      </w:r>
    </w:p>
    <w:p>
      <w:r>
        <w:rPr>
          <w:rFonts w:ascii="Arial" w:cs="Arial" w:eastAsia="Arial" w:hAnsi="Arial"/>
          <w:b/>
          <w:bCs/>
          <w:sz w:val="22"/>
          <w:szCs w:val="22"/>
        </w:rPr>
        <w:t xml:space="preserve">Q090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deploy several Azure SQL Database instances. You plan to configure Diagnostics settings to send SQLInsights to an Azure Log Analytics workspace configured for 90 days retention.</w:t>
      </w:r>
    </w:p>
    <w:p>
      <w:r>
        <w:rPr>
          <w:rFonts w:ascii="Arial" w:cs="Arial" w:eastAsia="Arial" w:hAnsi="Arial"/>
          <w:sz w:val="20"/>
          <w:szCs w:val="20"/>
        </w:rPr>
        <w:t xml:space="preserve">Use the drop-down menus to select the answer for each statement.</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The SQLInsights data configured for storage is currently retained for: </w:t>
      </w:r>
      <w:r>
        <w:rPr>
          <w:rFonts w:ascii="Arial" w:cs="Arial" w:eastAsia="Arial" w:hAnsi="Arial"/>
          <w:b/>
          <w:bCs/>
          <w:color w:val="00703C"/>
          <w:sz w:val="20"/>
          <w:szCs w:val="20"/>
        </w:rPr>
        <w:t xml:space="preserve">90 days</w:t>
      </w:r>
    </w:p>
    <w:p>
      <w:r>
        <w:rPr>
          <w:rFonts w:ascii="Arial" w:cs="Arial" w:eastAsia="Arial" w:hAnsi="Arial"/>
          <w:b/>
          <w:bCs/>
          <w:sz w:val="20"/>
          <w:szCs w:val="20"/>
        </w:rPr>
        <w:t xml:space="preserve">  ▸ The maximum amount of time SQLInsights data can be stored in this configuration is: </w:t>
      </w:r>
      <w:r>
        <w:rPr>
          <w:rFonts w:ascii="Arial" w:cs="Arial" w:eastAsia="Arial" w:hAnsi="Arial"/>
          <w:b/>
          <w:bCs/>
          <w:color w:val="00703C"/>
          <w:sz w:val="20"/>
          <w:szCs w:val="20"/>
        </w:rPr>
        <w:t xml:space="preserve">730 days</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The diagnostic setting shows 90-day retention as configured. Log Analytics workspaces can retain data for a maximum of 730 days when the workspace retention is extended — so while 90 days is current, the maximum supported is 730 days.</w:t>
      </w:r>
    </w:p>
    <w:p>
      <w:r>
        <w:rPr>
          <w:rFonts w:ascii="Arial" w:cs="Arial" w:eastAsia="Arial" w:hAnsi="Arial"/>
          <w:sz w:val="20"/>
          <w:szCs w:val="20"/>
        </w:rPr>
        <w:t xml:space="preserve"/>
      </w:r>
    </w:p>
    <w:p>
      <w:r>
        <w:rPr>
          <w:rFonts w:ascii="Arial" w:cs="Arial" w:eastAsia="Arial" w:hAnsi="Arial"/>
          <w:b/>
          <w:bCs/>
          <w:sz w:val="22"/>
          <w:szCs w:val="22"/>
        </w:rPr>
        <w:t xml:space="preserve">Q091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You need to recommend a solution to provide developers with the ability to provision Azure virtual machines. The solution must:</w:t>
      </w:r>
    </w:p>
    <w:p>
      <w:r>
        <w:rPr>
          <w:rFonts w:ascii="Arial" w:cs="Arial" w:eastAsia="Arial" w:hAnsi="Arial"/>
          <w:sz w:val="20"/>
          <w:szCs w:val="20"/>
        </w:rPr>
        <w:t xml:space="preserve">• Only allow VM creation in specific regions.</w:t>
      </w:r>
    </w:p>
    <w:p>
      <w:r>
        <w:rPr>
          <w:rFonts w:ascii="Arial" w:cs="Arial" w:eastAsia="Arial" w:hAnsi="Arial"/>
          <w:sz w:val="20"/>
          <w:szCs w:val="20"/>
        </w:rPr>
        <w:t xml:space="preserve">• Only allow creation of specific VM sizes.</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D</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Policy can enforce "allowed locations" and "allowed VM SKUs" policies, blocking resource creation outside the approved regions and sizes. RBAC controls who can create resources, not where or what type. ARM templates can enforce patterns but cannot block non-compliant deployments made outside templates.</w:t>
      </w:r>
    </w:p>
    <w:p>
      <w:r>
        <w:rPr>
          <w:rFonts w:ascii="Arial" w:cs="Arial" w:eastAsia="Arial" w:hAnsi="Arial"/>
          <w:sz w:val="20"/>
          <w:szCs w:val="20"/>
        </w:rPr>
        <w:t xml:space="preserve"/>
      </w:r>
    </w:p>
    <w:p>
      <w:r>
        <w:rPr>
          <w:rFonts w:ascii="Arial" w:cs="Arial" w:eastAsia="Arial" w:hAnsi="Arial"/>
          <w:b/>
          <w:bCs/>
          <w:sz w:val="22"/>
          <w:szCs w:val="22"/>
        </w:rPr>
        <w:t xml:space="preserve">Q092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Your company has an app named App1 that uses data from on-premises SQL Server databases. App1 and data are used only on the first day of the month. The data is not expected to grow more than 3% per year.</w:t>
      </w:r>
    </w:p>
    <w:p>
      <w:r>
        <w:rPr>
          <w:rFonts w:ascii="Arial" w:cs="Arial" w:eastAsia="Arial" w:hAnsi="Arial"/>
          <w:sz w:val="20"/>
          <w:szCs w:val="20"/>
        </w:rPr>
        <w:t xml:space="preserve">The company is rewriting App1 as an Azure web app and plans to migrate all data to Azure SQL Database.</w:t>
      </w:r>
    </w:p>
    <w:p>
      <w:r>
        <w:rPr>
          <w:rFonts w:ascii="Arial" w:cs="Arial" w:eastAsia="Arial" w:hAnsi="Arial"/>
          <w:sz w:val="20"/>
          <w:szCs w:val="20"/>
        </w:rPr>
        <w:t xml:space="preserve">The solution must minimize costs. Which service tier should you use?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C</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DTU-based Standard tier supports databases up to 1 TB, which is sufficient for the scenario. Since App1 is used only one day per month and data grows minimally, a cost-effective tier is appropriate. Standard DTU is cheaper than vCore-based tiers while providing adequate performance for the limited usage pattern.</w:t>
      </w:r>
    </w:p>
    <w:p>
      <w:r>
        <w:rPr>
          <w:rFonts w:ascii="Arial" w:cs="Arial" w:eastAsia="Arial" w:hAnsi="Arial"/>
          <w:sz w:val="20"/>
          <w:szCs w:val="20"/>
        </w:rPr>
        <w:t xml:space="preserve"/>
      </w:r>
    </w:p>
    <w:p>
      <w:r>
        <w:rPr>
          <w:rFonts w:ascii="Arial" w:cs="Arial" w:eastAsia="Arial" w:hAnsi="Arial"/>
          <w:b/>
          <w:bCs/>
          <w:sz w:val="22"/>
          <w:szCs w:val="22"/>
        </w:rPr>
        <w:t xml:space="preserve">Q093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A company plans to implement an HTTP-based API to support a web app that lets customers check order status.</w:t>
      </w:r>
    </w:p>
    <w:p>
      <w:r>
        <w:rPr>
          <w:rFonts w:ascii="Arial" w:cs="Arial" w:eastAsia="Arial" w:hAnsi="Arial"/>
          <w:sz w:val="20"/>
          <w:szCs w:val="20"/>
        </w:rPr>
        <w:t xml:space="preserve">The API must:</w:t>
      </w:r>
    </w:p>
    <w:p>
      <w:r>
        <w:rPr>
          <w:rFonts w:ascii="Arial" w:cs="Arial" w:eastAsia="Arial" w:hAnsi="Arial"/>
          <w:sz w:val="20"/>
          <w:szCs w:val="20"/>
        </w:rPr>
        <w:t xml:space="preserve">• Implement Azure Functions.</w:t>
      </w:r>
    </w:p>
    <w:p>
      <w:r>
        <w:rPr>
          <w:rFonts w:ascii="Arial" w:cs="Arial" w:eastAsia="Arial" w:hAnsi="Arial"/>
          <w:sz w:val="20"/>
          <w:szCs w:val="20"/>
        </w:rPr>
        <w:t xml:space="preserve">• Provide public read-only operations.</w:t>
      </w:r>
    </w:p>
    <w:p>
      <w:r>
        <w:rPr>
          <w:rFonts w:ascii="Arial" w:cs="Arial" w:eastAsia="Arial" w:hAnsi="Arial"/>
          <w:sz w:val="20"/>
          <w:szCs w:val="20"/>
        </w:rPr>
        <w:t xml:space="preserve">• Not allow write operations.</w:t>
      </w:r>
    </w:p>
    <w:p>
      <w:r>
        <w:rPr>
          <w:rFonts w:ascii="Arial" w:cs="Arial" w:eastAsia="Arial" w:hAnsi="Arial"/>
          <w:sz w:val="20"/>
          <w:szCs w:val="20"/>
        </w:rPr>
        <w:t xml:space="preserve">You need to recommend configuration options.</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Allowed authentication methods: </w:t>
      </w:r>
      <w:r>
        <w:rPr>
          <w:rFonts w:ascii="Arial" w:cs="Arial" w:eastAsia="Arial" w:hAnsi="Arial"/>
          <w:b/>
          <w:bCs/>
          <w:color w:val="00703C"/>
          <w:sz w:val="20"/>
          <w:szCs w:val="20"/>
        </w:rPr>
        <w:t xml:space="preserve">GET only</w:t>
      </w:r>
    </w:p>
    <w:p>
      <w:r>
        <w:rPr>
          <w:rFonts w:ascii="Arial" w:cs="Arial" w:eastAsia="Arial" w:hAnsi="Arial"/>
          <w:b/>
          <w:bCs/>
          <w:sz w:val="20"/>
          <w:szCs w:val="20"/>
        </w:rPr>
        <w:t xml:space="preserve">  ▸ Authorization level: </w:t>
      </w:r>
      <w:r>
        <w:rPr>
          <w:rFonts w:ascii="Arial" w:cs="Arial" w:eastAsia="Arial" w:hAnsi="Arial"/>
          <w:b/>
          <w:bCs/>
          <w:color w:val="00703C"/>
          <w:sz w:val="20"/>
          <w:szCs w:val="20"/>
        </w:rPr>
        <w:t xml:space="preserve">Anonymous</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GET only limits to read operations, preventing write operations. Anonymous authorization level allows public, unauthenticated access, enabling all customers to check order status without API keys.</w:t>
      </w:r>
    </w:p>
    <w:p>
      <w:r>
        <w:rPr>
          <w:rFonts w:ascii="Arial" w:cs="Arial" w:eastAsia="Arial" w:hAnsi="Arial"/>
          <w:sz w:val="20"/>
          <w:szCs w:val="20"/>
        </w:rPr>
        <w:t xml:space="preserve"/>
      </w:r>
    </w:p>
    <w:p>
      <w:r>
        <w:rPr>
          <w:rFonts w:ascii="Arial" w:cs="Arial" w:eastAsia="Arial" w:hAnsi="Arial"/>
          <w:b/>
          <w:bCs/>
          <w:sz w:val="22"/>
          <w:szCs w:val="22"/>
        </w:rPr>
        <w:t xml:space="preserve">Q094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design an Azure Blueprints deployment for company divisions with East (4 subscriptions) and West (4 subscriptions). Each application deployment contains: a resource group, web app, custom role assignments, and Cosmos DB account.</w:t>
      </w:r>
    </w:p>
    <w:p>
      <w:r>
        <w:rPr>
          <w:rFonts w:ascii="Arial" w:cs="Arial" w:eastAsia="Arial" w:hAnsi="Arial"/>
          <w:sz w:val="20"/>
          <w:szCs w:val="20"/>
        </w:rPr>
        <w:t xml:space="preserve">What is the minimum number of required objects?</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Number of management groups: </w:t>
      </w:r>
      <w:r>
        <w:rPr>
          <w:rFonts w:ascii="Arial" w:cs="Arial" w:eastAsia="Arial" w:hAnsi="Arial"/>
          <w:b/>
          <w:bCs/>
          <w:color w:val="00703C"/>
          <w:sz w:val="20"/>
          <w:szCs w:val="20"/>
        </w:rPr>
        <w:t xml:space="preserve">2</w:t>
      </w:r>
    </w:p>
    <w:p>
      <w:r>
        <w:rPr>
          <w:rFonts w:ascii="Arial" w:cs="Arial" w:eastAsia="Arial" w:hAnsi="Arial"/>
          <w:b/>
          <w:bCs/>
          <w:sz w:val="20"/>
          <w:szCs w:val="20"/>
        </w:rPr>
        <w:t xml:space="preserve">  ▸ Number of blueprint definitions: </w:t>
      </w:r>
      <w:r>
        <w:rPr>
          <w:rFonts w:ascii="Arial" w:cs="Arial" w:eastAsia="Arial" w:hAnsi="Arial"/>
          <w:b/>
          <w:bCs/>
          <w:color w:val="00703C"/>
          <w:sz w:val="20"/>
          <w:szCs w:val="20"/>
        </w:rPr>
        <w:t xml:space="preserve">2</w:t>
      </w:r>
    </w:p>
    <w:p>
      <w:r>
        <w:rPr>
          <w:rFonts w:ascii="Arial" w:cs="Arial" w:eastAsia="Arial" w:hAnsi="Arial"/>
          <w:b/>
          <w:bCs/>
          <w:sz w:val="20"/>
          <w:szCs w:val="20"/>
        </w:rPr>
        <w:t xml:space="preserve">  ▸ Number of blueprint assignments: </w:t>
      </w:r>
      <w:r>
        <w:rPr>
          <w:rFonts w:ascii="Arial" w:cs="Arial" w:eastAsia="Arial" w:hAnsi="Arial"/>
          <w:b/>
          <w:bCs/>
          <w:color w:val="00703C"/>
          <w:sz w:val="20"/>
          <w:szCs w:val="20"/>
        </w:rPr>
        <w:t xml:space="preserve">4</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Two management groups (East and West) to scope the blueprints. Two blueprint definitions (one per management group, East vs West configuration). Four blueprint assignments — one per subscription (each subscription gets its own assignment of the blueprint).</w:t>
      </w:r>
    </w:p>
    <w:p>
      <w:r>
        <w:rPr>
          <w:rFonts w:ascii="Arial" w:cs="Arial" w:eastAsia="Arial" w:hAnsi="Arial"/>
          <w:sz w:val="20"/>
          <w:szCs w:val="20"/>
        </w:rPr>
        <w:t xml:space="preserve"/>
      </w:r>
    </w:p>
    <w:p>
      <w:r>
        <w:rPr>
          <w:rFonts w:ascii="Arial" w:cs="Arial" w:eastAsia="Arial" w:hAnsi="Arial"/>
          <w:b/>
          <w:bCs/>
          <w:sz w:val="22"/>
          <w:szCs w:val="22"/>
        </w:rPr>
        <w:t xml:space="preserve">Q095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The application will host video files ranging from 50 MB to 12 GB. It uses certificate-based authentication and is available on the internet.</w:t>
      </w:r>
    </w:p>
    <w:p>
      <w:r>
        <w:rPr>
          <w:rFonts w:ascii="Arial" w:cs="Arial" w:eastAsia="Arial" w:hAnsi="Arial"/>
          <w:sz w:val="20"/>
          <w:szCs w:val="20"/>
        </w:rPr>
        <w:t xml:space="preserve">You need to recommend a storage option for the video files. The solution must:</w:t>
      </w:r>
    </w:p>
    <w:p>
      <w:r>
        <w:rPr>
          <w:rFonts w:ascii="Arial" w:cs="Arial" w:eastAsia="Arial" w:hAnsi="Arial"/>
          <w:sz w:val="20"/>
          <w:szCs w:val="20"/>
        </w:rPr>
        <w:t xml:space="preserve">• Provide the fastest read performance.</w:t>
      </w:r>
    </w:p>
    <w:p>
      <w:r>
        <w:rPr>
          <w:rFonts w:ascii="Arial" w:cs="Arial" w:eastAsia="Arial" w:hAnsi="Arial"/>
          <w:sz w:val="20"/>
          <w:szCs w:val="20"/>
        </w:rPr>
        <w:t xml:space="preserve">• Minimize storage costs.</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Recommended storage service: </w:t>
      </w:r>
      <w:r>
        <w:rPr>
          <w:rFonts w:ascii="Arial" w:cs="Arial" w:eastAsia="Arial" w:hAnsi="Arial"/>
          <w:b/>
          <w:bCs/>
          <w:color w:val="00703C"/>
          <w:sz w:val="20"/>
          <w:szCs w:val="20"/>
        </w:rPr>
        <w:t xml:space="preserve">Azure Blob Storage</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Blob Storage supports files up to 190 TB (well above 12 GB), provides fast read performance with CDN integration, supports public internet access, and has lower storage costs than Azure Files or ADLS. Azure SQL Database is not designed for unstructured large files.</w:t>
      </w:r>
    </w:p>
    <w:p>
      <w:r>
        <w:rPr>
          <w:rFonts w:ascii="Arial" w:cs="Arial" w:eastAsia="Arial" w:hAnsi="Arial"/>
          <w:sz w:val="20"/>
          <w:szCs w:val="20"/>
        </w:rPr>
        <w:t xml:space="preserve"/>
      </w:r>
    </w:p>
    <w:p>
      <w:r>
        <w:rPr>
          <w:rFonts w:ascii="Arial" w:cs="Arial" w:eastAsia="Arial" w:hAnsi="Arial"/>
          <w:b/>
          <w:bCs/>
          <w:sz w:val="22"/>
          <w:szCs w:val="22"/>
        </w:rPr>
        <w:t xml:space="preserve">Q096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A company has an existing web application running on Azure VMs. You need to ensure the application is protected from SQL injection and uses a layer-7 load balancer. The solution must minimize code changes.</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Azure service: </w:t>
      </w:r>
      <w:r>
        <w:rPr>
          <w:rFonts w:ascii="Arial" w:cs="Arial" w:eastAsia="Arial" w:hAnsi="Arial"/>
          <w:b/>
          <w:bCs/>
          <w:color w:val="00703C"/>
          <w:sz w:val="20"/>
          <w:szCs w:val="20"/>
        </w:rPr>
        <w:t xml:space="preserve">Azure Application Gateway</w:t>
      </w:r>
    </w:p>
    <w:p>
      <w:r>
        <w:rPr>
          <w:rFonts w:ascii="Arial" w:cs="Arial" w:eastAsia="Arial" w:hAnsi="Arial"/>
          <w:b/>
          <w:bCs/>
          <w:sz w:val="20"/>
          <w:szCs w:val="20"/>
        </w:rPr>
        <w:t xml:space="preserve">  ▸ Feature: </w:t>
      </w:r>
      <w:r>
        <w:rPr>
          <w:rFonts w:ascii="Arial" w:cs="Arial" w:eastAsia="Arial" w:hAnsi="Arial"/>
          <w:b/>
          <w:bCs/>
          <w:color w:val="00703C"/>
          <w:sz w:val="20"/>
          <w:szCs w:val="20"/>
        </w:rPr>
        <w:t xml:space="preserve">Web Application Firewall (WAF)</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Application Gateway is a Layer 7 load balancer supporting WAF for SQL injection protection. WAF mode (Prevention) blocks malicious requests before they reach the application — zero code changes required.</w:t>
      </w:r>
    </w:p>
    <w:p>
      <w:r>
        <w:rPr>
          <w:rFonts w:ascii="Arial" w:cs="Arial" w:eastAsia="Arial" w:hAnsi="Arial"/>
          <w:sz w:val="20"/>
          <w:szCs w:val="20"/>
        </w:rPr>
        <w:t xml:space="preserve"/>
      </w:r>
    </w:p>
    <w:p>
      <w:r>
        <w:rPr>
          <w:rFonts w:ascii="Arial" w:cs="Arial" w:eastAsia="Arial" w:hAnsi="Arial"/>
          <w:b/>
          <w:bCs/>
          <w:sz w:val="22"/>
          <w:szCs w:val="22"/>
        </w:rPr>
        <w:t xml:space="preserve">Q097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recommend an Azure Storage Account configuration for two applications:</w:t>
      </w:r>
    </w:p>
    <w:p>
      <w:r>
        <w:rPr>
          <w:rFonts w:ascii="Arial" w:cs="Arial" w:eastAsia="Arial" w:hAnsi="Arial"/>
          <w:sz w:val="20"/>
          <w:szCs w:val="20"/>
        </w:rPr>
        <w:t xml:space="preserve">• Application1: Highest possible transaction rates and lowest possible latency, optimized for uploads/downloads, available if a datacenter fails.</w:t>
      </w:r>
    </w:p>
    <w:p>
      <w:r>
        <w:rPr>
          <w:rFonts w:ascii="Arial" w:cs="Arial" w:eastAsia="Arial" w:hAnsi="Arial"/>
          <w:sz w:val="20"/>
          <w:szCs w:val="20"/>
        </w:rPr>
        <w:t xml:space="preserve">• Application2: Lowest possible storage costs per GB, optimized for uploads/downloads, available if a datacenter fails.</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Application1 — Storage account type and replication: </w:t>
      </w:r>
      <w:r>
        <w:rPr>
          <w:rFonts w:ascii="Arial" w:cs="Arial" w:eastAsia="Arial" w:hAnsi="Arial"/>
          <w:b/>
          <w:bCs/>
          <w:color w:val="00703C"/>
          <w:sz w:val="20"/>
          <w:szCs w:val="20"/>
        </w:rPr>
        <w:t xml:space="preserve">BlockBlobStorage with Premium performance and ZRS</w:t>
      </w:r>
    </w:p>
    <w:p>
      <w:r>
        <w:rPr>
          <w:rFonts w:ascii="Arial" w:cs="Arial" w:eastAsia="Arial" w:hAnsi="Arial"/>
          <w:b/>
          <w:bCs/>
          <w:sz w:val="20"/>
          <w:szCs w:val="20"/>
        </w:rPr>
        <w:t xml:space="preserve">  ▸ Application2 — Storage account type and replication: </w:t>
      </w:r>
      <w:r>
        <w:rPr>
          <w:rFonts w:ascii="Arial" w:cs="Arial" w:eastAsia="Arial" w:hAnsi="Arial"/>
          <w:b/>
          <w:bCs/>
          <w:color w:val="00703C"/>
          <w:sz w:val="20"/>
          <w:szCs w:val="20"/>
        </w:rPr>
        <w:t xml:space="preserve">Standard general-purpose v2 with ZRS</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BlockBlobStorage Premium provides the highest transaction rates and lowest latency for blobs. ZRS ensures availability if a datacenter fails. Standard general-purpose v2 provides the lowest cost for blob storage; ZRS gives datacenter failure protection at lower cost than GRS.</w:t>
      </w:r>
    </w:p>
    <w:p>
      <w:r>
        <w:rPr>
          <w:rFonts w:ascii="Arial" w:cs="Arial" w:eastAsia="Arial" w:hAnsi="Arial"/>
          <w:sz w:val="20"/>
          <w:szCs w:val="20"/>
        </w:rPr>
        <w:t xml:space="preserve"/>
      </w:r>
    </w:p>
    <w:p>
      <w:r>
        <w:rPr>
          <w:rFonts w:ascii="Arial" w:cs="Arial" w:eastAsia="Arial" w:hAnsi="Arial"/>
          <w:b/>
          <w:bCs/>
          <w:sz w:val="22"/>
          <w:szCs w:val="22"/>
        </w:rPr>
        <w:t xml:space="preserve">Q098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You need to recommend a solution to provide developers with the ability to provision Azure VMs. Requirements:</w:t>
      </w:r>
    </w:p>
    <w:p>
      <w:r>
        <w:rPr>
          <w:rFonts w:ascii="Arial" w:cs="Arial" w:eastAsia="Arial" w:hAnsi="Arial"/>
          <w:sz w:val="20"/>
          <w:szCs w:val="20"/>
        </w:rPr>
        <w:t xml:space="preserve">• Only allow VM creation in specific regions.</w:t>
      </w:r>
    </w:p>
    <w:p>
      <w:r>
        <w:rPr>
          <w:rFonts w:ascii="Arial" w:cs="Arial" w:eastAsia="Arial" w:hAnsi="Arial"/>
          <w:sz w:val="20"/>
          <w:szCs w:val="20"/>
        </w:rPr>
        <w:t xml:space="preserve">• Only allow creation of specific VM sizes.</w:t>
      </w:r>
    </w:p>
    <w:p>
      <w:r>
        <w:rPr>
          <w:rFonts w:ascii="Arial" w:cs="Arial" w:eastAsia="Arial" w:hAnsi="Arial"/>
          <w:sz w:val="20"/>
          <w:szCs w:val="20"/>
        </w:rPr>
        <w:t xml:space="preserve">What should you include?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D</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Policy with "Allowed locations" and "Allowed VM SKUs" policies enforces the constraints on where and what type of VMs can be created, regardless of how they are provisioned.</w:t>
      </w:r>
    </w:p>
    <w:p>
      <w:r>
        <w:rPr>
          <w:rFonts w:ascii="Arial" w:cs="Arial" w:eastAsia="Arial" w:hAnsi="Arial"/>
          <w:sz w:val="20"/>
          <w:szCs w:val="20"/>
        </w:rPr>
        <w:t xml:space="preserve"/>
      </w:r>
    </w:p>
    <w:p>
      <w:r>
        <w:rPr>
          <w:rFonts w:ascii="Arial" w:cs="Arial" w:eastAsia="Arial" w:hAnsi="Arial"/>
          <w:b/>
          <w:bCs/>
          <w:sz w:val="22"/>
          <w:szCs w:val="22"/>
        </w:rPr>
        <w:t xml:space="preserve">Q099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design a storage solution for an app that will store large amounts of frequently used data.</w:t>
      </w:r>
    </w:p>
    <w:p>
      <w:r>
        <w:rPr>
          <w:rFonts w:ascii="Arial" w:cs="Arial" w:eastAsia="Arial" w:hAnsi="Arial"/>
          <w:sz w:val="20"/>
          <w:szCs w:val="20"/>
        </w:rPr>
        <w:t xml:space="preserve">Requirements:</w:t>
      </w:r>
    </w:p>
    <w:p>
      <w:r>
        <w:rPr>
          <w:rFonts w:ascii="Arial" w:cs="Arial" w:eastAsia="Arial" w:hAnsi="Arial"/>
          <w:sz w:val="20"/>
          <w:szCs w:val="20"/>
        </w:rPr>
        <w:t xml:space="preserve">• Maximize data throughput.</w:t>
      </w:r>
    </w:p>
    <w:p>
      <w:r>
        <w:rPr>
          <w:rFonts w:ascii="Arial" w:cs="Arial" w:eastAsia="Arial" w:hAnsi="Arial"/>
          <w:sz w:val="20"/>
          <w:szCs w:val="20"/>
        </w:rPr>
        <w:t xml:space="preserve">• Prevent modification of data for one year.</w:t>
      </w:r>
    </w:p>
    <w:p>
      <w:r>
        <w:rPr>
          <w:rFonts w:ascii="Arial" w:cs="Arial" w:eastAsia="Arial" w:hAnsi="Arial"/>
          <w:sz w:val="20"/>
          <w:szCs w:val="20"/>
        </w:rPr>
        <w:t xml:space="preserve">• Minimize latency for read and write operations.</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Azure Storage account type: </w:t>
      </w:r>
      <w:r>
        <w:rPr>
          <w:rFonts w:ascii="Arial" w:cs="Arial" w:eastAsia="Arial" w:hAnsi="Arial"/>
          <w:b/>
          <w:bCs/>
          <w:color w:val="00703C"/>
          <w:sz w:val="20"/>
          <w:szCs w:val="20"/>
        </w:rPr>
        <w:t xml:space="preserve">BlockBlobStorage (Premium)</w:t>
      </w:r>
    </w:p>
    <w:p>
      <w:r>
        <w:rPr>
          <w:rFonts w:ascii="Arial" w:cs="Arial" w:eastAsia="Arial" w:hAnsi="Arial"/>
          <w:b/>
          <w:bCs/>
          <w:sz w:val="20"/>
          <w:szCs w:val="20"/>
        </w:rPr>
        <w:t xml:space="preserve">  ▸ Storage service: </w:t>
      </w:r>
      <w:r>
        <w:rPr>
          <w:rFonts w:ascii="Arial" w:cs="Arial" w:eastAsia="Arial" w:hAnsi="Arial"/>
          <w:b/>
          <w:bCs/>
          <w:color w:val="00703C"/>
          <w:sz w:val="20"/>
          <w:szCs w:val="20"/>
        </w:rPr>
        <w:t xml:space="preserve">Blob</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BlockBlobStorage with Premium performance maximizes throughput and minimizes latency for block blob operations. Blobs support immutability policies (WORM) to prevent modification for one year. Premium performance uses SSDs for single-digit millisecond latency.</w:t>
      </w:r>
    </w:p>
    <w:p>
      <w:r>
        <w:rPr>
          <w:rFonts w:ascii="Arial" w:cs="Arial" w:eastAsia="Arial" w:hAnsi="Arial"/>
          <w:sz w:val="20"/>
          <w:szCs w:val="20"/>
        </w:rPr>
        <w:t xml:space="preserve"/>
      </w:r>
    </w:p>
    <w:p>
      <w:r>
        <w:rPr>
          <w:rFonts w:ascii="Arial" w:cs="Arial" w:eastAsia="Arial" w:hAnsi="Arial"/>
          <w:b/>
          <w:bCs/>
          <w:sz w:val="22"/>
          <w:szCs w:val="22"/>
        </w:rPr>
        <w:t xml:space="preserve">Q100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designing an order processing system in Azure. The system will have: App1 (order entry), Function1/Function2 (vendor availability checks), storage1 (transaction logging).</w:t>
      </w:r>
    </w:p>
    <w:p>
      <w:r>
        <w:rPr>
          <w:rFonts w:ascii="Arial" w:cs="Arial" w:eastAsia="Arial" w:hAnsi="Arial"/>
          <w:sz w:val="20"/>
          <w:szCs w:val="20"/>
        </w:rPr>
        <w:t xml:space="preserve">Transaction flow:</w:t>
      </w:r>
    </w:p>
    <w:p>
      <w:r>
        <w:rPr>
          <w:rFonts w:ascii="Arial" w:cs="Arial" w:eastAsia="Arial" w:hAnsi="Arial"/>
          <w:sz w:val="20"/>
          <w:szCs w:val="20"/>
        </w:rPr>
        <w:t xml:space="preserve">1. Customer places order via App1.</w:t>
      </w:r>
    </w:p>
    <w:p>
      <w:r>
        <w:rPr>
          <w:rFonts w:ascii="Arial" w:cs="Arial" w:eastAsia="Arial" w:hAnsi="Arial"/>
          <w:sz w:val="20"/>
          <w:szCs w:val="20"/>
        </w:rPr>
        <w:t xml:space="preserve">2. App1 generates a message for product availability check at vendor 1 and vendor 2.</w:t>
      </w:r>
    </w:p>
    <w:p>
      <w:r>
        <w:rPr>
          <w:rFonts w:ascii="Arial" w:cs="Arial" w:eastAsia="Arial" w:hAnsi="Arial"/>
          <w:sz w:val="20"/>
          <w:szCs w:val="20"/>
        </w:rPr>
        <w:t xml:space="preserve">3. An integration component processes the message and triggers Function1 or Function2 based on order type.</w:t>
      </w:r>
    </w:p>
    <w:p>
      <w:r>
        <w:rPr>
          <w:rFonts w:ascii="Arial" w:cs="Arial" w:eastAsia="Arial" w:hAnsi="Arial"/>
          <w:sz w:val="20"/>
          <w:szCs w:val="20"/>
        </w:rPr>
        <w:t xml:space="preserve">4. Vendor confirms availability and status message is generated.</w:t>
      </w:r>
    </w:p>
    <w:p>
      <w:r>
        <w:rPr>
          <w:rFonts w:ascii="Arial" w:cs="Arial" w:eastAsia="Arial" w:hAnsi="Arial"/>
          <w:sz w:val="20"/>
          <w:szCs w:val="20"/>
        </w:rPr>
        <w:t xml:space="preserve">5. All steps are logged to storage1.</w:t>
      </w:r>
    </w:p>
    <w:p>
      <w:r>
        <w:rPr>
          <w:rFonts w:ascii="Arial" w:cs="Arial" w:eastAsia="Arial" w:hAnsi="Arial"/>
          <w:sz w:val="20"/>
          <w:szCs w:val="20"/>
        </w:rPr>
        <w:t xml:space="preserve">Which type of resource should you recommend for the integration component?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Data Factory pipelines support conditional workflow orchestration (If/Else activities to trigger Function1 or Function2), integration with Azure Functions, and logging to Azure Storage. It serves as an integration/orchestration layer for complex conditional workflows.</w:t>
      </w:r>
    </w:p>
    <w:p>
      <w:r>
        <w:rPr>
          <w:rFonts w:ascii="Arial" w:cs="Arial" w:eastAsia="Arial" w:hAnsi="Arial"/>
          <w:sz w:val="20"/>
          <w:szCs w:val="20"/>
        </w:rPr>
        <w:t xml:space="preserve"/>
      </w:r>
    </w:p>
    <w:p>
      <w:r>
        <w:rPr>
          <w:rFonts w:ascii="Arial" w:cs="Arial" w:eastAsia="Arial" w:hAnsi="Arial"/>
          <w:b/>
          <w:bCs/>
          <w:sz w:val="22"/>
          <w:szCs w:val="22"/>
        </w:rPr>
        <w:t xml:space="preserve">Q101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recommend an Azure Storage Account configuration for two applications:</w:t>
      </w:r>
    </w:p>
    <w:p>
      <w:r>
        <w:rPr>
          <w:rFonts w:ascii="Arial" w:cs="Arial" w:eastAsia="Arial" w:hAnsi="Arial"/>
          <w:sz w:val="20"/>
          <w:szCs w:val="20"/>
        </w:rPr>
        <w:t xml:space="preserve">• Application1: Must provide highest possible transaction rates and lowest latency; must be optimized for uploads/downloads; must be available if datacenter fails.</w:t>
      </w:r>
    </w:p>
    <w:p>
      <w:r>
        <w:rPr>
          <w:rFonts w:ascii="Arial" w:cs="Arial" w:eastAsia="Arial" w:hAnsi="Arial"/>
          <w:sz w:val="20"/>
          <w:szCs w:val="20"/>
        </w:rPr>
        <w:t xml:space="preserve">• Application2: Must provide lowest possible storage costs per GB; optimized for uploads/downloads; must be available if datacenter fails.</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Application1 — storage type and performance: </w:t>
      </w:r>
      <w:r>
        <w:rPr>
          <w:rFonts w:ascii="Arial" w:cs="Arial" w:eastAsia="Arial" w:hAnsi="Arial"/>
          <w:b/>
          <w:bCs/>
          <w:color w:val="00703C"/>
          <w:sz w:val="20"/>
          <w:szCs w:val="20"/>
        </w:rPr>
        <w:t xml:space="preserve">BlockBlobStorage, Premium performance, ZRS</w:t>
      </w:r>
    </w:p>
    <w:p>
      <w:r>
        <w:rPr>
          <w:rFonts w:ascii="Arial" w:cs="Arial" w:eastAsia="Arial" w:hAnsi="Arial"/>
          <w:b/>
          <w:bCs/>
          <w:sz w:val="20"/>
          <w:szCs w:val="20"/>
        </w:rPr>
        <w:t xml:space="preserve">  ▸ Application2 — storage type and performance: </w:t>
      </w:r>
      <w:r>
        <w:rPr>
          <w:rFonts w:ascii="Arial" w:cs="Arial" w:eastAsia="Arial" w:hAnsi="Arial"/>
          <w:b/>
          <w:bCs/>
          <w:color w:val="00703C"/>
          <w:sz w:val="20"/>
          <w:szCs w:val="20"/>
        </w:rPr>
        <w:t xml:space="preserve">Standard general-purpose v2, Standard performance, ZRS</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BlockBlobStorage Premium + ZRS gives maximum throughput/latency with datacenter failure protection for App1. Standard general-purpose v2 ZRS gives lowest storage cost per GB with datacenter failure protection for App2.</w:t>
      </w:r>
    </w:p>
    <w:p>
      <w:r>
        <w:rPr>
          <w:rFonts w:ascii="Arial" w:cs="Arial" w:eastAsia="Arial" w:hAnsi="Arial"/>
          <w:sz w:val="20"/>
          <w:szCs w:val="20"/>
        </w:rPr>
        <w:t xml:space="preserve"/>
      </w:r>
    </w:p>
    <w:p>
      <w:r>
        <w:rPr>
          <w:rFonts w:ascii="Arial" w:cs="Arial" w:eastAsia="Arial" w:hAnsi="Arial"/>
          <w:b/>
          <w:bCs/>
          <w:sz w:val="22"/>
          <w:szCs w:val="22"/>
        </w:rPr>
        <w:t xml:space="preserve">Q102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subscription. You need to recommend a solution to enable developers to provision Azure VMs with the following restrictions:</w:t>
      </w:r>
    </w:p>
    <w:p>
      <w:r>
        <w:rPr>
          <w:rFonts w:ascii="Arial" w:cs="Arial" w:eastAsia="Arial" w:hAnsi="Arial"/>
          <w:sz w:val="20"/>
          <w:szCs w:val="20"/>
        </w:rPr>
        <w:t xml:space="preserve">• Only allow VM creation in specific regions.</w:t>
      </w:r>
    </w:p>
    <w:p>
      <w:r>
        <w:rPr>
          <w:rFonts w:ascii="Arial" w:cs="Arial" w:eastAsia="Arial" w:hAnsi="Arial"/>
          <w:sz w:val="20"/>
          <w:szCs w:val="20"/>
        </w:rPr>
        <w:t xml:space="preserve">• Only allow creation of specific VM sizes.</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Service to use: </w:t>
      </w:r>
      <w:r>
        <w:rPr>
          <w:rFonts w:ascii="Arial" w:cs="Arial" w:eastAsia="Arial" w:hAnsi="Arial"/>
          <w:b/>
          <w:bCs/>
          <w:color w:val="00703C"/>
          <w:sz w:val="20"/>
          <w:szCs w:val="20"/>
        </w:rPr>
        <w:t xml:space="preserve">Azure Policy</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Policy can enforce allowed locations and allowed VM SKUs. Policies apply regardless of how resources are deployed (portal, CLI, ARM templates, Terraform), preventing non-compliant deployments at the Azure Resource Manager layer.</w:t>
      </w:r>
    </w:p>
    <w:p>
      <w:r>
        <w:rPr>
          <w:rFonts w:ascii="Arial" w:cs="Arial" w:eastAsia="Arial" w:hAnsi="Arial"/>
          <w:sz w:val="20"/>
          <w:szCs w:val="20"/>
        </w:rPr>
        <w:t xml:space="preserve"/>
      </w:r>
    </w:p>
    <w:p>
      <w:r>
        <w:rPr>
          <w:rFonts w:ascii="Arial" w:cs="Arial" w:eastAsia="Arial" w:hAnsi="Arial"/>
          <w:b/>
          <w:bCs/>
          <w:sz w:val="22"/>
          <w:szCs w:val="22"/>
        </w:rPr>
        <w:t xml:space="preserve">Q103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have an Azure App Service web app that uses a system-assigned managed identity.</w:t>
      </w:r>
    </w:p>
    <w:p>
      <w:r>
        <w:rPr>
          <w:rFonts w:ascii="Arial" w:cs="Arial" w:eastAsia="Arial" w:hAnsi="Arial"/>
          <w:sz w:val="20"/>
          <w:szCs w:val="20"/>
        </w:rPr>
        <w:t xml:space="preserve">You need to recommend a solution to store the web app settings as secrets in an Azure Key Vault. The solution must:</w:t>
      </w:r>
    </w:p>
    <w:p>
      <w:r>
        <w:rPr>
          <w:rFonts w:ascii="Arial" w:cs="Arial" w:eastAsia="Arial" w:hAnsi="Arial"/>
          <w:sz w:val="20"/>
          <w:szCs w:val="20"/>
        </w:rPr>
        <w:t xml:space="preserve">• Minimize changes to the app code.</w:t>
      </w:r>
    </w:p>
    <w:p>
      <w:r>
        <w:rPr>
          <w:rFonts w:ascii="Arial" w:cs="Arial" w:eastAsia="Arial" w:hAnsi="Arial"/>
          <w:sz w:val="20"/>
          <w:szCs w:val="20"/>
        </w:rPr>
        <w:t xml:space="preserve">• Use the principle of least privilege.</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Key Vault reference configuration: </w:t>
      </w:r>
      <w:r>
        <w:rPr>
          <w:rFonts w:ascii="Arial" w:cs="Arial" w:eastAsia="Arial" w:hAnsi="Arial"/>
          <w:b/>
          <w:bCs/>
          <w:color w:val="00703C"/>
          <w:sz w:val="20"/>
          <w:szCs w:val="20"/>
        </w:rPr>
        <w:t xml:space="preserve">App Service Key Vault reference using @Microsoft.KeyVault(...)</w:t>
      </w:r>
    </w:p>
    <w:p>
      <w:r>
        <w:rPr>
          <w:rFonts w:ascii="Arial" w:cs="Arial" w:eastAsia="Arial" w:hAnsi="Arial"/>
          <w:b/>
          <w:bCs/>
          <w:sz w:val="20"/>
          <w:szCs w:val="20"/>
        </w:rPr>
        <w:t xml:space="preserve">  ▸ RBAC role to assign the managed identity on Key Vault: </w:t>
      </w:r>
      <w:r>
        <w:rPr>
          <w:rFonts w:ascii="Arial" w:cs="Arial" w:eastAsia="Arial" w:hAnsi="Arial"/>
          <w:b/>
          <w:bCs/>
          <w:color w:val="00703C"/>
          <w:sz w:val="20"/>
          <w:szCs w:val="20"/>
        </w:rPr>
        <w:t xml:space="preserve">Key Vault Secrets User</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App Service Key Vault References allow app settings to reference Key Vault secrets using the @Microsoft.KeyVault(...) syntax — zero code changes in the application. The system-assigned managed identity with Key Vault Secrets User role (read-only access to secret values) satisfies least privilege.</w:t>
      </w:r>
    </w:p>
    <w:p>
      <w:r>
        <w:rPr>
          <w:rFonts w:ascii="Arial" w:cs="Arial" w:eastAsia="Arial" w:hAnsi="Arial"/>
          <w:sz w:val="20"/>
          <w:szCs w:val="20"/>
        </w:rPr>
        <w:t xml:space="preserve"/>
      </w:r>
    </w:p>
    <w:p>
      <w:r>
        <w:rPr>
          <w:rFonts w:ascii="Arial" w:cs="Arial" w:eastAsia="Arial" w:hAnsi="Arial"/>
          <w:b/>
          <w:bCs/>
          <w:sz w:val="22"/>
          <w:szCs w:val="22"/>
        </w:rPr>
        <w:t xml:space="preserve">Q104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are designing a microservices architecture in an AKS cluster with consumer apps on VMs in the same VNet.</w:t>
      </w:r>
    </w:p>
    <w:p>
      <w:r>
        <w:rPr>
          <w:rFonts w:ascii="Arial" w:cs="Arial" w:eastAsia="Arial" w:hAnsi="Arial"/>
          <w:sz w:val="20"/>
          <w:szCs w:val="20"/>
        </w:rPr>
        <w:t xml:space="preserve">Requirements:</w:t>
      </w:r>
    </w:p>
    <w:p>
      <w:r>
        <w:rPr>
          <w:rFonts w:ascii="Arial" w:cs="Arial" w:eastAsia="Arial" w:hAnsi="Arial"/>
          <w:sz w:val="20"/>
          <w:szCs w:val="20"/>
        </w:rPr>
        <w:t xml:space="preserve">• Ingress restricted to a single private IP, protected by mutual TLS.</w:t>
      </w:r>
    </w:p>
    <w:p>
      <w:r>
        <w:rPr>
          <w:rFonts w:ascii="Arial" w:cs="Arial" w:eastAsia="Arial" w:hAnsi="Arial"/>
          <w:sz w:val="20"/>
          <w:szCs w:val="20"/>
        </w:rPr>
        <w:t xml:space="preserve">• Incoming calls must be rate-limited.</w:t>
      </w:r>
    </w:p>
    <w:p>
      <w:r>
        <w:rPr>
          <w:rFonts w:ascii="Arial" w:cs="Arial" w:eastAsia="Arial" w:hAnsi="Arial"/>
          <w:sz w:val="20"/>
          <w:szCs w:val="20"/>
        </w:rPr>
        <w:t xml:space="preserve">• Costs must be minimized.</w:t>
      </w:r>
    </w:p>
    <w:p>
      <w:r>
        <w:rPr>
          <w:rFonts w:ascii="Arial" w:cs="Arial" w:eastAsia="Arial" w:hAnsi="Arial"/>
          <w:sz w:val="20"/>
          <w:szCs w:val="20"/>
        </w:rPr>
        <w:t xml:space="preserve">What should you include?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APIM Premium tier with VNet integration provides a private IP, mutual TLS support, and rate limiting. It is the only option that meets all three requirements: private single IP (VNet injection), mutual TLS (certificate validation policies), and rate limiting (policies).</w:t>
      </w:r>
    </w:p>
    <w:p>
      <w:r>
        <w:rPr>
          <w:rFonts w:ascii="Arial" w:cs="Arial" w:eastAsia="Arial" w:hAnsi="Arial"/>
          <w:sz w:val="20"/>
          <w:szCs w:val="20"/>
        </w:rPr>
        <w:t xml:space="preserve"/>
      </w:r>
    </w:p>
    <w:p>
      <w:r>
        <w:rPr>
          <w:rFonts w:ascii="Arial" w:cs="Arial" w:eastAsia="Arial" w:hAnsi="Arial"/>
          <w:b/>
          <w:bCs/>
          <w:sz w:val="22"/>
          <w:szCs w:val="22"/>
        </w:rPr>
        <w:t xml:space="preserve">Q105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w:t>
      </w:r>
    </w:p>
    <w:p>
      <w:r>
        <w:rPr>
          <w:rFonts w:ascii="Arial" w:cs="Arial" w:eastAsia="Arial" w:hAnsi="Arial"/>
          <w:sz w:val="20"/>
          <w:szCs w:val="20"/>
        </w:rPr>
        <w:t xml:space="preserve">You need to recommend a solution to generate a monthly report of all new Azure Resource Manager resource deployments in your subscription.</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Activity Log records all subscription-level management operations, including resource deployments, with details on who initiated them and when. It can be exported to Log Analytics or Storage for monthly reporting. Action groups trigger notifications; Advisor gives recommendations; Monitor metrics track numeric performance data.</w:t>
      </w:r>
    </w:p>
    <w:p>
      <w:r>
        <w:rPr>
          <w:rFonts w:ascii="Arial" w:cs="Arial" w:eastAsia="Arial" w:hAnsi="Arial"/>
          <w:sz w:val="20"/>
          <w:szCs w:val="20"/>
        </w:rPr>
        <w:t xml:space="preserve"/>
      </w:r>
    </w:p>
    <w:p>
      <w:r>
        <w:rPr>
          <w:rFonts w:ascii="Arial" w:cs="Arial" w:eastAsia="Arial" w:hAnsi="Arial"/>
          <w:b/>
          <w:bCs/>
          <w:sz w:val="22"/>
          <w:szCs w:val="22"/>
        </w:rPr>
        <w:t xml:space="preserve">Q106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plan to provision a High Performance Computing (HPC) cluster in Azure that will use a third-party scheduler.</w:t>
      </w:r>
    </w:p>
    <w:p>
      <w:r>
        <w:rPr>
          <w:rFonts w:ascii="Arial" w:cs="Arial" w:eastAsia="Arial" w:hAnsi="Arial"/>
          <w:sz w:val="20"/>
          <w:szCs w:val="20"/>
        </w:rPr>
        <w:t xml:space="preserve">You need to recommend a solution to provision and manage the HPC cluster nodes.</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B</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CycleCloud is the purpose-built solution for orchestrating and managing HPC environments on Azure. It supports third-party job schedulers (Slurm, IBM Spectrum LSF, Grid Engine, etc.), dynamically provisions HPC cluster nodes, and automatically scales the infrastructure to run jobs efficiently. Azure Lighthouse is for cross-tenant management; Purview is for data governance; Automation handles runbooks.</w:t>
      </w:r>
    </w:p>
    <w:p>
      <w:r>
        <w:rPr>
          <w:rFonts w:ascii="Arial" w:cs="Arial" w:eastAsia="Arial" w:hAnsi="Arial"/>
          <w:sz w:val="20"/>
          <w:szCs w:val="20"/>
        </w:rPr>
        <w:t xml:space="preserve"/>
      </w:r>
    </w:p>
    <w:p>
      <w:r>
        <w:rPr>
          <w:rFonts w:ascii="Arial" w:cs="Arial" w:eastAsia="Arial" w:hAnsi="Arial"/>
          <w:b/>
          <w:bCs/>
          <w:sz w:val="22"/>
          <w:szCs w:val="22"/>
        </w:rPr>
        <w:t xml:space="preserve">Q107    Topic 4</w:t>
      </w:r>
    </w:p>
    <w:p>
      <w:r>
        <w:rPr>
          <w:rFonts w:ascii="Arial" w:cs="Arial" w:eastAsia="Arial" w:hAnsi="Arial"/>
          <w:i/>
          <w:iCs/>
          <w:sz w:val="20"/>
          <w:szCs w:val="20"/>
        </w:rPr>
        <w:t xml:space="preserve">Type: MULTI</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are planning an Azure IoT Hub solution that will include 50,000 IoT devices. Each device streams data including temperature, device ID, and time data. Approximately 50,000 records will be written every second. The data will be visualized in near real time.</w:t>
      </w:r>
    </w:p>
    <w:p>
      <w:r>
        <w:rPr>
          <w:rFonts w:ascii="Arial" w:cs="Arial" w:eastAsia="Arial" w:hAnsi="Arial"/>
          <w:sz w:val="20"/>
          <w:szCs w:val="20"/>
        </w:rPr>
        <w:t xml:space="preserve">You need to recommend a service to store and query the data.</w:t>
      </w:r>
    </w:p>
    <w:p>
      <w:r>
        <w:rPr>
          <w:rFonts w:ascii="Arial" w:cs="Arial" w:eastAsia="Arial" w:hAnsi="Arial"/>
          <w:sz w:val="20"/>
          <w:szCs w:val="20"/>
        </w:rPr>
        <w:t xml:space="preserve">Which TWO services can you recommend? (Each correct answer presents a complete solution.)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C,D</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Time Series Insights is a fully managed time-series analytics service that accepts streaming IoT data and enables near real-time visualization. Azure Cosmos DB SQL API handles high write rates (50,000 records/sec) with multi-region writes and supports time-series queries. Azure Table Storage lacks native time-series analytics; Event Grid is an event routing service, not a data store.</w:t>
      </w:r>
    </w:p>
    <w:p>
      <w:r>
        <w:rPr>
          <w:rFonts w:ascii="Arial" w:cs="Arial" w:eastAsia="Arial" w:hAnsi="Arial"/>
          <w:sz w:val="20"/>
          <w:szCs w:val="20"/>
        </w:rPr>
        <w:t xml:space="preserve"/>
      </w:r>
    </w:p>
    <w:p>
      <w:r>
        <w:rPr>
          <w:rFonts w:ascii="Arial" w:cs="Arial" w:eastAsia="Arial" w:hAnsi="Arial"/>
          <w:b/>
          <w:bCs/>
          <w:sz w:val="22"/>
          <w:szCs w:val="22"/>
        </w:rPr>
        <w:t xml:space="preserve">Q108    Topic 4</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4) — SERIES: App Service regulatory compliance [NEW]</w:t>
      </w:r>
    </w:p>
    <w:p>
      <w:r>
        <w:rPr>
          <w:rFonts w:ascii="Arial" w:cs="Arial" w:eastAsia="Arial" w:hAnsi="Arial"/>
          <w:sz w:val="20"/>
          <w:szCs w:val="20"/>
        </w:rPr>
        <w:t xml:space="preserve">Scenario: Your company plans to deploy Azure App Service instances using Azure SQL databases. The company must deploy instances only to specific Azure regions. Resources must reside in the same region.</w:t>
      </w:r>
    </w:p>
    <w:p>
      <w:r>
        <w:rPr>
          <w:rFonts w:ascii="Arial" w:cs="Arial" w:eastAsia="Arial" w:hAnsi="Arial"/>
          <w:sz w:val="20"/>
          <w:szCs w:val="20"/>
        </w:rPr>
        <w:t xml:space="preserve">Proposed solution: You recommend using the Regulatory compliance dashboard in Azure Security Center.</w:t>
      </w:r>
    </w:p>
    <w:p>
      <w:r>
        <w:rPr>
          <w:rFonts w:ascii="Arial" w:cs="Arial" w:eastAsia="Arial" w:hAnsi="Arial"/>
          <w:sz w:val="20"/>
          <w:szCs w:val="20"/>
        </w:rPr>
        <w:t xml:space="preserve">Does this meet the goal?</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FFF8E1" w:val="clear"/>
            <w:tcMar>
              <w:top w:type="dxa" w:w="60"/>
              <w:left w:type="dxa" w:w="120"/>
              <w:bottom w:type="dxa" w:w="60"/>
              <w:right w:type="dxa" w:w="120"/>
            </w:tcMar>
          </w:tcPr>
          <w:p>
            <w:r>
              <w:rPr>
                <w:rFonts w:ascii="Arial" w:cs="Arial" w:eastAsia="Arial" w:hAnsi="Arial"/>
                <w:b/>
                <w:bCs/>
                <w:sz w:val="20"/>
                <w:szCs w:val="20"/>
              </w:rPr>
              <w:t xml:space="preserve">✓</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The Regulatory Compliance dashboard in Azure Security Center (now Microsoft Defender for Cloud) shows compliance posture against standards like PCI DSS, ISO 27001, and Azure CIS. It does NOT enforce or restrict regional deployment. Azure Policy with an "Allowed locations" definition is the correct solution.</w:t>
      </w:r>
    </w:p>
    <w:p>
      <w:r>
        <w:rPr>
          <w:rFonts w:ascii="Arial" w:cs="Arial" w:eastAsia="Arial" w:hAnsi="Arial"/>
          <w:sz w:val="20"/>
          <w:szCs w:val="20"/>
        </w:rPr>
        <w:t xml:space="preserve"/>
      </w:r>
    </w:p>
    <w:p>
      <w:r>
        <w:rPr>
          <w:rFonts w:ascii="Arial" w:cs="Arial" w:eastAsia="Arial" w:hAnsi="Arial"/>
          <w:b/>
          <w:bCs/>
          <w:sz w:val="22"/>
          <w:szCs w:val="22"/>
        </w:rPr>
        <w:t xml:space="preserve">Q109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have an on-premises network and an Azure subscription. The on-premises network has several branch offices.</w:t>
      </w:r>
    </w:p>
    <w:p>
      <w:r>
        <w:rPr>
          <w:rFonts w:ascii="Arial" w:cs="Arial" w:eastAsia="Arial" w:hAnsi="Arial"/>
          <w:sz w:val="20"/>
          <w:szCs w:val="20"/>
        </w:rPr>
        <w:t xml:space="preserve">A branch office in Toronto contains a virtual machine named VM1 configured as a file server. Users access the shared files on VM1 from all offices.</w:t>
      </w:r>
    </w:p>
    <w:p>
      <w:r>
        <w:rPr>
          <w:rFonts w:ascii="Arial" w:cs="Arial" w:eastAsia="Arial" w:hAnsi="Arial"/>
          <w:sz w:val="20"/>
          <w:szCs w:val="20"/>
        </w:rPr>
        <w:t xml:space="preserve">You need to recommend a solution to ensure that users can access the shared files as quickly as possible if the Toronto branch office is inaccessible.</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B</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File Sync + Azure Files replicates file share content to the cloud. If the Toronto office becomes inaccessible, users from other offices can access files directly from the Azure file share endpoint (or via cached copies on Azure File Sync servers in those offices). This provides fast failover with no data loss for the file server workload.</w:t>
      </w:r>
    </w:p>
    <w:p>
      <w:r>
        <w:rPr>
          <w:rFonts w:ascii="Arial" w:cs="Arial" w:eastAsia="Arial" w:hAnsi="Arial"/>
          <w:sz w:val="20"/>
          <w:szCs w:val="20"/>
        </w:rPr>
        <w:t xml:space="preserve"/>
      </w:r>
    </w:p>
    <w:p>
      <w:r>
        <w:rPr>
          <w:rFonts w:ascii="Arial" w:cs="Arial" w:eastAsia="Arial" w:hAnsi="Arial"/>
          <w:b/>
          <w:bCs/>
          <w:sz w:val="22"/>
          <w:szCs w:val="22"/>
        </w:rPr>
        <w:t xml:space="preserve">Q110    Topic 4</w:t>
      </w:r>
    </w:p>
    <w:p>
      <w:r>
        <w:rPr>
          <w:rFonts w:ascii="Arial" w:cs="Arial" w:eastAsia="Arial" w:hAnsi="Arial"/>
          <w:i/>
          <w:iCs/>
          <w:sz w:val="20"/>
          <w:szCs w:val="20"/>
        </w:rPr>
        <w:t xml:space="preserve">Type: YES/NO</w:t>
      </w:r>
    </w:p>
    <w:p>
      <w:r>
        <w:rPr>
          <w:rFonts w:ascii="Arial" w:cs="Arial" w:eastAsia="Arial" w:hAnsi="Arial"/>
          <w:sz w:val="20"/>
          <w:szCs w:val="20"/>
        </w:rPr>
        <w:t xml:space="preserve"/>
      </w:r>
    </w:p>
    <w:p>
      <w:r>
        <w:rPr>
          <w:rFonts w:ascii="Arial" w:cs="Arial" w:eastAsia="Arial" w:hAnsi="Arial"/>
          <w:sz w:val="20"/>
          <w:szCs w:val="20"/>
        </w:rPr>
        <w:t xml:space="preserve">(Exam Topic 4) — SERIES: Network Traffic Analysis [NEW]</w:t>
      </w:r>
    </w:p>
    <w:p>
      <w:r>
        <w:rPr>
          <w:rFonts w:ascii="Arial" w:cs="Arial" w:eastAsia="Arial" w:hAnsi="Arial"/>
          <w:sz w:val="20"/>
          <w:szCs w:val="20"/>
        </w:rPr>
        <w:t xml:space="preserve">Scenario: Your company deploys VMs on-premises and in Azure. ExpressRoute is configured. Several VMs exhibit network connectivity issues. You need to analyze whether packets are being allowed or denied to the VMs.</w:t>
      </w:r>
    </w:p>
    <w:p>
      <w:r>
        <w:rPr>
          <w:rFonts w:ascii="Arial" w:cs="Arial" w:eastAsia="Arial" w:hAnsi="Arial"/>
          <w:sz w:val="20"/>
          <w:szCs w:val="20"/>
        </w:rPr>
        <w:t xml:space="preserve">Proposed solution: Use Azure Traffic Analytics in Azure Network Watcher to analyze the network traffic.</w:t>
      </w:r>
    </w:p>
    <w:p>
      <w:r>
        <w:rPr>
          <w:rFonts w:ascii="Arial" w:cs="Arial" w:eastAsia="Arial" w:hAnsi="Arial"/>
          <w:sz w:val="20"/>
          <w:szCs w:val="20"/>
        </w:rPr>
        <w:t xml:space="preserve">Does the solution meet the goal?</w:t>
      </w:r>
    </w:p>
    <w:p>
      <w:r>
        <w:rPr>
          <w:rFonts w:ascii="Arial" w:cs="Arial" w:eastAsia="Arial" w:hAnsi="Arial"/>
          <w:sz w:val="20"/>
          <w:szCs w:val="20"/>
        </w:rPr>
        <w:t xml:space="preserve"/>
      </w:r>
    </w:p>
    <w:p>
      <w:r>
        <w:rPr>
          <w:rFonts w:ascii="Arial" w:cs="Arial" w:eastAsia="Arial" w:hAnsi="Arial"/>
          <w:b/>
          <w:bCs/>
          <w:sz w:val="20"/>
          <w:szCs w:val="20"/>
        </w:rPr>
        <w:t xml:space="preserve">CORRECT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60"/>
        <w:gridCol w:w="1200"/>
        <w:gridCol w:w="1200"/>
      </w:tblGrid>
      <w:tr>
        <w:tc>
          <w:tcPr>
            <w:tcW w:type="dxa" w:w="696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Statement</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Yes</w:t>
            </w:r>
          </w:p>
        </w:tc>
        <w:tc>
          <w:tcPr>
            <w:tcW w:type="dxa" w:w="1200"/>
            <w:tcBorders>
              <w:top w:val="single" w:color="AAAAAA" w:sz="1"/>
              <w:left w:val="single" w:color="AAAAAA" w:sz="1"/>
              <w:bottom w:val="single" w:color="AAAAAA" w:sz="1"/>
              <w:right w:val="single" w:color="AAAAAA" w:sz="1"/>
            </w:tcBorders>
            <w:shd w:fill="E8E8E8" w:val="clear"/>
            <w:tcMar>
              <w:top w:type="dxa" w:w="60"/>
              <w:left w:type="dxa" w:w="120"/>
              <w:bottom w:type="dxa" w:w="60"/>
              <w:right w:type="dxa" w:w="120"/>
            </w:tcMar>
          </w:tcPr>
          <w:p>
            <w:r>
              <w:rPr>
                <w:rFonts w:ascii="Arial" w:cs="Arial" w:eastAsia="Arial" w:hAnsi="Arial"/>
                <w:b/>
                <w:bCs/>
                <w:sz w:val="20"/>
                <w:szCs w:val="20"/>
              </w:rPr>
              <w:t xml:space="preserve">No</w:t>
            </w:r>
          </w:p>
        </w:tc>
      </w:tr>
      <w:tr>
        <w:tc>
          <w:tcPr>
            <w:tcW w:type="dxa" w:w="696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The proposed solution meets the goal.</w:t>
            </w:r>
          </w:p>
        </w:tc>
        <w:tc>
          <w:tcPr>
            <w:tcW w:type="dxa" w:w="12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rFonts w:ascii="Arial" w:cs="Arial" w:eastAsia="Arial" w:hAnsi="Arial"/>
                <w:b w:val="false"/>
                <w:bCs w:val="false"/>
                <w:sz w:val="20"/>
                <w:szCs w:val="20"/>
              </w:rPr>
              <w:t xml:space="preserve"/>
            </w:r>
          </w:p>
        </w:tc>
        <w:tc>
          <w:tcPr>
            <w:tcW w:type="dxa" w:w="1200"/>
            <w:tcBorders>
              <w:top w:val="single" w:color="AAAAAA" w:sz="1"/>
              <w:left w:val="single" w:color="AAAAAA" w:sz="1"/>
              <w:bottom w:val="single" w:color="AAAAAA" w:sz="1"/>
              <w:right w:val="single" w:color="AAAAAA" w:sz="1"/>
            </w:tcBorders>
            <w:shd w:fill="FFF8E1" w:val="clear"/>
            <w:tcMar>
              <w:top w:type="dxa" w:w="60"/>
              <w:left w:type="dxa" w:w="120"/>
              <w:bottom w:type="dxa" w:w="60"/>
              <w:right w:type="dxa" w:w="120"/>
            </w:tcMar>
          </w:tcPr>
          <w:p>
            <w:r>
              <w:rPr>
                <w:rFonts w:ascii="Arial" w:cs="Arial" w:eastAsia="Arial" w:hAnsi="Arial"/>
                <w:b/>
                <w:bCs/>
                <w:sz w:val="20"/>
                <w:szCs w:val="20"/>
              </w:rPr>
              <w:t xml:space="preserve">✓</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Traffic Analytics processes NSG flow logs to show traffic patterns, top talkers, and blocked flows over time — but does NOT perform real-time packet allow/deny analysis per IP. IP Flow Verify in Network Watcher is the correct tool to test whether a specific packet would be allowed or denied by NSG rules.</w:t>
      </w:r>
    </w:p>
    <w:p>
      <w:r>
        <w:rPr>
          <w:rFonts w:ascii="Arial" w:cs="Arial" w:eastAsia="Arial" w:hAnsi="Arial"/>
          <w:sz w:val="20"/>
          <w:szCs w:val="20"/>
        </w:rPr>
        <w:t xml:space="preserve"/>
      </w:r>
    </w:p>
    <w:p>
      <w:r>
        <w:rPr>
          <w:rFonts w:ascii="Arial" w:cs="Arial" w:eastAsia="Arial" w:hAnsi="Arial"/>
          <w:b/>
          <w:bCs/>
          <w:sz w:val="22"/>
          <w:szCs w:val="22"/>
        </w:rPr>
        <w:t xml:space="preserve">Q111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have an application used by 6,000 users to validate vacation requests. The application manages its own credentials; users enter a username and password to access it. The application does NOT support identity providers.</w:t>
      </w:r>
    </w:p>
    <w:p>
      <w:r>
        <w:rPr>
          <w:rFonts w:ascii="Arial" w:cs="Arial" w:eastAsia="Arial" w:hAnsi="Arial"/>
          <w:sz w:val="20"/>
          <w:szCs w:val="20"/>
        </w:rPr>
        <w:t xml:space="preserve">You plan to upgrade the application to use single sign-on (SSO) by using an Azure AD application registration.</w:t>
      </w:r>
    </w:p>
    <w:p>
      <w:r>
        <w:rPr>
          <w:rFonts w:ascii="Arial" w:cs="Arial" w:eastAsia="Arial" w:hAnsi="Arial"/>
          <w:sz w:val="20"/>
          <w:szCs w:val="20"/>
        </w:rPr>
        <w:t xml:space="preserve">Which SSO method should you use?</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Password-based SSO (also called password vaulting) works with any application that has a username/password sign-in page, even if it does not support identity protocols like SAML or OpenID Connect. Azure AD captures and replays credentials on behalf of users. This is the only option that works when the application does not support identity providers.</w:t>
      </w:r>
    </w:p>
    <w:p>
      <w:r>
        <w:rPr>
          <w:rFonts w:ascii="Arial" w:cs="Arial" w:eastAsia="Arial" w:hAnsi="Arial"/>
          <w:sz w:val="20"/>
          <w:szCs w:val="20"/>
        </w:rPr>
        <w:t xml:space="preserve"/>
      </w:r>
    </w:p>
    <w:p>
      <w:r>
        <w:rPr>
          <w:rFonts w:ascii="Arial" w:cs="Arial" w:eastAsia="Arial" w:hAnsi="Arial"/>
          <w:b/>
          <w:bCs/>
          <w:sz w:val="22"/>
          <w:szCs w:val="22"/>
        </w:rPr>
        <w:t xml:space="preserve">Q112    Topic 4</w:t>
      </w:r>
    </w:p>
    <w:p>
      <w:r>
        <w:rPr>
          <w:rFonts w:ascii="Arial" w:cs="Arial" w:eastAsia="Arial" w:hAnsi="Arial"/>
          <w:i/>
          <w:iCs/>
          <w:sz w:val="20"/>
          <w:szCs w:val="20"/>
        </w:rPr>
        <w:t xml:space="preserve">Type: MULTI</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have an Azure AD tenant syncing with an on-premises Active Directory domain.</w:t>
      </w:r>
    </w:p>
    <w:p>
      <w:r>
        <w:rPr>
          <w:rFonts w:ascii="Arial" w:cs="Arial" w:eastAsia="Arial" w:hAnsi="Arial"/>
          <w:sz w:val="20"/>
          <w:szCs w:val="20"/>
        </w:rPr>
        <w:t xml:space="preserve">You have an internal web app named WebApp1 hosted on-premises that uses Integrated Windows Authentication. Some users work remotely without VPN access to the on-premises network.</w:t>
      </w:r>
    </w:p>
    <w:p>
      <w:r>
        <w:rPr>
          <w:rFonts w:ascii="Arial" w:cs="Arial" w:eastAsia="Arial" w:hAnsi="Arial"/>
          <w:sz w:val="20"/>
          <w:szCs w:val="20"/>
        </w:rPr>
        <w:t xml:space="preserve">You need to provide remote users with single sign-on (SSO) access to WebApp1.</w:t>
      </w:r>
    </w:p>
    <w:p>
      <w:r>
        <w:rPr>
          <w:rFonts w:ascii="Arial" w:cs="Arial" w:eastAsia="Arial" w:hAnsi="Arial"/>
          <w:sz w:val="20"/>
          <w:szCs w:val="20"/>
        </w:rPr>
        <w:t xml:space="preserve">Which TWO features should you include in the solution? (Each correct answer presents part of the solution.)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A,C</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AD Application Proxy publishes on-premises web apps externally without VPN. It supports Kerberos Constrained Delegation for Integrated Windows Authentication SSO. Conditional Access policies protect the Application Proxy endpoint, enforcing MFA and device compliance for remote users. PIM manages role activation, not app publishing. Arc is for server management.</w:t>
      </w:r>
    </w:p>
    <w:p>
      <w:r>
        <w:rPr>
          <w:rFonts w:ascii="Arial" w:cs="Arial" w:eastAsia="Arial" w:hAnsi="Arial"/>
          <w:sz w:val="20"/>
          <w:szCs w:val="20"/>
        </w:rPr>
        <w:t xml:space="preserve"/>
      </w:r>
    </w:p>
    <w:p>
      <w:r>
        <w:rPr>
          <w:rFonts w:ascii="Arial" w:cs="Arial" w:eastAsia="Arial" w:hAnsi="Arial"/>
          <w:b/>
          <w:bCs/>
          <w:sz w:val="22"/>
          <w:szCs w:val="22"/>
        </w:rPr>
        <w:t xml:space="preserve">Q113    Topic 4</w:t>
      </w:r>
    </w:p>
    <w:p>
      <w:r>
        <w:rPr>
          <w:rFonts w:ascii="Arial" w:cs="Arial" w:eastAsia="Arial" w:hAnsi="Arial"/>
          <w:i/>
          <w:iCs/>
          <w:sz w:val="20"/>
          <w:szCs w:val="20"/>
        </w:rPr>
        <w:t xml:space="preserve">Type: MULTI</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have an Azure subscription that contains an Azure Blob storage account named store1.</w:t>
      </w:r>
    </w:p>
    <w:p>
      <w:r>
        <w:rPr>
          <w:rFonts w:ascii="Arial" w:cs="Arial" w:eastAsia="Arial" w:hAnsi="Arial"/>
          <w:sz w:val="20"/>
          <w:szCs w:val="20"/>
        </w:rPr>
        <w:t xml:space="preserve">You have an on-premises file server named Server1 (Windows Server 2016) storing 500 GB of company files.</w:t>
      </w:r>
    </w:p>
    <w:p>
      <w:r>
        <w:rPr>
          <w:rFonts w:ascii="Arial" w:cs="Arial" w:eastAsia="Arial" w:hAnsi="Arial"/>
          <w:sz w:val="20"/>
          <w:szCs w:val="20"/>
        </w:rPr>
        <w:t xml:space="preserve">You need to store a copy of the company files from Server1 in store1.</w:t>
      </w:r>
    </w:p>
    <w:p>
      <w:r>
        <w:rPr>
          <w:rFonts w:ascii="Arial" w:cs="Arial" w:eastAsia="Arial" w:hAnsi="Arial"/>
          <w:sz w:val="20"/>
          <w:szCs w:val="20"/>
        </w:rPr>
        <w:t xml:space="preserve">Which TWO Azure services can achieve this goal? (Each correct answer presents a complete solution.)</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D,E</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Import/Export service (D): ship physical disk drives with the 500 GB data to an Azure datacenter, which uploads them to Blob storage. Azure Data Factory (E): use a Self-hosted Integration Runtime on Server1 to copy files directly to Azure Blob storage over the network. Both are valid standalone solutions. An on-premises data gateway (C) is for Power BI and Logic Apps connectivity, not bulk file transfers.</w:t>
      </w:r>
    </w:p>
    <w:p>
      <w:r>
        <w:rPr>
          <w:rFonts w:ascii="Arial" w:cs="Arial" w:eastAsia="Arial" w:hAnsi="Arial"/>
          <w:sz w:val="20"/>
          <w:szCs w:val="20"/>
        </w:rPr>
        <w:t xml:space="preserve"/>
      </w:r>
    </w:p>
    <w:p>
      <w:r>
        <w:rPr>
          <w:rFonts w:ascii="Arial" w:cs="Arial" w:eastAsia="Arial" w:hAnsi="Arial"/>
          <w:b/>
          <w:bCs/>
          <w:sz w:val="22"/>
          <w:szCs w:val="22"/>
        </w:rPr>
        <w:t xml:space="preserve">Q114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need to design a storage solution for an app that will store large amounts of frequently used data.</w:t>
      </w:r>
    </w:p>
    <w:p>
      <w:r>
        <w:rPr>
          <w:rFonts w:ascii="Arial" w:cs="Arial" w:eastAsia="Arial" w:hAnsi="Arial"/>
          <w:sz w:val="20"/>
          <w:szCs w:val="20"/>
        </w:rPr>
        <w:t xml:space="preserve">Requirements:</w:t>
      </w:r>
    </w:p>
    <w:p>
      <w:r>
        <w:rPr>
          <w:rFonts w:ascii="Arial" w:cs="Arial" w:eastAsia="Arial" w:hAnsi="Arial"/>
          <w:sz w:val="20"/>
          <w:szCs w:val="20"/>
        </w:rPr>
        <w:t xml:space="preserve">• Maximize data throughput.</w:t>
      </w:r>
    </w:p>
    <w:p>
      <w:r>
        <w:rPr>
          <w:rFonts w:ascii="Arial" w:cs="Arial" w:eastAsia="Arial" w:hAnsi="Arial"/>
          <w:sz w:val="20"/>
          <w:szCs w:val="20"/>
        </w:rPr>
        <w:t xml:space="preserve">• Prevent modification of data for one year.</w:t>
      </w:r>
    </w:p>
    <w:p>
      <w:r>
        <w:rPr>
          <w:rFonts w:ascii="Arial" w:cs="Arial" w:eastAsia="Arial" w:hAnsi="Arial"/>
          <w:sz w:val="20"/>
          <w:szCs w:val="20"/>
        </w:rPr>
        <w:t xml:space="preserve">• Minimize latency for read and write operations.</w:t>
      </w:r>
    </w:p>
    <w:p>
      <w:r>
        <w:rPr>
          <w:rFonts w:ascii="Arial" w:cs="Arial" w:eastAsia="Arial" w:hAnsi="Arial"/>
          <w:sz w:val="20"/>
          <w:szCs w:val="20"/>
        </w:rPr>
        <w:t xml:space="preserve">Which Azure Storage account type and storage service should you recommend?</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Azure Storage account type: </w:t>
      </w:r>
      <w:r>
        <w:rPr>
          <w:rFonts w:ascii="Arial" w:cs="Arial" w:eastAsia="Arial" w:hAnsi="Arial"/>
          <w:b/>
          <w:bCs/>
          <w:color w:val="00703C"/>
          <w:sz w:val="20"/>
          <w:szCs w:val="20"/>
        </w:rPr>
        <w:t xml:space="preserve">BlockBlobStorage (Premium)</w:t>
      </w:r>
    </w:p>
    <w:p>
      <w:r>
        <w:rPr>
          <w:rFonts w:ascii="Arial" w:cs="Arial" w:eastAsia="Arial" w:hAnsi="Arial"/>
          <w:b/>
          <w:bCs/>
          <w:sz w:val="20"/>
          <w:szCs w:val="20"/>
        </w:rPr>
        <w:t xml:space="preserve">  ▸ Storage service: </w:t>
      </w:r>
      <w:r>
        <w:rPr>
          <w:rFonts w:ascii="Arial" w:cs="Arial" w:eastAsia="Arial" w:hAnsi="Arial"/>
          <w:b/>
          <w:bCs/>
          <w:color w:val="00703C"/>
          <w:sz w:val="20"/>
          <w:szCs w:val="20"/>
        </w:rPr>
        <w:t xml:space="preserve">Blob</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BlockBlobStorage with Premium performance maximizes throughput and minimizes latency for block blob and append blob operations (uses SSDs). Blob storage supports time-based immutability (WORM) policies to prevent data modification for one year. This combination meets all three requirements.</w:t>
      </w:r>
    </w:p>
    <w:p>
      <w:r>
        <w:rPr>
          <w:rFonts w:ascii="Arial" w:cs="Arial" w:eastAsia="Arial" w:hAnsi="Arial"/>
          <w:sz w:val="20"/>
          <w:szCs w:val="20"/>
        </w:rPr>
        <w:t xml:space="preserve"/>
      </w:r>
    </w:p>
    <w:p>
      <w:r>
        <w:rPr>
          <w:rFonts w:ascii="Arial" w:cs="Arial" w:eastAsia="Arial" w:hAnsi="Arial"/>
          <w:b/>
          <w:bCs/>
          <w:sz w:val="22"/>
          <w:szCs w:val="22"/>
        </w:rPr>
        <w:t xml:space="preserve">Q115    Topic 4</w:t>
      </w:r>
    </w:p>
    <w:p>
      <w:r>
        <w:rPr>
          <w:rFonts w:ascii="Arial" w:cs="Arial" w:eastAsia="Arial" w:hAnsi="Arial"/>
          <w:i/>
          <w:iCs/>
          <w:sz w:val="20"/>
          <w:szCs w:val="20"/>
        </w:rPr>
        <w:t xml:space="preserve">Type: HOTSPOT</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have an Azure App Service web app that uses a system-assigned managed identity.</w:t>
      </w:r>
    </w:p>
    <w:p>
      <w:r>
        <w:rPr>
          <w:rFonts w:ascii="Arial" w:cs="Arial" w:eastAsia="Arial" w:hAnsi="Arial"/>
          <w:sz w:val="20"/>
          <w:szCs w:val="20"/>
        </w:rPr>
        <w:t xml:space="preserve">You need to store the web app settings as secrets in an Azure Key Vault. The solution must:</w:t>
      </w:r>
    </w:p>
    <w:p>
      <w:r>
        <w:rPr>
          <w:rFonts w:ascii="Arial" w:cs="Arial" w:eastAsia="Arial" w:hAnsi="Arial"/>
          <w:sz w:val="20"/>
          <w:szCs w:val="20"/>
        </w:rPr>
        <w:t xml:space="preserve">• Minimize changes to the app code.</w:t>
      </w:r>
    </w:p>
    <w:p>
      <w:r>
        <w:rPr>
          <w:rFonts w:ascii="Arial" w:cs="Arial" w:eastAsia="Arial" w:hAnsi="Arial"/>
          <w:sz w:val="20"/>
          <w:szCs w:val="20"/>
        </w:rPr>
        <w:t xml:space="preserve">• Use the principle of least privilege.</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b/>
          <w:bCs/>
          <w:sz w:val="20"/>
          <w:szCs w:val="20"/>
        </w:rPr>
        <w:t xml:space="preserve">CORRECT SELECTIONS:</w:t>
      </w:r>
    </w:p>
    <w:p>
      <w:r>
        <w:rPr>
          <w:rFonts w:ascii="Arial" w:cs="Arial" w:eastAsia="Arial" w:hAnsi="Arial"/>
          <w:b/>
          <w:bCs/>
          <w:sz w:val="20"/>
          <w:szCs w:val="20"/>
        </w:rPr>
        <w:t xml:space="preserve">  ▸ Method to reference Key Vault secrets in App Service: </w:t>
      </w:r>
      <w:r>
        <w:rPr>
          <w:rFonts w:ascii="Arial" w:cs="Arial" w:eastAsia="Arial" w:hAnsi="Arial"/>
          <w:b/>
          <w:bCs/>
          <w:color w:val="00703C"/>
          <w:sz w:val="20"/>
          <w:szCs w:val="20"/>
        </w:rPr>
        <w:t xml:space="preserve">App Service Key Vault Reference (@Microsoft.KeyVault)</w:t>
      </w:r>
    </w:p>
    <w:p>
      <w:r>
        <w:rPr>
          <w:rFonts w:ascii="Arial" w:cs="Arial" w:eastAsia="Arial" w:hAnsi="Arial"/>
          <w:b/>
          <w:bCs/>
          <w:sz w:val="20"/>
          <w:szCs w:val="20"/>
        </w:rPr>
        <w:t xml:space="preserve">  ▸ RBAC role to assign the managed identity on Key Vault: </w:t>
      </w:r>
      <w:r>
        <w:rPr>
          <w:rFonts w:ascii="Arial" w:cs="Arial" w:eastAsia="Arial" w:hAnsi="Arial"/>
          <w:b/>
          <w:bCs/>
          <w:color w:val="00703C"/>
          <w:sz w:val="20"/>
          <w:szCs w:val="20"/>
        </w:rPr>
        <w:t xml:space="preserve">Key Vault Secrets User</w:t>
      </w:r>
    </w:p>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App Service Key Vault References allow app settings to be stored in Key Vault and referenced by apps using the @Microsoft.KeyVault(...) syntax — no code changes required. Key Vault Secrets User role grants read-only access to secret values (least privilege), compared to Secrets Officer (which also allows create/delete).</w:t>
      </w:r>
    </w:p>
    <w:p>
      <w:r>
        <w:rPr>
          <w:rFonts w:ascii="Arial" w:cs="Arial" w:eastAsia="Arial" w:hAnsi="Arial"/>
          <w:sz w:val="20"/>
          <w:szCs w:val="20"/>
        </w:rPr>
        <w:t xml:space="preserve"/>
      </w:r>
    </w:p>
    <w:p>
      <w:r>
        <w:rPr>
          <w:rFonts w:ascii="Arial" w:cs="Arial" w:eastAsia="Arial" w:hAnsi="Arial"/>
          <w:b/>
          <w:bCs/>
          <w:sz w:val="22"/>
          <w:szCs w:val="22"/>
        </w:rPr>
        <w:t xml:space="preserve">Q116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are designing an order processing system in Azure with the following resources:</w:t>
      </w:r>
    </w:p>
    <w:p>
      <w:r>
        <w:rPr>
          <w:rFonts w:ascii="Arial" w:cs="Arial" w:eastAsia="Arial" w:hAnsi="Arial"/>
          <w:sz w:val="20"/>
          <w:szCs w:val="20"/>
        </w:rPr>
        <w:t xml:space="preserve">• App1: Customer order entry application</w:t>
      </w:r>
    </w:p>
    <w:p>
      <w:r>
        <w:rPr>
          <w:rFonts w:ascii="Arial" w:cs="Arial" w:eastAsia="Arial" w:hAnsi="Arial"/>
          <w:sz w:val="20"/>
          <w:szCs w:val="20"/>
        </w:rPr>
        <w:t xml:space="preserve">• Function1: Processes standard orders</w:t>
      </w:r>
    </w:p>
    <w:p>
      <w:r>
        <w:rPr>
          <w:rFonts w:ascii="Arial" w:cs="Arial" w:eastAsia="Arial" w:hAnsi="Arial"/>
          <w:sz w:val="20"/>
          <w:szCs w:val="20"/>
        </w:rPr>
        <w:t xml:space="preserve">• Function2: Processes priority orders</w:t>
      </w:r>
    </w:p>
    <w:p>
      <w:r>
        <w:rPr>
          <w:rFonts w:ascii="Arial" w:cs="Arial" w:eastAsia="Arial" w:hAnsi="Arial"/>
          <w:sz w:val="20"/>
          <w:szCs w:val="20"/>
        </w:rPr>
        <w:t xml:space="preserve">• storage1: Transaction log storage</w:t>
      </w:r>
    </w:p>
    <w:p>
      <w:r>
        <w:rPr>
          <w:rFonts w:ascii="Arial" w:cs="Arial" w:eastAsia="Arial" w:hAnsi="Arial"/>
          <w:sz w:val="20"/>
          <w:szCs w:val="20"/>
        </w:rPr>
        <w:t xml:space="preserve">Transaction flow:</w:t>
      </w:r>
    </w:p>
    <w:p>
      <w:r>
        <w:rPr>
          <w:rFonts w:ascii="Arial" w:cs="Arial" w:eastAsia="Arial" w:hAnsi="Arial"/>
          <w:sz w:val="20"/>
          <w:szCs w:val="20"/>
        </w:rPr>
        <w:t xml:space="preserve">1. Customer places order in App1.</w:t>
      </w:r>
    </w:p>
    <w:p>
      <w:r>
        <w:rPr>
          <w:rFonts w:ascii="Arial" w:cs="Arial" w:eastAsia="Arial" w:hAnsi="Arial"/>
          <w:sz w:val="20"/>
          <w:szCs w:val="20"/>
        </w:rPr>
        <w:t xml:space="preserve">2. App1 generates a message to check product availability at Vendor 1 and Vendor 2.</w:t>
      </w:r>
    </w:p>
    <w:p>
      <w:r>
        <w:rPr>
          <w:rFonts w:ascii="Arial" w:cs="Arial" w:eastAsia="Arial" w:hAnsi="Arial"/>
          <w:sz w:val="20"/>
          <w:szCs w:val="20"/>
        </w:rPr>
        <w:t xml:space="preserve">3. An integration component processes the message and triggers Function1 or Function2 depending on order type.</w:t>
      </w:r>
    </w:p>
    <w:p>
      <w:r>
        <w:rPr>
          <w:rFonts w:ascii="Arial" w:cs="Arial" w:eastAsia="Arial" w:hAnsi="Arial"/>
          <w:sz w:val="20"/>
          <w:szCs w:val="20"/>
        </w:rPr>
        <w:t xml:space="preserve">4. Vendor confirms availability, and a status message is generated.</w:t>
      </w:r>
    </w:p>
    <w:p>
      <w:r>
        <w:rPr>
          <w:rFonts w:ascii="Arial" w:cs="Arial" w:eastAsia="Arial" w:hAnsi="Arial"/>
          <w:sz w:val="20"/>
          <w:szCs w:val="20"/>
        </w:rPr>
        <w:t xml:space="preserve">5. All steps are logged to storage1.</w:t>
      </w:r>
    </w:p>
    <w:p>
      <w:r>
        <w:rPr>
          <w:rFonts w:ascii="Arial" w:cs="Arial" w:eastAsia="Arial" w:hAnsi="Arial"/>
          <w:sz w:val="20"/>
          <w:szCs w:val="20"/>
        </w:rPr>
        <w:t xml:space="preserve">Which type of resource should you recommend for the integration component?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Data Factory pipelines support If Condition and Switch activities to conditionally invoke Function1 or Function2 based on order type. ADF integrates with Azure Functions as pipeline activities and supports logging to Azure Storage. Service Bus queues are for message delivery to a single consumer, not conditional branching orchestration.</w:t>
      </w:r>
    </w:p>
    <w:p>
      <w:r>
        <w:rPr>
          <w:rFonts w:ascii="Arial" w:cs="Arial" w:eastAsia="Arial" w:hAnsi="Arial"/>
          <w:sz w:val="20"/>
          <w:szCs w:val="20"/>
        </w:rPr>
        <w:t xml:space="preserve"/>
      </w:r>
    </w:p>
    <w:p>
      <w:r>
        <w:rPr>
          <w:rFonts w:ascii="Arial" w:cs="Arial" w:eastAsia="Arial" w:hAnsi="Arial"/>
          <w:b/>
          <w:bCs/>
          <w:sz w:val="22"/>
          <w:szCs w:val="22"/>
        </w:rPr>
        <w:t xml:space="preserve">Q117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plan to deploy an app that will use an Azure Storage account.</w:t>
      </w:r>
    </w:p>
    <w:p>
      <w:r>
        <w:rPr>
          <w:rFonts w:ascii="Arial" w:cs="Arial" w:eastAsia="Arial" w:hAnsi="Arial"/>
          <w:sz w:val="20"/>
          <w:szCs w:val="20"/>
        </w:rPr>
        <w:t xml:space="preserve">You need to deploy the storage account. The solution must meet the following requirements:</w:t>
      </w:r>
    </w:p>
    <w:p>
      <w:r>
        <w:rPr>
          <w:rFonts w:ascii="Arial" w:cs="Arial" w:eastAsia="Arial" w:hAnsi="Arial"/>
          <w:sz w:val="20"/>
          <w:szCs w:val="20"/>
        </w:rPr>
        <w:t xml:space="preserve">• Store the data of multiple users.</w:t>
      </w:r>
    </w:p>
    <w:p>
      <w:r>
        <w:rPr>
          <w:rFonts w:ascii="Arial" w:cs="Arial" w:eastAsia="Arial" w:hAnsi="Arial"/>
          <w:sz w:val="20"/>
          <w:szCs w:val="20"/>
        </w:rPr>
        <w:t xml:space="preserve">• Encrypt each user’s data by using a separate key.</w:t>
      </w:r>
    </w:p>
    <w:p>
      <w:r>
        <w:rPr>
          <w:rFonts w:ascii="Arial" w:cs="Arial" w:eastAsia="Arial" w:hAnsi="Arial"/>
          <w:sz w:val="20"/>
          <w:szCs w:val="20"/>
        </w:rPr>
        <w:t xml:space="preserve">• Encrypt all the data in the storage account by using Microsoft keys or customer-managed keys.</w:t>
      </w:r>
    </w:p>
    <w:p>
      <w:r>
        <w:rPr>
          <w:rFonts w:ascii="Arial" w:cs="Arial" w:eastAsia="Arial" w:hAnsi="Arial"/>
          <w:sz w:val="20"/>
          <w:szCs w:val="20"/>
        </w:rPr>
        <w:t xml:space="preserve">What should you deploy?</w:t>
      </w:r>
    </w:p>
    <w:p>
      <w:r>
        <w:rPr>
          <w:rFonts w:ascii="Arial" w:cs="Arial" w:eastAsia="Arial" w:hAnsi="Arial"/>
          <w:sz w:val="20"/>
          <w:szCs w:val="20"/>
        </w:rPr>
        <w:t xml:space="preserve"/>
      </w:r>
    </w:p>
    <w:p>
      <w:r>
        <w:rPr>
          <w:rFonts w:ascii="Arial" w:cs="Arial" w:eastAsia="Arial" w:hAnsi="Arial"/>
          <w:sz w:val="20"/>
          <w:szCs w:val="20"/>
        </w:rPr>
        <w:t xml:space="preserve">A. Files in a general purpose v2 storage account.</w:t>
      </w:r>
    </w:p>
    <w:p>
      <w:r>
        <w:rPr>
          <w:rFonts w:ascii="Arial" w:cs="Arial" w:eastAsia="Arial" w:hAnsi="Arial"/>
          <w:sz w:val="20"/>
          <w:szCs w:val="20"/>
        </w:rPr>
        <w:t xml:space="preserve">B. Blobs in an Azure Data Lake Storage Gen2 account.</w:t>
      </w:r>
    </w:p>
    <w:p>
      <w:r>
        <w:rPr>
          <w:rFonts w:ascii="Arial" w:cs="Arial" w:eastAsia="Arial" w:hAnsi="Arial"/>
          <w:sz w:val="20"/>
          <w:szCs w:val="20"/>
        </w:rPr>
        <w:t xml:space="preserve">C. Files in a premium file share storage account.</w:t>
      </w:r>
    </w:p>
    <w:p>
      <w:r>
        <w:rPr>
          <w:rFonts w:ascii="Arial" w:cs="Arial" w:eastAsia="Arial" w:hAnsi="Arial"/>
          <w:sz w:val="20"/>
          <w:szCs w:val="20"/>
        </w:rPr>
        <w:t xml:space="preserve">D. Blobs in a general purpose v2 storage account.</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B</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Data Lake Storage Gen2 supports customer-managed keys and per-user encryption scopes, allowing each user’s data to be encrypted with a separate key. General purpose v2 blob storage supports encryption at rest but does not provide per-user separate key encryption scopes in the same way. ADLS Gen2 is the only option that meets all three requirements: multi-user data, separate per-user keys, and Microsoft or customer-managed keys for the account.</w:t>
      </w:r>
    </w:p>
    <w:p>
      <w:r>
        <w:rPr>
          <w:rFonts w:ascii="Arial" w:cs="Arial" w:eastAsia="Arial" w:hAnsi="Arial"/>
          <w:sz w:val="20"/>
          <w:szCs w:val="20"/>
        </w:rPr>
        <w:t xml:space="preserve"/>
      </w:r>
    </w:p>
    <w:p>
      <w:r>
        <w:rPr>
          <w:rFonts w:ascii="Arial" w:cs="Arial" w:eastAsia="Arial" w:hAnsi="Arial"/>
          <w:b/>
          <w:bCs/>
          <w:sz w:val="22"/>
          <w:szCs w:val="22"/>
        </w:rPr>
        <w:t xml:space="preserve">Q118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are designing an application that will aggregate content for users.</w:t>
      </w:r>
    </w:p>
    <w:p>
      <w:r>
        <w:rPr>
          <w:rFonts w:ascii="Arial" w:cs="Arial" w:eastAsia="Arial" w:hAnsi="Arial"/>
          <w:sz w:val="20"/>
          <w:szCs w:val="20"/>
        </w:rPr>
        <w:t xml:space="preserve">You need to recommend a database solution for the application. The solution must meet the following requirements:</w:t>
      </w:r>
    </w:p>
    <w:p>
      <w:r>
        <w:rPr>
          <w:rFonts w:ascii="Arial" w:cs="Arial" w:eastAsia="Arial" w:hAnsi="Arial"/>
          <w:sz w:val="20"/>
          <w:szCs w:val="20"/>
        </w:rPr>
        <w:t xml:space="preserve">• Support SQL commands.</w:t>
      </w:r>
    </w:p>
    <w:p>
      <w:r>
        <w:rPr>
          <w:rFonts w:ascii="Arial" w:cs="Arial" w:eastAsia="Arial" w:hAnsi="Arial"/>
          <w:sz w:val="20"/>
          <w:szCs w:val="20"/>
        </w:rPr>
        <w:t xml:space="preserve">• Support multi-master writes.</w:t>
      </w:r>
    </w:p>
    <w:p>
      <w:r>
        <w:rPr>
          <w:rFonts w:ascii="Arial" w:cs="Arial" w:eastAsia="Arial" w:hAnsi="Arial"/>
          <w:sz w:val="20"/>
          <w:szCs w:val="20"/>
        </w:rPr>
        <w:t xml:space="preserve">• Guarantee low latency read operations.</w:t>
      </w:r>
    </w:p>
    <w:p>
      <w:r>
        <w:rPr>
          <w:rFonts w:ascii="Arial" w:cs="Arial" w:eastAsia="Arial" w:hAnsi="Arial"/>
          <w:sz w:val="20"/>
          <w:szCs w:val="20"/>
        </w:rPr>
        <w:t xml:space="preserve">What should you include in the recommendation?</w:t>
      </w:r>
    </w:p>
    <w:p>
      <w:r>
        <w:rPr>
          <w:rFonts w:ascii="Arial" w:cs="Arial" w:eastAsia="Arial" w:hAnsi="Arial"/>
          <w:sz w:val="20"/>
          <w:szCs w:val="20"/>
        </w:rPr>
        <w:t xml:space="preserve"/>
      </w:r>
    </w:p>
    <w:p>
      <w:r>
        <w:rPr>
          <w:rFonts w:ascii="Arial" w:cs="Arial" w:eastAsia="Arial" w:hAnsi="Arial"/>
          <w:sz w:val="20"/>
          <w:szCs w:val="20"/>
        </w:rPr>
        <w:t xml:space="preserve">A. Azure Cosmos DB SQL API</w:t>
      </w:r>
    </w:p>
    <w:p>
      <w:r>
        <w:rPr>
          <w:rFonts w:ascii="Arial" w:cs="Arial" w:eastAsia="Arial" w:hAnsi="Arial"/>
          <w:sz w:val="20"/>
          <w:szCs w:val="20"/>
        </w:rPr>
        <w:t xml:space="preserve">B. Azure SQL Database that uses active geo-replication</w:t>
      </w:r>
    </w:p>
    <w:p>
      <w:r>
        <w:rPr>
          <w:rFonts w:ascii="Arial" w:cs="Arial" w:eastAsia="Arial" w:hAnsi="Arial"/>
          <w:sz w:val="20"/>
          <w:szCs w:val="20"/>
        </w:rPr>
        <w:t xml:space="preserve">C. Azure SQL Database Hyperscale</w:t>
      </w:r>
    </w:p>
    <w:p>
      <w:r>
        <w:rPr>
          <w:rFonts w:ascii="Arial" w:cs="Arial" w:eastAsia="Arial" w:hAnsi="Arial"/>
          <w:sz w:val="20"/>
          <w:szCs w:val="20"/>
        </w:rPr>
        <w:t xml:space="preserve">D. Azure Database for PostgreSQL</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A</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Azure Cosmos DB SQL API supports SQL-like query syntax, multi-region (multi-master) writes where every region supports both reads and writes, and guarantees reads served in less than 10 milliseconds at the 99th percentile. Azure SQL Database with active geo-replication supports only a single primary for writes (not multi-master). Hyperscale does not support multi-master. PostgreSQL does not natively support multi-master writes in Azure.</w:t>
      </w:r>
    </w:p>
    <w:p>
      <w:r>
        <w:rPr>
          <w:rFonts w:ascii="Arial" w:cs="Arial" w:eastAsia="Arial" w:hAnsi="Arial"/>
          <w:sz w:val="20"/>
          <w:szCs w:val="20"/>
        </w:rPr>
        <w:t xml:space="preserve"/>
      </w:r>
    </w:p>
    <w:p>
      <w:r>
        <w:rPr>
          <w:rFonts w:ascii="Arial" w:cs="Arial" w:eastAsia="Arial" w:hAnsi="Arial"/>
          <w:b/>
          <w:bCs/>
          <w:sz w:val="22"/>
          <w:szCs w:val="22"/>
        </w:rPr>
        <w:t xml:space="preserve">Q119    Topic 4</w:t>
      </w:r>
    </w:p>
    <w:p>
      <w:r>
        <w:rPr>
          <w:rFonts w:ascii="Arial" w:cs="Arial" w:eastAsia="Arial" w:hAnsi="Arial"/>
          <w:i/>
          <w:iCs/>
          <w:sz w:val="20"/>
          <w:szCs w:val="20"/>
        </w:rPr>
        <w:t xml:space="preserve">Type: MC</w:t>
      </w:r>
    </w:p>
    <w:p>
      <w:r>
        <w:rPr>
          <w:rFonts w:ascii="Arial" w:cs="Arial" w:eastAsia="Arial" w:hAnsi="Arial"/>
          <w:sz w:val="20"/>
          <w:szCs w:val="20"/>
        </w:rPr>
        <w:t xml:space="preserve"/>
      </w:r>
    </w:p>
    <w:p>
      <w:r>
        <w:rPr>
          <w:rFonts w:ascii="Arial" w:cs="Arial" w:eastAsia="Arial" w:hAnsi="Arial"/>
          <w:sz w:val="20"/>
          <w:szCs w:val="20"/>
        </w:rPr>
        <w:t xml:space="preserve">(Exam Topic 4) [NEW]</w:t>
      </w:r>
    </w:p>
    <w:p>
      <w:r>
        <w:rPr>
          <w:rFonts w:ascii="Arial" w:cs="Arial" w:eastAsia="Arial" w:hAnsi="Arial"/>
          <w:sz w:val="20"/>
          <w:szCs w:val="20"/>
        </w:rPr>
        <w:t xml:space="preserve">You have an Azure subscription.</w:t>
      </w:r>
    </w:p>
    <w:p>
      <w:r>
        <w:rPr>
          <w:rFonts w:ascii="Arial" w:cs="Arial" w:eastAsia="Arial" w:hAnsi="Arial"/>
          <w:sz w:val="20"/>
          <w:szCs w:val="20"/>
        </w:rPr>
        <w:t xml:space="preserve">You need to recommend an Azure Kubernetes Service (AKS) solution that will use Linux nodes. The solution must meet the following requirements:</w:t>
      </w:r>
    </w:p>
    <w:p>
      <w:r>
        <w:rPr>
          <w:rFonts w:ascii="Arial" w:cs="Arial" w:eastAsia="Arial" w:hAnsi="Arial"/>
          <w:sz w:val="20"/>
          <w:szCs w:val="20"/>
        </w:rPr>
        <w:t xml:space="preserve">• Minimize the time it takes to provision compute resources during scale-out operations.</w:t>
      </w:r>
    </w:p>
    <w:p>
      <w:r>
        <w:rPr>
          <w:rFonts w:ascii="Arial" w:cs="Arial" w:eastAsia="Arial" w:hAnsi="Arial"/>
          <w:sz w:val="20"/>
          <w:szCs w:val="20"/>
        </w:rPr>
        <w:t xml:space="preserve">• Support autoscaling of Linux containers.</w:t>
      </w:r>
    </w:p>
    <w:p>
      <w:r>
        <w:rPr>
          <w:rFonts w:ascii="Arial" w:cs="Arial" w:eastAsia="Arial" w:hAnsi="Arial"/>
          <w:sz w:val="20"/>
          <w:szCs w:val="20"/>
        </w:rPr>
        <w:t xml:space="preserve">• Minimize administrative effort.</w:t>
      </w:r>
    </w:p>
    <w:p>
      <w:r>
        <w:rPr>
          <w:rFonts w:ascii="Arial" w:cs="Arial" w:eastAsia="Arial" w:hAnsi="Arial"/>
          <w:sz w:val="20"/>
          <w:szCs w:val="20"/>
        </w:rPr>
        <w:t xml:space="preserve">Which scaling option should you recommend?</w:t>
      </w:r>
    </w:p>
    <w:p>
      <w:r>
        <w:rPr>
          <w:rFonts w:ascii="Arial" w:cs="Arial" w:eastAsia="Arial" w:hAnsi="Arial"/>
          <w:sz w:val="20"/>
          <w:szCs w:val="20"/>
        </w:rPr>
        <w:t xml:space="preserve"/>
      </w:r>
    </w:p>
    <w:p>
      <w:r>
        <w:rPr>
          <w:rFonts w:ascii="Arial" w:cs="Arial" w:eastAsia="Arial" w:hAnsi="Arial"/>
          <w:sz w:val="20"/>
          <w:szCs w:val="20"/>
        </w:rPr>
        <w:t xml:space="preserve">A. Virtual Kubelet</w:t>
      </w:r>
    </w:p>
    <w:p>
      <w:r>
        <w:rPr>
          <w:rFonts w:ascii="Arial" w:cs="Arial" w:eastAsia="Arial" w:hAnsi="Arial"/>
          <w:sz w:val="20"/>
          <w:szCs w:val="20"/>
        </w:rPr>
        <w:t xml:space="preserve">B. Cluster autoscaler</w:t>
      </w:r>
    </w:p>
    <w:p>
      <w:r>
        <w:rPr>
          <w:rFonts w:ascii="Arial" w:cs="Arial" w:eastAsia="Arial" w:hAnsi="Arial"/>
          <w:sz w:val="20"/>
          <w:szCs w:val="20"/>
        </w:rPr>
        <w:t xml:space="preserve">C. Virtual nodes</w:t>
      </w:r>
    </w:p>
    <w:p>
      <w:r>
        <w:rPr>
          <w:rFonts w:ascii="Arial" w:cs="Arial" w:eastAsia="Arial" w:hAnsi="Arial"/>
          <w:sz w:val="20"/>
          <w:szCs w:val="20"/>
        </w:rPr>
        <w:t xml:space="preserve">D. Horizontal pod autoscaler</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200"/>
              <w:bottom w:type="dxa" w:w="80"/>
              <w:right w:type="dxa" w:w="200"/>
            </w:tcMar>
          </w:tcPr>
          <w:p>
            <w:r>
              <w:rPr>
                <w:rFonts w:ascii="Arial" w:cs="Arial" w:eastAsia="Arial" w:hAnsi="Arial"/>
                <w:b/>
                <w:bCs/>
                <w:sz w:val="20"/>
                <w:szCs w:val="20"/>
              </w:rPr>
              <w:t xml:space="preserve">ANSWER: C</w:t>
            </w:r>
          </w:p>
        </w:tc>
      </w:tr>
    </w:tbl>
    <w:p>
      <w:r>
        <w:rPr>
          <w:rFonts w:ascii="Arial" w:cs="Arial" w:eastAsia="Arial" w:hAnsi="Arial"/>
          <w:sz w:val="20"/>
          <w:szCs w:val="20"/>
        </w:rPr>
        <w:t xml:space="preserve"/>
      </w:r>
    </w:p>
    <w:p>
      <w:r>
        <w:rPr>
          <w:rFonts w:ascii="Arial" w:cs="Arial" w:eastAsia="Arial" w:hAnsi="Arial"/>
          <w:b/>
          <w:bCs/>
          <w:sz w:val="20"/>
          <w:szCs w:val="20"/>
        </w:rPr>
        <w:t xml:space="preserve">EXPLANATION:</w:t>
      </w:r>
    </w:p>
    <w:p>
      <w:pPr>
        <w:ind w:left="360"/>
      </w:pPr>
      <w:r>
        <w:rPr>
          <w:rFonts w:ascii="Arial" w:cs="Arial" w:eastAsia="Arial" w:hAnsi="Arial"/>
          <w:sz w:val="20"/>
          <w:szCs w:val="20"/>
        </w:rPr>
        <w:t xml:space="preserve">Virtual nodes in AKS use Azure Container Instances (ACI) as the backend, allowing pods to be scheduled almost instantly without waiting for new VM nodes to provision. This minimizes scale-out time. Virtual nodes support Linux containers and require minimal administrative effort since ACI is serverless. Cluster autoscaler adds new VM nodes to the cluster, which takes several minutes to provision. Horizontal pod autoscaler adjusts pod count but does not provision new compute. Virtual Kubelet is the underlying connector technology, not the recommended scaling option.</w:t>
      </w:r>
    </w:p>
    <w:p>
      <w:r>
        <w:rPr>
          <w:rFonts w:ascii="Arial" w:cs="Arial" w:eastAsia="Arial" w:hAnsi="Arial"/>
          <w:sz w:val="20"/>
          <w:szCs w:val="20"/>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2026-05-08T07:20:03.926Z</dcterms:created>
  <dcterms:modified xsi:type="dcterms:W3CDTF">2026-05-08T07:20:03.946Z</dcterms:modified>
</cp:coreProperties>
</file>

<file path=docProps/custom.xml><?xml version="1.0" encoding="utf-8"?>
<Properties xmlns="http://schemas.openxmlformats.org/officeDocument/2006/custom-properties" xmlns:vt="http://schemas.openxmlformats.org/officeDocument/2006/docPropsVTypes"/>
</file>