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2283AF" w14:textId="77777777" w:rsidR="004B0F09" w:rsidRPr="0048188C" w:rsidRDefault="00B157FE" w:rsidP="00B157FE">
      <w:pPr>
        <w:spacing w:after="0"/>
        <w:ind w:left="1701"/>
        <w:rPr>
          <w:rFonts w:ascii="AvenirNext LT Pro Regular" w:hAnsi="AvenirNext LT Pro Regular" w:cs="Arial"/>
          <w:b/>
          <w:sz w:val="22"/>
          <w:szCs w:val="22"/>
        </w:rPr>
      </w:pPr>
      <w:r w:rsidRPr="0048188C">
        <w:rPr>
          <w:rFonts w:ascii="AvenirNext LT Pro Regular" w:hAnsi="AvenirNext LT Pro Regular" w:cs="Arial"/>
          <w:b/>
          <w:sz w:val="22"/>
          <w:szCs w:val="22"/>
        </w:rPr>
        <w:t>ACTA No.</w:t>
      </w:r>
      <w:r w:rsidRPr="0048188C">
        <w:rPr>
          <w:rFonts w:ascii="AvenirNext LT Pro Regular" w:hAnsi="AvenirNext LT Pro Regular" w:cs="Arial"/>
          <w:b/>
          <w:sz w:val="22"/>
          <w:szCs w:val="22"/>
        </w:rPr>
        <w:tab/>
        <w:t xml:space="preserve"> &lt;#NUMEROACTA#&gt; DE &lt;#FECHANOVEDAD#&gt;</w:t>
      </w:r>
    </w:p>
    <w:p w14:paraId="1F22AC70" w14:textId="77777777" w:rsidR="004B0F09" w:rsidRPr="0048188C" w:rsidRDefault="004B0F09" w:rsidP="00B157FE">
      <w:pPr>
        <w:spacing w:after="0"/>
        <w:jc w:val="both"/>
        <w:rPr>
          <w:rFonts w:ascii="AvenirNext LT Pro Regular" w:hAnsi="AvenirNext LT Pro Regular" w:cs="Arial"/>
          <w:sz w:val="22"/>
          <w:szCs w:val="22"/>
        </w:rPr>
      </w:pPr>
    </w:p>
    <w:p w14:paraId="103E12B1"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MODALIDAD </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CONTRATACION DIRECTA</w:t>
      </w:r>
    </w:p>
    <w:p w14:paraId="385FC726"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TIPO DE CONTRATO</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 xml:space="preserve">PRESTACION DE SERVICIOS No </w:t>
      </w:r>
      <w:r w:rsidRPr="0048188C">
        <w:rPr>
          <w:rFonts w:ascii="AvenirNext LT Pro Regular" w:hAnsi="AvenirNext LT Pro Regular" w:cs="Arial"/>
          <w:b/>
          <w:sz w:val="22"/>
          <w:szCs w:val="22"/>
        </w:rPr>
        <w:t xml:space="preserve">&lt;#NUMERO#&gt; </w:t>
      </w:r>
      <w:r w:rsidRPr="0048188C">
        <w:rPr>
          <w:rFonts w:ascii="AvenirNext LT Pro Regular" w:hAnsi="AvenirNext LT Pro Regular" w:cs="Arial"/>
          <w:sz w:val="22"/>
          <w:szCs w:val="22"/>
        </w:rPr>
        <w:t>DE &lt;#FECHAFIRMA#&gt;</w:t>
      </w:r>
    </w:p>
    <w:p w14:paraId="4D67D525"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PROCESO</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&lt;#NOPROCESO#&gt;</w:t>
      </w:r>
    </w:p>
    <w:p w14:paraId="2368CC34" w14:textId="77777777" w:rsidR="004B0F09" w:rsidRPr="0048188C" w:rsidRDefault="004B0F09" w:rsidP="00B157FE">
      <w:pPr>
        <w:spacing w:after="0"/>
        <w:jc w:val="both"/>
        <w:rPr>
          <w:rFonts w:ascii="AvenirNext LT Pro Regular" w:hAnsi="AvenirNext LT Pro Regular" w:cs="Arial"/>
          <w:sz w:val="22"/>
          <w:szCs w:val="22"/>
        </w:rPr>
      </w:pPr>
    </w:p>
    <w:tbl>
      <w:tblPr>
        <w:tblW w:w="0" w:type="auto"/>
        <w:tblLook w:val="04A0" w:firstRow="1" w:lastRow="0" w:firstColumn="1" w:lastColumn="0" w:noHBand="0" w:noVBand="1"/>
      </w:tblPr>
      <w:tblGrid>
        <w:gridCol w:w="3369"/>
        <w:gridCol w:w="6743"/>
      </w:tblGrid>
      <w:tr w:rsidR="0048188C" w:rsidRPr="0048188C" w14:paraId="34061B07" w14:textId="77777777" w:rsidTr="0048188C">
        <w:tc>
          <w:tcPr>
            <w:tcW w:w="3369" w:type="dxa"/>
            <w:shd w:val="clear" w:color="auto" w:fill="auto"/>
          </w:tcPr>
          <w:p w14:paraId="066E9F9D" w14:textId="77777777" w:rsidR="004B0F09" w:rsidRPr="0048188C" w:rsidRDefault="00B157FE" w:rsidP="0048188C">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OBJETO </w:t>
            </w:r>
            <w:r w:rsidR="0048188C">
              <w:rPr>
                <w:rFonts w:ascii="AvenirNext LT Pro Regular" w:hAnsi="AvenirNext LT Pro Regular" w:cs="Arial"/>
                <w:sz w:val="22"/>
                <w:szCs w:val="22"/>
              </w:rPr>
              <w:t xml:space="preserve">                              </w:t>
            </w:r>
            <w:r w:rsidRPr="0048188C">
              <w:rPr>
                <w:rFonts w:ascii="AvenirNext LT Pro Regular" w:hAnsi="AvenirNext LT Pro Regular" w:cs="Arial"/>
                <w:sz w:val="22"/>
                <w:szCs w:val="22"/>
              </w:rPr>
              <w:t>:</w:t>
            </w:r>
          </w:p>
        </w:tc>
        <w:tc>
          <w:tcPr>
            <w:tcW w:w="6743" w:type="dxa"/>
            <w:shd w:val="clear" w:color="auto" w:fill="auto"/>
          </w:tcPr>
          <w:p w14:paraId="5CEE10C4" w14:textId="77777777" w:rsidR="004B0F09" w:rsidRPr="0048188C" w:rsidRDefault="00B157FE" w:rsidP="0048188C">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&lt;#OBJETO#&gt;</w:t>
            </w:r>
          </w:p>
        </w:tc>
      </w:tr>
    </w:tbl>
    <w:p w14:paraId="69479DA1" w14:textId="77777777" w:rsidR="004B0F09" w:rsidRPr="0048188C" w:rsidRDefault="004B0F09" w:rsidP="00B157FE">
      <w:pPr>
        <w:spacing w:after="0"/>
        <w:jc w:val="both"/>
        <w:rPr>
          <w:rFonts w:ascii="AvenirNext LT Pro Regular" w:hAnsi="AvenirNext LT Pro Regular" w:cs="Arial"/>
          <w:sz w:val="22"/>
          <w:szCs w:val="22"/>
        </w:rPr>
      </w:pPr>
    </w:p>
    <w:p w14:paraId="7B770B44" w14:textId="77777777" w:rsidR="004B0F09" w:rsidRPr="0048188C" w:rsidRDefault="00B157FE" w:rsidP="00B157FE">
      <w:pPr>
        <w:spacing w:after="0"/>
        <w:ind w:left="2268" w:hanging="2268"/>
        <w:jc w:val="both"/>
        <w:rPr>
          <w:rFonts w:ascii="AvenirNext LT Pro Regular" w:hAnsi="AvenirNext LT Pro Regular" w:cs="Arial"/>
          <w:sz w:val="22"/>
          <w:szCs w:val="22"/>
        </w:rPr>
      </w:pPr>
      <w:r w:rsidRPr="0048188C">
        <w:rPr>
          <w:rFonts w:ascii="AvenirNext LT Pro Regular" w:hAnsi="AvenirNext LT Pro Regular" w:cs="Arial"/>
          <w:sz w:val="22"/>
          <w:szCs w:val="22"/>
        </w:rPr>
        <w:t>VALOR</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$&lt;#VALORINCIALCONTR#&gt; M/CTE</w:t>
      </w:r>
    </w:p>
    <w:p w14:paraId="20F8317B" w14:textId="77777777" w:rsidR="004B0F09" w:rsidRPr="0048188C" w:rsidRDefault="00B157FE" w:rsidP="00B157FE">
      <w:pPr>
        <w:spacing w:after="0"/>
        <w:ind w:left="2268" w:hanging="2268"/>
        <w:jc w:val="both"/>
        <w:rPr>
          <w:rFonts w:ascii="AvenirNext LT Pro Regular" w:hAnsi="AvenirNext LT Pro Regular" w:cs="Arial"/>
          <w:sz w:val="22"/>
          <w:szCs w:val="22"/>
        </w:rPr>
      </w:pPr>
      <w:r w:rsidRPr="0048188C">
        <w:rPr>
          <w:rFonts w:ascii="AvenirNext LT Pro Regular" w:hAnsi="AvenirNext LT Pro Regular" w:cs="Arial"/>
          <w:sz w:val="22"/>
          <w:szCs w:val="22"/>
        </w:rPr>
        <w:t>VALOR ADICIONALES</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$&lt;#ADICIONESCONTRATO#&gt; M/CTE</w:t>
      </w:r>
    </w:p>
    <w:p w14:paraId="6C8F063C" w14:textId="77777777" w:rsidR="004B0F09" w:rsidRPr="0048188C" w:rsidRDefault="00B157FE" w:rsidP="00B157FE">
      <w:pPr>
        <w:spacing w:after="0"/>
        <w:ind w:left="2268" w:hanging="2268"/>
        <w:jc w:val="both"/>
        <w:rPr>
          <w:rFonts w:ascii="AvenirNext LT Pro Regular" w:hAnsi="AvenirNext LT Pro Regular" w:cs="Arial"/>
          <w:sz w:val="22"/>
          <w:szCs w:val="22"/>
        </w:rPr>
      </w:pPr>
      <w:r w:rsidRPr="0048188C">
        <w:rPr>
          <w:rFonts w:ascii="AvenirNext LT Pro Regular" w:hAnsi="AvenirNext LT Pro Regular" w:cs="Arial"/>
          <w:sz w:val="22"/>
          <w:szCs w:val="22"/>
        </w:rPr>
        <w:t>VALOR FINAL</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 xml:space="preserve">$&lt;#TOTAL#&gt; M/CTE </w:t>
      </w:r>
    </w:p>
    <w:p w14:paraId="45EF21BC" w14:textId="77777777" w:rsidR="004B0F09" w:rsidRPr="0048188C" w:rsidRDefault="004B0F09" w:rsidP="00B157FE">
      <w:pPr>
        <w:spacing w:after="0"/>
        <w:ind w:left="2268" w:hanging="2268"/>
        <w:jc w:val="both"/>
        <w:rPr>
          <w:rFonts w:ascii="AvenirNext LT Pro Regular" w:hAnsi="AvenirNext LT Pro Regular" w:cs="Arial"/>
          <w:sz w:val="22"/>
          <w:szCs w:val="22"/>
        </w:rPr>
      </w:pPr>
    </w:p>
    <w:p w14:paraId="01EDFF8B"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CONTRATISTA</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&lt;#NOMBRETERCERO#&gt;</w:t>
      </w:r>
    </w:p>
    <w:p w14:paraId="22712D99"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NIT</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&lt;#NITERCERO#&gt;- &lt;#DVCONTRATISTA#&gt;</w:t>
      </w:r>
    </w:p>
    <w:p w14:paraId="6AEEFF9A" w14:textId="77777777" w:rsidR="004B0F09" w:rsidRPr="0048188C" w:rsidRDefault="004B0F09" w:rsidP="00B157FE">
      <w:pPr>
        <w:spacing w:after="0"/>
        <w:jc w:val="both"/>
        <w:rPr>
          <w:rFonts w:ascii="AvenirNext LT Pro Regular" w:hAnsi="AvenirNext LT Pro Regular" w:cs="Arial"/>
          <w:sz w:val="22"/>
          <w:szCs w:val="22"/>
        </w:rPr>
      </w:pPr>
    </w:p>
    <w:p w14:paraId="6DD0B08D"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PLAZO </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&lt;#DURACION#&gt;</w:t>
      </w:r>
    </w:p>
    <w:p w14:paraId="7A1209EE"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FECHA INICIO</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 xml:space="preserve">&lt;#FECHAINICIO#&gt;      </w:t>
      </w:r>
    </w:p>
    <w:p w14:paraId="2113E147"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FECHA TERMINACION</w:t>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&lt;#FECHAFINAL#&gt;</w:t>
      </w:r>
    </w:p>
    <w:p w14:paraId="12B63757" w14:textId="25327762" w:rsidR="004B0F09" w:rsidRPr="0048188C" w:rsidRDefault="00B157FE" w:rsidP="00B157FE">
      <w:pPr>
        <w:pBdr>
          <w:bottom w:val="single" w:sz="4" w:space="1" w:color="auto"/>
        </w:pBd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PERIODO</w:t>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t>:</w:t>
      </w:r>
      <w:r w:rsidRPr="0048188C">
        <w:rPr>
          <w:rFonts w:ascii="AvenirNext LT Pro Regular" w:hAnsi="AvenirNext LT Pro Regular" w:cs="Arial"/>
          <w:sz w:val="22"/>
          <w:szCs w:val="22"/>
        </w:rPr>
        <w:tab/>
        <w:t>&lt;#</w:t>
      </w:r>
      <w:r w:rsidR="00980272">
        <w:rPr>
          <w:rFonts w:ascii="AvenirNext LT Pro Regular" w:hAnsi="AvenirNext LT Pro Regular" w:cs="Arial"/>
          <w:sz w:val="22"/>
          <w:szCs w:val="22"/>
        </w:rPr>
        <w:t>FECHAINICIO</w:t>
      </w:r>
      <w:r w:rsidRPr="0048188C">
        <w:rPr>
          <w:rFonts w:ascii="AvenirNext LT Pro Regular" w:hAnsi="AvenirNext LT Pro Regular" w:cs="Arial"/>
          <w:sz w:val="22"/>
          <w:szCs w:val="22"/>
        </w:rPr>
        <w:t>#&gt; HASTA  &lt;#</w:t>
      </w:r>
      <w:r w:rsidR="00980272">
        <w:rPr>
          <w:rFonts w:ascii="AvenirNext LT Pro Regular" w:hAnsi="AvenirNext LT Pro Regular" w:cs="Arial"/>
          <w:sz w:val="22"/>
          <w:szCs w:val="22"/>
        </w:rPr>
        <w:t>FECHAFINAL</w:t>
      </w:r>
      <w:r w:rsidRPr="0048188C">
        <w:rPr>
          <w:rFonts w:ascii="AvenirNext LT Pro Regular" w:hAnsi="AvenirNext LT Pro Regular" w:cs="Arial"/>
          <w:sz w:val="22"/>
          <w:szCs w:val="22"/>
        </w:rPr>
        <w:t>#&gt;</w:t>
      </w:r>
    </w:p>
    <w:p w14:paraId="7375B036" w14:textId="77777777" w:rsidR="004B0F09" w:rsidRPr="0048188C" w:rsidRDefault="004B0F09" w:rsidP="00B157FE">
      <w:pPr>
        <w:spacing w:after="0"/>
        <w:jc w:val="both"/>
        <w:rPr>
          <w:rFonts w:ascii="AvenirNext LT Pro Regular" w:hAnsi="AvenirNext LT Pro Regular" w:cs="Arial"/>
          <w:b/>
          <w:sz w:val="22"/>
          <w:szCs w:val="22"/>
        </w:rPr>
      </w:pPr>
    </w:p>
    <w:p w14:paraId="04F5FCE2" w14:textId="77777777" w:rsidR="004B0F09" w:rsidRPr="0048188C" w:rsidRDefault="00B157FE" w:rsidP="00B157FE">
      <w:pPr>
        <w:spacing w:after="0"/>
        <w:jc w:val="both"/>
        <w:rPr>
          <w:rFonts w:ascii="AvenirNext LT Pro Regular" w:hAnsi="AvenirNext LT Pro Regular" w:cs="Arial"/>
          <w:b/>
          <w:sz w:val="22"/>
          <w:szCs w:val="22"/>
        </w:rPr>
      </w:pPr>
      <w:r w:rsidRPr="0048188C">
        <w:rPr>
          <w:rFonts w:ascii="AvenirNext LT Pro Regular" w:hAnsi="AvenirNext LT Pro Regular" w:cs="Arial"/>
          <w:b/>
          <w:sz w:val="22"/>
          <w:szCs w:val="22"/>
        </w:rPr>
        <w:t>GRADO DE RESPONSABILIDAD</w:t>
      </w:r>
    </w:p>
    <w:p w14:paraId="6BF327EA" w14:textId="77777777" w:rsidR="004B0F09" w:rsidRPr="0048188C" w:rsidRDefault="00B157FE" w:rsidP="00B157FE">
      <w:pPr>
        <w:pStyle w:val="Prrafodelista"/>
        <w:numPr>
          <w:ilvl w:val="0"/>
          <w:numId w:val="1"/>
        </w:numPr>
        <w:spacing w:after="0"/>
        <w:ind w:left="284" w:hanging="284"/>
        <w:jc w:val="both"/>
        <w:rPr>
          <w:rFonts w:ascii="AvenirNext LT Pro Regular" w:hAnsi="AvenirNext LT Pro Regular" w:cs="Arial"/>
          <w:sz w:val="22"/>
          <w:szCs w:val="22"/>
        </w:rPr>
      </w:pPr>
      <w:r w:rsidRPr="0048188C">
        <w:rPr>
          <w:rFonts w:ascii="AvenirNext LT Pro Regular" w:hAnsi="AvenirNext LT Pro Regular" w:cs="Arial"/>
          <w:sz w:val="22"/>
          <w:szCs w:val="22"/>
        </w:rPr>
        <w:t>Mediante la suscripción de la presente acta de Terminación, el contratista, el Supervisor y el apoyo a la Supervisión asumen plena responsabilidad por la veracidad de la información en ella contenida, dando así cumplimiento al Artículo 60 de Ley 80 de 1993.</w:t>
      </w:r>
    </w:p>
    <w:p w14:paraId="6A4F3697" w14:textId="77777777" w:rsidR="004B0F09" w:rsidRPr="0048188C" w:rsidRDefault="00B157FE" w:rsidP="00B157FE">
      <w:pPr>
        <w:numPr>
          <w:ilvl w:val="0"/>
          <w:numId w:val="1"/>
        </w:numPr>
        <w:spacing w:after="0"/>
        <w:ind w:left="284" w:hanging="284"/>
        <w:jc w:val="both"/>
        <w:rPr>
          <w:rFonts w:ascii="AvenirNext LT Pro Regular" w:hAnsi="AvenirNext LT Pro Regular" w:cs="Arial"/>
          <w:sz w:val="22"/>
          <w:szCs w:val="22"/>
        </w:rPr>
      </w:pPr>
      <w:r w:rsidRPr="0048188C">
        <w:rPr>
          <w:rFonts w:ascii="AvenirNext LT Pro Regular" w:hAnsi="AvenirNext LT Pro Regular" w:cs="Arial"/>
          <w:sz w:val="22"/>
          <w:szCs w:val="22"/>
        </w:rPr>
        <w:t>La Supervisión según corresponda, certifica que revisó la información incluida en el acta, así como los documentos soportes de ejecución y como prueba de ello coloca su Visto Bueno. Su responsabilidad se limita a garantizar que el contrato se termina previa revisión de las condiciones para su terminación por parte del supervisor y del apoyo a la supervisión del contrato.</w:t>
      </w:r>
    </w:p>
    <w:p w14:paraId="7BEE1EFC" w14:textId="77777777" w:rsidR="004B0F09" w:rsidRPr="0048188C" w:rsidRDefault="00B157FE" w:rsidP="00B157FE">
      <w:pPr>
        <w:numPr>
          <w:ilvl w:val="0"/>
          <w:numId w:val="1"/>
        </w:numPr>
        <w:spacing w:after="0"/>
        <w:ind w:left="284" w:hanging="284"/>
        <w:jc w:val="both"/>
        <w:rPr>
          <w:rFonts w:ascii="AvenirNext LT Pro Regular" w:hAnsi="AvenirNext LT Pro Regular" w:cs="Arial"/>
          <w:sz w:val="22"/>
          <w:szCs w:val="22"/>
        </w:rPr>
      </w:pPr>
      <w:r w:rsidRPr="0048188C">
        <w:rPr>
          <w:rFonts w:ascii="AvenirNext LT Pro Regular" w:hAnsi="AvenirNext LT Pro Regular" w:cs="Arial"/>
          <w:sz w:val="22"/>
          <w:szCs w:val="22"/>
        </w:rPr>
        <w:t>En aplicación del principio de la buena fe contractual, se presume la autenticidad de toda la información aquí consignada, así como sus soportes. De comprobarse alguna de las causales de vicio del consentimiento, falta de capacidad o error en las cifras del balance financiero, la Administración Municipal se reserva el derecho de declarar la invalidez del presente documento sin perjuicio de las acciones legales pertinentes.</w:t>
      </w:r>
    </w:p>
    <w:p w14:paraId="7927AB78" w14:textId="77777777" w:rsidR="004B0F09" w:rsidRPr="0048188C" w:rsidRDefault="004B0F09" w:rsidP="00B157FE">
      <w:pPr>
        <w:spacing w:after="0"/>
        <w:ind w:left="284"/>
        <w:jc w:val="both"/>
        <w:rPr>
          <w:rFonts w:ascii="AvenirNext LT Pro Regular" w:hAnsi="AvenirNext LT Pro Regular" w:cs="Arial"/>
          <w:sz w:val="22"/>
          <w:szCs w:val="22"/>
        </w:rPr>
      </w:pPr>
    </w:p>
    <w:p w14:paraId="01EA199A"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En el Municipio de Aguazul Casanare el &lt;#FECHANOVEDAD#&gt;, se reunieron &lt;#NOMBRETERCERO#&gt; en su calidad de contratista, y  &lt;#NOMBSUPERVISOR#&gt; en su calidad de supervisor, con el fin de RECIBIR Y TERMINAR el contrato anteriormente citado.</w:t>
      </w:r>
    </w:p>
    <w:p w14:paraId="0CE4D7EE" w14:textId="77777777" w:rsidR="004B0F09" w:rsidRPr="0048188C" w:rsidRDefault="004B0F09" w:rsidP="00B157FE">
      <w:pPr>
        <w:spacing w:after="0"/>
        <w:ind w:left="360"/>
        <w:jc w:val="both"/>
        <w:rPr>
          <w:rFonts w:ascii="AvenirNext LT Pro Regular" w:hAnsi="AvenirNext LT Pro Regular" w:cs="Arial"/>
          <w:sz w:val="22"/>
          <w:szCs w:val="22"/>
        </w:rPr>
      </w:pPr>
    </w:p>
    <w:p w14:paraId="423C74AB" w14:textId="77777777" w:rsidR="004B0F09" w:rsidRPr="0048188C" w:rsidRDefault="00B157FE" w:rsidP="00B157FE">
      <w:pPr>
        <w:numPr>
          <w:ilvl w:val="0"/>
          <w:numId w:val="2"/>
        </w:numPr>
        <w:spacing w:after="0"/>
        <w:ind w:left="426" w:hanging="426"/>
        <w:rPr>
          <w:rFonts w:ascii="AvenirNext LT Pro Regular" w:hAnsi="AvenirNext LT Pro Regular" w:cs="Arial"/>
          <w:b/>
          <w:sz w:val="22"/>
          <w:szCs w:val="22"/>
        </w:rPr>
      </w:pPr>
      <w:r w:rsidRPr="0048188C">
        <w:rPr>
          <w:rFonts w:ascii="AvenirNext LT Pro Regular" w:hAnsi="AvenirNext LT Pro Regular" w:cs="Arial"/>
          <w:b/>
          <w:sz w:val="22"/>
          <w:szCs w:val="22"/>
        </w:rPr>
        <w:lastRenderedPageBreak/>
        <w:t>ESTADO LEGAL</w:t>
      </w:r>
    </w:p>
    <w:p w14:paraId="24549F3A" w14:textId="77777777" w:rsidR="004B0F09" w:rsidRPr="0048188C" w:rsidRDefault="004B0F09" w:rsidP="00B157FE">
      <w:pPr>
        <w:spacing w:after="0"/>
        <w:ind w:left="426"/>
        <w:rPr>
          <w:rFonts w:ascii="AvenirNext LT Pro Regular" w:hAnsi="AvenirNext LT Pro Regular" w:cs="Arial"/>
          <w:b/>
          <w:sz w:val="22"/>
          <w:szCs w:val="22"/>
        </w:rPr>
      </w:pPr>
    </w:p>
    <w:p w14:paraId="5D6D39D4"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1. Contratos Adicionales, prorrogas Otro Sí y Modificaciones Contractuales           </w:t>
      </w:r>
    </w:p>
    <w:p w14:paraId="425057FA" w14:textId="77777777" w:rsidR="004B0F09" w:rsidRPr="0048188C" w:rsidRDefault="00B157FE" w:rsidP="00B157FE">
      <w:pPr>
        <w:spacing w:after="0"/>
        <w:jc w:val="both"/>
        <w:rPr>
          <w:rFonts w:ascii="AvenirNext LT Pro Regular" w:hAnsi="AvenirNext LT Pro Regular" w:cs="Arial"/>
          <w:sz w:val="20"/>
          <w:szCs w:val="20"/>
        </w:rPr>
      </w:pPr>
      <w:r w:rsidRPr="0048188C">
        <w:rPr>
          <w:rFonts w:ascii="AvenirNext LT Pro Regular" w:hAnsi="AvenirNext LT Pro Regular" w:cs="Arial"/>
          <w:sz w:val="20"/>
          <w:szCs w:val="20"/>
        </w:rPr>
        <w:t>&lt;#ADICIONES#&gt;</w:t>
      </w:r>
    </w:p>
    <w:p w14:paraId="1F4BE31F" w14:textId="77777777" w:rsidR="004B0F09" w:rsidRPr="0048188C" w:rsidRDefault="004B0F09" w:rsidP="00B157FE">
      <w:pPr>
        <w:spacing w:after="0"/>
        <w:ind w:left="360"/>
        <w:jc w:val="both"/>
        <w:rPr>
          <w:rFonts w:ascii="AvenirNext LT Pro Regular" w:hAnsi="AvenirNext LT Pro Regular" w:cs="Arial"/>
          <w:sz w:val="22"/>
          <w:szCs w:val="22"/>
        </w:rPr>
      </w:pPr>
    </w:p>
    <w:p w14:paraId="3D54D2CF"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bCs/>
          <w:sz w:val="22"/>
          <w:szCs w:val="22"/>
        </w:rPr>
        <w:t xml:space="preserve">2. Garantías. </w:t>
      </w:r>
      <w:r w:rsidRPr="0048188C">
        <w:rPr>
          <w:rFonts w:ascii="AvenirNext LT Pro Regular" w:hAnsi="AvenirNext LT Pro Regular" w:cs="Arial"/>
          <w:sz w:val="22"/>
          <w:szCs w:val="22"/>
        </w:rPr>
        <w:t xml:space="preserve">Fecha de aprobación  </w:t>
      </w:r>
      <w:r w:rsidRPr="0048188C">
        <w:rPr>
          <w:rFonts w:ascii="AvenirNext LT Pro Regular" w:hAnsi="AvenirNext LT Pro Regular" w:cs="Arial"/>
          <w:b/>
          <w:sz w:val="22"/>
          <w:szCs w:val="22"/>
        </w:rPr>
        <w:t>&lt;#FECHAPOLIZAS#&gt;</w:t>
      </w:r>
    </w:p>
    <w:p w14:paraId="7A283207" w14:textId="77777777" w:rsidR="004B0F09" w:rsidRPr="0048188C" w:rsidRDefault="004B0F09" w:rsidP="00B157FE">
      <w:pPr>
        <w:spacing w:after="0" w:line="240" w:lineRule="auto"/>
        <w:jc w:val="both"/>
        <w:rPr>
          <w:rFonts w:ascii="AvenirNext LT Pro Regular" w:hAnsi="AvenirNext LT Pro Regular" w:cs="Arial"/>
          <w:sz w:val="22"/>
          <w:szCs w:val="22"/>
        </w:rPr>
      </w:pPr>
    </w:p>
    <w:p w14:paraId="731426C8" w14:textId="77777777" w:rsidR="004B0F09" w:rsidRPr="0048188C" w:rsidRDefault="00B157FE" w:rsidP="00B157FE">
      <w:pPr>
        <w:spacing w:after="0" w:line="240" w:lineRule="auto"/>
        <w:jc w:val="both"/>
        <w:rPr>
          <w:rFonts w:ascii="AvenirNext LT Pro Regular" w:hAnsi="AvenirNext LT Pro Regular" w:cs="Arial"/>
          <w:sz w:val="20"/>
          <w:szCs w:val="20"/>
        </w:rPr>
      </w:pPr>
      <w:r w:rsidRPr="0048188C">
        <w:rPr>
          <w:rFonts w:ascii="AvenirNext LT Pro Regular" w:hAnsi="AvenirNext LT Pro Regular" w:cs="Arial"/>
          <w:sz w:val="20"/>
          <w:szCs w:val="20"/>
        </w:rPr>
        <w:t xml:space="preserve"> &lt;#HISTORICOPOLIZAS#&gt;</w:t>
      </w:r>
    </w:p>
    <w:p w14:paraId="6720CAC1" w14:textId="77777777" w:rsidR="004B0F09" w:rsidRPr="0048188C" w:rsidRDefault="004B0F09" w:rsidP="00B157FE">
      <w:pPr>
        <w:spacing w:after="0"/>
        <w:jc w:val="both"/>
        <w:rPr>
          <w:rFonts w:ascii="AvenirNext LT Pro Regular" w:hAnsi="AvenirNext LT Pro Regular" w:cs="Arial"/>
          <w:sz w:val="22"/>
          <w:szCs w:val="22"/>
        </w:rPr>
      </w:pPr>
    </w:p>
    <w:p w14:paraId="700F30F1" w14:textId="77777777" w:rsidR="004B0F09" w:rsidRPr="0048188C" w:rsidRDefault="00B157FE" w:rsidP="00B157FE">
      <w:pPr>
        <w:numPr>
          <w:ilvl w:val="0"/>
          <w:numId w:val="2"/>
        </w:numPr>
        <w:spacing w:after="0"/>
        <w:ind w:left="426"/>
        <w:jc w:val="both"/>
        <w:rPr>
          <w:rFonts w:ascii="AvenirNext LT Pro Regular" w:hAnsi="AvenirNext LT Pro Regular" w:cs="Arial"/>
          <w:b/>
          <w:sz w:val="22"/>
          <w:szCs w:val="22"/>
        </w:rPr>
      </w:pPr>
      <w:r w:rsidRPr="0048188C">
        <w:rPr>
          <w:rFonts w:ascii="AvenirNext LT Pro Regular" w:hAnsi="AvenirNext LT Pro Regular" w:cs="Arial"/>
          <w:b/>
          <w:sz w:val="22"/>
          <w:szCs w:val="22"/>
        </w:rPr>
        <w:t>APORTES AL SISTEMA DE SEGURIDAD SOCIAL</w:t>
      </w:r>
    </w:p>
    <w:p w14:paraId="11D57DCC"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El supervisor realizo la verificación de las respectivas cotizaciones de la seguridad social de acuerdo a la ley, anexa copia de las planillas correspondientes así:</w:t>
      </w:r>
    </w:p>
    <w:p w14:paraId="4647B27B" w14:textId="77777777" w:rsidR="004B0F09" w:rsidRPr="0048188C" w:rsidRDefault="004B0F09" w:rsidP="00B157FE">
      <w:pPr>
        <w:spacing w:after="0"/>
        <w:jc w:val="both"/>
        <w:rPr>
          <w:rFonts w:ascii="AvenirNext LT Pro Regular" w:hAnsi="AvenirNext LT Pro Regular" w:cs="Arial"/>
          <w:sz w:val="20"/>
          <w:szCs w:val="20"/>
        </w:rPr>
      </w:pPr>
    </w:p>
    <w:p w14:paraId="4796FB70" w14:textId="77777777" w:rsidR="004B0F09" w:rsidRPr="003B227F" w:rsidRDefault="00B157FE" w:rsidP="00B157FE">
      <w:pPr>
        <w:spacing w:after="0"/>
        <w:jc w:val="both"/>
        <w:rPr>
          <w:rFonts w:ascii="AvenirNext LT Pro Regular" w:hAnsi="AvenirNext LT Pro Regular" w:cs="Arial"/>
          <w:sz w:val="16"/>
          <w:szCs w:val="20"/>
        </w:rPr>
      </w:pPr>
      <w:r w:rsidRPr="003B227F">
        <w:rPr>
          <w:rFonts w:ascii="AvenirNext LT Pro Regular" w:hAnsi="AvenirNext LT Pro Regular" w:cs="Arial"/>
          <w:sz w:val="16"/>
          <w:szCs w:val="20"/>
        </w:rPr>
        <w:t>&lt;#SEGURIDADSOCNOV#&gt;</w:t>
      </w:r>
    </w:p>
    <w:p w14:paraId="0638E0F7" w14:textId="77777777" w:rsidR="004B0F09" w:rsidRPr="0048188C" w:rsidRDefault="004B0F09" w:rsidP="00B157FE">
      <w:pPr>
        <w:spacing w:after="0"/>
        <w:jc w:val="both"/>
        <w:rPr>
          <w:rFonts w:ascii="AvenirNext LT Pro Regular" w:hAnsi="AvenirNext LT Pro Regular" w:cs="Arial"/>
          <w:b/>
          <w:sz w:val="20"/>
          <w:szCs w:val="20"/>
        </w:rPr>
      </w:pPr>
    </w:p>
    <w:p w14:paraId="4F1B1F13" w14:textId="77777777" w:rsidR="004B0F09" w:rsidRPr="0048188C" w:rsidRDefault="00B157FE" w:rsidP="00B157FE">
      <w:pPr>
        <w:numPr>
          <w:ilvl w:val="0"/>
          <w:numId w:val="2"/>
        </w:numPr>
        <w:spacing w:after="0"/>
        <w:ind w:left="426"/>
        <w:jc w:val="both"/>
        <w:rPr>
          <w:rFonts w:ascii="AvenirNext LT Pro Regular" w:hAnsi="AvenirNext LT Pro Regular" w:cs="Arial"/>
          <w:b/>
          <w:sz w:val="22"/>
          <w:szCs w:val="22"/>
        </w:rPr>
      </w:pPr>
      <w:r w:rsidRPr="0048188C">
        <w:rPr>
          <w:rFonts w:ascii="AvenirNext LT Pro Regular" w:hAnsi="AvenirNext LT Pro Regular" w:cs="Arial"/>
          <w:b/>
          <w:sz w:val="22"/>
          <w:szCs w:val="22"/>
        </w:rPr>
        <w:t>ESTADO FINANCIERO</w:t>
      </w:r>
    </w:p>
    <w:p w14:paraId="5E83F058" w14:textId="77777777" w:rsidR="004B0F09" w:rsidRPr="0048188C" w:rsidRDefault="004B0F09" w:rsidP="00B157FE">
      <w:pPr>
        <w:spacing w:after="0"/>
        <w:jc w:val="both"/>
        <w:rPr>
          <w:rFonts w:ascii="AvenirNext LT Pro Regular" w:hAnsi="AvenirNext LT Pro Regular" w:cs="Arial"/>
          <w:sz w:val="22"/>
          <w:szCs w:val="22"/>
        </w:rPr>
      </w:pPr>
    </w:p>
    <w:p w14:paraId="06A85503" w14:textId="77777777" w:rsidR="004B0F09" w:rsidRPr="0048188C" w:rsidRDefault="00B157FE" w:rsidP="00B157FE">
      <w:pPr>
        <w:numPr>
          <w:ilvl w:val="0"/>
          <w:numId w:val="3"/>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REGISTRO PRESUPUESTAL</w:t>
      </w:r>
    </w:p>
    <w:p w14:paraId="02D1FCEE" w14:textId="77777777" w:rsidR="004B0F09" w:rsidRPr="0048188C" w:rsidRDefault="004B0F09" w:rsidP="00B157FE">
      <w:pPr>
        <w:spacing w:after="0"/>
        <w:ind w:left="360"/>
        <w:jc w:val="both"/>
        <w:rPr>
          <w:rFonts w:ascii="AvenirNext LT Pro Regular" w:hAnsi="AvenirNext LT Pro Regular" w:cs="Arial"/>
          <w:sz w:val="22"/>
          <w:szCs w:val="22"/>
        </w:rPr>
      </w:pPr>
    </w:p>
    <w:p w14:paraId="4CE0E9B6" w14:textId="77777777" w:rsidR="004B0F09" w:rsidRPr="0048188C" w:rsidRDefault="00B157FE" w:rsidP="00B157FE">
      <w:pPr>
        <w:spacing w:after="0"/>
        <w:jc w:val="both"/>
        <w:rPr>
          <w:rFonts w:ascii="AvenirNext LT Pro Regular" w:hAnsi="AvenirNext LT Pro Regular" w:cs="Arial"/>
          <w:sz w:val="18"/>
          <w:szCs w:val="22"/>
        </w:rPr>
      </w:pPr>
      <w:r w:rsidRPr="0048188C">
        <w:rPr>
          <w:rFonts w:ascii="AvenirNext LT Pro Regular" w:hAnsi="AvenirNext LT Pro Regular" w:cs="Arial"/>
          <w:sz w:val="18"/>
          <w:szCs w:val="22"/>
        </w:rPr>
        <w:t>&lt;#REGISTROPRESUPUESTAL#&gt;</w:t>
      </w:r>
    </w:p>
    <w:p w14:paraId="6B72CE3F" w14:textId="77777777" w:rsidR="004B0F09" w:rsidRPr="0048188C" w:rsidRDefault="004B0F09" w:rsidP="00B157FE">
      <w:pPr>
        <w:spacing w:after="0"/>
        <w:jc w:val="both"/>
        <w:rPr>
          <w:rFonts w:ascii="AvenirNext LT Pro Regular" w:hAnsi="AvenirNext LT Pro Regular" w:cs="Arial"/>
          <w:sz w:val="22"/>
          <w:szCs w:val="22"/>
        </w:rPr>
      </w:pPr>
    </w:p>
    <w:p w14:paraId="2E5F43A5" w14:textId="77777777" w:rsidR="004B0F09" w:rsidRPr="0048188C" w:rsidRDefault="00B157FE" w:rsidP="00B157FE">
      <w:pPr>
        <w:numPr>
          <w:ilvl w:val="0"/>
          <w:numId w:val="3"/>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RESUMEN DE ACTAS SUSCRITAS Y EGRESOS     </w:t>
      </w:r>
    </w:p>
    <w:p w14:paraId="17B2D50E" w14:textId="77777777" w:rsidR="004B0F09" w:rsidRPr="0048188C" w:rsidRDefault="004B0F09" w:rsidP="00B157FE">
      <w:pPr>
        <w:spacing w:after="0"/>
        <w:ind w:left="360"/>
        <w:jc w:val="both"/>
        <w:rPr>
          <w:rFonts w:ascii="AvenirNext LT Pro Regular" w:hAnsi="AvenirNext LT Pro Regular" w:cs="Arial"/>
          <w:sz w:val="22"/>
          <w:szCs w:val="22"/>
        </w:rPr>
      </w:pPr>
    </w:p>
    <w:p w14:paraId="42A431D5" w14:textId="77777777" w:rsidR="004B0F09" w:rsidRPr="00197D39" w:rsidRDefault="00B157FE" w:rsidP="00B157FE">
      <w:pPr>
        <w:spacing w:after="0"/>
        <w:jc w:val="both"/>
        <w:rPr>
          <w:rFonts w:ascii="AvenirNext LT Pro Regular" w:hAnsi="AvenirNext LT Pro Regular" w:cs="Arial"/>
          <w:sz w:val="16"/>
          <w:szCs w:val="22"/>
        </w:rPr>
      </w:pPr>
      <w:r w:rsidRPr="00197D39">
        <w:rPr>
          <w:rFonts w:ascii="AvenirNext LT Pro Regular" w:hAnsi="AvenirNext LT Pro Regular" w:cs="Arial"/>
          <w:sz w:val="16"/>
          <w:szCs w:val="22"/>
        </w:rPr>
        <w:t>&lt;#EGRNOVEDAD#&gt;</w:t>
      </w:r>
      <w:bookmarkStart w:id="0" w:name="_GoBack"/>
      <w:bookmarkEnd w:id="0"/>
    </w:p>
    <w:p w14:paraId="3018979D" w14:textId="77777777" w:rsidR="004B0F09" w:rsidRPr="0048188C" w:rsidRDefault="004B0F09" w:rsidP="00B157FE">
      <w:pPr>
        <w:spacing w:after="0"/>
        <w:jc w:val="both"/>
        <w:rPr>
          <w:rFonts w:ascii="AvenirNext LT Pro Regular" w:hAnsi="AvenirNext LT Pro Regular" w:cs="Arial"/>
          <w:sz w:val="22"/>
          <w:szCs w:val="22"/>
        </w:rPr>
      </w:pPr>
    </w:p>
    <w:p w14:paraId="3A7D36B4" w14:textId="77777777" w:rsidR="004B0F09" w:rsidRPr="0048188C" w:rsidRDefault="00B157FE" w:rsidP="00B157FE">
      <w:pPr>
        <w:numPr>
          <w:ilvl w:val="0"/>
          <w:numId w:val="3"/>
        </w:numPr>
        <w:spacing w:after="0"/>
        <w:jc w:val="both"/>
        <w:rPr>
          <w:rFonts w:ascii="AvenirNext LT Pro Regular" w:hAnsi="AvenirNext LT Pro Regular" w:cs="Arial"/>
          <w:b/>
          <w:bCs/>
          <w:sz w:val="22"/>
          <w:szCs w:val="22"/>
        </w:rPr>
      </w:pPr>
      <w:r w:rsidRPr="0048188C">
        <w:rPr>
          <w:rFonts w:ascii="AvenirNext LT Pro Regular" w:hAnsi="AvenirNext LT Pro Regular" w:cs="Arial"/>
          <w:b/>
          <w:bCs/>
          <w:sz w:val="22"/>
          <w:szCs w:val="22"/>
        </w:rPr>
        <w:t>BALANCE ECONOMICO</w:t>
      </w:r>
    </w:p>
    <w:p w14:paraId="70A87AF8" w14:textId="77777777" w:rsidR="004B0F09" w:rsidRPr="0048188C" w:rsidRDefault="004B0F09" w:rsidP="00B157FE">
      <w:pPr>
        <w:spacing w:after="0"/>
        <w:ind w:left="360"/>
        <w:jc w:val="both"/>
        <w:rPr>
          <w:rFonts w:ascii="AvenirNext LT Pro Regular" w:hAnsi="AvenirNext LT Pro Regular" w:cs="Arial"/>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8"/>
        <w:gridCol w:w="2410"/>
        <w:gridCol w:w="2270"/>
        <w:gridCol w:w="2280"/>
      </w:tblGrid>
      <w:tr w:rsidR="0048188C" w:rsidRPr="0048188C" w14:paraId="117C1677" w14:textId="77777777">
        <w:trPr>
          <w:jc w:val="center"/>
        </w:trPr>
        <w:tc>
          <w:tcPr>
            <w:tcW w:w="1584" w:type="pct"/>
            <w:shd w:val="clear" w:color="auto" w:fill="auto"/>
          </w:tcPr>
          <w:p w14:paraId="0A82654C" w14:textId="77777777" w:rsidR="004B0F09" w:rsidRPr="0048188C" w:rsidRDefault="00B157FE" w:rsidP="00B157FE">
            <w:pPr>
              <w:spacing w:after="0"/>
              <w:jc w:val="center"/>
              <w:rPr>
                <w:rFonts w:ascii="AvenirNext LT Pro Regular" w:hAnsi="AvenirNext LT Pro Regular" w:cs="Arial"/>
                <w:b/>
                <w:sz w:val="18"/>
                <w:szCs w:val="22"/>
              </w:rPr>
            </w:pPr>
            <w:r w:rsidRPr="0048188C">
              <w:rPr>
                <w:rFonts w:ascii="AvenirNext LT Pro Regular" w:hAnsi="AvenirNext LT Pro Regular" w:cs="Arial"/>
                <w:b/>
                <w:sz w:val="18"/>
                <w:szCs w:val="22"/>
              </w:rPr>
              <w:t>DETALLE</w:t>
            </w:r>
          </w:p>
        </w:tc>
        <w:tc>
          <w:tcPr>
            <w:tcW w:w="1183" w:type="pct"/>
            <w:shd w:val="clear" w:color="auto" w:fill="auto"/>
          </w:tcPr>
          <w:p w14:paraId="4774C8FC" w14:textId="77777777" w:rsidR="004B0F09" w:rsidRPr="0048188C" w:rsidRDefault="00B157FE" w:rsidP="00B157FE">
            <w:pPr>
              <w:spacing w:after="0"/>
              <w:jc w:val="center"/>
              <w:rPr>
                <w:rFonts w:ascii="AvenirNext LT Pro Regular" w:hAnsi="AvenirNext LT Pro Regular" w:cs="Arial"/>
                <w:b/>
                <w:sz w:val="18"/>
                <w:szCs w:val="22"/>
              </w:rPr>
            </w:pPr>
            <w:r w:rsidRPr="0048188C">
              <w:rPr>
                <w:rFonts w:ascii="AvenirNext LT Pro Regular" w:hAnsi="AvenirNext LT Pro Regular" w:cs="Arial"/>
                <w:b/>
                <w:sz w:val="18"/>
                <w:szCs w:val="22"/>
              </w:rPr>
              <w:t>CONTRATO</w:t>
            </w:r>
          </w:p>
        </w:tc>
        <w:tc>
          <w:tcPr>
            <w:tcW w:w="1114" w:type="pct"/>
            <w:shd w:val="clear" w:color="auto" w:fill="auto"/>
          </w:tcPr>
          <w:p w14:paraId="664F441C" w14:textId="77777777" w:rsidR="004B0F09" w:rsidRPr="0048188C" w:rsidRDefault="00B157FE" w:rsidP="00B157FE">
            <w:pPr>
              <w:spacing w:after="0"/>
              <w:jc w:val="center"/>
              <w:rPr>
                <w:rFonts w:ascii="AvenirNext LT Pro Regular" w:hAnsi="AvenirNext LT Pro Regular" w:cs="Arial"/>
                <w:b/>
                <w:sz w:val="18"/>
                <w:szCs w:val="22"/>
              </w:rPr>
            </w:pPr>
            <w:r w:rsidRPr="0048188C">
              <w:rPr>
                <w:rFonts w:ascii="AvenirNext LT Pro Regular" w:hAnsi="AvenirNext LT Pro Regular" w:cs="Arial"/>
                <w:b/>
                <w:sz w:val="18"/>
                <w:szCs w:val="22"/>
              </w:rPr>
              <w:t>EJECUCION</w:t>
            </w:r>
          </w:p>
        </w:tc>
        <w:tc>
          <w:tcPr>
            <w:tcW w:w="1119" w:type="pct"/>
            <w:shd w:val="clear" w:color="auto" w:fill="auto"/>
          </w:tcPr>
          <w:p w14:paraId="09F4DAD7" w14:textId="77777777" w:rsidR="004B0F09" w:rsidRPr="0048188C" w:rsidRDefault="00B157FE" w:rsidP="00B157FE">
            <w:pPr>
              <w:spacing w:after="0"/>
              <w:jc w:val="center"/>
              <w:rPr>
                <w:rFonts w:ascii="AvenirNext LT Pro Regular" w:hAnsi="AvenirNext LT Pro Regular" w:cs="Arial"/>
                <w:b/>
                <w:sz w:val="18"/>
                <w:szCs w:val="22"/>
              </w:rPr>
            </w:pPr>
            <w:r w:rsidRPr="0048188C">
              <w:rPr>
                <w:rFonts w:ascii="AvenirNext LT Pro Regular" w:hAnsi="AvenirNext LT Pro Regular" w:cs="Arial"/>
                <w:b/>
                <w:sz w:val="18"/>
                <w:szCs w:val="22"/>
              </w:rPr>
              <w:t>VALOR ORDEN DE PAGO</w:t>
            </w:r>
          </w:p>
        </w:tc>
      </w:tr>
      <w:tr w:rsidR="0048188C" w:rsidRPr="0048188C" w14:paraId="454FEFD6" w14:textId="77777777">
        <w:trPr>
          <w:jc w:val="center"/>
        </w:trPr>
        <w:tc>
          <w:tcPr>
            <w:tcW w:w="1584" w:type="pct"/>
            <w:shd w:val="clear" w:color="auto" w:fill="auto"/>
          </w:tcPr>
          <w:p w14:paraId="60769B16" w14:textId="77777777" w:rsidR="004B0F09" w:rsidRPr="0048188C" w:rsidRDefault="00B157FE" w:rsidP="00B157FE">
            <w:pPr>
              <w:spacing w:after="0"/>
              <w:rPr>
                <w:rFonts w:ascii="AvenirNext LT Pro Regular" w:hAnsi="AvenirNext LT Pro Regular" w:cs="Arial"/>
                <w:sz w:val="18"/>
                <w:szCs w:val="22"/>
              </w:rPr>
            </w:pPr>
            <w:r w:rsidRPr="0048188C">
              <w:rPr>
                <w:rFonts w:ascii="AvenirNext LT Pro Regular" w:hAnsi="AvenirNext LT Pro Regular" w:cs="Arial"/>
                <w:sz w:val="18"/>
                <w:szCs w:val="22"/>
                <w:lang w:val="es-CO" w:eastAsia="es-CO"/>
              </w:rPr>
              <w:t>VALOR INICIAL DEL CONTRATO</w:t>
            </w:r>
          </w:p>
        </w:tc>
        <w:tc>
          <w:tcPr>
            <w:tcW w:w="1183" w:type="pct"/>
            <w:shd w:val="clear" w:color="auto" w:fill="auto"/>
            <w:vAlign w:val="center"/>
          </w:tcPr>
          <w:p w14:paraId="41287C40" w14:textId="77777777" w:rsidR="004B0F09" w:rsidRPr="0048188C" w:rsidRDefault="00B157FE" w:rsidP="00B157FE">
            <w:pPr>
              <w:shd w:val="clear" w:color="auto" w:fill="FFFFFF"/>
              <w:spacing w:after="0"/>
              <w:jc w:val="right"/>
              <w:rPr>
                <w:rFonts w:ascii="AvenirNext LT Pro Regular" w:hAnsi="AvenirNext LT Pro Regular" w:cs="Arial"/>
                <w:sz w:val="18"/>
                <w:szCs w:val="22"/>
                <w:lang w:val="es-CO" w:eastAsia="es-CO"/>
              </w:rPr>
            </w:pPr>
            <w:r w:rsidRPr="0048188C">
              <w:rPr>
                <w:rFonts w:ascii="AvenirNext LT Pro Regular" w:hAnsi="AvenirNext LT Pro Regular" w:cs="Arial"/>
                <w:sz w:val="18"/>
                <w:szCs w:val="22"/>
                <w:lang w:val="es-CO" w:eastAsia="es-CO"/>
              </w:rPr>
              <w:t>$&lt;#VALORINCIALCONTR#&gt;</w:t>
            </w:r>
          </w:p>
        </w:tc>
        <w:tc>
          <w:tcPr>
            <w:tcW w:w="1114" w:type="pct"/>
            <w:shd w:val="clear" w:color="auto" w:fill="auto"/>
            <w:vAlign w:val="center"/>
          </w:tcPr>
          <w:p w14:paraId="4933743F" w14:textId="77777777" w:rsidR="004B0F09" w:rsidRPr="0048188C" w:rsidRDefault="004B0F09" w:rsidP="00B157FE">
            <w:pPr>
              <w:spacing w:after="0"/>
              <w:jc w:val="right"/>
              <w:rPr>
                <w:rFonts w:ascii="AvenirNext LT Pro Regular" w:hAnsi="AvenirNext LT Pro Regular" w:cs="Arial"/>
                <w:sz w:val="18"/>
                <w:szCs w:val="22"/>
              </w:rPr>
            </w:pPr>
          </w:p>
        </w:tc>
        <w:tc>
          <w:tcPr>
            <w:tcW w:w="1119" w:type="pct"/>
            <w:shd w:val="clear" w:color="auto" w:fill="auto"/>
            <w:vAlign w:val="center"/>
          </w:tcPr>
          <w:p w14:paraId="55FF7C49" w14:textId="77777777" w:rsidR="004B0F09" w:rsidRPr="0048188C" w:rsidRDefault="004B0F09" w:rsidP="00B157FE">
            <w:pPr>
              <w:spacing w:after="0"/>
              <w:jc w:val="right"/>
              <w:rPr>
                <w:rFonts w:ascii="AvenirNext LT Pro Regular" w:hAnsi="AvenirNext LT Pro Regular" w:cs="Arial"/>
                <w:sz w:val="18"/>
                <w:szCs w:val="22"/>
              </w:rPr>
            </w:pPr>
          </w:p>
        </w:tc>
      </w:tr>
      <w:tr w:rsidR="0048188C" w:rsidRPr="0048188C" w14:paraId="6009D471" w14:textId="77777777">
        <w:trPr>
          <w:jc w:val="center"/>
        </w:trPr>
        <w:tc>
          <w:tcPr>
            <w:tcW w:w="1584" w:type="pct"/>
            <w:shd w:val="clear" w:color="auto" w:fill="auto"/>
          </w:tcPr>
          <w:p w14:paraId="26B0AD20" w14:textId="77777777" w:rsidR="004B0F09" w:rsidRPr="0048188C" w:rsidRDefault="00B157FE" w:rsidP="00B157FE">
            <w:pPr>
              <w:spacing w:after="0"/>
              <w:rPr>
                <w:rFonts w:ascii="AvenirNext LT Pro Regular" w:hAnsi="AvenirNext LT Pro Regular" w:cs="Arial"/>
                <w:sz w:val="18"/>
                <w:szCs w:val="22"/>
                <w:lang w:val="es-CO" w:eastAsia="es-CO"/>
              </w:rPr>
            </w:pPr>
            <w:r w:rsidRPr="0048188C">
              <w:rPr>
                <w:rFonts w:ascii="AvenirNext LT Pro Regular" w:hAnsi="AvenirNext LT Pro Regular" w:cs="Arial"/>
                <w:sz w:val="18"/>
                <w:szCs w:val="22"/>
                <w:lang w:val="es-CO" w:eastAsia="es-CO"/>
              </w:rPr>
              <w:t>VALOR ADICIONES</w:t>
            </w:r>
          </w:p>
        </w:tc>
        <w:tc>
          <w:tcPr>
            <w:tcW w:w="1183" w:type="pct"/>
            <w:shd w:val="clear" w:color="auto" w:fill="auto"/>
            <w:vAlign w:val="center"/>
          </w:tcPr>
          <w:p w14:paraId="62EE69EF" w14:textId="77777777" w:rsidR="004B0F09" w:rsidRPr="0048188C" w:rsidRDefault="00B157FE" w:rsidP="00B157FE">
            <w:pPr>
              <w:shd w:val="clear" w:color="auto" w:fill="FFFFFF"/>
              <w:spacing w:after="0"/>
              <w:jc w:val="right"/>
              <w:rPr>
                <w:rFonts w:ascii="AvenirNext LT Pro Regular" w:hAnsi="AvenirNext LT Pro Regular" w:cs="Arial"/>
                <w:sz w:val="18"/>
                <w:szCs w:val="22"/>
                <w:lang w:val="es-CO" w:eastAsia="es-CO"/>
              </w:rPr>
            </w:pPr>
            <w:r w:rsidRPr="0048188C">
              <w:rPr>
                <w:rFonts w:ascii="AvenirNext LT Pro Regular" w:hAnsi="AvenirNext LT Pro Regular" w:cs="Arial"/>
                <w:sz w:val="18"/>
                <w:szCs w:val="22"/>
                <w:lang w:val="es-CO" w:eastAsia="es-CO"/>
              </w:rPr>
              <w:t>$&lt;#ADICIONESCONTRATO#&gt;</w:t>
            </w:r>
          </w:p>
        </w:tc>
        <w:tc>
          <w:tcPr>
            <w:tcW w:w="1114" w:type="pct"/>
            <w:shd w:val="clear" w:color="auto" w:fill="auto"/>
            <w:vAlign w:val="center"/>
          </w:tcPr>
          <w:p w14:paraId="6F62D056" w14:textId="77777777" w:rsidR="004B0F09" w:rsidRPr="0048188C" w:rsidRDefault="004B0F09" w:rsidP="00B157FE">
            <w:pPr>
              <w:spacing w:after="0"/>
              <w:jc w:val="right"/>
              <w:rPr>
                <w:rFonts w:ascii="AvenirNext LT Pro Regular" w:hAnsi="AvenirNext LT Pro Regular" w:cs="Arial"/>
                <w:sz w:val="18"/>
                <w:szCs w:val="22"/>
              </w:rPr>
            </w:pPr>
          </w:p>
        </w:tc>
        <w:tc>
          <w:tcPr>
            <w:tcW w:w="1119" w:type="pct"/>
            <w:shd w:val="clear" w:color="auto" w:fill="auto"/>
            <w:vAlign w:val="center"/>
          </w:tcPr>
          <w:p w14:paraId="3CDF5D44" w14:textId="77777777" w:rsidR="004B0F09" w:rsidRPr="0048188C" w:rsidRDefault="004B0F09" w:rsidP="00B157FE">
            <w:pPr>
              <w:spacing w:after="0"/>
              <w:jc w:val="right"/>
              <w:rPr>
                <w:rFonts w:ascii="AvenirNext LT Pro Regular" w:hAnsi="AvenirNext LT Pro Regular" w:cs="Arial"/>
                <w:sz w:val="18"/>
                <w:szCs w:val="22"/>
              </w:rPr>
            </w:pPr>
          </w:p>
        </w:tc>
      </w:tr>
      <w:tr w:rsidR="0048188C" w:rsidRPr="0048188C" w14:paraId="645A6D74" w14:textId="77777777">
        <w:trPr>
          <w:jc w:val="center"/>
        </w:trPr>
        <w:tc>
          <w:tcPr>
            <w:tcW w:w="1584" w:type="pct"/>
            <w:shd w:val="clear" w:color="auto" w:fill="auto"/>
          </w:tcPr>
          <w:p w14:paraId="7427CB9D" w14:textId="77777777" w:rsidR="004B0F09" w:rsidRPr="0048188C" w:rsidRDefault="00B157FE" w:rsidP="00B157FE">
            <w:pPr>
              <w:spacing w:after="0"/>
              <w:rPr>
                <w:rFonts w:ascii="AvenirNext LT Pro Regular" w:hAnsi="AvenirNext LT Pro Regular" w:cs="Arial"/>
                <w:sz w:val="18"/>
                <w:szCs w:val="22"/>
                <w:lang w:val="es-CO" w:eastAsia="es-CO"/>
              </w:rPr>
            </w:pPr>
            <w:r w:rsidRPr="0048188C">
              <w:rPr>
                <w:rFonts w:ascii="AvenirNext LT Pro Regular" w:hAnsi="AvenirNext LT Pro Regular" w:cs="Arial"/>
                <w:sz w:val="18"/>
                <w:szCs w:val="22"/>
                <w:lang w:val="es-CO" w:eastAsia="es-CO"/>
              </w:rPr>
              <w:t>VALOR EJECUTADO</w:t>
            </w:r>
          </w:p>
        </w:tc>
        <w:tc>
          <w:tcPr>
            <w:tcW w:w="1183" w:type="pct"/>
            <w:shd w:val="clear" w:color="auto" w:fill="auto"/>
            <w:vAlign w:val="center"/>
          </w:tcPr>
          <w:p w14:paraId="35BB3AB3" w14:textId="77777777" w:rsidR="004B0F09" w:rsidRPr="0048188C" w:rsidRDefault="004B0F09" w:rsidP="00B157FE">
            <w:pPr>
              <w:shd w:val="clear" w:color="auto" w:fill="FFFFFF"/>
              <w:spacing w:after="0"/>
              <w:jc w:val="right"/>
              <w:rPr>
                <w:rFonts w:ascii="AvenirNext LT Pro Regular" w:hAnsi="AvenirNext LT Pro Regular" w:cs="Arial"/>
                <w:sz w:val="18"/>
                <w:szCs w:val="22"/>
              </w:rPr>
            </w:pPr>
          </w:p>
        </w:tc>
        <w:tc>
          <w:tcPr>
            <w:tcW w:w="1114" w:type="pct"/>
            <w:shd w:val="clear" w:color="auto" w:fill="auto"/>
            <w:vAlign w:val="center"/>
          </w:tcPr>
          <w:p w14:paraId="6AC7B7D2" w14:textId="77777777" w:rsidR="004B0F09" w:rsidRPr="0048188C" w:rsidRDefault="00B157FE" w:rsidP="00B157FE">
            <w:pPr>
              <w:spacing w:after="0"/>
              <w:jc w:val="right"/>
              <w:rPr>
                <w:rFonts w:ascii="AvenirNext LT Pro Regular" w:hAnsi="AvenirNext LT Pro Regular" w:cs="Arial"/>
                <w:sz w:val="18"/>
                <w:szCs w:val="22"/>
              </w:rPr>
            </w:pPr>
            <w:r w:rsidRPr="0048188C">
              <w:rPr>
                <w:rFonts w:ascii="AvenirNext LT Pro Regular" w:hAnsi="AvenirNext LT Pro Regular" w:cs="Tahoma"/>
                <w:sz w:val="18"/>
                <w:szCs w:val="22"/>
                <w:lang w:val="es-CO" w:eastAsia="es-CO"/>
              </w:rPr>
              <w:t xml:space="preserve">$&lt;#VALORTOTALEJECUTADO#&gt; </w:t>
            </w:r>
          </w:p>
        </w:tc>
        <w:tc>
          <w:tcPr>
            <w:tcW w:w="1119" w:type="pct"/>
            <w:shd w:val="clear" w:color="auto" w:fill="auto"/>
            <w:vAlign w:val="center"/>
          </w:tcPr>
          <w:p w14:paraId="0AE3E87B" w14:textId="77777777" w:rsidR="004B0F09" w:rsidRPr="0048188C" w:rsidRDefault="00B157FE" w:rsidP="00B157FE">
            <w:pPr>
              <w:spacing w:after="0"/>
              <w:jc w:val="right"/>
              <w:rPr>
                <w:rFonts w:ascii="AvenirNext LT Pro Regular" w:hAnsi="AvenirNext LT Pro Regular" w:cs="Arial"/>
                <w:sz w:val="18"/>
                <w:szCs w:val="22"/>
              </w:rPr>
            </w:pPr>
            <w:r w:rsidRPr="0048188C">
              <w:rPr>
                <w:rFonts w:ascii="AvenirNext LT Pro Regular" w:hAnsi="AvenirNext LT Pro Regular" w:cs="Tahoma"/>
                <w:sz w:val="18"/>
                <w:szCs w:val="22"/>
                <w:lang w:val="es-CO" w:eastAsia="es-CO"/>
              </w:rPr>
              <w:t>$&lt;#VALORTOTALEJECUTADO#&gt;</w:t>
            </w:r>
          </w:p>
        </w:tc>
      </w:tr>
      <w:tr w:rsidR="0048188C" w:rsidRPr="0048188C" w14:paraId="1BBE42BD" w14:textId="77777777">
        <w:trPr>
          <w:jc w:val="center"/>
        </w:trPr>
        <w:tc>
          <w:tcPr>
            <w:tcW w:w="1584" w:type="pct"/>
            <w:shd w:val="clear" w:color="auto" w:fill="auto"/>
          </w:tcPr>
          <w:p w14:paraId="7C25F2DF" w14:textId="77777777" w:rsidR="004B0F09" w:rsidRPr="0048188C" w:rsidRDefault="00B157FE" w:rsidP="00B157FE">
            <w:pPr>
              <w:spacing w:after="0"/>
              <w:rPr>
                <w:rFonts w:ascii="AvenirNext LT Pro Regular" w:hAnsi="AvenirNext LT Pro Regular" w:cs="Arial"/>
                <w:bCs/>
                <w:sz w:val="18"/>
                <w:szCs w:val="22"/>
                <w:lang w:val="es-CO" w:eastAsia="es-CO"/>
              </w:rPr>
            </w:pPr>
            <w:r w:rsidRPr="0048188C">
              <w:rPr>
                <w:rFonts w:ascii="AvenirNext LT Pro Regular" w:hAnsi="AvenirNext LT Pro Regular" w:cs="Arial"/>
                <w:bCs/>
                <w:sz w:val="18"/>
                <w:szCs w:val="22"/>
                <w:lang w:val="es-CO" w:eastAsia="es-CO"/>
              </w:rPr>
              <w:t>SALDO NO EJECUTADO</w:t>
            </w:r>
          </w:p>
        </w:tc>
        <w:tc>
          <w:tcPr>
            <w:tcW w:w="1183" w:type="pct"/>
            <w:shd w:val="clear" w:color="auto" w:fill="auto"/>
            <w:vAlign w:val="center"/>
          </w:tcPr>
          <w:p w14:paraId="56E35F41" w14:textId="77777777" w:rsidR="004B0F09" w:rsidRPr="0048188C" w:rsidRDefault="004B0F09" w:rsidP="00B157FE">
            <w:pPr>
              <w:shd w:val="clear" w:color="auto" w:fill="FFFFFF"/>
              <w:spacing w:after="0"/>
              <w:jc w:val="right"/>
              <w:rPr>
                <w:rFonts w:ascii="AvenirNext LT Pro Regular" w:hAnsi="AvenirNext LT Pro Regular" w:cs="Arial"/>
                <w:sz w:val="18"/>
                <w:szCs w:val="22"/>
              </w:rPr>
            </w:pPr>
          </w:p>
        </w:tc>
        <w:tc>
          <w:tcPr>
            <w:tcW w:w="1114" w:type="pct"/>
            <w:shd w:val="clear" w:color="auto" w:fill="auto"/>
            <w:vAlign w:val="center"/>
          </w:tcPr>
          <w:p w14:paraId="6BCA1F65" w14:textId="77777777" w:rsidR="004B0F09" w:rsidRPr="0048188C" w:rsidRDefault="00B157FE" w:rsidP="00B157FE">
            <w:pPr>
              <w:spacing w:after="0"/>
              <w:jc w:val="right"/>
              <w:rPr>
                <w:rFonts w:ascii="AvenirNext LT Pro Regular" w:hAnsi="AvenirNext LT Pro Regular" w:cs="Tahoma"/>
                <w:sz w:val="18"/>
                <w:szCs w:val="22"/>
                <w:lang w:val="es-CO" w:eastAsia="es-CO"/>
              </w:rPr>
            </w:pPr>
            <w:r w:rsidRPr="0048188C">
              <w:rPr>
                <w:rFonts w:ascii="AvenirNext LT Pro Regular" w:hAnsi="AvenirNext LT Pro Regular" w:cs="Tahoma"/>
                <w:sz w:val="18"/>
                <w:szCs w:val="22"/>
                <w:lang w:val="es-CO" w:eastAsia="es-CO"/>
              </w:rPr>
              <w:t>$&lt;#SALDOPORPAGAR#&gt;</w:t>
            </w:r>
          </w:p>
        </w:tc>
        <w:tc>
          <w:tcPr>
            <w:tcW w:w="1119" w:type="pct"/>
            <w:shd w:val="clear" w:color="auto" w:fill="auto"/>
            <w:vAlign w:val="center"/>
          </w:tcPr>
          <w:p w14:paraId="44235D47" w14:textId="77777777" w:rsidR="004B0F09" w:rsidRPr="0048188C" w:rsidRDefault="00B157FE" w:rsidP="00B157FE">
            <w:pPr>
              <w:spacing w:after="0"/>
              <w:jc w:val="right"/>
              <w:rPr>
                <w:rFonts w:ascii="AvenirNext LT Pro Regular" w:hAnsi="AvenirNext LT Pro Regular" w:cs="Tahoma"/>
                <w:sz w:val="18"/>
                <w:szCs w:val="22"/>
                <w:lang w:val="es-CO" w:eastAsia="es-CO"/>
              </w:rPr>
            </w:pPr>
            <w:r w:rsidRPr="0048188C">
              <w:rPr>
                <w:rFonts w:ascii="AvenirNext LT Pro Regular" w:hAnsi="AvenirNext LT Pro Regular" w:cs="Tahoma"/>
                <w:sz w:val="18"/>
                <w:szCs w:val="22"/>
                <w:lang w:val="es-CO" w:eastAsia="es-CO"/>
              </w:rPr>
              <w:t>$&lt;#SALDOPORPAGAR#&gt;</w:t>
            </w:r>
          </w:p>
        </w:tc>
      </w:tr>
      <w:tr w:rsidR="0048188C" w:rsidRPr="0048188C" w14:paraId="25FF23BD" w14:textId="77777777">
        <w:trPr>
          <w:jc w:val="center"/>
        </w:trPr>
        <w:tc>
          <w:tcPr>
            <w:tcW w:w="1584" w:type="pct"/>
            <w:shd w:val="clear" w:color="auto" w:fill="auto"/>
          </w:tcPr>
          <w:p w14:paraId="6D130D3F" w14:textId="77777777" w:rsidR="004B0F09" w:rsidRPr="0048188C" w:rsidRDefault="00B157FE" w:rsidP="00B157FE">
            <w:pPr>
              <w:spacing w:after="0"/>
              <w:rPr>
                <w:rFonts w:ascii="AvenirNext LT Pro Regular" w:hAnsi="AvenirNext LT Pro Regular" w:cs="Arial"/>
                <w:sz w:val="18"/>
                <w:szCs w:val="22"/>
                <w:lang w:val="es-CO" w:eastAsia="es-CO"/>
              </w:rPr>
            </w:pPr>
            <w:r w:rsidRPr="0048188C">
              <w:rPr>
                <w:rFonts w:ascii="AvenirNext LT Pro Regular" w:hAnsi="AvenirNext LT Pro Regular" w:cs="Arial"/>
                <w:bCs/>
                <w:sz w:val="18"/>
                <w:szCs w:val="22"/>
                <w:lang w:val="es-CO" w:eastAsia="es-CO"/>
              </w:rPr>
              <w:t>VALOR A PAGAR PRESENTE ACTA</w:t>
            </w:r>
          </w:p>
        </w:tc>
        <w:tc>
          <w:tcPr>
            <w:tcW w:w="1183" w:type="pct"/>
            <w:shd w:val="clear" w:color="auto" w:fill="auto"/>
            <w:vAlign w:val="center"/>
          </w:tcPr>
          <w:p w14:paraId="0EF019C2" w14:textId="77777777" w:rsidR="004B0F09" w:rsidRPr="0048188C" w:rsidRDefault="004B0F09" w:rsidP="00B157FE">
            <w:pPr>
              <w:shd w:val="clear" w:color="auto" w:fill="FFFFFF"/>
              <w:spacing w:after="0"/>
              <w:jc w:val="right"/>
              <w:rPr>
                <w:rFonts w:ascii="AvenirNext LT Pro Regular" w:hAnsi="AvenirNext LT Pro Regular" w:cs="Arial"/>
                <w:sz w:val="18"/>
                <w:szCs w:val="22"/>
              </w:rPr>
            </w:pPr>
          </w:p>
        </w:tc>
        <w:tc>
          <w:tcPr>
            <w:tcW w:w="1114" w:type="pct"/>
            <w:shd w:val="clear" w:color="auto" w:fill="auto"/>
            <w:vAlign w:val="center"/>
          </w:tcPr>
          <w:p w14:paraId="2C18E24C" w14:textId="77777777" w:rsidR="004B0F09" w:rsidRPr="0048188C" w:rsidRDefault="00B157FE" w:rsidP="00B157FE">
            <w:pPr>
              <w:spacing w:after="0"/>
              <w:jc w:val="right"/>
              <w:rPr>
                <w:rFonts w:ascii="AvenirNext LT Pro Regular" w:hAnsi="AvenirNext LT Pro Regular" w:cs="Tahoma"/>
                <w:sz w:val="18"/>
                <w:szCs w:val="22"/>
                <w:lang w:val="es-CO" w:eastAsia="es-CO"/>
              </w:rPr>
            </w:pPr>
            <w:r w:rsidRPr="0048188C">
              <w:rPr>
                <w:rFonts w:ascii="AvenirNext LT Pro Regular" w:hAnsi="AvenirNext LT Pro Regular" w:cs="Arial"/>
                <w:sz w:val="18"/>
                <w:szCs w:val="22"/>
                <w:lang w:val="es-CO" w:eastAsia="es-CO"/>
              </w:rPr>
              <w:t>$&lt;#VALORNOVEDAD</w:t>
            </w:r>
            <w:r w:rsidRPr="0048188C">
              <w:rPr>
                <w:rFonts w:ascii="AvenirNext LT Pro Regular" w:hAnsi="AvenirNext LT Pro Regular" w:cs="Tahoma"/>
                <w:sz w:val="18"/>
                <w:szCs w:val="22"/>
                <w:lang w:val="es-CO" w:eastAsia="es-CO"/>
              </w:rPr>
              <w:t>#&gt;</w:t>
            </w:r>
          </w:p>
        </w:tc>
        <w:tc>
          <w:tcPr>
            <w:tcW w:w="1119" w:type="pct"/>
            <w:shd w:val="clear" w:color="auto" w:fill="auto"/>
            <w:vAlign w:val="center"/>
          </w:tcPr>
          <w:p w14:paraId="51AE47A3" w14:textId="77777777" w:rsidR="004B0F09" w:rsidRPr="0048188C" w:rsidRDefault="00B157FE" w:rsidP="00B157FE">
            <w:pPr>
              <w:spacing w:after="0"/>
              <w:jc w:val="right"/>
              <w:rPr>
                <w:rFonts w:ascii="AvenirNext LT Pro Regular" w:hAnsi="AvenirNext LT Pro Regular" w:cs="Arial"/>
                <w:sz w:val="18"/>
                <w:szCs w:val="22"/>
              </w:rPr>
            </w:pPr>
            <w:r w:rsidRPr="0048188C">
              <w:rPr>
                <w:rFonts w:ascii="AvenirNext LT Pro Regular" w:hAnsi="AvenirNext LT Pro Regular" w:cs="Arial"/>
                <w:sz w:val="18"/>
                <w:szCs w:val="22"/>
                <w:lang w:val="es-CO" w:eastAsia="es-CO"/>
              </w:rPr>
              <w:t>$&lt;#VALORNOVEDAD</w:t>
            </w:r>
            <w:r w:rsidRPr="0048188C">
              <w:rPr>
                <w:rFonts w:ascii="AvenirNext LT Pro Regular" w:hAnsi="AvenirNext LT Pro Regular" w:cs="Tahoma"/>
                <w:sz w:val="18"/>
                <w:szCs w:val="22"/>
                <w:lang w:val="es-CO" w:eastAsia="es-CO"/>
              </w:rPr>
              <w:t>#&gt;</w:t>
            </w:r>
          </w:p>
        </w:tc>
      </w:tr>
      <w:tr w:rsidR="0048188C" w:rsidRPr="0048188C" w14:paraId="6D8BA1F5" w14:textId="77777777">
        <w:trPr>
          <w:jc w:val="center"/>
        </w:trPr>
        <w:tc>
          <w:tcPr>
            <w:tcW w:w="1584" w:type="pct"/>
            <w:shd w:val="clear" w:color="auto" w:fill="auto"/>
          </w:tcPr>
          <w:p w14:paraId="480AD63D" w14:textId="77777777" w:rsidR="004B0F09" w:rsidRPr="0048188C" w:rsidRDefault="00B157FE" w:rsidP="00B157FE">
            <w:pPr>
              <w:spacing w:after="0"/>
              <w:jc w:val="center"/>
              <w:rPr>
                <w:rFonts w:ascii="AvenirNext LT Pro Regular" w:hAnsi="AvenirNext LT Pro Regular" w:cs="Arial"/>
                <w:b/>
                <w:bCs/>
                <w:sz w:val="18"/>
                <w:szCs w:val="22"/>
                <w:lang w:val="es-CO" w:eastAsia="es-CO"/>
              </w:rPr>
            </w:pPr>
            <w:r w:rsidRPr="0048188C">
              <w:rPr>
                <w:rFonts w:ascii="AvenirNext LT Pro Regular" w:hAnsi="AvenirNext LT Pro Regular" w:cs="Arial"/>
                <w:b/>
                <w:bCs/>
                <w:sz w:val="18"/>
                <w:szCs w:val="22"/>
                <w:lang w:val="es-CO" w:eastAsia="es-CO"/>
              </w:rPr>
              <w:t>TOTALES</w:t>
            </w:r>
          </w:p>
        </w:tc>
        <w:tc>
          <w:tcPr>
            <w:tcW w:w="1183" w:type="pct"/>
            <w:shd w:val="clear" w:color="auto" w:fill="auto"/>
            <w:vAlign w:val="bottom"/>
          </w:tcPr>
          <w:p w14:paraId="62C9AE10" w14:textId="77777777" w:rsidR="004B0F09" w:rsidRPr="0048188C" w:rsidRDefault="00B157FE" w:rsidP="00B157FE">
            <w:pPr>
              <w:shd w:val="clear" w:color="auto" w:fill="FFFFFF"/>
              <w:spacing w:after="0"/>
              <w:jc w:val="right"/>
              <w:rPr>
                <w:rFonts w:ascii="AvenirNext LT Pro Regular" w:hAnsi="AvenirNext LT Pro Regular" w:cs="Arial"/>
                <w:b/>
                <w:sz w:val="18"/>
                <w:szCs w:val="22"/>
              </w:rPr>
            </w:pPr>
            <w:r w:rsidRPr="0048188C">
              <w:rPr>
                <w:rFonts w:ascii="AvenirNext LT Pro Regular" w:hAnsi="AvenirNext LT Pro Regular" w:cs="Arial"/>
                <w:b/>
                <w:bCs/>
                <w:sz w:val="18"/>
                <w:szCs w:val="22"/>
                <w:lang w:val="es-CO" w:eastAsia="es-CO"/>
              </w:rPr>
              <w:t>$</w:t>
            </w:r>
            <w:r w:rsidRPr="0048188C">
              <w:rPr>
                <w:rFonts w:ascii="AvenirNext LT Pro Regular" w:hAnsi="AvenirNext LT Pro Regular" w:cs="Arial"/>
                <w:b/>
                <w:sz w:val="18"/>
                <w:szCs w:val="22"/>
              </w:rPr>
              <w:t>&lt;#TOTAL#&gt;</w:t>
            </w:r>
          </w:p>
        </w:tc>
        <w:tc>
          <w:tcPr>
            <w:tcW w:w="1114" w:type="pct"/>
            <w:shd w:val="clear" w:color="auto" w:fill="auto"/>
          </w:tcPr>
          <w:p w14:paraId="6E2775B9" w14:textId="77777777" w:rsidR="004B0F09" w:rsidRPr="0048188C" w:rsidRDefault="00B157FE" w:rsidP="00B157FE">
            <w:pPr>
              <w:spacing w:after="0"/>
              <w:jc w:val="right"/>
              <w:rPr>
                <w:rFonts w:ascii="AvenirNext LT Pro Regular" w:hAnsi="AvenirNext LT Pro Regular" w:cs="Tahoma"/>
                <w:b/>
                <w:sz w:val="18"/>
                <w:szCs w:val="22"/>
                <w:lang w:val="es-CO" w:eastAsia="es-CO"/>
              </w:rPr>
            </w:pPr>
            <w:r w:rsidRPr="0048188C">
              <w:rPr>
                <w:rFonts w:ascii="AvenirNext LT Pro Regular" w:hAnsi="AvenirNext LT Pro Regular" w:cs="Arial"/>
                <w:b/>
                <w:bCs/>
                <w:sz w:val="18"/>
                <w:szCs w:val="22"/>
                <w:lang w:val="es-CO" w:eastAsia="es-CO"/>
              </w:rPr>
              <w:t>$</w:t>
            </w:r>
            <w:r w:rsidRPr="0048188C">
              <w:rPr>
                <w:rFonts w:ascii="AvenirNext LT Pro Regular" w:hAnsi="AvenirNext LT Pro Regular" w:cs="Arial"/>
                <w:b/>
                <w:sz w:val="18"/>
                <w:szCs w:val="22"/>
              </w:rPr>
              <w:t>&lt;#TOTAL#&gt;</w:t>
            </w:r>
          </w:p>
        </w:tc>
        <w:tc>
          <w:tcPr>
            <w:tcW w:w="1119" w:type="pct"/>
            <w:shd w:val="clear" w:color="auto" w:fill="auto"/>
          </w:tcPr>
          <w:p w14:paraId="7ADC3935" w14:textId="77777777" w:rsidR="004B0F09" w:rsidRPr="0048188C" w:rsidRDefault="00B157FE" w:rsidP="00B157FE">
            <w:pPr>
              <w:spacing w:after="0"/>
              <w:jc w:val="right"/>
              <w:rPr>
                <w:rFonts w:ascii="AvenirNext LT Pro Regular" w:hAnsi="AvenirNext LT Pro Regular" w:cs="Arial"/>
                <w:b/>
                <w:sz w:val="18"/>
                <w:szCs w:val="22"/>
                <w:lang w:val="es-CO" w:eastAsia="es-CO"/>
              </w:rPr>
            </w:pPr>
            <w:r w:rsidRPr="0048188C">
              <w:rPr>
                <w:rFonts w:ascii="AvenirNext LT Pro Regular" w:hAnsi="AvenirNext LT Pro Regular" w:cs="Arial"/>
                <w:b/>
                <w:bCs/>
                <w:sz w:val="18"/>
                <w:szCs w:val="22"/>
                <w:lang w:val="es-CO" w:eastAsia="es-CO"/>
              </w:rPr>
              <w:t>$</w:t>
            </w:r>
            <w:r w:rsidRPr="0048188C">
              <w:rPr>
                <w:rFonts w:ascii="AvenirNext LT Pro Regular" w:hAnsi="AvenirNext LT Pro Regular" w:cs="Arial"/>
                <w:b/>
                <w:sz w:val="18"/>
                <w:szCs w:val="22"/>
              </w:rPr>
              <w:t>&lt;#TOTAL#&gt;</w:t>
            </w:r>
          </w:p>
        </w:tc>
      </w:tr>
    </w:tbl>
    <w:p w14:paraId="20D13003" w14:textId="77777777" w:rsidR="004B0F09" w:rsidRPr="0048188C" w:rsidRDefault="004B0F09" w:rsidP="00B157FE">
      <w:pPr>
        <w:spacing w:after="0"/>
        <w:jc w:val="both"/>
        <w:rPr>
          <w:rFonts w:ascii="AvenirNext LT Pro Regular" w:hAnsi="AvenirNext LT Pro Regular" w:cs="Arial"/>
          <w:sz w:val="22"/>
          <w:szCs w:val="22"/>
        </w:rPr>
      </w:pPr>
    </w:p>
    <w:p w14:paraId="142BAE3F" w14:textId="77777777" w:rsidR="004B0F09" w:rsidRPr="0048188C" w:rsidRDefault="00B157FE" w:rsidP="00B157FE">
      <w:pPr>
        <w:spacing w:after="0"/>
        <w:jc w:val="both"/>
        <w:rPr>
          <w:rFonts w:ascii="AvenirNext LT Pro Regular" w:hAnsi="AvenirNext LT Pro Regular" w:cs="Arial"/>
          <w:b/>
          <w:sz w:val="22"/>
          <w:szCs w:val="22"/>
        </w:rPr>
      </w:pPr>
      <w:r w:rsidRPr="0048188C">
        <w:rPr>
          <w:rFonts w:ascii="AvenirNext LT Pro Regular" w:hAnsi="AvenirNext LT Pro Regular" w:cs="Arial"/>
          <w:b/>
          <w:sz w:val="22"/>
          <w:szCs w:val="22"/>
        </w:rPr>
        <w:t>OBSERVACIONES:</w:t>
      </w:r>
    </w:p>
    <w:p w14:paraId="6AC8617A" w14:textId="77777777" w:rsidR="004B0F09" w:rsidRPr="0048188C" w:rsidRDefault="00B157FE" w:rsidP="00B157FE">
      <w:pPr>
        <w:numPr>
          <w:ilvl w:val="0"/>
          <w:numId w:val="4"/>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Por tratarse de Contrato de Prestación de servicios, de conformidad con lo establecido en el numeral 3 del artículo 32 de la Ley 80 de 1993, no genera vinculación laboral, y por lo tanto no se reconocerán ni liquidarán prestaciones sociales, </w:t>
      </w:r>
    </w:p>
    <w:p w14:paraId="2450872C" w14:textId="77777777" w:rsidR="004B0F09" w:rsidRPr="0048188C" w:rsidRDefault="00B157FE" w:rsidP="00B157FE">
      <w:pPr>
        <w:numPr>
          <w:ilvl w:val="0"/>
          <w:numId w:val="4"/>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lastRenderedPageBreak/>
        <w:t xml:space="preserve">La </w:t>
      </w:r>
      <w:r w:rsidRPr="0048188C">
        <w:rPr>
          <w:rFonts w:ascii="AvenirNext LT Pro Regular" w:hAnsi="AvenirNext LT Pro Regular" w:cs="Arial"/>
          <w:b/>
          <w:sz w:val="22"/>
          <w:szCs w:val="22"/>
        </w:rPr>
        <w:t>Terminación</w:t>
      </w:r>
      <w:r w:rsidRPr="0048188C">
        <w:rPr>
          <w:rFonts w:ascii="AvenirNext LT Pro Regular" w:hAnsi="AvenirNext LT Pro Regular" w:cs="Arial"/>
          <w:sz w:val="22"/>
          <w:szCs w:val="22"/>
        </w:rPr>
        <w:t xml:space="preserve"> del contrato no releva al contratista, de sus responsabilidades y obligaciones de acuerdo con lo establecido en el contrato y las normas legales vigentes. </w:t>
      </w:r>
    </w:p>
    <w:p w14:paraId="405E7495" w14:textId="77777777" w:rsidR="004B0F09" w:rsidRPr="0048188C" w:rsidRDefault="00B157FE" w:rsidP="00B157FE">
      <w:pPr>
        <w:numPr>
          <w:ilvl w:val="0"/>
          <w:numId w:val="4"/>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El contratista manifiesta que luego de estudiar el contenido de lo expuesto en la presente acta, señala que el balance económico del contrato, se encuentra acorde con el alcance y cumplimiento de las obligaciones pactadas, y por tanto existe equilibrio económico del contrato en cuanto a las contraprestaciones cumplidas.</w:t>
      </w:r>
    </w:p>
    <w:p w14:paraId="02AB4A8E" w14:textId="77777777" w:rsidR="004B0F09" w:rsidRPr="0048188C" w:rsidRDefault="00B157FE" w:rsidP="00B157FE">
      <w:pPr>
        <w:numPr>
          <w:ilvl w:val="0"/>
          <w:numId w:val="4"/>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Con la firma de la presente Acta, el contratista manifiesta que el Municipio de Aguazul cumplió con cada una de las obligaciones adquiridas con la suscripción del contrato de referencia; así mismo manifiesta que renuncia a cualquier reclamo posterior, declarándose las partes a PAZ Y SALVO.</w:t>
      </w:r>
    </w:p>
    <w:p w14:paraId="0057D593" w14:textId="77777777" w:rsidR="004B0F09" w:rsidRPr="0048188C" w:rsidRDefault="00B157FE" w:rsidP="00B157FE">
      <w:pPr>
        <w:numPr>
          <w:ilvl w:val="0"/>
          <w:numId w:val="4"/>
        </w:num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En atención a lo previsto en la presente acta, las partes contratantes dan Terminación al contrato suscrito, declarándose las partes a </w:t>
      </w:r>
      <w:r w:rsidRPr="0048188C">
        <w:rPr>
          <w:rFonts w:ascii="AvenirNext LT Pro Regular" w:hAnsi="AvenirNext LT Pro Regular" w:cs="Arial"/>
          <w:b/>
          <w:sz w:val="22"/>
          <w:szCs w:val="22"/>
        </w:rPr>
        <w:t>paz y salvo</w:t>
      </w:r>
      <w:r w:rsidRPr="0048188C">
        <w:rPr>
          <w:rFonts w:ascii="AvenirNext LT Pro Regular" w:hAnsi="AvenirNext LT Pro Regular" w:cs="Arial"/>
          <w:sz w:val="22"/>
          <w:szCs w:val="22"/>
        </w:rPr>
        <w:t xml:space="preserve"> entre ellas, libres de todo apremio o desavenencia, por lo cual no se consignan observaciones u objeciones.</w:t>
      </w:r>
    </w:p>
    <w:p w14:paraId="44A90D6B" w14:textId="77777777" w:rsidR="004B0F09" w:rsidRPr="0048188C" w:rsidRDefault="004B0F09" w:rsidP="00B157FE">
      <w:pPr>
        <w:spacing w:after="0"/>
        <w:jc w:val="both"/>
        <w:rPr>
          <w:rFonts w:ascii="AvenirNext LT Pro Regular" w:hAnsi="AvenirNext LT Pro Regular" w:cs="Arial"/>
          <w:sz w:val="22"/>
          <w:szCs w:val="22"/>
        </w:rPr>
      </w:pPr>
    </w:p>
    <w:p w14:paraId="2474A85F"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Para constancia de lo anterior, firman la presente acta los que en ella intervinieron el </w:t>
      </w:r>
      <w:r w:rsidRPr="0048188C">
        <w:rPr>
          <w:rFonts w:ascii="AvenirNext LT Pro Regular" w:hAnsi="AvenirNext LT Pro Regular" w:cs="Arial"/>
          <w:b/>
          <w:sz w:val="22"/>
          <w:szCs w:val="22"/>
        </w:rPr>
        <w:t>&lt;#FECHANOVEDAD#&gt;.</w:t>
      </w:r>
    </w:p>
    <w:p w14:paraId="2A6BFA50" w14:textId="77777777" w:rsidR="004B0F09" w:rsidRPr="0048188C" w:rsidRDefault="004B0F09" w:rsidP="00B157FE">
      <w:pPr>
        <w:spacing w:after="0"/>
        <w:jc w:val="both"/>
        <w:rPr>
          <w:rFonts w:ascii="AvenirNext LT Pro Regular" w:hAnsi="AvenirNext LT Pro Regular" w:cs="Arial"/>
          <w:sz w:val="22"/>
          <w:szCs w:val="22"/>
        </w:rPr>
      </w:pPr>
    </w:p>
    <w:p w14:paraId="0B6E9294" w14:textId="77777777" w:rsidR="004B0F09" w:rsidRPr="0048188C" w:rsidRDefault="004B0F09" w:rsidP="00B157FE">
      <w:pPr>
        <w:spacing w:after="0"/>
        <w:jc w:val="both"/>
        <w:rPr>
          <w:rFonts w:ascii="AvenirNext LT Pro Regular" w:hAnsi="AvenirNext LT Pro Regular" w:cs="Arial"/>
          <w:sz w:val="22"/>
          <w:szCs w:val="22"/>
        </w:rPr>
      </w:pPr>
    </w:p>
    <w:p w14:paraId="2BF9DE21"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 </w:t>
      </w:r>
    </w:p>
    <w:tbl>
      <w:tblPr>
        <w:tblW w:w="0" w:type="auto"/>
        <w:tblLayout w:type="fixed"/>
        <w:tblLook w:val="04A0" w:firstRow="1" w:lastRow="0" w:firstColumn="1" w:lastColumn="0" w:noHBand="0" w:noVBand="1"/>
      </w:tblPr>
      <w:tblGrid>
        <w:gridCol w:w="5070"/>
        <w:gridCol w:w="5118"/>
      </w:tblGrid>
      <w:tr w:rsidR="004B0F09" w:rsidRPr="0048188C" w14:paraId="40B888C7" w14:textId="77777777">
        <w:tc>
          <w:tcPr>
            <w:tcW w:w="5070" w:type="dxa"/>
            <w:shd w:val="clear" w:color="auto" w:fill="auto"/>
          </w:tcPr>
          <w:p w14:paraId="2BCB71D4" w14:textId="77777777" w:rsidR="004B0F09" w:rsidRPr="0048188C" w:rsidRDefault="00B157FE" w:rsidP="00B157FE">
            <w:pPr>
              <w:spacing w:after="0"/>
              <w:jc w:val="both"/>
              <w:rPr>
                <w:rFonts w:ascii="AvenirNext LT Pro Regular" w:hAnsi="AvenirNext LT Pro Regular" w:cs="Arial"/>
                <w:caps/>
                <w:sz w:val="22"/>
                <w:szCs w:val="22"/>
              </w:rPr>
            </w:pPr>
            <w:r w:rsidRPr="0048188C">
              <w:rPr>
                <w:rFonts w:ascii="AvenirNext LT Pro Regular" w:hAnsi="AvenirNext LT Pro Regular" w:cs="Arial"/>
                <w:caps/>
                <w:sz w:val="22"/>
                <w:szCs w:val="22"/>
              </w:rPr>
              <w:t>&lt;#NOMBRETERCERO#&gt;</w:t>
            </w:r>
          </w:p>
          <w:p w14:paraId="36DAA3B0"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 xml:space="preserve">Contratista </w:t>
            </w:r>
            <w:r w:rsidRPr="0048188C">
              <w:rPr>
                <w:rFonts w:ascii="AvenirNext LT Pro Regular" w:hAnsi="AvenirNext LT Pro Regular" w:cs="Arial"/>
                <w:sz w:val="22"/>
                <w:szCs w:val="22"/>
              </w:rPr>
              <w:tab/>
            </w:r>
          </w:p>
        </w:tc>
        <w:tc>
          <w:tcPr>
            <w:tcW w:w="5118" w:type="dxa"/>
            <w:shd w:val="clear" w:color="auto" w:fill="auto"/>
          </w:tcPr>
          <w:p w14:paraId="7CC67053"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&lt;#NOMBSUPERVISOR#&gt;</w:t>
            </w:r>
          </w:p>
          <w:p w14:paraId="63D014BD"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Supervisor</w:t>
            </w:r>
            <w:r w:rsidRPr="0048188C">
              <w:rPr>
                <w:rFonts w:ascii="AvenirNext LT Pro Regular" w:hAnsi="AvenirNext LT Pro Regular" w:cs="Arial"/>
                <w:sz w:val="22"/>
                <w:szCs w:val="22"/>
              </w:rPr>
              <w:tab/>
            </w:r>
          </w:p>
        </w:tc>
      </w:tr>
    </w:tbl>
    <w:p w14:paraId="02640646" w14:textId="77777777" w:rsidR="004B0F09" w:rsidRPr="0048188C" w:rsidRDefault="004B0F09" w:rsidP="00B157FE">
      <w:pPr>
        <w:spacing w:after="0"/>
        <w:jc w:val="both"/>
        <w:rPr>
          <w:rFonts w:ascii="AvenirNext LT Pro Regular" w:hAnsi="AvenirNext LT Pro Regular" w:cs="Arial"/>
          <w:sz w:val="22"/>
          <w:szCs w:val="22"/>
        </w:rPr>
      </w:pPr>
    </w:p>
    <w:p w14:paraId="525165F3" w14:textId="77777777" w:rsidR="004B0F09" w:rsidRPr="0048188C" w:rsidRDefault="004B0F09" w:rsidP="00B157FE">
      <w:pPr>
        <w:spacing w:after="0"/>
        <w:jc w:val="both"/>
        <w:rPr>
          <w:rFonts w:ascii="AvenirNext LT Pro Regular" w:hAnsi="AvenirNext LT Pro Regular" w:cs="Arial"/>
          <w:sz w:val="22"/>
          <w:szCs w:val="22"/>
        </w:rPr>
      </w:pPr>
    </w:p>
    <w:p w14:paraId="17C0EFCD"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r w:rsidRPr="0048188C">
        <w:rPr>
          <w:rFonts w:ascii="AvenirNext LT Pro Regular" w:hAnsi="AvenirNext LT Pro Regular" w:cs="Arial"/>
          <w:sz w:val="22"/>
          <w:szCs w:val="22"/>
        </w:rPr>
        <w:tab/>
      </w:r>
    </w:p>
    <w:tbl>
      <w:tblPr>
        <w:tblW w:w="0" w:type="auto"/>
        <w:tblLayout w:type="fixed"/>
        <w:tblLook w:val="04A0" w:firstRow="1" w:lastRow="0" w:firstColumn="1" w:lastColumn="0" w:noHBand="0" w:noVBand="1"/>
      </w:tblPr>
      <w:tblGrid>
        <w:gridCol w:w="5070"/>
        <w:gridCol w:w="5118"/>
      </w:tblGrid>
      <w:tr w:rsidR="004B0F09" w:rsidRPr="0048188C" w14:paraId="25EAA1B4" w14:textId="77777777">
        <w:tc>
          <w:tcPr>
            <w:tcW w:w="5070" w:type="dxa"/>
            <w:shd w:val="clear" w:color="auto" w:fill="auto"/>
          </w:tcPr>
          <w:p w14:paraId="5FBC51C1" w14:textId="77777777" w:rsidR="004B0F09" w:rsidRPr="0048188C" w:rsidRDefault="004B0F09" w:rsidP="00B157FE">
            <w:pPr>
              <w:spacing w:after="0"/>
              <w:jc w:val="both"/>
              <w:rPr>
                <w:rFonts w:ascii="AvenirNext LT Pro Regular" w:hAnsi="AvenirNext LT Pro Regular" w:cs="Arial"/>
                <w:sz w:val="22"/>
                <w:szCs w:val="22"/>
              </w:rPr>
            </w:pPr>
          </w:p>
          <w:p w14:paraId="5699417D"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Apoyo a la supervisión</w:t>
            </w:r>
          </w:p>
          <w:p w14:paraId="50723339" w14:textId="77777777" w:rsidR="004B0F09" w:rsidRPr="0048188C" w:rsidRDefault="00B157FE" w:rsidP="00B157FE">
            <w:pPr>
              <w:spacing w:after="0"/>
              <w:jc w:val="both"/>
              <w:rPr>
                <w:rFonts w:ascii="AvenirNext LT Pro Regular" w:hAnsi="AvenirNext LT Pro Regular" w:cs="Arial"/>
                <w:sz w:val="22"/>
                <w:szCs w:val="22"/>
              </w:rPr>
            </w:pPr>
            <w:r w:rsidRPr="0048188C">
              <w:rPr>
                <w:rFonts w:ascii="AvenirNext LT Pro Regular" w:hAnsi="AvenirNext LT Pro Regular" w:cs="Arial"/>
                <w:sz w:val="22"/>
                <w:szCs w:val="22"/>
              </w:rPr>
              <w:t>Revisó</w:t>
            </w:r>
          </w:p>
        </w:tc>
        <w:tc>
          <w:tcPr>
            <w:tcW w:w="5118" w:type="dxa"/>
            <w:shd w:val="clear" w:color="auto" w:fill="auto"/>
          </w:tcPr>
          <w:p w14:paraId="4823F13E" w14:textId="77777777" w:rsidR="004B0F09" w:rsidRPr="0048188C" w:rsidRDefault="004B0F09" w:rsidP="00B157FE">
            <w:pPr>
              <w:spacing w:after="0"/>
              <w:jc w:val="both"/>
              <w:rPr>
                <w:rFonts w:ascii="AvenirNext LT Pro Regular" w:hAnsi="AvenirNext LT Pro Regular" w:cs="Arial"/>
                <w:sz w:val="22"/>
                <w:szCs w:val="22"/>
              </w:rPr>
            </w:pPr>
          </w:p>
        </w:tc>
      </w:tr>
    </w:tbl>
    <w:p w14:paraId="354A497D" w14:textId="77777777" w:rsidR="004B0F09" w:rsidRPr="0048188C" w:rsidRDefault="004B0F09" w:rsidP="00B157FE">
      <w:pPr>
        <w:spacing w:after="0"/>
        <w:jc w:val="both"/>
        <w:rPr>
          <w:rFonts w:ascii="AvenirNext LT Pro Regular" w:hAnsi="AvenirNext LT Pro Regular" w:cs="Arial"/>
          <w:sz w:val="22"/>
          <w:szCs w:val="22"/>
        </w:rPr>
      </w:pPr>
    </w:p>
    <w:p w14:paraId="7DF204BE" w14:textId="77777777" w:rsidR="004B0F09" w:rsidRPr="0048188C" w:rsidRDefault="00B157FE" w:rsidP="00B157FE">
      <w:pPr>
        <w:spacing w:after="0"/>
        <w:jc w:val="both"/>
        <w:rPr>
          <w:rFonts w:ascii="AvenirNext LT Pro Regular" w:hAnsi="AvenirNext LT Pro Regular" w:cs="Arial"/>
          <w:sz w:val="18"/>
          <w:szCs w:val="22"/>
        </w:rPr>
      </w:pPr>
      <w:r w:rsidRPr="0048188C">
        <w:rPr>
          <w:rFonts w:ascii="AvenirNext LT Pro Regular" w:hAnsi="AvenirNext LT Pro Regular" w:cs="Arial"/>
          <w:sz w:val="18"/>
          <w:szCs w:val="22"/>
        </w:rPr>
        <w:t>Original Oficina Jurídica</w:t>
      </w:r>
    </w:p>
    <w:p w14:paraId="48ACE00A" w14:textId="77777777" w:rsidR="00A66958" w:rsidRPr="0048188C" w:rsidRDefault="00B157FE" w:rsidP="00B157FE">
      <w:pPr>
        <w:spacing w:after="0"/>
        <w:jc w:val="both"/>
        <w:rPr>
          <w:rFonts w:ascii="AvenirNext LT Pro Regular" w:hAnsi="AvenirNext LT Pro Regular" w:cs="Arial"/>
          <w:sz w:val="18"/>
          <w:szCs w:val="22"/>
        </w:rPr>
      </w:pPr>
      <w:r w:rsidRPr="0048188C">
        <w:rPr>
          <w:rFonts w:ascii="AvenirNext LT Pro Regular" w:hAnsi="AvenirNext LT Pro Regular" w:cs="Arial"/>
          <w:sz w:val="18"/>
          <w:szCs w:val="22"/>
        </w:rPr>
        <w:t>1da Copia Contratista</w:t>
      </w:r>
    </w:p>
    <w:sectPr w:rsidR="00A66958" w:rsidRPr="0048188C" w:rsidSect="00A66958">
      <w:headerReference w:type="default" r:id="rId10"/>
      <w:footerReference w:type="default" r:id="rId11"/>
      <w:pgSz w:w="12240" w:h="15840"/>
      <w:pgMar w:top="2127" w:right="1134" w:bottom="1560" w:left="1134" w:header="113" w:footer="24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F23A0C" w14:textId="77777777" w:rsidR="008A4011" w:rsidRDefault="008A4011">
      <w:pPr>
        <w:spacing w:after="0" w:line="240" w:lineRule="auto"/>
      </w:pPr>
      <w:r>
        <w:separator/>
      </w:r>
    </w:p>
  </w:endnote>
  <w:endnote w:type="continuationSeparator" w:id="0">
    <w:p w14:paraId="31EE8A82" w14:textId="77777777" w:rsidR="008A4011" w:rsidRDefault="008A4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venirNext LT Pro Regular">
    <w:altName w:val="Calibri"/>
    <w:panose1 w:val="00000000000000000000"/>
    <w:charset w:val="00"/>
    <w:family w:val="swiss"/>
    <w:notTrueType/>
    <w:pitch w:val="variable"/>
    <w:sig w:usb0="800000AF" w:usb1="5000205B" w:usb2="00000000" w:usb3="00000000" w:csb0="0000009B"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92B37C" w14:textId="77777777" w:rsidR="004B0F09" w:rsidRDefault="00B157FE">
    <w:pPr>
      <w:pStyle w:val="Piedepgina"/>
    </w:pPr>
    <w:r>
      <w:rPr>
        <w:noProof/>
        <w:lang w:val="es-CO" w:eastAsia="es-CO"/>
      </w:rPr>
      <mc:AlternateContent>
        <mc:Choice Requires="wps">
          <w:drawing>
            <wp:anchor distT="0" distB="0" distL="114300" distR="114300" simplePos="0" relativeHeight="251657216" behindDoc="0" locked="0" layoutInCell="1" allowOverlap="1" wp14:anchorId="6475C801" wp14:editId="1586B94A">
              <wp:simplePos x="0" y="0"/>
              <wp:positionH relativeFrom="column">
                <wp:posOffset>-137160</wp:posOffset>
              </wp:positionH>
              <wp:positionV relativeFrom="paragraph">
                <wp:posOffset>-91771</wp:posOffset>
              </wp:positionV>
              <wp:extent cx="6454775" cy="0"/>
              <wp:effectExtent l="0" t="0" r="22225" b="1905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4775" cy="0"/>
                      </a:xfrm>
                      <a:prstGeom prst="line">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355C9EA" id="Conector recto 5"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0.8pt,-7.25pt" to="497.4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"/>
          </w:pict>
        </mc:Fallback>
      </mc:AlternateContent>
    </w:r>
    <w:r>
      <w:rPr>
        <w:noProof/>
        <w:lang w:val="es-CO" w:eastAsia="es-CO"/>
      </w:rPr>
      <mc:AlternateContent>
        <mc:Choice Requires="wps">
          <w:drawing>
            <wp:anchor distT="0" distB="0" distL="114300" distR="114300" simplePos="0" relativeHeight="251659264" behindDoc="0" locked="0" layoutInCell="1" allowOverlap="1" wp14:anchorId="6C7F0713" wp14:editId="603F50C6">
              <wp:simplePos x="0" y="0"/>
              <wp:positionH relativeFrom="column">
                <wp:posOffset>5767705</wp:posOffset>
              </wp:positionH>
              <wp:positionV relativeFrom="paragraph">
                <wp:posOffset>123190</wp:posOffset>
              </wp:positionV>
              <wp:extent cx="854710" cy="418465"/>
              <wp:effectExtent l="0" t="0" r="0" b="635"/>
              <wp:wrapNone/>
              <wp:docPr id="2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710" cy="418465"/>
                      </a:xfrm>
                      <a:prstGeom prst="rect">
                        <a:avLst/>
                      </a:prstGeom>
                      <a:noFill/>
                      <a:ln>
                        <a:noFill/>
                      </a:ln>
                    </wps:spPr>
                    <wps:txbx>
                      <w:txbxContent>
                        <w:p w14:paraId="1F3DDDB5" w14:textId="77777777" w:rsidR="004B0F09" w:rsidRDefault="00B157FE">
                          <w:pPr>
                            <w:jc w:val="center"/>
                          </w:pPr>
                          <w:r>
                            <w:rPr>
                              <w:rFonts w:ascii="AvenirNext LT Pro Regular" w:hAnsi="AvenirNext LT Pro Regular" w:cs="Arial"/>
                              <w:sz w:val="16"/>
                              <w:szCs w:val="15"/>
                            </w:rPr>
                            <w:fldChar w:fldCharType="begin"/>
                          </w:r>
                          <w:r>
                            <w:rPr>
                              <w:rFonts w:ascii="AvenirNext LT Pro Regular" w:hAnsi="AvenirNext LT Pro Regular" w:cs="Arial"/>
                              <w:sz w:val="16"/>
                              <w:szCs w:val="15"/>
                            </w:rPr>
                            <w:instrText xml:space="preserve"> PAGE   \* MERGEFORMAT </w:instrText>
                          </w:r>
                          <w:r>
                            <w:rPr>
                              <w:rFonts w:ascii="AvenirNext LT Pro Regular" w:hAnsi="AvenirNext LT Pro Regular" w:cs="Arial"/>
                              <w:sz w:val="16"/>
                              <w:szCs w:val="15"/>
                            </w:rPr>
                            <w:fldChar w:fldCharType="separate"/>
                          </w:r>
                          <w:r w:rsidR="00197D39">
                            <w:rPr>
                              <w:rFonts w:ascii="AvenirNext LT Pro Regular" w:hAnsi="AvenirNext LT Pro Regular" w:cs="Arial"/>
                              <w:noProof/>
                              <w:sz w:val="16"/>
                              <w:szCs w:val="15"/>
                            </w:rPr>
                            <w:t>2</w:t>
                          </w:r>
                          <w:r>
                            <w:rPr>
                              <w:rFonts w:ascii="AvenirNext LT Pro Regular" w:hAnsi="AvenirNext LT Pro Regular" w:cs="Arial"/>
                              <w:sz w:val="16"/>
                              <w:szCs w:val="15"/>
                            </w:rPr>
                            <w:fldChar w:fldCharType="end"/>
                          </w:r>
                          <w:r>
                            <w:rPr>
                              <w:rFonts w:ascii="AvenirNext LT Pro Regular" w:hAnsi="AvenirNext LT Pro Regular" w:cs="Arial"/>
                              <w:sz w:val="16"/>
                              <w:szCs w:val="15"/>
                            </w:rPr>
                            <w:t xml:space="preserve"> de </w:t>
                          </w:r>
                          <w:r>
                            <w:rPr>
                              <w:rFonts w:ascii="AvenirNext LT Pro Regular" w:hAnsi="AvenirNext LT Pro Regular" w:cs="Arial"/>
                              <w:sz w:val="16"/>
                              <w:szCs w:val="15"/>
                            </w:rPr>
                            <w:fldChar w:fldCharType="begin"/>
                          </w:r>
                          <w:r>
                            <w:rPr>
                              <w:rFonts w:ascii="AvenirNext LT Pro Regular" w:hAnsi="AvenirNext LT Pro Regular" w:cs="Arial"/>
                              <w:sz w:val="16"/>
                              <w:szCs w:val="15"/>
                            </w:rPr>
                            <w:instrText xml:space="preserve"> NUMPAGES  \* Arabic  \* MERGEFORMAT </w:instrText>
                          </w:r>
                          <w:r>
                            <w:rPr>
                              <w:rFonts w:ascii="AvenirNext LT Pro Regular" w:hAnsi="AvenirNext LT Pro Regular" w:cs="Arial"/>
                              <w:sz w:val="16"/>
                              <w:szCs w:val="15"/>
                            </w:rPr>
                            <w:fldChar w:fldCharType="separate"/>
                          </w:r>
                          <w:r w:rsidR="00197D39">
                            <w:rPr>
                              <w:rFonts w:ascii="AvenirNext LT Pro Regular" w:hAnsi="AvenirNext LT Pro Regular" w:cs="Arial"/>
                              <w:noProof/>
                              <w:sz w:val="16"/>
                              <w:szCs w:val="15"/>
                            </w:rPr>
                            <w:t>3</w:t>
                          </w:r>
                          <w:r>
                            <w:rPr>
                              <w:rFonts w:ascii="AvenirNext LT Pro Regular" w:hAnsi="AvenirNext LT Pro Regular" w:cs="Arial"/>
                              <w:sz w:val="16"/>
                              <w:szCs w:val="15"/>
                            </w:rPr>
                            <w:fldChar w:fldCharType="end"/>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margin-left:454.15pt;margin-top:9.7pt;width:67.3pt;height:32.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" filled="f" stroked="f">
              <v:textbox>
                <w:txbxContent>
                  <w:p w14:paraId="1F3DDDB5" w14:textId="77777777" w:rsidR="004B0F09" w:rsidRDefault="00B157FE">
                    <w:pPr>
                      <w:jc w:val="center"/>
                    </w:pPr>
                    <w:r>
                      <w:rPr>
                        <w:rFonts w:ascii="AvenirNext LT Pro Regular" w:hAnsi="AvenirNext LT Pro Regular" w:cs="Arial"/>
                        <w:sz w:val="16"/>
                        <w:szCs w:val="15"/>
                      </w:rPr>
                      <w:fldChar w:fldCharType="begin"/>
                    </w:r>
                    <w:r>
                      <w:rPr>
                        <w:rFonts w:ascii="AvenirNext LT Pro Regular" w:hAnsi="AvenirNext LT Pro Regular" w:cs="Arial"/>
                        <w:sz w:val="16"/>
                        <w:szCs w:val="15"/>
                      </w:rPr>
                      <w:instrText xml:space="preserve"> PAGE   \* MERGEFORMAT </w:instrText>
                    </w:r>
                    <w:r>
                      <w:rPr>
                        <w:rFonts w:ascii="AvenirNext LT Pro Regular" w:hAnsi="AvenirNext LT Pro Regular" w:cs="Arial"/>
                        <w:sz w:val="16"/>
                        <w:szCs w:val="15"/>
                      </w:rPr>
                      <w:fldChar w:fldCharType="separate"/>
                    </w:r>
                    <w:r w:rsidR="00197D39">
                      <w:rPr>
                        <w:rFonts w:ascii="AvenirNext LT Pro Regular" w:hAnsi="AvenirNext LT Pro Regular" w:cs="Arial"/>
                        <w:noProof/>
                        <w:sz w:val="16"/>
                        <w:szCs w:val="15"/>
                      </w:rPr>
                      <w:t>2</w:t>
                    </w:r>
                    <w:r>
                      <w:rPr>
                        <w:rFonts w:ascii="AvenirNext LT Pro Regular" w:hAnsi="AvenirNext LT Pro Regular" w:cs="Arial"/>
                        <w:sz w:val="16"/>
                        <w:szCs w:val="15"/>
                      </w:rPr>
                      <w:fldChar w:fldCharType="end"/>
                    </w:r>
                    <w:r>
                      <w:rPr>
                        <w:rFonts w:ascii="AvenirNext LT Pro Regular" w:hAnsi="AvenirNext LT Pro Regular" w:cs="Arial"/>
                        <w:sz w:val="16"/>
                        <w:szCs w:val="15"/>
                      </w:rPr>
                      <w:t xml:space="preserve"> de </w:t>
                    </w:r>
                    <w:r>
                      <w:rPr>
                        <w:rFonts w:ascii="AvenirNext LT Pro Regular" w:hAnsi="AvenirNext LT Pro Regular" w:cs="Arial"/>
                        <w:sz w:val="16"/>
                        <w:szCs w:val="15"/>
                      </w:rPr>
                      <w:fldChar w:fldCharType="begin"/>
                    </w:r>
                    <w:r>
                      <w:rPr>
                        <w:rFonts w:ascii="AvenirNext LT Pro Regular" w:hAnsi="AvenirNext LT Pro Regular" w:cs="Arial"/>
                        <w:sz w:val="16"/>
                        <w:szCs w:val="15"/>
                      </w:rPr>
                      <w:instrText xml:space="preserve"> NUMPAGES  \* Arabic  \* MERGEFORMAT </w:instrText>
                    </w:r>
                    <w:r>
                      <w:rPr>
                        <w:rFonts w:ascii="AvenirNext LT Pro Regular" w:hAnsi="AvenirNext LT Pro Regular" w:cs="Arial"/>
                        <w:sz w:val="16"/>
                        <w:szCs w:val="15"/>
                      </w:rPr>
                      <w:fldChar w:fldCharType="separate"/>
                    </w:r>
                    <w:r w:rsidR="00197D39">
                      <w:rPr>
                        <w:rFonts w:ascii="AvenirNext LT Pro Regular" w:hAnsi="AvenirNext LT Pro Regular" w:cs="Arial"/>
                        <w:noProof/>
                        <w:sz w:val="16"/>
                        <w:szCs w:val="15"/>
                      </w:rPr>
                      <w:t>3</w:t>
                    </w:r>
                    <w:r>
                      <w:rPr>
                        <w:rFonts w:ascii="AvenirNext LT Pro Regular" w:hAnsi="AvenirNext LT Pro Regular" w:cs="Arial"/>
                        <w:sz w:val="16"/>
                        <w:szCs w:val="15"/>
                      </w:rPr>
                      <w:fldChar w:fldCharType="end"/>
                    </w:r>
                  </w:p>
                </w:txbxContent>
              </v:textbox>
            </v:shape>
          </w:pict>
        </mc:Fallback>
      </mc:AlternateContent>
    </w:r>
    <w:r>
      <w:rPr>
        <w:noProof/>
        <w:lang w:val="es-CO" w:eastAsia="es-CO"/>
      </w:rPr>
      <mc:AlternateContent>
        <mc:Choice Requires="wps">
          <w:drawing>
            <wp:anchor distT="0" distB="0" distL="114300" distR="114300" simplePos="0" relativeHeight="251656192" behindDoc="0" locked="0" layoutInCell="1" allowOverlap="1" wp14:anchorId="780A92EB" wp14:editId="48B33D27">
              <wp:simplePos x="0" y="0"/>
              <wp:positionH relativeFrom="column">
                <wp:posOffset>1003935</wp:posOffset>
              </wp:positionH>
              <wp:positionV relativeFrom="paragraph">
                <wp:posOffset>25400</wp:posOffset>
              </wp:positionV>
              <wp:extent cx="4610100" cy="622935"/>
              <wp:effectExtent l="0" t="0" r="0" b="5715"/>
              <wp:wrapNone/>
              <wp:docPr id="19"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622935"/>
                      </a:xfrm>
                      <a:prstGeom prst="rect">
                        <a:avLst/>
                      </a:prstGeom>
                      <a:noFill/>
                      <a:ln>
                        <a:noFill/>
                      </a:ln>
                    </wps:spPr>
                    <wps:txbx>
                      <w:txbxContent>
                        <w:p w14:paraId="7A7ADF81" w14:textId="77777777" w:rsidR="004B0F09" w:rsidRDefault="00B157FE" w:rsidP="00A66958">
                          <w:pPr>
                            <w:pStyle w:val="Piedepgina"/>
                            <w:spacing w:after="0"/>
                            <w:jc w:val="center"/>
                            <w:rPr>
                              <w:rFonts w:ascii="AvenirNext LT Pro Regular" w:hAnsi="AvenirNext LT Pro Regular" w:cs="Arial"/>
                              <w:sz w:val="16"/>
                              <w:szCs w:val="15"/>
                            </w:rPr>
                          </w:pPr>
                          <w:r>
                            <w:rPr>
                              <w:rFonts w:ascii="AvenirNext LT Pro Regular" w:hAnsi="AvenirNext LT Pro Regular" w:cs="Arial"/>
                              <w:sz w:val="16"/>
                              <w:szCs w:val="15"/>
                            </w:rPr>
                            <w:t xml:space="preserve">Palacio Municipal Calle 11# 11- 35  - Código Postal: 856010  PBX: 638 4000 – Fax: 638 4303 </w:t>
                          </w:r>
                        </w:p>
                        <w:p w14:paraId="56DD59F0" w14:textId="77777777" w:rsidR="004B0F09" w:rsidRDefault="00B157FE" w:rsidP="00A66958">
                          <w:pPr>
                            <w:pStyle w:val="Piedepgina"/>
                            <w:spacing w:after="0"/>
                            <w:jc w:val="center"/>
                            <w:rPr>
                              <w:rFonts w:ascii="AvenirNext LT Pro Regular" w:hAnsi="AvenirNext LT Pro Regular" w:cs="Arial"/>
                              <w:sz w:val="16"/>
                              <w:szCs w:val="15"/>
                            </w:rPr>
                          </w:pPr>
                          <w:r>
                            <w:rPr>
                              <w:rFonts w:ascii="AvenirNext LT Pro Regular" w:hAnsi="AvenirNext LT Pro Regular" w:cs="Arial"/>
                              <w:sz w:val="16"/>
                              <w:szCs w:val="15"/>
                            </w:rPr>
                            <w:t>Edificio CIAC (Secretaría de. Gobierno) Calle 10 # 16 – 49, TEL: 6384167</w:t>
                          </w:r>
                        </w:p>
                        <w:p w14:paraId="04D0329E" w14:textId="77777777" w:rsidR="004B0F09" w:rsidRDefault="00B157FE">
                          <w:pPr>
                            <w:pStyle w:val="Piedepgina"/>
                            <w:jc w:val="center"/>
                            <w:rPr>
                              <w:rFonts w:ascii="AvenirNext LT Pro Regular" w:hAnsi="AvenirNext LT Pro Regular" w:cs="Arial"/>
                              <w:sz w:val="16"/>
                              <w:szCs w:val="15"/>
                            </w:rPr>
                          </w:pPr>
                          <w:r>
                            <w:rPr>
                              <w:rFonts w:ascii="AvenirNext LT Pro Regular" w:hAnsi="AvenirNext LT Pro Regular" w:cs="Arial"/>
                              <w:sz w:val="16"/>
                              <w:szCs w:val="15"/>
                            </w:rPr>
                            <w:t xml:space="preserve">www.aguazul-casanare.gov.co  /  Aguazul, Casanare  /  </w:t>
                          </w:r>
                          <w:proofErr w:type="spellStart"/>
                          <w:r>
                            <w:rPr>
                              <w:rFonts w:ascii="AvenirNext LT Pro Regular" w:hAnsi="AvenirNext LT Pro Regular" w:cs="Arial"/>
                              <w:sz w:val="16"/>
                              <w:szCs w:val="15"/>
                            </w:rPr>
                            <w:t>Nit</w:t>
                          </w:r>
                          <w:proofErr w:type="spellEnd"/>
                          <w:r>
                            <w:rPr>
                              <w:rFonts w:ascii="AvenirNext LT Pro Regular" w:hAnsi="AvenirNext LT Pro Regular" w:cs="Arial"/>
                              <w:sz w:val="16"/>
                              <w:szCs w:val="15"/>
                            </w:rPr>
                            <w:t>: 891855200-9</w:t>
                          </w:r>
                        </w:p>
                        <w:p w14:paraId="4232967D" w14:textId="77777777" w:rsidR="004B0F09" w:rsidRDefault="00B157FE">
                          <w:pPr>
                            <w:pStyle w:val="Piedepgina"/>
                            <w:jc w:val="center"/>
                            <w:rPr>
                              <w:rFonts w:ascii="AvenirNext LT Pro Regular" w:hAnsi="AvenirNext LT Pro Regular" w:cs="Arial"/>
                              <w:sz w:val="16"/>
                              <w:szCs w:val="15"/>
                            </w:rPr>
                          </w:pPr>
                          <w:r>
                            <w:rPr>
                              <w:rFonts w:ascii="AvenirNext LT Pro Regular" w:hAnsi="AvenirNext LT Pro Regular" w:cs="Arial"/>
                              <w:sz w:val="16"/>
                              <w:szCs w:val="15"/>
                            </w:rPr>
                            <w:t>Línea Gratuita 01 8000 95 32 31</w:t>
                          </w:r>
                        </w:p>
                        <w:p w14:paraId="29C41101" w14:textId="77777777" w:rsidR="004B0F09" w:rsidRDefault="00B157FE">
                          <w:pPr>
                            <w:pStyle w:val="Piedepgina"/>
                            <w:jc w:val="center"/>
                            <w:rPr>
                              <w:rFonts w:ascii="AvenirNext LT Pro Regular" w:hAnsi="AvenirNext LT Pro Regular"/>
                              <w:b/>
                            </w:rPr>
                          </w:pPr>
                          <w:r>
                            <w:rPr>
                              <w:rFonts w:ascii="AvenirNext LT Pro Regular" w:hAnsi="AvenirNext LT Pro Regular" w:cs="Arial"/>
                              <w:sz w:val="16"/>
                              <w:szCs w:val="15"/>
                            </w:rPr>
                            <w:t xml:space="preserve"> </w:t>
                          </w:r>
                        </w:p>
                      </w:txbxContent>
                    </wps:txbx>
                    <wps:bodyPr rot="0" vert="horz" wrap="square" lIns="91440" tIns="45720" rIns="91440" bIns="45720" anchor="t" anchorCtr="0" upright="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80A92EB" id="Cuadro de texto 4" o:spid="_x0000_s1027" type="#_x0000_t202" style="position:absolute;margin-left:79.05pt;margin-top:2pt;width:363pt;height:49.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" filled="f" stroked="f">
              <v:textbox>
                <w:txbxContent>
                  <w:p w14:paraId="7A7ADF81" w14:textId="77777777" w:rsidR="004B0F09" w:rsidRDefault="00B157FE" w:rsidP="00A66958">
                    <w:pPr>
                      <w:pStyle w:val="Footer"/>
                      <w:spacing w:after="0"/>
                      <w:jc w:val="center"/>
                      <w:rPr>
                        <w:rFonts w:ascii="AvenirNext LT Pro Regular" w:hAnsi="AvenirNext LT Pro Regular" w:cs="Arial"/>
                        <w:sz w:val="16"/>
                        <w:szCs w:val="15"/>
                      </w:rPr>
                    </w:pPr>
                    <w:r>
                      <w:rPr>
                        <w:rFonts w:ascii="AvenirNext LT Pro Regular" w:hAnsi="AvenirNext LT Pro Regular" w:cs="Arial"/>
                        <w:sz w:val="16"/>
                        <w:szCs w:val="15"/>
                      </w:rPr>
                      <w:t xml:space="preserve">Palacio Municipal Calle 11# 11- 35  - Código Postal: 856010  PBX: 638 4000 – Fax: 638 4303 </w:t>
                    </w:r>
                  </w:p>
                  <w:p w14:paraId="56DD59F0" w14:textId="77777777" w:rsidR="004B0F09" w:rsidRDefault="00B157FE" w:rsidP="00A66958">
                    <w:pPr>
                      <w:pStyle w:val="Footer"/>
                      <w:spacing w:after="0"/>
                      <w:jc w:val="center"/>
                      <w:rPr>
                        <w:rFonts w:ascii="AvenirNext LT Pro Regular" w:hAnsi="AvenirNext LT Pro Regular" w:cs="Arial"/>
                        <w:sz w:val="16"/>
                        <w:szCs w:val="15"/>
                      </w:rPr>
                    </w:pPr>
                    <w:r>
                      <w:rPr>
                        <w:rFonts w:ascii="AvenirNext LT Pro Regular" w:hAnsi="AvenirNext LT Pro Regular" w:cs="Arial"/>
                        <w:sz w:val="16"/>
                        <w:szCs w:val="15"/>
                      </w:rPr>
                      <w:t>Edificio CIAC (Secretaría de. Gobierno) Calle 10 # 16 – 49, TEL: 6384167</w:t>
                    </w:r>
                  </w:p>
                  <w:p w14:paraId="04D0329E" w14:textId="77777777" w:rsidR="004B0F09" w:rsidRDefault="00B157FE">
                    <w:pPr>
                      <w:pStyle w:val="Footer"/>
                      <w:jc w:val="center"/>
                      <w:rPr>
                        <w:rFonts w:ascii="AvenirNext LT Pro Regular" w:hAnsi="AvenirNext LT Pro Regular" w:cs="Arial"/>
                        <w:sz w:val="16"/>
                        <w:szCs w:val="15"/>
                      </w:rPr>
                    </w:pPr>
                    <w:r>
                      <w:rPr>
                        <w:rFonts w:ascii="AvenirNext LT Pro Regular" w:hAnsi="AvenirNext LT Pro Regular" w:cs="Arial"/>
                        <w:sz w:val="16"/>
                        <w:szCs w:val="15"/>
                      </w:rPr>
                      <w:t xml:space="preserve">www.aguazul-casanare.gov.co  /  Aguazul, Casanare  /  </w:t>
                    </w:r>
                    <w:proofErr w:type="spellStart"/>
                    <w:r>
                      <w:rPr>
                        <w:rFonts w:ascii="AvenirNext LT Pro Regular" w:hAnsi="AvenirNext LT Pro Regular" w:cs="Arial"/>
                        <w:sz w:val="16"/>
                        <w:szCs w:val="15"/>
                      </w:rPr>
                      <w:t>Nit</w:t>
                    </w:r>
                    <w:proofErr w:type="spellEnd"/>
                    <w:r>
                      <w:rPr>
                        <w:rFonts w:ascii="AvenirNext LT Pro Regular" w:hAnsi="AvenirNext LT Pro Regular" w:cs="Arial"/>
                        <w:sz w:val="16"/>
                        <w:szCs w:val="15"/>
                      </w:rPr>
                      <w:t>: 891855200-9</w:t>
                    </w:r>
                  </w:p>
                  <w:p w14:paraId="4232967D" w14:textId="77777777" w:rsidR="004B0F09" w:rsidRDefault="00B157FE">
                    <w:pPr>
                      <w:pStyle w:val="Footer"/>
                      <w:jc w:val="center"/>
                      <w:rPr>
                        <w:rFonts w:ascii="AvenirNext LT Pro Regular" w:hAnsi="AvenirNext LT Pro Regular" w:cs="Arial"/>
                        <w:sz w:val="16"/>
                        <w:szCs w:val="15"/>
                      </w:rPr>
                    </w:pPr>
                    <w:r>
                      <w:rPr>
                        <w:rFonts w:ascii="AvenirNext LT Pro Regular" w:hAnsi="AvenirNext LT Pro Regular" w:cs="Arial"/>
                        <w:sz w:val="16"/>
                        <w:szCs w:val="15"/>
                      </w:rPr>
                      <w:t>Línea Gratuita 01 8000 95 32 31</w:t>
                    </w:r>
                  </w:p>
                  <w:p w14:paraId="29C41101" w14:textId="77777777" w:rsidR="004B0F09" w:rsidRDefault="00B157FE">
                    <w:pPr>
                      <w:pStyle w:val="Footer"/>
                      <w:jc w:val="center"/>
                      <w:rPr>
                        <w:rFonts w:ascii="AvenirNext LT Pro Regular" w:hAnsi="AvenirNext LT Pro Regular"/>
                        <w:b/>
                      </w:rPr>
                    </w:pPr>
                    <w:r>
                      <w:rPr>
                        <w:rFonts w:ascii="AvenirNext LT Pro Regular" w:hAnsi="AvenirNext LT Pro Regular" w:cs="Arial"/>
                        <w:sz w:val="16"/>
                        <w:szCs w:val="15"/>
                      </w:rPr>
                      <w:t xml:space="preserve"> </w:t>
                    </w:r>
                  </w:p>
                </w:txbxContent>
              </v:textbox>
            </v:shape>
          </w:pict>
        </mc:Fallback>
      </mc:AlternateContent>
    </w:r>
  </w:p>
  <w:p w14:paraId="04FC88D9" w14:textId="77777777" w:rsidR="004B0F09" w:rsidRDefault="004B0F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A249A7" w14:textId="77777777" w:rsidR="008A4011" w:rsidRDefault="008A4011">
      <w:pPr>
        <w:spacing w:after="0" w:line="240" w:lineRule="auto"/>
      </w:pPr>
      <w:r>
        <w:separator/>
      </w:r>
    </w:p>
  </w:footnote>
  <w:footnote w:type="continuationSeparator" w:id="0">
    <w:p w14:paraId="0D68837B" w14:textId="77777777" w:rsidR="008A4011" w:rsidRDefault="008A40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6EC1F" w14:textId="77777777" w:rsidR="00B157FE" w:rsidRDefault="00B157FE"/>
  <w:tbl>
    <w:tblPr>
      <w:tblW w:w="974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668"/>
      <w:gridCol w:w="3463"/>
      <w:gridCol w:w="3199"/>
      <w:gridCol w:w="1417"/>
    </w:tblGrid>
    <w:tr w:rsidR="004B0F09" w14:paraId="1E2D69B0" w14:textId="77777777" w:rsidTr="00B157FE">
      <w:trPr>
        <w:trHeight w:val="1084"/>
      </w:trPr>
      <w:tc>
        <w:tcPr>
          <w:tcW w:w="1668" w:type="dxa"/>
          <w:vMerge w:val="restart"/>
          <w:shd w:val="clear" w:color="auto" w:fill="auto"/>
        </w:tcPr>
        <w:p w14:paraId="51BD4105" w14:textId="77777777" w:rsidR="004B0F09" w:rsidRDefault="00B157FE">
          <w:pPr>
            <w:tabs>
              <w:tab w:val="center" w:pos="4419"/>
              <w:tab w:val="right" w:pos="8838"/>
            </w:tabs>
            <w:rPr>
              <w:rFonts w:ascii="AvenirNext LT Pro Regular" w:eastAsia="Calibri" w:hAnsi="AvenirNext LT Pro Regular" w:cs="Calibri"/>
              <w:sz w:val="22"/>
              <w:szCs w:val="22"/>
              <w:lang w:val="es-CO" w:eastAsia="en-US"/>
            </w:rPr>
          </w:pPr>
          <w:r>
            <w:rPr>
              <w:noProof/>
              <w:lang w:val="es-CO" w:eastAsia="es-CO"/>
            </w:rPr>
            <w:drawing>
              <wp:anchor distT="0" distB="0" distL="114300" distR="114300" simplePos="0" relativeHeight="251655168" behindDoc="1" locked="0" layoutInCell="1" allowOverlap="1" wp14:anchorId="3BB92456" wp14:editId="48B3BA61">
                <wp:simplePos x="0" y="0"/>
                <wp:positionH relativeFrom="column">
                  <wp:posOffset>1270</wp:posOffset>
                </wp:positionH>
                <wp:positionV relativeFrom="paragraph">
                  <wp:posOffset>27305</wp:posOffset>
                </wp:positionV>
                <wp:extent cx="906780" cy="899795"/>
                <wp:effectExtent l="0" t="0" r="7620" b="0"/>
                <wp:wrapNone/>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06780" cy="899795"/>
                        </a:xfrm>
                        <a:prstGeom prst="rect">
                          <a:avLst/>
                        </a:prstGeom>
                        <a:noFill/>
                        <a:ln>
                          <a:noFill/>
                        </a:ln>
                      </pic:spPr>
                    </pic:pic>
                  </a:graphicData>
                </a:graphic>
              </wp:anchor>
            </w:drawing>
          </w:r>
        </w:p>
      </w:tc>
      <w:tc>
        <w:tcPr>
          <w:tcW w:w="6662" w:type="dxa"/>
          <w:gridSpan w:val="2"/>
          <w:shd w:val="clear" w:color="auto" w:fill="auto"/>
          <w:vAlign w:val="center"/>
        </w:tcPr>
        <w:p w14:paraId="64743BE6" w14:textId="77777777" w:rsidR="004B0F09" w:rsidRDefault="00B157FE" w:rsidP="00B157FE">
          <w:pPr>
            <w:tabs>
              <w:tab w:val="center" w:pos="4419"/>
              <w:tab w:val="right" w:pos="8838"/>
            </w:tabs>
            <w:spacing w:after="0"/>
            <w:jc w:val="center"/>
            <w:rPr>
              <w:rFonts w:ascii="AvenirNext LT Pro Regular" w:eastAsia="Calibri" w:hAnsi="AvenirNext LT Pro Regular" w:cs="Arial"/>
              <w:b/>
              <w:sz w:val="22"/>
              <w:szCs w:val="22"/>
              <w:lang w:val="es-CO" w:eastAsia="en-US"/>
            </w:rPr>
          </w:pPr>
          <w:r>
            <w:rPr>
              <w:rFonts w:ascii="AvenirNext LT Pro Regular" w:eastAsia="Calibri" w:hAnsi="AvenirNext LT Pro Regular" w:cs="Arial"/>
              <w:b/>
              <w:sz w:val="20"/>
              <w:szCs w:val="22"/>
              <w:lang w:val="es-CO" w:eastAsia="en-US"/>
            </w:rPr>
            <w:t>PROCESO: ADQUISICIÓN DE BIENES Y SERVICIOS</w:t>
          </w:r>
          <w:r>
            <w:rPr>
              <w:rFonts w:ascii="AvenirNext LT Pro Regular" w:eastAsia="Calibri" w:hAnsi="AvenirNext LT Pro Regular" w:cs="Arial"/>
              <w:b/>
              <w:sz w:val="22"/>
              <w:szCs w:val="22"/>
              <w:lang w:val="es-CO" w:eastAsia="en-US"/>
            </w:rPr>
            <w:t xml:space="preserve"> </w:t>
          </w:r>
        </w:p>
        <w:p w14:paraId="5A2AD3A6" w14:textId="77777777" w:rsidR="004B0F09" w:rsidRDefault="00B157FE" w:rsidP="00B157FE">
          <w:pPr>
            <w:tabs>
              <w:tab w:val="center" w:pos="4419"/>
              <w:tab w:val="right" w:pos="8838"/>
            </w:tabs>
            <w:spacing w:after="0"/>
            <w:jc w:val="center"/>
            <w:rPr>
              <w:rFonts w:ascii="AvenirNext LT Pro Regular" w:eastAsia="Calibri" w:hAnsi="AvenirNext LT Pro Regular" w:cs="Arial"/>
              <w:b/>
              <w:sz w:val="22"/>
              <w:szCs w:val="22"/>
              <w:lang w:val="es-CO" w:eastAsia="en-US"/>
            </w:rPr>
          </w:pPr>
          <w:r>
            <w:rPr>
              <w:rFonts w:ascii="AvenirNext LT Pro Regular" w:eastAsia="Calibri" w:hAnsi="AvenirNext LT Pro Regular" w:cs="Arial"/>
              <w:b/>
              <w:sz w:val="20"/>
              <w:szCs w:val="22"/>
              <w:lang w:val="es-CO" w:eastAsia="en-US"/>
            </w:rPr>
            <w:t>OFICINA ASESORA JURÍDICA</w:t>
          </w:r>
        </w:p>
        <w:p w14:paraId="38067321" w14:textId="77777777" w:rsidR="004B0F09" w:rsidRDefault="00B157FE" w:rsidP="00B157FE">
          <w:pPr>
            <w:tabs>
              <w:tab w:val="center" w:pos="4419"/>
              <w:tab w:val="right" w:pos="8838"/>
            </w:tabs>
            <w:spacing w:after="0"/>
            <w:jc w:val="center"/>
            <w:rPr>
              <w:rFonts w:ascii="AvenirNext LT Pro Regular" w:eastAsia="Calibri" w:hAnsi="AvenirNext LT Pro Regular" w:cs="Arial"/>
              <w:b/>
              <w:sz w:val="22"/>
              <w:szCs w:val="22"/>
              <w:lang w:val="es-CO" w:eastAsia="en-US"/>
            </w:rPr>
          </w:pPr>
          <w:r>
            <w:rPr>
              <w:rFonts w:ascii="AvenirNext LT Pro Regular" w:eastAsia="Calibri" w:hAnsi="AvenirNext LT Pro Regular" w:cs="Arial"/>
              <w:b/>
              <w:sz w:val="22"/>
              <w:szCs w:val="22"/>
              <w:lang w:val="es-CO" w:eastAsia="en-US"/>
            </w:rPr>
            <w:t>ACTA DE TERMINACION</w:t>
          </w:r>
        </w:p>
      </w:tc>
      <w:tc>
        <w:tcPr>
          <w:tcW w:w="1417" w:type="dxa"/>
          <w:vMerge w:val="restart"/>
          <w:shd w:val="clear" w:color="auto" w:fill="auto"/>
        </w:tcPr>
        <w:p w14:paraId="6A7B7B13" w14:textId="77777777" w:rsidR="004B0F09" w:rsidRDefault="00B157FE">
          <w:pPr>
            <w:tabs>
              <w:tab w:val="center" w:pos="4419"/>
              <w:tab w:val="right" w:pos="8838"/>
            </w:tabs>
            <w:rPr>
              <w:rFonts w:ascii="Calibri" w:eastAsia="Calibri" w:hAnsi="Calibri" w:cs="Calibri"/>
              <w:sz w:val="20"/>
              <w:szCs w:val="22"/>
              <w:lang w:val="es-CO" w:eastAsia="en-US"/>
            </w:rPr>
          </w:pPr>
          <w:r>
            <w:rPr>
              <w:rFonts w:ascii="Calibri" w:eastAsia="Calibri" w:hAnsi="Calibri" w:cs="Calibri"/>
              <w:noProof/>
              <w:sz w:val="20"/>
              <w:szCs w:val="22"/>
              <w:lang w:val="es-CO" w:eastAsia="es-CO"/>
            </w:rPr>
            <w:drawing>
              <wp:inline distT="0" distB="0" distL="0" distR="0" wp14:anchorId="3202027E" wp14:editId="12265ACB">
                <wp:extent cx="792480" cy="79248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92480" cy="792480"/>
                        </a:xfrm>
                        <a:prstGeom prst="rect">
                          <a:avLst/>
                        </a:prstGeom>
                        <a:noFill/>
                      </pic:spPr>
                    </pic:pic>
                  </a:graphicData>
                </a:graphic>
              </wp:inline>
            </w:drawing>
          </w:r>
        </w:p>
      </w:tc>
    </w:tr>
    <w:tr w:rsidR="004B0F09" w14:paraId="48A2ADFC" w14:textId="77777777" w:rsidTr="00B157FE">
      <w:trPr>
        <w:trHeight w:val="173"/>
      </w:trPr>
      <w:tc>
        <w:tcPr>
          <w:tcW w:w="1668" w:type="dxa"/>
          <w:vMerge/>
          <w:shd w:val="clear" w:color="auto" w:fill="auto"/>
        </w:tcPr>
        <w:p w14:paraId="4F3C39FC" w14:textId="77777777" w:rsidR="004B0F09" w:rsidRDefault="004B0F09" w:rsidP="00B157FE">
          <w:pPr>
            <w:tabs>
              <w:tab w:val="center" w:pos="4419"/>
              <w:tab w:val="right" w:pos="8838"/>
            </w:tabs>
            <w:spacing w:after="0"/>
            <w:rPr>
              <w:rFonts w:ascii="AvenirNext LT Pro Regular" w:eastAsia="Calibri" w:hAnsi="AvenirNext LT Pro Regular" w:cs="Calibri"/>
              <w:sz w:val="22"/>
              <w:szCs w:val="22"/>
            </w:rPr>
          </w:pPr>
        </w:p>
      </w:tc>
      <w:tc>
        <w:tcPr>
          <w:tcW w:w="3463" w:type="dxa"/>
          <w:shd w:val="clear" w:color="auto" w:fill="auto"/>
          <w:vAlign w:val="center"/>
        </w:tcPr>
        <w:p w14:paraId="54896976" w14:textId="77777777" w:rsidR="004B0F09" w:rsidRDefault="00B157FE" w:rsidP="00B157FE">
          <w:pPr>
            <w:tabs>
              <w:tab w:val="center" w:pos="4419"/>
              <w:tab w:val="right" w:pos="8838"/>
            </w:tabs>
            <w:spacing w:after="0"/>
            <w:jc w:val="center"/>
            <w:rPr>
              <w:rFonts w:ascii="AvenirNext LT Pro Regular" w:eastAsia="Calibri" w:hAnsi="AvenirNext LT Pro Regular" w:cs="Arial"/>
              <w:sz w:val="16"/>
              <w:szCs w:val="16"/>
              <w:lang w:val="es-CO" w:eastAsia="en-US"/>
            </w:rPr>
          </w:pPr>
          <w:r>
            <w:rPr>
              <w:rFonts w:ascii="AvenirNext LT Pro Regular" w:eastAsia="Calibri" w:hAnsi="AvenirNext LT Pro Regular" w:cs="Arial"/>
              <w:sz w:val="16"/>
              <w:szCs w:val="16"/>
              <w:lang w:val="es-CO" w:eastAsia="en-US"/>
            </w:rPr>
            <w:t>Código: A-ABS-F-44</w:t>
          </w:r>
        </w:p>
      </w:tc>
      <w:tc>
        <w:tcPr>
          <w:tcW w:w="3199" w:type="dxa"/>
          <w:shd w:val="clear" w:color="auto" w:fill="auto"/>
          <w:vAlign w:val="center"/>
        </w:tcPr>
        <w:p w14:paraId="369FC9CE" w14:textId="77777777" w:rsidR="004B0F09" w:rsidRDefault="00B157FE" w:rsidP="00B157FE">
          <w:pPr>
            <w:tabs>
              <w:tab w:val="center" w:pos="4419"/>
              <w:tab w:val="right" w:pos="8838"/>
            </w:tabs>
            <w:spacing w:after="0"/>
            <w:jc w:val="center"/>
            <w:rPr>
              <w:rFonts w:ascii="AvenirNext LT Pro Regular" w:eastAsia="Calibri" w:hAnsi="AvenirNext LT Pro Regular" w:cs="Arial"/>
              <w:sz w:val="16"/>
              <w:szCs w:val="16"/>
              <w:lang w:val="es-CO" w:eastAsia="en-US"/>
            </w:rPr>
          </w:pPr>
          <w:r>
            <w:rPr>
              <w:rFonts w:ascii="AvenirNext LT Pro Regular" w:eastAsia="Calibri" w:hAnsi="AvenirNext LT Pro Regular" w:cs="Arial"/>
              <w:sz w:val="16"/>
              <w:szCs w:val="16"/>
              <w:lang w:val="es-CO" w:eastAsia="en-US"/>
            </w:rPr>
            <w:t>Versión: 01</w:t>
          </w:r>
        </w:p>
      </w:tc>
      <w:tc>
        <w:tcPr>
          <w:tcW w:w="1417" w:type="dxa"/>
          <w:vMerge/>
          <w:shd w:val="clear" w:color="auto" w:fill="auto"/>
        </w:tcPr>
        <w:p w14:paraId="2B0DB9EE" w14:textId="77777777" w:rsidR="004B0F09" w:rsidRDefault="004B0F09" w:rsidP="00B157FE">
          <w:pPr>
            <w:tabs>
              <w:tab w:val="center" w:pos="4419"/>
              <w:tab w:val="right" w:pos="8838"/>
            </w:tabs>
            <w:spacing w:after="0"/>
            <w:rPr>
              <w:rFonts w:ascii="Calibri" w:eastAsia="Calibri" w:hAnsi="Calibri" w:cs="Calibri"/>
              <w:sz w:val="20"/>
              <w:szCs w:val="22"/>
            </w:rPr>
          </w:pPr>
        </w:p>
      </w:tc>
    </w:tr>
  </w:tbl>
  <w:p w14:paraId="23F9842D" w14:textId="77777777" w:rsidR="004B0F09" w:rsidRDefault="004B0F09" w:rsidP="00B157FE">
    <w:pPr>
      <w:pStyle w:val="Encabezado"/>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9C022B"/>
    <w:multiLevelType w:val="multilevel"/>
    <w:tmpl w:val="349C022B"/>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90C6110"/>
    <w:multiLevelType w:val="multilevel"/>
    <w:tmpl w:val="590C61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3200EE6"/>
    <w:multiLevelType w:val="multilevel"/>
    <w:tmpl w:val="63200EE6"/>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3">
    <w:nsid w:val="757677E9"/>
    <w:multiLevelType w:val="multilevel"/>
    <w:tmpl w:val="757677E9"/>
    <w:lvl w:ilvl="0">
      <w:start w:val="1"/>
      <w:numFmt w:val="decimal"/>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defaultTabStop w:val="567"/>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F5D"/>
    <w:rsid w:val="00001DA5"/>
    <w:rsid w:val="000108B2"/>
    <w:rsid w:val="000316E9"/>
    <w:rsid w:val="00036CAF"/>
    <w:rsid w:val="0004390D"/>
    <w:rsid w:val="00052EFA"/>
    <w:rsid w:val="00054CDB"/>
    <w:rsid w:val="00056AC7"/>
    <w:rsid w:val="00067F29"/>
    <w:rsid w:val="00074431"/>
    <w:rsid w:val="00076888"/>
    <w:rsid w:val="00082BBF"/>
    <w:rsid w:val="00085A27"/>
    <w:rsid w:val="00086E9C"/>
    <w:rsid w:val="00097607"/>
    <w:rsid w:val="000A111B"/>
    <w:rsid w:val="000A1A9B"/>
    <w:rsid w:val="000A2C11"/>
    <w:rsid w:val="000B19B2"/>
    <w:rsid w:val="000B6D6E"/>
    <w:rsid w:val="000D403B"/>
    <w:rsid w:val="000E14B2"/>
    <w:rsid w:val="000E73CB"/>
    <w:rsid w:val="001121CD"/>
    <w:rsid w:val="00114051"/>
    <w:rsid w:val="001172ED"/>
    <w:rsid w:val="0013225E"/>
    <w:rsid w:val="00135652"/>
    <w:rsid w:val="00147FAD"/>
    <w:rsid w:val="00151037"/>
    <w:rsid w:val="001513D4"/>
    <w:rsid w:val="00153FAF"/>
    <w:rsid w:val="00155872"/>
    <w:rsid w:val="0016084A"/>
    <w:rsid w:val="00162E9C"/>
    <w:rsid w:val="00167AD8"/>
    <w:rsid w:val="00172230"/>
    <w:rsid w:val="00174212"/>
    <w:rsid w:val="00177888"/>
    <w:rsid w:val="001935B1"/>
    <w:rsid w:val="00197D39"/>
    <w:rsid w:val="001A7C3F"/>
    <w:rsid w:val="001B7D9E"/>
    <w:rsid w:val="001C4317"/>
    <w:rsid w:val="001D593D"/>
    <w:rsid w:val="001D5FE7"/>
    <w:rsid w:val="001D6164"/>
    <w:rsid w:val="001F3708"/>
    <w:rsid w:val="002053DD"/>
    <w:rsid w:val="00210EA8"/>
    <w:rsid w:val="0021296D"/>
    <w:rsid w:val="002211DC"/>
    <w:rsid w:val="002251C4"/>
    <w:rsid w:val="002330E1"/>
    <w:rsid w:val="0023365A"/>
    <w:rsid w:val="00245392"/>
    <w:rsid w:val="002470EE"/>
    <w:rsid w:val="00251CD6"/>
    <w:rsid w:val="0025583A"/>
    <w:rsid w:val="00291723"/>
    <w:rsid w:val="00296688"/>
    <w:rsid w:val="002B1C45"/>
    <w:rsid w:val="002B2F10"/>
    <w:rsid w:val="002B4A8C"/>
    <w:rsid w:val="002B5E9A"/>
    <w:rsid w:val="002C02AF"/>
    <w:rsid w:val="002C426C"/>
    <w:rsid w:val="002C4575"/>
    <w:rsid w:val="002C637E"/>
    <w:rsid w:val="002C679D"/>
    <w:rsid w:val="002F34AE"/>
    <w:rsid w:val="002F34CC"/>
    <w:rsid w:val="002F6ED3"/>
    <w:rsid w:val="003129AB"/>
    <w:rsid w:val="00315F82"/>
    <w:rsid w:val="00316F15"/>
    <w:rsid w:val="00321087"/>
    <w:rsid w:val="0033063F"/>
    <w:rsid w:val="00330B93"/>
    <w:rsid w:val="003323FF"/>
    <w:rsid w:val="00346622"/>
    <w:rsid w:val="00355E8F"/>
    <w:rsid w:val="0035763A"/>
    <w:rsid w:val="003660B9"/>
    <w:rsid w:val="00372E17"/>
    <w:rsid w:val="00392ECA"/>
    <w:rsid w:val="003A4C8B"/>
    <w:rsid w:val="003B05CC"/>
    <w:rsid w:val="003B227F"/>
    <w:rsid w:val="003B787F"/>
    <w:rsid w:val="003C1674"/>
    <w:rsid w:val="003C1ED7"/>
    <w:rsid w:val="003C50E0"/>
    <w:rsid w:val="003D1FBD"/>
    <w:rsid w:val="003E1800"/>
    <w:rsid w:val="003E27A9"/>
    <w:rsid w:val="003F3286"/>
    <w:rsid w:val="00400E38"/>
    <w:rsid w:val="00402393"/>
    <w:rsid w:val="00405F63"/>
    <w:rsid w:val="00407351"/>
    <w:rsid w:val="00424113"/>
    <w:rsid w:val="00435CF0"/>
    <w:rsid w:val="004548B1"/>
    <w:rsid w:val="00455B9A"/>
    <w:rsid w:val="00462958"/>
    <w:rsid w:val="00464177"/>
    <w:rsid w:val="00476C80"/>
    <w:rsid w:val="0048188C"/>
    <w:rsid w:val="00490C99"/>
    <w:rsid w:val="00491148"/>
    <w:rsid w:val="004912B6"/>
    <w:rsid w:val="0049165D"/>
    <w:rsid w:val="0049180F"/>
    <w:rsid w:val="004A1710"/>
    <w:rsid w:val="004A46B3"/>
    <w:rsid w:val="004B0F09"/>
    <w:rsid w:val="004C00E9"/>
    <w:rsid w:val="004C641A"/>
    <w:rsid w:val="004D3057"/>
    <w:rsid w:val="004D4264"/>
    <w:rsid w:val="004D6483"/>
    <w:rsid w:val="004D773C"/>
    <w:rsid w:val="004F1B40"/>
    <w:rsid w:val="00502764"/>
    <w:rsid w:val="00511C24"/>
    <w:rsid w:val="005169DE"/>
    <w:rsid w:val="005230A3"/>
    <w:rsid w:val="00526EF9"/>
    <w:rsid w:val="00535A45"/>
    <w:rsid w:val="00542D5E"/>
    <w:rsid w:val="00546F47"/>
    <w:rsid w:val="00551B1D"/>
    <w:rsid w:val="00551DBE"/>
    <w:rsid w:val="005567C3"/>
    <w:rsid w:val="00557477"/>
    <w:rsid w:val="00560605"/>
    <w:rsid w:val="00572C8A"/>
    <w:rsid w:val="00574ECF"/>
    <w:rsid w:val="0058507D"/>
    <w:rsid w:val="00595F79"/>
    <w:rsid w:val="005D3590"/>
    <w:rsid w:val="005E4BDB"/>
    <w:rsid w:val="005F15F3"/>
    <w:rsid w:val="005F5C2E"/>
    <w:rsid w:val="00614945"/>
    <w:rsid w:val="00625DD2"/>
    <w:rsid w:val="006367DF"/>
    <w:rsid w:val="0063767A"/>
    <w:rsid w:val="00642CFF"/>
    <w:rsid w:val="0064398E"/>
    <w:rsid w:val="00644AE9"/>
    <w:rsid w:val="00645E62"/>
    <w:rsid w:val="00646D1F"/>
    <w:rsid w:val="00652A02"/>
    <w:rsid w:val="006550D7"/>
    <w:rsid w:val="006705F4"/>
    <w:rsid w:val="00671BCE"/>
    <w:rsid w:val="006743B0"/>
    <w:rsid w:val="0068531E"/>
    <w:rsid w:val="006857C6"/>
    <w:rsid w:val="006A1745"/>
    <w:rsid w:val="006B544B"/>
    <w:rsid w:val="006C0171"/>
    <w:rsid w:val="006C2508"/>
    <w:rsid w:val="006C523A"/>
    <w:rsid w:val="006D74A4"/>
    <w:rsid w:val="006E3CD2"/>
    <w:rsid w:val="00702072"/>
    <w:rsid w:val="00702321"/>
    <w:rsid w:val="0070592C"/>
    <w:rsid w:val="007124A4"/>
    <w:rsid w:val="00715D2B"/>
    <w:rsid w:val="007204D6"/>
    <w:rsid w:val="007209AA"/>
    <w:rsid w:val="00736F7E"/>
    <w:rsid w:val="007651D9"/>
    <w:rsid w:val="0077110F"/>
    <w:rsid w:val="007738AD"/>
    <w:rsid w:val="00777020"/>
    <w:rsid w:val="00782F39"/>
    <w:rsid w:val="00786088"/>
    <w:rsid w:val="0079311A"/>
    <w:rsid w:val="00796394"/>
    <w:rsid w:val="007A3984"/>
    <w:rsid w:val="007A72C8"/>
    <w:rsid w:val="007B1040"/>
    <w:rsid w:val="007C378F"/>
    <w:rsid w:val="007D32C7"/>
    <w:rsid w:val="007D7A43"/>
    <w:rsid w:val="007F19EF"/>
    <w:rsid w:val="007F1ECA"/>
    <w:rsid w:val="007F3380"/>
    <w:rsid w:val="00802AB7"/>
    <w:rsid w:val="008052FD"/>
    <w:rsid w:val="0080552B"/>
    <w:rsid w:val="00813CC1"/>
    <w:rsid w:val="0081780D"/>
    <w:rsid w:val="0082504C"/>
    <w:rsid w:val="008306BE"/>
    <w:rsid w:val="00834AB3"/>
    <w:rsid w:val="00834F6C"/>
    <w:rsid w:val="0083692C"/>
    <w:rsid w:val="00850EBE"/>
    <w:rsid w:val="008649A9"/>
    <w:rsid w:val="00880CCE"/>
    <w:rsid w:val="0089488B"/>
    <w:rsid w:val="008950B5"/>
    <w:rsid w:val="008955C6"/>
    <w:rsid w:val="00895D9D"/>
    <w:rsid w:val="00896433"/>
    <w:rsid w:val="008A4011"/>
    <w:rsid w:val="008B14A5"/>
    <w:rsid w:val="008B5A0A"/>
    <w:rsid w:val="008B7744"/>
    <w:rsid w:val="008C0553"/>
    <w:rsid w:val="008E4F55"/>
    <w:rsid w:val="008F0718"/>
    <w:rsid w:val="008F0BCF"/>
    <w:rsid w:val="00906754"/>
    <w:rsid w:val="0091506F"/>
    <w:rsid w:val="0091544C"/>
    <w:rsid w:val="0091764E"/>
    <w:rsid w:val="009220C1"/>
    <w:rsid w:val="00931F23"/>
    <w:rsid w:val="00932E0A"/>
    <w:rsid w:val="009378B5"/>
    <w:rsid w:val="00945C78"/>
    <w:rsid w:val="00956080"/>
    <w:rsid w:val="009575C2"/>
    <w:rsid w:val="00980272"/>
    <w:rsid w:val="00984409"/>
    <w:rsid w:val="00990ACA"/>
    <w:rsid w:val="00992F6C"/>
    <w:rsid w:val="009A3CA7"/>
    <w:rsid w:val="009A7853"/>
    <w:rsid w:val="009C1392"/>
    <w:rsid w:val="009C3695"/>
    <w:rsid w:val="009C5D7F"/>
    <w:rsid w:val="009C7A91"/>
    <w:rsid w:val="009D7EE5"/>
    <w:rsid w:val="009E642F"/>
    <w:rsid w:val="009F5546"/>
    <w:rsid w:val="00A0266E"/>
    <w:rsid w:val="00A11C5E"/>
    <w:rsid w:val="00A1363A"/>
    <w:rsid w:val="00A34340"/>
    <w:rsid w:val="00A34929"/>
    <w:rsid w:val="00A50156"/>
    <w:rsid w:val="00A528F4"/>
    <w:rsid w:val="00A66958"/>
    <w:rsid w:val="00A77EDA"/>
    <w:rsid w:val="00A819FB"/>
    <w:rsid w:val="00A86EA0"/>
    <w:rsid w:val="00A9325D"/>
    <w:rsid w:val="00AA55EE"/>
    <w:rsid w:val="00AA78DE"/>
    <w:rsid w:val="00AB3E34"/>
    <w:rsid w:val="00AC7FEF"/>
    <w:rsid w:val="00AE0517"/>
    <w:rsid w:val="00AE4D58"/>
    <w:rsid w:val="00AE768C"/>
    <w:rsid w:val="00AF11A2"/>
    <w:rsid w:val="00B00466"/>
    <w:rsid w:val="00B157FE"/>
    <w:rsid w:val="00B16651"/>
    <w:rsid w:val="00B26F05"/>
    <w:rsid w:val="00B27553"/>
    <w:rsid w:val="00B3276D"/>
    <w:rsid w:val="00B336CE"/>
    <w:rsid w:val="00B351FA"/>
    <w:rsid w:val="00B4643D"/>
    <w:rsid w:val="00B557F6"/>
    <w:rsid w:val="00B63F28"/>
    <w:rsid w:val="00B65B8D"/>
    <w:rsid w:val="00B96764"/>
    <w:rsid w:val="00BA3818"/>
    <w:rsid w:val="00BA7BCE"/>
    <w:rsid w:val="00BA7BE4"/>
    <w:rsid w:val="00BB3C62"/>
    <w:rsid w:val="00BC336C"/>
    <w:rsid w:val="00BC339F"/>
    <w:rsid w:val="00BC3D56"/>
    <w:rsid w:val="00BD1C5C"/>
    <w:rsid w:val="00BD1C67"/>
    <w:rsid w:val="00BD1EFC"/>
    <w:rsid w:val="00C1545F"/>
    <w:rsid w:val="00C22333"/>
    <w:rsid w:val="00C22396"/>
    <w:rsid w:val="00C4163B"/>
    <w:rsid w:val="00C52846"/>
    <w:rsid w:val="00C53817"/>
    <w:rsid w:val="00C55425"/>
    <w:rsid w:val="00C7003A"/>
    <w:rsid w:val="00C8252A"/>
    <w:rsid w:val="00C84002"/>
    <w:rsid w:val="00C87A22"/>
    <w:rsid w:val="00C95D1C"/>
    <w:rsid w:val="00CA31F8"/>
    <w:rsid w:val="00CA7E8E"/>
    <w:rsid w:val="00CC3CA7"/>
    <w:rsid w:val="00CD195E"/>
    <w:rsid w:val="00CD1CB6"/>
    <w:rsid w:val="00CD3583"/>
    <w:rsid w:val="00CD4550"/>
    <w:rsid w:val="00CE0935"/>
    <w:rsid w:val="00CE3129"/>
    <w:rsid w:val="00CE399A"/>
    <w:rsid w:val="00CF2D85"/>
    <w:rsid w:val="00D0162B"/>
    <w:rsid w:val="00D05080"/>
    <w:rsid w:val="00D06245"/>
    <w:rsid w:val="00D17C60"/>
    <w:rsid w:val="00D201EC"/>
    <w:rsid w:val="00D24844"/>
    <w:rsid w:val="00D52537"/>
    <w:rsid w:val="00D631B4"/>
    <w:rsid w:val="00D7245C"/>
    <w:rsid w:val="00D73F1C"/>
    <w:rsid w:val="00D90D56"/>
    <w:rsid w:val="00D91780"/>
    <w:rsid w:val="00DA279B"/>
    <w:rsid w:val="00DA40F6"/>
    <w:rsid w:val="00DB18B6"/>
    <w:rsid w:val="00DB24C3"/>
    <w:rsid w:val="00DC26FB"/>
    <w:rsid w:val="00DF65AF"/>
    <w:rsid w:val="00E009AD"/>
    <w:rsid w:val="00E023AC"/>
    <w:rsid w:val="00E043E0"/>
    <w:rsid w:val="00E07ED4"/>
    <w:rsid w:val="00E1477E"/>
    <w:rsid w:val="00E17774"/>
    <w:rsid w:val="00E21CD4"/>
    <w:rsid w:val="00E37DCD"/>
    <w:rsid w:val="00E4312B"/>
    <w:rsid w:val="00E44942"/>
    <w:rsid w:val="00E46FF6"/>
    <w:rsid w:val="00E5303C"/>
    <w:rsid w:val="00E6157D"/>
    <w:rsid w:val="00E63B13"/>
    <w:rsid w:val="00E83B8C"/>
    <w:rsid w:val="00E87C2D"/>
    <w:rsid w:val="00E92645"/>
    <w:rsid w:val="00E95C5E"/>
    <w:rsid w:val="00E97AF3"/>
    <w:rsid w:val="00EA2333"/>
    <w:rsid w:val="00EA478B"/>
    <w:rsid w:val="00EA6E56"/>
    <w:rsid w:val="00EA7680"/>
    <w:rsid w:val="00EA7745"/>
    <w:rsid w:val="00EB0C77"/>
    <w:rsid w:val="00EB0E8E"/>
    <w:rsid w:val="00EB3320"/>
    <w:rsid w:val="00EC43F0"/>
    <w:rsid w:val="00ED1463"/>
    <w:rsid w:val="00ED259B"/>
    <w:rsid w:val="00EE27D7"/>
    <w:rsid w:val="00EF119D"/>
    <w:rsid w:val="00EF7484"/>
    <w:rsid w:val="00F06047"/>
    <w:rsid w:val="00F11021"/>
    <w:rsid w:val="00F212D4"/>
    <w:rsid w:val="00F2373D"/>
    <w:rsid w:val="00F25E02"/>
    <w:rsid w:val="00F26815"/>
    <w:rsid w:val="00F320B4"/>
    <w:rsid w:val="00F32C14"/>
    <w:rsid w:val="00F37FFA"/>
    <w:rsid w:val="00F5062F"/>
    <w:rsid w:val="00F54392"/>
    <w:rsid w:val="00F649E6"/>
    <w:rsid w:val="00F6740A"/>
    <w:rsid w:val="00F80B46"/>
    <w:rsid w:val="00F85AE9"/>
    <w:rsid w:val="00F91182"/>
    <w:rsid w:val="00FA55EB"/>
    <w:rsid w:val="00FB1897"/>
    <w:rsid w:val="00FC3013"/>
    <w:rsid w:val="00FC4BC6"/>
    <w:rsid w:val="00FE2F5D"/>
    <w:rsid w:val="00FE4D0C"/>
    <w:rsid w:val="00FE77B4"/>
    <w:rsid w:val="00FF0D86"/>
    <w:rsid w:val="33F2100A"/>
    <w:rsid w:val="78AC2719"/>
  </w:rsids>
  <m:mathPr>
    <m:mathFont m:val="Cambria Math"/>
    <m:brkBin m:val="before"/>
    <m:brkBinSub m:val="--"/>
    <m:smallFrac/>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8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unhideWhenUsed="0"/>
    <w:lsdException w:name="Normal (Web)" w:qFormat="1"/>
    <w:lsdException w:name="Table Columns 3" w:uiPriority="0" w:qFormat="1"/>
    <w:lsdException w:name="Table Grid" w:uiPriority="59"/>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s-ES" w:eastAsia="es-ES"/>
    </w:rPr>
  </w:style>
  <w:style w:type="paragraph" w:styleId="Ttulo2">
    <w:name w:val="heading 2"/>
    <w:basedOn w:val="Normal"/>
    <w:next w:val="Normal"/>
    <w:link w:val="Ttulo2Car"/>
    <w:uiPriority w:val="9"/>
    <w:qFormat/>
    <w:pPr>
      <w:spacing w:before="100" w:beforeAutospacing="1" w:after="100" w:afterAutospacing="1"/>
      <w:outlineLvl w:val="1"/>
    </w:pPr>
    <w:rPr>
      <w:b/>
      <w:bCs/>
      <w:sz w:val="36"/>
      <w:szCs w:val="36"/>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paragraph" w:styleId="Encabezado">
    <w:name w:val="header"/>
    <w:basedOn w:val="Normal"/>
    <w:link w:val="EncabezadoCar"/>
    <w:uiPriority w:val="99"/>
    <w:unhideWhenUsed/>
    <w:pPr>
      <w:tabs>
        <w:tab w:val="center" w:pos="4419"/>
        <w:tab w:val="right" w:pos="8838"/>
      </w:tabs>
    </w:pPr>
  </w:style>
  <w:style w:type="paragraph" w:styleId="NormalWeb">
    <w:name w:val="Normal (Web)"/>
    <w:basedOn w:val="Normal"/>
    <w:uiPriority w:val="99"/>
    <w:semiHidden/>
    <w:unhideWhenUsed/>
    <w:qFormat/>
    <w:pPr>
      <w:spacing w:before="100" w:beforeAutospacing="1" w:after="100" w:afterAutospacing="1"/>
    </w:pPr>
    <w:rPr>
      <w:lang w:val="es-CO" w:eastAsia="es-CO"/>
    </w:rPr>
  </w:style>
  <w:style w:type="paragraph" w:styleId="Piedepgina">
    <w:name w:val="footer"/>
    <w:basedOn w:val="Normal"/>
    <w:link w:val="PiedepginaCar"/>
    <w:uiPriority w:val="99"/>
    <w:unhideWhenUsed/>
    <w:pPr>
      <w:tabs>
        <w:tab w:val="center" w:pos="4419"/>
        <w:tab w:val="right" w:pos="8838"/>
      </w:tabs>
    </w:pPr>
  </w:style>
  <w:style w:type="paragraph" w:styleId="Textosinformato">
    <w:name w:val="Plain Text"/>
    <w:basedOn w:val="Normal"/>
    <w:link w:val="TextosinformatoCar"/>
    <w:rPr>
      <w:rFonts w:ascii="Courier New" w:hAnsi="Courier New"/>
      <w:sz w:val="20"/>
      <w:szCs w:val="20"/>
    </w:rPr>
  </w:style>
  <w:style w:type="character" w:styleId="Hipervnculo">
    <w:name w:val="Hyperlink"/>
    <w:uiPriority w:val="99"/>
    <w:unhideWhenUsed/>
    <w:qFormat/>
    <w:rPr>
      <w:color w:val="0000FF"/>
      <w:u w:val="single"/>
    </w:rPr>
  </w:style>
  <w:style w:type="character" w:styleId="Textoennegrita">
    <w:name w:val="Strong"/>
    <w:uiPriority w:val="22"/>
    <w:qFormat/>
    <w:rPr>
      <w:b/>
      <w:bCs/>
    </w:rPr>
  </w:style>
  <w:style w:type="table" w:styleId="Tablaconcolumnas3">
    <w:name w:val="Table Columns 3"/>
    <w:basedOn w:val="Tablanormal"/>
    <w:semiHidden/>
    <w:unhideWhenUsed/>
    <w:qFormat/>
    <w:rPr>
      <w:rFonts w:ascii="Times New Roman" w:eastAsia="Times New Roman" w:hAnsi="Times New Roman"/>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aconcuadrcula">
    <w:name w:val="Table Grid"/>
    <w:basedOn w:val="Tabla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TextodegloboCar">
    <w:name w:val="Texto de globo Car"/>
    <w:link w:val="Textodeglobo"/>
    <w:uiPriority w:val="99"/>
    <w:semiHidden/>
    <w:rPr>
      <w:rFonts w:ascii="Tahoma" w:hAnsi="Tahoma" w:cs="Tahoma"/>
      <w:sz w:val="16"/>
      <w:szCs w:val="16"/>
    </w:rPr>
  </w:style>
  <w:style w:type="paragraph" w:styleId="Prrafodelista">
    <w:name w:val="List Paragraph"/>
    <w:basedOn w:val="Normal"/>
    <w:uiPriority w:val="34"/>
    <w:qFormat/>
    <w:pPr>
      <w:ind w:left="720"/>
      <w:contextualSpacing/>
    </w:pPr>
  </w:style>
  <w:style w:type="character" w:customStyle="1" w:styleId="TextosinformatoCar">
    <w:name w:val="Texto sin formato Car"/>
    <w:link w:val="Textosinformato"/>
    <w:qFormat/>
    <w:rPr>
      <w:rFonts w:ascii="Courier New" w:eastAsia="Times New Roman" w:hAnsi="Courier New"/>
      <w:lang w:val="es-ES" w:eastAsia="es-ES"/>
    </w:rPr>
  </w:style>
  <w:style w:type="character" w:customStyle="1" w:styleId="apple-converted-space">
    <w:name w:val="apple-converted-space"/>
    <w:basedOn w:val="Fuentedeprrafopredeter"/>
  </w:style>
  <w:style w:type="character" w:customStyle="1" w:styleId="s1">
    <w:name w:val="s1"/>
    <w:basedOn w:val="Fuentedeprrafopredeter"/>
  </w:style>
  <w:style w:type="character" w:customStyle="1" w:styleId="Ttulo2Car">
    <w:name w:val="Título 2 Car"/>
    <w:link w:val="Ttulo2"/>
    <w:uiPriority w:val="9"/>
    <w:qFormat/>
    <w:rPr>
      <w:rFonts w:ascii="Times New Roman" w:eastAsia="Times New Roman" w:hAnsi="Times New Roman"/>
      <w:b/>
      <w:bCs/>
      <w:sz w:val="36"/>
      <w:szCs w:val="36"/>
    </w:rPr>
  </w:style>
  <w:style w:type="table" w:customStyle="1" w:styleId="Tablaconcuadrcula1">
    <w:name w:val="Tabla con cuadrícula1"/>
    <w:basedOn w:val="Tablanormal"/>
    <w:uiPriority w:val="59"/>
    <w:qFormat/>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l8wme">
    <w:name w:val="tl8wme"/>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unhideWhenUsed="0"/>
    <w:lsdException w:name="Normal (Web)" w:qFormat="1"/>
    <w:lsdException w:name="Table Columns 3" w:uiPriority="0" w:qFormat="1"/>
    <w:lsdException w:name="Table Grid" w:uiPriority="59"/>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s-ES" w:eastAsia="es-ES"/>
    </w:rPr>
  </w:style>
  <w:style w:type="paragraph" w:styleId="Ttulo2">
    <w:name w:val="heading 2"/>
    <w:basedOn w:val="Normal"/>
    <w:next w:val="Normal"/>
    <w:link w:val="Ttulo2Car"/>
    <w:uiPriority w:val="9"/>
    <w:qFormat/>
    <w:pPr>
      <w:spacing w:before="100" w:beforeAutospacing="1" w:after="100" w:afterAutospacing="1"/>
      <w:outlineLvl w:val="1"/>
    </w:pPr>
    <w:rPr>
      <w:b/>
      <w:bCs/>
      <w:sz w:val="36"/>
      <w:szCs w:val="36"/>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paragraph" w:styleId="Encabezado">
    <w:name w:val="header"/>
    <w:basedOn w:val="Normal"/>
    <w:link w:val="EncabezadoCar"/>
    <w:uiPriority w:val="99"/>
    <w:unhideWhenUsed/>
    <w:pPr>
      <w:tabs>
        <w:tab w:val="center" w:pos="4419"/>
        <w:tab w:val="right" w:pos="8838"/>
      </w:tabs>
    </w:pPr>
  </w:style>
  <w:style w:type="paragraph" w:styleId="NormalWeb">
    <w:name w:val="Normal (Web)"/>
    <w:basedOn w:val="Normal"/>
    <w:uiPriority w:val="99"/>
    <w:semiHidden/>
    <w:unhideWhenUsed/>
    <w:qFormat/>
    <w:pPr>
      <w:spacing w:before="100" w:beforeAutospacing="1" w:after="100" w:afterAutospacing="1"/>
    </w:pPr>
    <w:rPr>
      <w:lang w:val="es-CO" w:eastAsia="es-CO"/>
    </w:rPr>
  </w:style>
  <w:style w:type="paragraph" w:styleId="Piedepgina">
    <w:name w:val="footer"/>
    <w:basedOn w:val="Normal"/>
    <w:link w:val="PiedepginaCar"/>
    <w:uiPriority w:val="99"/>
    <w:unhideWhenUsed/>
    <w:pPr>
      <w:tabs>
        <w:tab w:val="center" w:pos="4419"/>
        <w:tab w:val="right" w:pos="8838"/>
      </w:tabs>
    </w:pPr>
  </w:style>
  <w:style w:type="paragraph" w:styleId="Textosinformato">
    <w:name w:val="Plain Text"/>
    <w:basedOn w:val="Normal"/>
    <w:link w:val="TextosinformatoCar"/>
    <w:rPr>
      <w:rFonts w:ascii="Courier New" w:hAnsi="Courier New"/>
      <w:sz w:val="20"/>
      <w:szCs w:val="20"/>
    </w:rPr>
  </w:style>
  <w:style w:type="character" w:styleId="Hipervnculo">
    <w:name w:val="Hyperlink"/>
    <w:uiPriority w:val="99"/>
    <w:unhideWhenUsed/>
    <w:qFormat/>
    <w:rPr>
      <w:color w:val="0000FF"/>
      <w:u w:val="single"/>
    </w:rPr>
  </w:style>
  <w:style w:type="character" w:styleId="Textoennegrita">
    <w:name w:val="Strong"/>
    <w:uiPriority w:val="22"/>
    <w:qFormat/>
    <w:rPr>
      <w:b/>
      <w:bCs/>
    </w:rPr>
  </w:style>
  <w:style w:type="table" w:styleId="Tablaconcolumnas3">
    <w:name w:val="Table Columns 3"/>
    <w:basedOn w:val="Tablanormal"/>
    <w:semiHidden/>
    <w:unhideWhenUsed/>
    <w:qFormat/>
    <w:rPr>
      <w:rFonts w:ascii="Times New Roman" w:eastAsia="Times New Roman" w:hAnsi="Times New Roman"/>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aconcuadrcula">
    <w:name w:val="Table Grid"/>
    <w:basedOn w:val="Tabla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TextodegloboCar">
    <w:name w:val="Texto de globo Car"/>
    <w:link w:val="Textodeglobo"/>
    <w:uiPriority w:val="99"/>
    <w:semiHidden/>
    <w:rPr>
      <w:rFonts w:ascii="Tahoma" w:hAnsi="Tahoma" w:cs="Tahoma"/>
      <w:sz w:val="16"/>
      <w:szCs w:val="16"/>
    </w:rPr>
  </w:style>
  <w:style w:type="paragraph" w:styleId="Prrafodelista">
    <w:name w:val="List Paragraph"/>
    <w:basedOn w:val="Normal"/>
    <w:uiPriority w:val="34"/>
    <w:qFormat/>
    <w:pPr>
      <w:ind w:left="720"/>
      <w:contextualSpacing/>
    </w:pPr>
  </w:style>
  <w:style w:type="character" w:customStyle="1" w:styleId="TextosinformatoCar">
    <w:name w:val="Texto sin formato Car"/>
    <w:link w:val="Textosinformato"/>
    <w:qFormat/>
    <w:rPr>
      <w:rFonts w:ascii="Courier New" w:eastAsia="Times New Roman" w:hAnsi="Courier New"/>
      <w:lang w:val="es-ES" w:eastAsia="es-ES"/>
    </w:rPr>
  </w:style>
  <w:style w:type="character" w:customStyle="1" w:styleId="apple-converted-space">
    <w:name w:val="apple-converted-space"/>
    <w:basedOn w:val="Fuentedeprrafopredeter"/>
  </w:style>
  <w:style w:type="character" w:customStyle="1" w:styleId="s1">
    <w:name w:val="s1"/>
    <w:basedOn w:val="Fuentedeprrafopredeter"/>
  </w:style>
  <w:style w:type="character" w:customStyle="1" w:styleId="Ttulo2Car">
    <w:name w:val="Título 2 Car"/>
    <w:link w:val="Ttulo2"/>
    <w:uiPriority w:val="9"/>
    <w:qFormat/>
    <w:rPr>
      <w:rFonts w:ascii="Times New Roman" w:eastAsia="Times New Roman" w:hAnsi="Times New Roman"/>
      <w:b/>
      <w:bCs/>
      <w:sz w:val="36"/>
      <w:szCs w:val="36"/>
    </w:rPr>
  </w:style>
  <w:style w:type="table" w:customStyle="1" w:styleId="Tablaconcuadrcula1">
    <w:name w:val="Tabla con cuadrícula1"/>
    <w:basedOn w:val="Tablanormal"/>
    <w:uiPriority w:val="59"/>
    <w:qFormat/>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l8wme">
    <w:name w:val="tl8wm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ty\Documents\Plantillas%20personalizadas%20de%20Office\ALCALDIA%20DE%20AGUAZUL.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2E2D93-DBE7-44ED-BE2A-C0A4CABCC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ALCALDIA DE AGUAZUL.dot</Template>
  <TotalTime>251</TotalTime>
  <Pages>3</Pages>
  <Words>680</Words>
  <Characters>3740</Characters>
  <Application>Microsoft Office Word</Application>
  <DocSecurity>0</DocSecurity>
  <Lines>31</Lines>
  <Paragraphs>8</Paragraphs>
  <ScaleCrop>false</ScaleCrop>
  <Company>Hewlett-Packard Company</Company>
  <LinksUpToDate>false</LinksUpToDate>
  <CharactersWithSpaces>4412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patty Calderon</dc:creator>
  <cp:keywords>Membrete</cp:keywords>
  <cp:lastModifiedBy>Mateo Andres Niampira Betancur</cp:lastModifiedBy>
  <cp:revision>15</cp:revision>
  <cp:lastPrinted>2015-06-03T22:34:00Z</cp:lastPrinted>
  <dcterms:created xsi:type="dcterms:W3CDTF">2019-12-19T20:48:00Z</dcterms:created>
  <dcterms:modified xsi:type="dcterms:W3CDTF">2021-08-13T18:32:00Z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2058-11.2.0.9127</vt:lpwstr>
  </property>
</Properties>
</file>