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2"/>
        <w:gridCol w:w="4130"/>
      </w:tblGrid>
      <w:tr w:rsidR="00A84FCE" w:rsidRPr="00A84FCE" w14:paraId="1C9201D9" w14:textId="77777777" w:rsidTr="003F6806">
        <w:trPr>
          <w:trHeight w:val="600"/>
        </w:trPr>
        <w:tc>
          <w:tcPr>
            <w:tcW w:w="2472" w:type="dxa"/>
            <w:hideMark/>
          </w:tcPr>
          <w:p w14:paraId="1A565BDD" w14:textId="77777777" w:rsidR="00A84FCE" w:rsidRPr="00A84FCE" w:rsidRDefault="00A84FCE">
            <w:pPr>
              <w:rPr>
                <w:b/>
                <w:bCs/>
              </w:rPr>
            </w:pPr>
            <w:r w:rsidRPr="00A84FCE">
              <w:rPr>
                <w:b/>
                <w:bCs/>
              </w:rPr>
              <w:t>departamento</w:t>
            </w:r>
          </w:p>
        </w:tc>
        <w:tc>
          <w:tcPr>
            <w:tcW w:w="4130" w:type="dxa"/>
            <w:hideMark/>
          </w:tcPr>
          <w:p w14:paraId="7E0EE5C7" w14:textId="77777777" w:rsidR="00A84FCE" w:rsidRPr="00A84FCE" w:rsidRDefault="00A84FCE">
            <w:r w:rsidRPr="00A84FCE">
              <w:t>Departamento del Perú (24 incluyendo Callao a Lima)</w:t>
            </w:r>
          </w:p>
        </w:tc>
      </w:tr>
      <w:tr w:rsidR="00A84FCE" w:rsidRPr="00A84FCE" w14:paraId="73270A82" w14:textId="77777777" w:rsidTr="003F6806">
        <w:trPr>
          <w:trHeight w:val="300"/>
        </w:trPr>
        <w:tc>
          <w:tcPr>
            <w:tcW w:w="2472" w:type="dxa"/>
            <w:hideMark/>
          </w:tcPr>
          <w:p w14:paraId="285DB3BB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anio</w:t>
            </w:r>
            <w:proofErr w:type="spellEnd"/>
          </w:p>
        </w:tc>
        <w:tc>
          <w:tcPr>
            <w:tcW w:w="4130" w:type="dxa"/>
            <w:hideMark/>
          </w:tcPr>
          <w:p w14:paraId="2DC4D4DE" w14:textId="77777777" w:rsidR="00A84FCE" w:rsidRPr="00A84FCE" w:rsidRDefault="00A84FCE">
            <w:r w:rsidRPr="00A84FCE">
              <w:t>Años entre 2011 y 2021</w:t>
            </w:r>
          </w:p>
        </w:tc>
      </w:tr>
      <w:tr w:rsidR="00A84FCE" w:rsidRPr="00A84FCE" w14:paraId="528B0EE6" w14:textId="77777777" w:rsidTr="003F6806">
        <w:trPr>
          <w:trHeight w:val="1200"/>
        </w:trPr>
        <w:tc>
          <w:tcPr>
            <w:tcW w:w="2472" w:type="dxa"/>
            <w:hideMark/>
          </w:tcPr>
          <w:p w14:paraId="3BCB1078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uso_cabina_porc</w:t>
            </w:r>
            <w:proofErr w:type="spellEnd"/>
          </w:p>
        </w:tc>
        <w:tc>
          <w:tcPr>
            <w:tcW w:w="4130" w:type="dxa"/>
            <w:hideMark/>
          </w:tcPr>
          <w:p w14:paraId="78438D27" w14:textId="77777777" w:rsidR="00A84FCE" w:rsidRPr="00A84FCE" w:rsidRDefault="00A84FCE">
            <w:r w:rsidRPr="00A84FCE">
              <w:t xml:space="preserve">Población de 6 y más </w:t>
            </w:r>
            <w:proofErr w:type="gramStart"/>
            <w:r w:rsidRPr="00A84FCE">
              <w:t>años de edad</w:t>
            </w:r>
            <w:proofErr w:type="gramEnd"/>
            <w:r w:rsidRPr="00A84FCE">
              <w:t xml:space="preserve"> que hace uso de internet en cabina pública, según ámbito geográfico, 2011-2021 (Porcentaje respecto del total)</w:t>
            </w:r>
          </w:p>
        </w:tc>
      </w:tr>
      <w:tr w:rsidR="00A84FCE" w:rsidRPr="00A84FCE" w14:paraId="4D7A478C" w14:textId="77777777" w:rsidTr="003F6806">
        <w:trPr>
          <w:trHeight w:val="600"/>
        </w:trPr>
        <w:tc>
          <w:tcPr>
            <w:tcW w:w="2472" w:type="dxa"/>
            <w:hideMark/>
          </w:tcPr>
          <w:p w14:paraId="3BC75F9A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tel_fija_unid</w:t>
            </w:r>
            <w:proofErr w:type="spellEnd"/>
          </w:p>
        </w:tc>
        <w:tc>
          <w:tcPr>
            <w:tcW w:w="4130" w:type="dxa"/>
            <w:hideMark/>
          </w:tcPr>
          <w:p w14:paraId="6AAB6CD0" w14:textId="77777777" w:rsidR="00A84FCE" w:rsidRPr="00A84FCE" w:rsidRDefault="00A84FCE">
            <w:r w:rsidRPr="00A84FCE">
              <w:t>Hogares que tienen teléfono fijo, según ámbito geográfico, 2011-</w:t>
            </w:r>
            <w:proofErr w:type="gramStart"/>
            <w:r w:rsidRPr="00A84FCE">
              <w:t>2021  (</w:t>
            </w:r>
            <w:proofErr w:type="gramEnd"/>
            <w:r w:rsidRPr="00A84FCE">
              <w:t>Unidades)</w:t>
            </w:r>
          </w:p>
        </w:tc>
      </w:tr>
      <w:tr w:rsidR="00A84FCE" w:rsidRPr="00A84FCE" w14:paraId="26FFAB3E" w14:textId="77777777" w:rsidTr="003F6806">
        <w:trPr>
          <w:trHeight w:val="900"/>
        </w:trPr>
        <w:tc>
          <w:tcPr>
            <w:tcW w:w="2472" w:type="dxa"/>
            <w:hideMark/>
          </w:tcPr>
          <w:p w14:paraId="6717937C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tel_movil_unid</w:t>
            </w:r>
            <w:proofErr w:type="spellEnd"/>
          </w:p>
        </w:tc>
        <w:tc>
          <w:tcPr>
            <w:tcW w:w="4130" w:type="dxa"/>
            <w:hideMark/>
          </w:tcPr>
          <w:p w14:paraId="0E81DCC8" w14:textId="77777777" w:rsidR="00A84FCE" w:rsidRPr="00A84FCE" w:rsidRDefault="00A84FCE">
            <w:r w:rsidRPr="00A84FCE">
              <w:t>Hogares con al menos un miembro que tiene teléfono celular, según ámbito geográfico, 2011-2021 (Unidades)</w:t>
            </w:r>
          </w:p>
        </w:tc>
      </w:tr>
      <w:tr w:rsidR="00A84FCE" w:rsidRPr="00A84FCE" w14:paraId="0D0FA7F9" w14:textId="77777777" w:rsidTr="003F6806">
        <w:trPr>
          <w:trHeight w:val="600"/>
        </w:trPr>
        <w:tc>
          <w:tcPr>
            <w:tcW w:w="2472" w:type="dxa"/>
            <w:hideMark/>
          </w:tcPr>
          <w:p w14:paraId="3959210C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tel_pub_unid</w:t>
            </w:r>
            <w:proofErr w:type="spellEnd"/>
          </w:p>
        </w:tc>
        <w:tc>
          <w:tcPr>
            <w:tcW w:w="4130" w:type="dxa"/>
            <w:hideMark/>
          </w:tcPr>
          <w:p w14:paraId="2B5593B1" w14:textId="77777777" w:rsidR="00A84FCE" w:rsidRPr="00A84FCE" w:rsidRDefault="00A84FCE">
            <w:r w:rsidRPr="00A84FCE">
              <w:t>Líneas en servicio de teléfonos públicos, según departamento, 2017-2021 (Unidades)</w:t>
            </w:r>
          </w:p>
        </w:tc>
      </w:tr>
      <w:tr w:rsidR="00A84FCE" w:rsidRPr="00A84FCE" w14:paraId="61B9EAF3" w14:textId="77777777" w:rsidTr="003F6806">
        <w:trPr>
          <w:trHeight w:val="900"/>
        </w:trPr>
        <w:tc>
          <w:tcPr>
            <w:tcW w:w="2472" w:type="dxa"/>
            <w:hideMark/>
          </w:tcPr>
          <w:p w14:paraId="2CABB78D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uso_inter_porc</w:t>
            </w:r>
            <w:proofErr w:type="spellEnd"/>
          </w:p>
        </w:tc>
        <w:tc>
          <w:tcPr>
            <w:tcW w:w="4130" w:type="dxa"/>
            <w:hideMark/>
          </w:tcPr>
          <w:p w14:paraId="52AD699F" w14:textId="77777777" w:rsidR="00A84FCE" w:rsidRPr="00A84FCE" w:rsidRDefault="00A84FCE">
            <w:r w:rsidRPr="00A84FCE">
              <w:t>Hogares que acceden al servicio de internet, según ámbito geográfico, 2011-2021 (Porcentaje respecto del total de hogares)</w:t>
            </w:r>
          </w:p>
        </w:tc>
      </w:tr>
      <w:tr w:rsidR="00A84FCE" w:rsidRPr="00A84FCE" w14:paraId="68267A81" w14:textId="77777777" w:rsidTr="003F6806">
        <w:trPr>
          <w:trHeight w:val="600"/>
        </w:trPr>
        <w:tc>
          <w:tcPr>
            <w:tcW w:w="2472" w:type="dxa"/>
            <w:hideMark/>
          </w:tcPr>
          <w:p w14:paraId="34776596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sub_inter_fijo_unid</w:t>
            </w:r>
            <w:proofErr w:type="spellEnd"/>
          </w:p>
        </w:tc>
        <w:tc>
          <w:tcPr>
            <w:tcW w:w="4130" w:type="dxa"/>
            <w:hideMark/>
          </w:tcPr>
          <w:p w14:paraId="63810840" w14:textId="77777777" w:rsidR="00A84FCE" w:rsidRPr="00A84FCE" w:rsidRDefault="00A84FCE">
            <w:r w:rsidRPr="00A84FCE">
              <w:t>Suscriptores con conexión al servicio de internet fijo, según departamento, 2017-2021 (Unidades)</w:t>
            </w:r>
          </w:p>
        </w:tc>
      </w:tr>
      <w:tr w:rsidR="00A84FCE" w:rsidRPr="00A84FCE" w14:paraId="156FAB7C" w14:textId="77777777" w:rsidTr="003F6806">
        <w:trPr>
          <w:trHeight w:val="1200"/>
        </w:trPr>
        <w:tc>
          <w:tcPr>
            <w:tcW w:w="2472" w:type="dxa"/>
            <w:hideMark/>
          </w:tcPr>
          <w:p w14:paraId="27369F5A" w14:textId="77777777" w:rsidR="00A84FCE" w:rsidRPr="00A84FCE" w:rsidRDefault="00A84FCE">
            <w:pPr>
              <w:rPr>
                <w:b/>
                <w:bCs/>
              </w:rPr>
            </w:pPr>
            <w:r w:rsidRPr="00A84FCE">
              <w:rPr>
                <w:b/>
                <w:bCs/>
              </w:rPr>
              <w:t>vab_tel_miles_2007</w:t>
            </w:r>
          </w:p>
        </w:tc>
        <w:tc>
          <w:tcPr>
            <w:tcW w:w="4130" w:type="dxa"/>
            <w:hideMark/>
          </w:tcPr>
          <w:p w14:paraId="758BF62A" w14:textId="77777777" w:rsidR="00A84FCE" w:rsidRPr="00A84FCE" w:rsidRDefault="00A84FCE">
            <w:r w:rsidRPr="00A84FCE">
              <w:t>Telecomunicaciones y otros servicios de información: Valor Agregado Bruto por años, según departamentos, valores a precios constantes de 2007 (Miles de soles)</w:t>
            </w:r>
          </w:p>
        </w:tc>
      </w:tr>
      <w:tr w:rsidR="00A84FCE" w:rsidRPr="00A84FCE" w14:paraId="679B044F" w14:textId="77777777" w:rsidTr="003F6806">
        <w:trPr>
          <w:trHeight w:val="900"/>
        </w:trPr>
        <w:tc>
          <w:tcPr>
            <w:tcW w:w="2472" w:type="dxa"/>
            <w:hideMark/>
          </w:tcPr>
          <w:p w14:paraId="78128232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pbi_regional_miles</w:t>
            </w:r>
            <w:proofErr w:type="spellEnd"/>
          </w:p>
        </w:tc>
        <w:tc>
          <w:tcPr>
            <w:tcW w:w="4130" w:type="dxa"/>
            <w:hideMark/>
          </w:tcPr>
          <w:p w14:paraId="7919A34F" w14:textId="77777777" w:rsidR="00A84FCE" w:rsidRPr="00A84FCE" w:rsidRDefault="00A84FCE">
            <w:r w:rsidRPr="00A84FCE">
              <w:t>Producto Bruto Interno por años, según departamentos, valores a precios constantes de 2007 (Miles de soles)</w:t>
            </w:r>
          </w:p>
        </w:tc>
      </w:tr>
      <w:tr w:rsidR="00A84FCE" w:rsidRPr="00A84FCE" w14:paraId="1094490D" w14:textId="77777777" w:rsidTr="003F6806">
        <w:trPr>
          <w:trHeight w:val="900"/>
        </w:trPr>
        <w:tc>
          <w:tcPr>
            <w:tcW w:w="2472" w:type="dxa"/>
            <w:hideMark/>
          </w:tcPr>
          <w:p w14:paraId="41013938" w14:textId="77777777" w:rsidR="00A84FCE" w:rsidRPr="00A84FCE" w:rsidRDefault="00A84FCE">
            <w:pPr>
              <w:rPr>
                <w:b/>
                <w:bCs/>
              </w:rPr>
            </w:pPr>
            <w:r w:rsidRPr="00A84FCE">
              <w:rPr>
                <w:b/>
                <w:bCs/>
              </w:rPr>
              <w:t>hogar_1_radio_porc</w:t>
            </w:r>
          </w:p>
        </w:tc>
        <w:tc>
          <w:tcPr>
            <w:tcW w:w="4130" w:type="dxa"/>
            <w:hideMark/>
          </w:tcPr>
          <w:p w14:paraId="66FCF01C" w14:textId="77777777" w:rsidR="00A84FCE" w:rsidRPr="00A84FCE" w:rsidRDefault="00A84FCE">
            <w:r w:rsidRPr="00A84FCE">
              <w:t>Hogares que tienen al menos una radio o equipo de sonido, según ámbito geográfico, 2011-2021 (Porcentaje respecto del total de hogares)</w:t>
            </w:r>
          </w:p>
        </w:tc>
      </w:tr>
      <w:tr w:rsidR="00A84FCE" w:rsidRPr="00A84FCE" w14:paraId="504C42F0" w14:textId="77777777" w:rsidTr="003F6806">
        <w:trPr>
          <w:trHeight w:val="900"/>
        </w:trPr>
        <w:tc>
          <w:tcPr>
            <w:tcW w:w="2472" w:type="dxa"/>
            <w:hideMark/>
          </w:tcPr>
          <w:p w14:paraId="23C33A43" w14:textId="77777777" w:rsidR="00A84FCE" w:rsidRPr="00A84FCE" w:rsidRDefault="00A84FCE">
            <w:pPr>
              <w:rPr>
                <w:b/>
                <w:bCs/>
              </w:rPr>
            </w:pPr>
            <w:r w:rsidRPr="00A84FCE">
              <w:rPr>
                <w:b/>
                <w:bCs/>
              </w:rPr>
              <w:t>hogar_1_tv_porc</w:t>
            </w:r>
          </w:p>
        </w:tc>
        <w:tc>
          <w:tcPr>
            <w:tcW w:w="4130" w:type="dxa"/>
            <w:hideMark/>
          </w:tcPr>
          <w:p w14:paraId="139EDB35" w14:textId="77777777" w:rsidR="00A84FCE" w:rsidRPr="00A84FCE" w:rsidRDefault="00A84FCE">
            <w:r w:rsidRPr="00A84FCE">
              <w:t>Hogares que tienen al menos un televisor, según ámbito geográfico, 2011-2021 (Porcentaje respecto del total de hogares)</w:t>
            </w:r>
          </w:p>
        </w:tc>
      </w:tr>
      <w:tr w:rsidR="00A84FCE" w:rsidRPr="00A84FCE" w14:paraId="74B8EF69" w14:textId="77777777" w:rsidTr="003F6806">
        <w:trPr>
          <w:trHeight w:val="900"/>
        </w:trPr>
        <w:tc>
          <w:tcPr>
            <w:tcW w:w="2472" w:type="dxa"/>
            <w:hideMark/>
          </w:tcPr>
          <w:p w14:paraId="18B0E45B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hogar_con_cable_porc</w:t>
            </w:r>
            <w:proofErr w:type="spellEnd"/>
          </w:p>
        </w:tc>
        <w:tc>
          <w:tcPr>
            <w:tcW w:w="4130" w:type="dxa"/>
            <w:hideMark/>
          </w:tcPr>
          <w:p w14:paraId="55353180" w14:textId="77777777" w:rsidR="00A84FCE" w:rsidRPr="00A84FCE" w:rsidRDefault="00A84FCE">
            <w:r w:rsidRPr="00A84FCE">
              <w:t>Hogares que acceden a televisión por cable, según ámbito geográfico, 2011-2021 (Porcentaje respecto del total de hogares)</w:t>
            </w:r>
          </w:p>
        </w:tc>
      </w:tr>
      <w:tr w:rsidR="00A84FCE" w:rsidRPr="00A84FCE" w14:paraId="6AED24AD" w14:textId="77777777" w:rsidTr="003F6806">
        <w:trPr>
          <w:trHeight w:val="900"/>
        </w:trPr>
        <w:tc>
          <w:tcPr>
            <w:tcW w:w="2472" w:type="dxa"/>
            <w:hideMark/>
          </w:tcPr>
          <w:p w14:paraId="75C58F45" w14:textId="77777777" w:rsidR="00A84FCE" w:rsidRPr="00A84FCE" w:rsidRDefault="00A84FCE">
            <w:pPr>
              <w:rPr>
                <w:b/>
                <w:bCs/>
              </w:rPr>
            </w:pPr>
            <w:r w:rsidRPr="00A84FCE">
              <w:rPr>
                <w:b/>
                <w:bCs/>
              </w:rPr>
              <w:t>hogar_1_compu_porc</w:t>
            </w:r>
          </w:p>
        </w:tc>
        <w:tc>
          <w:tcPr>
            <w:tcW w:w="4130" w:type="dxa"/>
            <w:hideMark/>
          </w:tcPr>
          <w:p w14:paraId="37163B49" w14:textId="77777777" w:rsidR="00A84FCE" w:rsidRPr="00A84FCE" w:rsidRDefault="00A84FCE">
            <w:r w:rsidRPr="00A84FCE">
              <w:t>Hogares que tienen al menos una computadora, según ámbito geográfico, 2011-2021 (Porcentaje respecto del total de hogares)</w:t>
            </w:r>
          </w:p>
        </w:tc>
      </w:tr>
      <w:tr w:rsidR="00A84FCE" w:rsidRPr="00A84FCE" w14:paraId="4A32822D" w14:textId="77777777" w:rsidTr="003F6806">
        <w:trPr>
          <w:trHeight w:val="300"/>
        </w:trPr>
        <w:tc>
          <w:tcPr>
            <w:tcW w:w="2472" w:type="dxa"/>
            <w:hideMark/>
          </w:tcPr>
          <w:p w14:paraId="26A4F3CA" w14:textId="77777777" w:rsidR="00A84FCE" w:rsidRPr="00A84FCE" w:rsidRDefault="00A84FCE">
            <w:pPr>
              <w:rPr>
                <w:b/>
                <w:bCs/>
              </w:rPr>
            </w:pPr>
            <w:proofErr w:type="spellStart"/>
            <w:r w:rsidRPr="00A84FCE">
              <w:rPr>
                <w:b/>
                <w:bCs/>
              </w:rPr>
              <w:t>compus</w:t>
            </w:r>
            <w:proofErr w:type="spellEnd"/>
          </w:p>
        </w:tc>
        <w:tc>
          <w:tcPr>
            <w:tcW w:w="4130" w:type="dxa"/>
            <w:hideMark/>
          </w:tcPr>
          <w:p w14:paraId="21295870" w14:textId="77777777" w:rsidR="00A84FCE" w:rsidRPr="00A84FCE" w:rsidRDefault="00A84FCE">
            <w:r w:rsidRPr="00A84FCE">
              <w:t>Número de computadoras</w:t>
            </w:r>
          </w:p>
        </w:tc>
      </w:tr>
      <w:tr w:rsidR="00A84FCE" w:rsidRPr="00A84FCE" w14:paraId="5346E656" w14:textId="77777777" w:rsidTr="003F6806">
        <w:trPr>
          <w:trHeight w:val="600"/>
        </w:trPr>
        <w:tc>
          <w:tcPr>
            <w:tcW w:w="2472" w:type="dxa"/>
            <w:noWrap/>
            <w:hideMark/>
          </w:tcPr>
          <w:p w14:paraId="0EB8C8C0" w14:textId="77777777" w:rsidR="00A84FCE" w:rsidRPr="00A84FCE" w:rsidRDefault="00A84FCE">
            <w:proofErr w:type="spellStart"/>
            <w:r w:rsidRPr="00A84FCE">
              <w:lastRenderedPageBreak/>
              <w:t>id_logit</w:t>
            </w:r>
            <w:proofErr w:type="spellEnd"/>
          </w:p>
        </w:tc>
        <w:tc>
          <w:tcPr>
            <w:tcW w:w="4130" w:type="dxa"/>
            <w:hideMark/>
          </w:tcPr>
          <w:p w14:paraId="61FA1D67" w14:textId="77777777" w:rsidR="00A84FCE" w:rsidRPr="00A84FCE" w:rsidRDefault="00A84FCE">
            <w:r w:rsidRPr="00A84FCE">
              <w:t>Creado para diferenciar las regiones con mayor PBI</w:t>
            </w:r>
          </w:p>
        </w:tc>
      </w:tr>
    </w:tbl>
    <w:p w14:paraId="2EF88E6E" w14:textId="77777777" w:rsidR="003F6806" w:rsidRDefault="003F6806" w:rsidP="003F6806"/>
    <w:p w14:paraId="14928480" w14:textId="1413B97F" w:rsidR="003F6806" w:rsidRDefault="003F6806" w:rsidP="003F6806">
      <w:r>
        <w:t>D</w:t>
      </w:r>
      <w:r>
        <w:t>epartamento</w:t>
      </w:r>
      <w:r>
        <w:t xml:space="preserve">: </w:t>
      </w:r>
      <w:r>
        <w:t>Departamento del Perú (24 incluyendo Callao a Lima)</w:t>
      </w:r>
    </w:p>
    <w:p w14:paraId="53F1EA0E" w14:textId="14035922" w:rsidR="003F6806" w:rsidRDefault="003F6806" w:rsidP="003F6806">
      <w:proofErr w:type="spellStart"/>
      <w:r>
        <w:t>Anio</w:t>
      </w:r>
      <w:proofErr w:type="spellEnd"/>
      <w:r>
        <w:t xml:space="preserve">: </w:t>
      </w:r>
      <w:r>
        <w:t>Años entre 2011 y 2021</w:t>
      </w:r>
    </w:p>
    <w:p w14:paraId="02AD06D6" w14:textId="1CCDFA3C" w:rsidR="003F6806" w:rsidRDefault="003F6806" w:rsidP="003F6806">
      <w:proofErr w:type="spellStart"/>
      <w:r>
        <w:t>uso_cabina_porc</w:t>
      </w:r>
      <w:proofErr w:type="spellEnd"/>
      <w:r>
        <w:t xml:space="preserve">: </w:t>
      </w:r>
      <w:r>
        <w:t xml:space="preserve">Población de 6 y más </w:t>
      </w:r>
      <w:proofErr w:type="gramStart"/>
      <w:r>
        <w:t>años de edad</w:t>
      </w:r>
      <w:proofErr w:type="gramEnd"/>
      <w:r>
        <w:t xml:space="preserve"> que hace uso de internet en cabina pública, según ámbito geográfico, 2011-2021 (Porcentaje respecto del total)</w:t>
      </w:r>
    </w:p>
    <w:p w14:paraId="42EBFADC" w14:textId="1A3FA656" w:rsidR="003F6806" w:rsidRDefault="003F6806" w:rsidP="003F6806">
      <w:proofErr w:type="spellStart"/>
      <w:r>
        <w:t>tel_fija_unid</w:t>
      </w:r>
      <w:proofErr w:type="spellEnd"/>
      <w:r>
        <w:t xml:space="preserve">: </w:t>
      </w:r>
      <w:r>
        <w:t>Hogares que tienen teléfono fijo, según ámbito geográfico, 2011-</w:t>
      </w:r>
      <w:proofErr w:type="gramStart"/>
      <w:r>
        <w:t>2021  (</w:t>
      </w:r>
      <w:proofErr w:type="gramEnd"/>
      <w:r>
        <w:t>Unidades)</w:t>
      </w:r>
    </w:p>
    <w:p w14:paraId="7203AFD3" w14:textId="4A0643BB" w:rsidR="003F6806" w:rsidRDefault="003F6806" w:rsidP="003F6806">
      <w:proofErr w:type="spellStart"/>
      <w:r>
        <w:t>tel_movil_unid</w:t>
      </w:r>
      <w:proofErr w:type="spellEnd"/>
      <w:r>
        <w:t xml:space="preserve">: </w:t>
      </w:r>
      <w:r>
        <w:t>Hogares con al menos un miembro que tiene teléfono celular, según ámbito geográfico, 2011-2021 (Unidades)</w:t>
      </w:r>
    </w:p>
    <w:p w14:paraId="127D23B2" w14:textId="364CBB3D" w:rsidR="003F6806" w:rsidRDefault="003F6806" w:rsidP="003F6806">
      <w:proofErr w:type="spellStart"/>
      <w:r>
        <w:t>tel_pub_unid</w:t>
      </w:r>
      <w:proofErr w:type="spellEnd"/>
      <w:r>
        <w:t xml:space="preserve">: </w:t>
      </w:r>
      <w:r>
        <w:t>Líneas en servicio de teléfonos públicos, según departamento, 2017-2021 (Unidades)</w:t>
      </w:r>
    </w:p>
    <w:p w14:paraId="65CF28D2" w14:textId="3C0AF6CD" w:rsidR="003F6806" w:rsidRDefault="003F6806" w:rsidP="003F6806">
      <w:proofErr w:type="spellStart"/>
      <w:r>
        <w:t>uso_inter_porc</w:t>
      </w:r>
      <w:proofErr w:type="spellEnd"/>
      <w:r>
        <w:t xml:space="preserve">: </w:t>
      </w:r>
      <w:r>
        <w:t>Hogares que acceden al servicio de internet, según ámbito geográfico, 2011-2021 (Porcentaje respecto del total de hogares)</w:t>
      </w:r>
    </w:p>
    <w:p w14:paraId="575DF33A" w14:textId="00D60F3E" w:rsidR="003F6806" w:rsidRDefault="003F6806" w:rsidP="003F6806">
      <w:proofErr w:type="spellStart"/>
      <w:r>
        <w:t>sub_inter_fijo_unid</w:t>
      </w:r>
      <w:proofErr w:type="spellEnd"/>
      <w:r>
        <w:t xml:space="preserve">: </w:t>
      </w:r>
      <w:r>
        <w:t>Suscriptores con conexión al servicio de internet fijo, según departamento, 2017-2021 (Unidades)</w:t>
      </w:r>
    </w:p>
    <w:p w14:paraId="4A48EA56" w14:textId="14CD5E26" w:rsidR="003F6806" w:rsidRDefault="003F6806" w:rsidP="003F6806">
      <w:r>
        <w:t>vab_tel_miles_2007</w:t>
      </w:r>
      <w:r>
        <w:t xml:space="preserve">: </w:t>
      </w:r>
      <w:r>
        <w:t>Telecomunicaciones y otros servicios de información: Valor Agregado Bruto por años, según departamentos, valores a precios constantes de 2007 (Miles de soles)</w:t>
      </w:r>
    </w:p>
    <w:p w14:paraId="6A52BF27" w14:textId="79EF48CE" w:rsidR="003F6806" w:rsidRDefault="003F6806" w:rsidP="003F6806">
      <w:proofErr w:type="spellStart"/>
      <w:r>
        <w:t>pbi_regional_miles</w:t>
      </w:r>
      <w:proofErr w:type="spellEnd"/>
      <w:r>
        <w:t xml:space="preserve">: </w:t>
      </w:r>
      <w:r>
        <w:t>Producto Bruto Interno por años, según departamentos, valores a precios constantes de 2007 (Miles de soles)</w:t>
      </w:r>
    </w:p>
    <w:p w14:paraId="037C3A2D" w14:textId="4199DFB1" w:rsidR="003F6806" w:rsidRDefault="003F6806" w:rsidP="003F6806">
      <w:r>
        <w:t>hogar_1_radio_porc</w:t>
      </w:r>
      <w:r>
        <w:t xml:space="preserve">: </w:t>
      </w:r>
      <w:r>
        <w:t>Hogares que tienen al menos una radio o equipo de sonido, según ámbito geográfico, 2011-2021 (Porcentaje respecto del total de hogares)</w:t>
      </w:r>
    </w:p>
    <w:p w14:paraId="4FD07F41" w14:textId="6621645F" w:rsidR="003F6806" w:rsidRDefault="003F6806" w:rsidP="003F6806">
      <w:r>
        <w:t>hogar_1_tv_porc</w:t>
      </w:r>
      <w:r>
        <w:t xml:space="preserve">: </w:t>
      </w:r>
      <w:r>
        <w:t>Hogares que tienen al menos un televisor, según ámbito geográfico, 2011-2021 (Porcentaje respecto del total de hogares)</w:t>
      </w:r>
    </w:p>
    <w:p w14:paraId="0CAEAF37" w14:textId="115447AB" w:rsidR="003F6806" w:rsidRDefault="003F6806" w:rsidP="003F6806">
      <w:proofErr w:type="spellStart"/>
      <w:r>
        <w:t>hogar_con_cable_porc</w:t>
      </w:r>
      <w:proofErr w:type="spellEnd"/>
      <w:r>
        <w:t xml:space="preserve">: </w:t>
      </w:r>
      <w:r>
        <w:t>Hogares que acceden a televisión por cable, según ámbito geográfico, 2011-2021 (Porcentaje respecto del total de hogares)</w:t>
      </w:r>
    </w:p>
    <w:p w14:paraId="24849937" w14:textId="3E91BD7B" w:rsidR="003F6806" w:rsidRDefault="003F6806" w:rsidP="003F6806">
      <w:r>
        <w:t>hogar_1_compu_porc</w:t>
      </w:r>
      <w:r>
        <w:t xml:space="preserve">: </w:t>
      </w:r>
      <w:r>
        <w:t>Hogares que tienen al menos una computadora, según ámbito geográfico, 2011-2021 (Porcentaje respecto del total de hogares)</w:t>
      </w:r>
    </w:p>
    <w:p w14:paraId="0DF68A5B" w14:textId="0EB4E56B" w:rsidR="003F6806" w:rsidRDefault="003F6806" w:rsidP="003F6806">
      <w:proofErr w:type="spellStart"/>
      <w:r>
        <w:t>compus</w:t>
      </w:r>
      <w:proofErr w:type="spellEnd"/>
      <w:r>
        <w:t xml:space="preserve">: </w:t>
      </w:r>
      <w:r>
        <w:t>Número de computadoras</w:t>
      </w:r>
    </w:p>
    <w:p w14:paraId="33545C63" w14:textId="25EDE850" w:rsidR="008D6D97" w:rsidRDefault="003F6806" w:rsidP="003F6806">
      <w:proofErr w:type="spellStart"/>
      <w:r>
        <w:t>id_logit</w:t>
      </w:r>
      <w:proofErr w:type="spellEnd"/>
      <w:r>
        <w:t xml:space="preserve">: </w:t>
      </w:r>
      <w:r>
        <w:t>Creado para diferenciar las regiones con mayor PBI</w:t>
      </w:r>
    </w:p>
    <w:sectPr w:rsidR="008D6D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FCE"/>
    <w:rsid w:val="00101DC8"/>
    <w:rsid w:val="001C0AA8"/>
    <w:rsid w:val="0034266C"/>
    <w:rsid w:val="003A6197"/>
    <w:rsid w:val="003F6806"/>
    <w:rsid w:val="0052652F"/>
    <w:rsid w:val="008D6D97"/>
    <w:rsid w:val="00A84FCE"/>
    <w:rsid w:val="00F1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A65B08"/>
  <w15:chartTrackingRefBased/>
  <w15:docId w15:val="{85A0602E-EFE0-4833-BADE-F0483B39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84F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84F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84F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84F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84F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84F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84F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84F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84F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84F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84F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84F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84F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84FC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84F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84FC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84F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84FC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84F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84F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84F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84F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84F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84FC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84FC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84FC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84F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84FC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84FC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84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24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Landeo</dc:creator>
  <cp:keywords/>
  <dc:description/>
  <cp:lastModifiedBy>Sebastian Landeo</cp:lastModifiedBy>
  <cp:revision>2</cp:revision>
  <dcterms:created xsi:type="dcterms:W3CDTF">2025-03-14T02:02:00Z</dcterms:created>
  <dcterms:modified xsi:type="dcterms:W3CDTF">2025-03-14T03:35:00Z</dcterms:modified>
</cp:coreProperties>
</file>