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7E10" w14:textId="77777777" w:rsidR="00F0259A" w:rsidRDefault="00F0259A" w:rsidP="00F0259A">
      <w:pPr>
        <w:rPr>
          <w:rFonts w:ascii="Times New Roman" w:hAnsi="Times New Roman" w:cs="Times New Roman"/>
          <w:sz w:val="28"/>
          <w:szCs w:val="28"/>
        </w:rPr>
      </w:pPr>
    </w:p>
    <w:p w14:paraId="3E1E716A" w14:textId="78F9541D" w:rsidR="00F0259A" w:rsidRPr="00F0259A" w:rsidRDefault="00F0259A" w:rsidP="00F0259A">
      <w:pPr>
        <w:rPr>
          <w:rFonts w:ascii="Times New Roman" w:hAnsi="Times New Roman" w:cs="Times New Roman"/>
          <w:sz w:val="28"/>
          <w:szCs w:val="28"/>
          <w:u w:val="single"/>
        </w:rPr>
      </w:pPr>
      <w:r w:rsidRPr="00F0259A">
        <w:rPr>
          <w:rFonts w:ascii="Times New Roman" w:hAnsi="Times New Roman" w:cs="Times New Roman"/>
          <w:sz w:val="28"/>
          <w:szCs w:val="28"/>
          <w:u w:val="single"/>
        </w:rPr>
        <w:t>1. Atributo de Análisis de Problema</w:t>
      </w:r>
      <w:r w:rsidRPr="00F0259A">
        <w:rPr>
          <w:rFonts w:ascii="Times New Roman" w:hAnsi="Times New Roman" w:cs="Times New Roman"/>
          <w:sz w:val="28"/>
          <w:szCs w:val="28"/>
          <w:u w:val="single"/>
        </w:rPr>
        <w:t>:</w:t>
      </w:r>
    </w:p>
    <w:p w14:paraId="476FC560" w14:textId="77777777" w:rsidR="00F0259A" w:rsidRDefault="00F0259A" w:rsidP="00F0259A">
      <w:pPr>
        <w:rPr>
          <w:rFonts w:ascii="Times New Roman" w:hAnsi="Times New Roman" w:cs="Times New Roman"/>
          <w:sz w:val="28"/>
          <w:szCs w:val="28"/>
        </w:rPr>
      </w:pPr>
    </w:p>
    <w:p w14:paraId="13252E4E" w14:textId="77777777" w:rsidR="00F0259A" w:rsidRDefault="00F0259A" w:rsidP="00F0259A">
      <w:pPr>
        <w:rPr>
          <w:rFonts w:ascii="Times New Roman" w:hAnsi="Times New Roman" w:cs="Times New Roman"/>
          <w:sz w:val="28"/>
          <w:szCs w:val="28"/>
        </w:rPr>
      </w:pPr>
    </w:p>
    <w:p w14:paraId="71E333B8" w14:textId="3EBA4B7E" w:rsidR="00F0259A" w:rsidRPr="00F0259A" w:rsidRDefault="00F0259A" w:rsidP="00F0259A">
      <w:pPr>
        <w:rPr>
          <w:rFonts w:ascii="Times New Roman" w:hAnsi="Times New Roman" w:cs="Times New Roman"/>
          <w:b/>
          <w:bCs/>
        </w:rPr>
      </w:pPr>
      <w:r>
        <w:rPr>
          <w:rFonts w:ascii="Times New Roman" w:hAnsi="Times New Roman" w:cs="Times New Roman"/>
          <w:b/>
          <w:bCs/>
        </w:rPr>
        <w:t>A</w:t>
      </w:r>
      <w:r w:rsidRPr="00F0259A">
        <w:rPr>
          <w:rFonts w:ascii="Times New Roman" w:hAnsi="Times New Roman" w:cs="Times New Roman"/>
          <w:b/>
          <w:bCs/>
        </w:rPr>
        <w:t>. Indique de manera clara cuál es el problema complejo de ingeniería, utilizando principios de matemáticas, ciencias naturales y ciencias de la ingeniería, integrando además aspectos relacionados con el desarrollo sostenible.</w:t>
      </w:r>
    </w:p>
    <w:p w14:paraId="3444007F" w14:textId="77777777" w:rsidR="00F0259A" w:rsidRPr="00F0259A" w:rsidRDefault="00F0259A" w:rsidP="00F0259A">
      <w:pPr>
        <w:rPr>
          <w:rFonts w:ascii="Times New Roman" w:hAnsi="Times New Roman" w:cs="Times New Roman"/>
        </w:rPr>
      </w:pPr>
      <w:r w:rsidRPr="00F0259A">
        <w:rPr>
          <w:rFonts w:ascii="Times New Roman" w:hAnsi="Times New Roman" w:cs="Times New Roman"/>
        </w:rPr>
        <w:t>Desarrollar en Python puro un sistema de juego dual que integre generación procedural de mapas mediante matrices con validación de caminos usando teoría de grafos, algoritmos de búsqueda para IA de enemigos y gestión de recursos energéticos. Aplica matemáticas con matrices y distancias Manhattan, ciencias naturales con modelos depredador-presa y metabolismo energético, e ingeniería con POO y patrones de diseño. La sostenibilidad se logra con código optimizado que reduce consumo de CPU y diseño modular para fácil mantenimiento.</w:t>
      </w:r>
    </w:p>
    <w:p w14:paraId="2FD3DC48" w14:textId="6A9284E3" w:rsidR="00F0259A" w:rsidRPr="00F0259A" w:rsidRDefault="00F0259A" w:rsidP="00F0259A">
      <w:pPr>
        <w:rPr>
          <w:rFonts w:ascii="Times New Roman" w:hAnsi="Times New Roman" w:cs="Times New Roman"/>
          <w:b/>
          <w:bCs/>
        </w:rPr>
      </w:pPr>
      <w:r>
        <w:rPr>
          <w:rFonts w:ascii="Times New Roman" w:hAnsi="Times New Roman" w:cs="Times New Roman"/>
          <w:b/>
          <w:bCs/>
        </w:rPr>
        <w:t>B</w:t>
      </w:r>
      <w:r w:rsidRPr="00F0259A">
        <w:rPr>
          <w:rFonts w:ascii="Times New Roman" w:hAnsi="Times New Roman" w:cs="Times New Roman"/>
          <w:b/>
          <w:bCs/>
        </w:rPr>
        <w:t>. Realice un análisis del contexto y de las variables relacionadas con el problema complejo de ingeniería identificado, integrando los aspectos correspondientes al desarrollo sostenible.</w:t>
      </w:r>
    </w:p>
    <w:p w14:paraId="6DB68F52" w14:textId="17E8AB0E" w:rsidR="00F0259A" w:rsidRPr="00F0259A" w:rsidRDefault="00F0259A" w:rsidP="00F0259A">
      <w:pPr>
        <w:rPr>
          <w:rFonts w:ascii="Times New Roman" w:hAnsi="Times New Roman" w:cs="Times New Roman"/>
        </w:rPr>
      </w:pPr>
      <w:r>
        <w:rPr>
          <w:rFonts w:ascii="Times New Roman" w:hAnsi="Times New Roman" w:cs="Times New Roman"/>
        </w:rPr>
        <w:t>Se podría decir que es el contexto</w:t>
      </w:r>
      <w:r w:rsidRPr="00F0259A">
        <w:rPr>
          <w:rFonts w:ascii="Times New Roman" w:hAnsi="Times New Roman" w:cs="Times New Roman"/>
        </w:rPr>
        <w:t xml:space="preserve"> de</w:t>
      </w:r>
      <w:r>
        <w:rPr>
          <w:rFonts w:ascii="Times New Roman" w:hAnsi="Times New Roman" w:cs="Times New Roman"/>
        </w:rPr>
        <w:t xml:space="preserve"> un</w:t>
      </w:r>
      <w:r w:rsidRPr="00F0259A">
        <w:rPr>
          <w:rFonts w:ascii="Times New Roman" w:hAnsi="Times New Roman" w:cs="Times New Roman"/>
        </w:rPr>
        <w:t xml:space="preserve"> videojuego educativo en Python que simula ecosistemas con restricciones de terreno. Variables técnicas: complejidad de BFS/DFS para </w:t>
      </w:r>
      <w:proofErr w:type="spellStart"/>
      <w:r w:rsidRPr="00F0259A">
        <w:rPr>
          <w:rFonts w:ascii="Times New Roman" w:hAnsi="Times New Roman" w:cs="Times New Roman"/>
        </w:rPr>
        <w:t>pathfinding</w:t>
      </w:r>
      <w:proofErr w:type="spellEnd"/>
      <w:r w:rsidRPr="00F0259A">
        <w:rPr>
          <w:rFonts w:ascii="Times New Roman" w:hAnsi="Times New Roman" w:cs="Times New Roman"/>
        </w:rPr>
        <w:t>, gestión de memoria con estructuras nativas. Variables sostenibles: eficiencia computacional, accesibilidad con interfaz simple y mantenibilidad con código modular. La generación balancea aleatoriedad con jugabilidad mediante validación BFS, mientras el sistema</w:t>
      </w:r>
      <w:r>
        <w:rPr>
          <w:rFonts w:ascii="Times New Roman" w:hAnsi="Times New Roman" w:cs="Times New Roman"/>
        </w:rPr>
        <w:t xml:space="preserve"> de</w:t>
      </w:r>
      <w:r w:rsidRPr="00F0259A">
        <w:rPr>
          <w:rFonts w:ascii="Times New Roman" w:hAnsi="Times New Roman" w:cs="Times New Roman"/>
        </w:rPr>
        <w:t xml:space="preserve"> energía/trampas fomenta estrategia sobre consumo rápido.</w:t>
      </w:r>
    </w:p>
    <w:p w14:paraId="0FA51C7A" w14:textId="4573E1CB" w:rsidR="00F0259A" w:rsidRPr="00F0259A" w:rsidRDefault="00F0259A" w:rsidP="00F0259A">
      <w:pPr>
        <w:rPr>
          <w:rFonts w:ascii="Times New Roman" w:hAnsi="Times New Roman" w:cs="Times New Roman"/>
          <w:b/>
          <w:bCs/>
        </w:rPr>
      </w:pPr>
      <w:r>
        <w:rPr>
          <w:rFonts w:ascii="Times New Roman" w:hAnsi="Times New Roman" w:cs="Times New Roman"/>
          <w:b/>
          <w:bCs/>
        </w:rPr>
        <w:t>C</w:t>
      </w:r>
      <w:r w:rsidRPr="00F0259A">
        <w:rPr>
          <w:rFonts w:ascii="Times New Roman" w:hAnsi="Times New Roman" w:cs="Times New Roman"/>
          <w:b/>
          <w:bCs/>
        </w:rPr>
        <w:t>. Describa un plan de solución para el problema complejo de ingeniería, integrando aspectos para el desarrollo sostenible. Incluya la manera en que se resuelve el problema, considerando los principios de ingeniería y sostenibilidad.</w:t>
      </w:r>
    </w:p>
    <w:p w14:paraId="4C422626" w14:textId="77777777" w:rsidR="00F0259A" w:rsidRPr="00F0259A" w:rsidRDefault="00F0259A" w:rsidP="00F0259A">
      <w:pPr>
        <w:rPr>
          <w:rFonts w:ascii="Times New Roman" w:hAnsi="Times New Roman" w:cs="Times New Roman"/>
        </w:rPr>
      </w:pPr>
      <w:r w:rsidRPr="00F0259A">
        <w:rPr>
          <w:rFonts w:ascii="Times New Roman" w:hAnsi="Times New Roman" w:cs="Times New Roman"/>
        </w:rPr>
        <w:t xml:space="preserve">Arquitectura en Python nativo con clases para terrenos y entidades, generación de mapas con validación BFS, movimiento con diccionarios de permisos, energía que consume/al recuperarse, trampas con </w:t>
      </w:r>
      <w:proofErr w:type="spellStart"/>
      <w:r w:rsidRPr="00F0259A">
        <w:rPr>
          <w:rFonts w:ascii="Times New Roman" w:hAnsi="Times New Roman" w:cs="Times New Roman"/>
        </w:rPr>
        <w:t>cooldowns</w:t>
      </w:r>
      <w:proofErr w:type="spellEnd"/>
      <w:r w:rsidRPr="00F0259A">
        <w:rPr>
          <w:rFonts w:ascii="Times New Roman" w:hAnsi="Times New Roman" w:cs="Times New Roman"/>
        </w:rPr>
        <w:t xml:space="preserve"> vía </w:t>
      </w:r>
      <w:proofErr w:type="spellStart"/>
      <w:proofErr w:type="gramStart"/>
      <w:r w:rsidRPr="00F0259A">
        <w:rPr>
          <w:rFonts w:ascii="Times New Roman" w:hAnsi="Times New Roman" w:cs="Times New Roman"/>
        </w:rPr>
        <w:t>time.time</w:t>
      </w:r>
      <w:proofErr w:type="spellEnd"/>
      <w:proofErr w:type="gramEnd"/>
      <w:r w:rsidRPr="00F0259A">
        <w:rPr>
          <w:rFonts w:ascii="Times New Roman" w:hAnsi="Times New Roman" w:cs="Times New Roman"/>
        </w:rPr>
        <w:t>(), y almacenamiento en JSON/CSV. Sostenibilidad con código eficiente sin librerías pesadas, estructuras nativas optimizadas y diseño extensible que facilita mantenimiento futuro.</w:t>
      </w:r>
    </w:p>
    <w:p w14:paraId="20BE51A1" w14:textId="57550724" w:rsidR="00F0259A" w:rsidRPr="00F0259A" w:rsidRDefault="00F0259A" w:rsidP="00F0259A">
      <w:pPr>
        <w:rPr>
          <w:rFonts w:ascii="Times New Roman" w:hAnsi="Times New Roman" w:cs="Times New Roman"/>
          <w:b/>
          <w:bCs/>
        </w:rPr>
      </w:pPr>
      <w:r>
        <w:rPr>
          <w:rFonts w:ascii="Times New Roman" w:hAnsi="Times New Roman" w:cs="Times New Roman"/>
          <w:b/>
          <w:bCs/>
        </w:rPr>
        <w:t>D</w:t>
      </w:r>
      <w:r w:rsidRPr="00F0259A">
        <w:rPr>
          <w:rFonts w:ascii="Times New Roman" w:hAnsi="Times New Roman" w:cs="Times New Roman"/>
          <w:b/>
          <w:bCs/>
        </w:rPr>
        <w:t>. Evalúe, con pros y contras, las soluciones planteadas al problema complejo de ingeniería, integrando aspectos relacionados con el desarrollo sostenible.</w:t>
      </w:r>
    </w:p>
    <w:p w14:paraId="404E4E74" w14:textId="77777777" w:rsidR="00F0259A" w:rsidRPr="00F0259A" w:rsidRDefault="00F0259A" w:rsidP="00F0259A">
      <w:pPr>
        <w:rPr>
          <w:rFonts w:ascii="Times New Roman" w:hAnsi="Times New Roman" w:cs="Times New Roman"/>
        </w:rPr>
      </w:pPr>
      <w:r w:rsidRPr="00F0259A">
        <w:rPr>
          <w:rFonts w:ascii="Times New Roman" w:hAnsi="Times New Roman" w:cs="Times New Roman"/>
        </w:rPr>
        <w:t xml:space="preserve">Pros: Portabilidad total con Python estándar, arquitectura modular para fácil </w:t>
      </w:r>
      <w:proofErr w:type="spellStart"/>
      <w:r w:rsidRPr="00F0259A">
        <w:rPr>
          <w:rFonts w:ascii="Times New Roman" w:hAnsi="Times New Roman" w:cs="Times New Roman"/>
        </w:rPr>
        <w:t>debugging</w:t>
      </w:r>
      <w:proofErr w:type="spellEnd"/>
      <w:r w:rsidRPr="00F0259A">
        <w:rPr>
          <w:rFonts w:ascii="Times New Roman" w:hAnsi="Times New Roman" w:cs="Times New Roman"/>
        </w:rPr>
        <w:t xml:space="preserve">, sistema dual amplía valor educativo, generación procedural asegura </w:t>
      </w:r>
      <w:proofErr w:type="spellStart"/>
      <w:r w:rsidRPr="00F0259A">
        <w:rPr>
          <w:rFonts w:ascii="Times New Roman" w:hAnsi="Times New Roman" w:cs="Times New Roman"/>
        </w:rPr>
        <w:t>rejugabilidad</w:t>
      </w:r>
      <w:proofErr w:type="spellEnd"/>
      <w:r w:rsidRPr="00F0259A">
        <w:rPr>
          <w:rFonts w:ascii="Times New Roman" w:hAnsi="Times New Roman" w:cs="Times New Roman"/>
        </w:rPr>
        <w:t xml:space="preserve">. Contras: Rendimiento limitado en mapas grandes con BFS/DFS, mayor esfuerzo sin librerías especializadas, posibles cuellos en temporizadores múltiples. Sostenibilidad positiva: Código ligero reduce consumo energético, diseño modular prolonga vida útil, solución offline promueve acceso universal. Mejoras: Caché para </w:t>
      </w:r>
      <w:proofErr w:type="spellStart"/>
      <w:r w:rsidRPr="00F0259A">
        <w:rPr>
          <w:rFonts w:ascii="Times New Roman" w:hAnsi="Times New Roman" w:cs="Times New Roman"/>
        </w:rPr>
        <w:t>paths</w:t>
      </w:r>
      <w:proofErr w:type="spellEnd"/>
      <w:r w:rsidRPr="00F0259A">
        <w:rPr>
          <w:rFonts w:ascii="Times New Roman" w:hAnsi="Times New Roman" w:cs="Times New Roman"/>
        </w:rPr>
        <w:t xml:space="preserve"> recurrentes, </w:t>
      </w:r>
      <w:proofErr w:type="spellStart"/>
      <w:r w:rsidRPr="00F0259A">
        <w:rPr>
          <w:rFonts w:ascii="Times New Roman" w:hAnsi="Times New Roman" w:cs="Times New Roman"/>
        </w:rPr>
        <w:t>logging</w:t>
      </w:r>
      <w:proofErr w:type="spellEnd"/>
      <w:r w:rsidRPr="00F0259A">
        <w:rPr>
          <w:rFonts w:ascii="Times New Roman" w:hAnsi="Times New Roman" w:cs="Times New Roman"/>
        </w:rPr>
        <w:t xml:space="preserve"> para diagnóstico, algoritmos iterativos para evitar </w:t>
      </w:r>
      <w:proofErr w:type="spellStart"/>
      <w:r w:rsidRPr="00F0259A">
        <w:rPr>
          <w:rFonts w:ascii="Times New Roman" w:hAnsi="Times New Roman" w:cs="Times New Roman"/>
        </w:rPr>
        <w:t>stack</w:t>
      </w:r>
      <w:proofErr w:type="spellEnd"/>
      <w:r w:rsidRPr="00F0259A">
        <w:rPr>
          <w:rFonts w:ascii="Times New Roman" w:hAnsi="Times New Roman" w:cs="Times New Roman"/>
        </w:rPr>
        <w:t xml:space="preserve"> </w:t>
      </w:r>
      <w:proofErr w:type="spellStart"/>
      <w:r w:rsidRPr="00F0259A">
        <w:rPr>
          <w:rFonts w:ascii="Times New Roman" w:hAnsi="Times New Roman" w:cs="Times New Roman"/>
        </w:rPr>
        <w:t>overflows</w:t>
      </w:r>
      <w:proofErr w:type="spellEnd"/>
      <w:r w:rsidRPr="00F0259A">
        <w:rPr>
          <w:rFonts w:ascii="Times New Roman" w:hAnsi="Times New Roman" w:cs="Times New Roman"/>
        </w:rPr>
        <w:t>.</w:t>
      </w:r>
    </w:p>
    <w:p w14:paraId="2977E97B" w14:textId="77777777" w:rsidR="00E15B06" w:rsidRPr="00F0259A" w:rsidRDefault="00E15B06" w:rsidP="00E15B06">
      <w:pPr>
        <w:rPr>
          <w:rFonts w:ascii="Times New Roman" w:hAnsi="Times New Roman" w:cs="Times New Roman"/>
        </w:rPr>
      </w:pPr>
    </w:p>
    <w:sectPr w:rsidR="00E15B06" w:rsidRPr="00F0259A">
      <w:headerReference w:type="default" r:id="rId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6FE8C" w14:textId="77777777" w:rsidR="004449CD" w:rsidRDefault="004449CD" w:rsidP="00E15B06">
      <w:pPr>
        <w:spacing w:after="0" w:line="240" w:lineRule="auto"/>
      </w:pPr>
      <w:r>
        <w:separator/>
      </w:r>
    </w:p>
  </w:endnote>
  <w:endnote w:type="continuationSeparator" w:id="0">
    <w:p w14:paraId="14F44754" w14:textId="77777777" w:rsidR="004449CD" w:rsidRDefault="004449CD" w:rsidP="00E15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727566"/>
      <w:docPartObj>
        <w:docPartGallery w:val="Page Numbers (Bottom of Page)"/>
        <w:docPartUnique/>
      </w:docPartObj>
    </w:sdtPr>
    <w:sdtContent>
      <w:p w14:paraId="22A97A92" w14:textId="76DC0FD3" w:rsidR="00E15B06" w:rsidRDefault="00E15B06">
        <w:pPr>
          <w:pStyle w:val="Piedepgina"/>
          <w:jc w:val="right"/>
        </w:pPr>
        <w:r>
          <w:fldChar w:fldCharType="begin"/>
        </w:r>
        <w:r>
          <w:instrText>PAGE   \* MERGEFORMAT</w:instrText>
        </w:r>
        <w:r>
          <w:fldChar w:fldCharType="separate"/>
        </w:r>
        <w:r>
          <w:rPr>
            <w:lang w:val="es-ES"/>
          </w:rPr>
          <w:t>2</w:t>
        </w:r>
        <w:r>
          <w:fldChar w:fldCharType="end"/>
        </w:r>
      </w:p>
    </w:sdtContent>
  </w:sdt>
  <w:p w14:paraId="37BB6AF8" w14:textId="77777777" w:rsidR="00E15B06" w:rsidRDefault="00E15B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074A" w14:textId="77777777" w:rsidR="004449CD" w:rsidRDefault="004449CD" w:rsidP="00E15B06">
      <w:pPr>
        <w:spacing w:after="0" w:line="240" w:lineRule="auto"/>
      </w:pPr>
      <w:r>
        <w:separator/>
      </w:r>
    </w:p>
  </w:footnote>
  <w:footnote w:type="continuationSeparator" w:id="0">
    <w:p w14:paraId="1C692B3A" w14:textId="77777777" w:rsidR="004449CD" w:rsidRDefault="004449CD" w:rsidP="00E15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C7B2" w14:textId="33835003" w:rsidR="00E15B06" w:rsidRDefault="00E15B06">
    <w:pPr>
      <w:pStyle w:val="Encabezado"/>
    </w:pPr>
    <w:r>
      <w:rPr>
        <w:noProof/>
      </w:rPr>
      <w:drawing>
        <wp:anchor distT="0" distB="0" distL="114300" distR="114300" simplePos="0" relativeHeight="251659264" behindDoc="0" locked="0" layoutInCell="1" allowOverlap="1" wp14:anchorId="30EFB611" wp14:editId="2B8D50BF">
          <wp:simplePos x="0" y="0"/>
          <wp:positionH relativeFrom="column">
            <wp:posOffset>-975360</wp:posOffset>
          </wp:positionH>
          <wp:positionV relativeFrom="paragraph">
            <wp:posOffset>-449579</wp:posOffset>
          </wp:positionV>
          <wp:extent cx="2219325" cy="1433144"/>
          <wp:effectExtent l="0" t="0" r="0" b="0"/>
          <wp:wrapNone/>
          <wp:docPr id="60528859" name="Imagen 2" descr="Logo TEC (Pagina Interna) % %sepsit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TEC (Pagina Interna) % %sepsite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1588" cy="14346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09700" w14:textId="77777777" w:rsidR="00E15B06" w:rsidRDefault="00E15B0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06"/>
    <w:rsid w:val="00244C29"/>
    <w:rsid w:val="004449CD"/>
    <w:rsid w:val="00460841"/>
    <w:rsid w:val="006F7993"/>
    <w:rsid w:val="00734873"/>
    <w:rsid w:val="007662E5"/>
    <w:rsid w:val="00CF56FE"/>
    <w:rsid w:val="00E15B06"/>
    <w:rsid w:val="00F0259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E95A"/>
  <w15:chartTrackingRefBased/>
  <w15:docId w15:val="{754AFD46-FF55-4F5A-8E77-041BC479E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5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15B0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5B0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5B0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5B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B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B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B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B0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5B0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15B0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5B0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5B0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5B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B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B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B06"/>
    <w:rPr>
      <w:rFonts w:eastAsiaTheme="majorEastAsia" w:cstheme="majorBidi"/>
      <w:color w:val="272727" w:themeColor="text1" w:themeTint="D8"/>
    </w:rPr>
  </w:style>
  <w:style w:type="paragraph" w:styleId="Ttulo">
    <w:name w:val="Title"/>
    <w:basedOn w:val="Normal"/>
    <w:next w:val="Normal"/>
    <w:link w:val="TtuloCar"/>
    <w:uiPriority w:val="10"/>
    <w:qFormat/>
    <w:rsid w:val="00E1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B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B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B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B06"/>
    <w:pPr>
      <w:spacing w:before="160"/>
      <w:jc w:val="center"/>
    </w:pPr>
    <w:rPr>
      <w:i/>
      <w:iCs/>
      <w:color w:val="404040" w:themeColor="text1" w:themeTint="BF"/>
    </w:rPr>
  </w:style>
  <w:style w:type="character" w:customStyle="1" w:styleId="CitaCar">
    <w:name w:val="Cita Car"/>
    <w:basedOn w:val="Fuentedeprrafopredeter"/>
    <w:link w:val="Cita"/>
    <w:uiPriority w:val="29"/>
    <w:rsid w:val="00E15B06"/>
    <w:rPr>
      <w:i/>
      <w:iCs/>
      <w:color w:val="404040" w:themeColor="text1" w:themeTint="BF"/>
    </w:rPr>
  </w:style>
  <w:style w:type="paragraph" w:styleId="Prrafodelista">
    <w:name w:val="List Paragraph"/>
    <w:basedOn w:val="Normal"/>
    <w:uiPriority w:val="34"/>
    <w:qFormat/>
    <w:rsid w:val="00E15B06"/>
    <w:pPr>
      <w:ind w:left="720"/>
      <w:contextualSpacing/>
    </w:pPr>
  </w:style>
  <w:style w:type="character" w:styleId="nfasisintenso">
    <w:name w:val="Intense Emphasis"/>
    <w:basedOn w:val="Fuentedeprrafopredeter"/>
    <w:uiPriority w:val="21"/>
    <w:qFormat/>
    <w:rsid w:val="00E15B06"/>
    <w:rPr>
      <w:i/>
      <w:iCs/>
      <w:color w:val="2F5496" w:themeColor="accent1" w:themeShade="BF"/>
    </w:rPr>
  </w:style>
  <w:style w:type="paragraph" w:styleId="Citadestacada">
    <w:name w:val="Intense Quote"/>
    <w:basedOn w:val="Normal"/>
    <w:next w:val="Normal"/>
    <w:link w:val="CitadestacadaCar"/>
    <w:uiPriority w:val="30"/>
    <w:qFormat/>
    <w:rsid w:val="00E15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5B06"/>
    <w:rPr>
      <w:i/>
      <w:iCs/>
      <w:color w:val="2F5496" w:themeColor="accent1" w:themeShade="BF"/>
    </w:rPr>
  </w:style>
  <w:style w:type="character" w:styleId="Referenciaintensa">
    <w:name w:val="Intense Reference"/>
    <w:basedOn w:val="Fuentedeprrafopredeter"/>
    <w:uiPriority w:val="32"/>
    <w:qFormat/>
    <w:rsid w:val="00E15B06"/>
    <w:rPr>
      <w:b/>
      <w:bCs/>
      <w:smallCaps/>
      <w:color w:val="2F5496" w:themeColor="accent1" w:themeShade="BF"/>
      <w:spacing w:val="5"/>
    </w:rPr>
  </w:style>
  <w:style w:type="paragraph" w:styleId="Encabezado">
    <w:name w:val="header"/>
    <w:basedOn w:val="Normal"/>
    <w:link w:val="EncabezadoCar"/>
    <w:uiPriority w:val="99"/>
    <w:unhideWhenUsed/>
    <w:rsid w:val="00E15B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5B06"/>
  </w:style>
  <w:style w:type="paragraph" w:styleId="Piedepgina">
    <w:name w:val="footer"/>
    <w:basedOn w:val="Normal"/>
    <w:link w:val="PiedepginaCar"/>
    <w:uiPriority w:val="99"/>
    <w:unhideWhenUsed/>
    <w:rsid w:val="00E15B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5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441</Words>
  <Characters>2428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Gam</dc:creator>
  <cp:keywords/>
  <dc:description/>
  <cp:lastModifiedBy>Giorgio Gam</cp:lastModifiedBy>
  <cp:revision>1</cp:revision>
  <dcterms:created xsi:type="dcterms:W3CDTF">2025-11-18T08:34:00Z</dcterms:created>
  <dcterms:modified xsi:type="dcterms:W3CDTF">2025-11-18T09:17:00Z</dcterms:modified>
</cp:coreProperties>
</file>