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C8102E"/>
          <w:sz w:val="56"/>
        </w:rPr>
        <w:t>CASA TORINO</w:t>
      </w:r>
    </w:p>
    <w:p>
      <w:pPr>
        <w:jc w:val="center"/>
      </w:pPr>
      <w:r>
        <w:rPr>
          <w:rFonts w:ascii="Calibri" w:hAnsi="Calibri" w:eastAsia="Calibri"/>
          <w:b/>
          <w:color w:val="1A2332"/>
          <w:sz w:val="36"/>
        </w:rPr>
        <w:t>Guía del ecosistema digital</w:t>
      </w:r>
    </w:p>
    <w:p>
      <w:pPr>
        <w:jc w:val="center"/>
      </w:pPr>
      <w:r>
        <w:rPr>
          <w:rFonts w:ascii="Calibri" w:hAnsi="Calibri" w:eastAsia="Calibri"/>
          <w:b w:val="0"/>
          <w:color w:val="5A6574"/>
          <w:sz w:val="24"/>
        </w:rPr>
        <w:t>Propuesta y explicación para la propiedad del negocio</w:t>
      </w:r>
    </w:p>
    <w:p>
      <w:pPr>
        <w:jc w:val="center"/>
      </w:pPr>
      <w:r>
        <w:rPr>
          <w:rFonts w:ascii="Calibri" w:hAnsi="Calibri" w:eastAsia="Calibri"/>
          <w:b w:val="0"/>
          <w:color w:val="5A6574"/>
          <w:sz w:val="22"/>
        </w:rPr>
        <w:t>Bar-restaurante familiar · Fusión Colombo-Asturiana · Gijón</w:t>
      </w:r>
    </w:p>
    <w:p>
      <w:pPr>
        <w:jc w:val="center"/>
      </w:pPr>
      <w:r>
        <w:rPr>
          <w:rFonts w:ascii="Calibri" w:hAnsi="Calibri" w:eastAsia="Calibri"/>
          <w:b w:val="0"/>
          <w:color w:val="808080"/>
          <w:sz w:val="20"/>
        </w:rPr>
        <w:t>Documento de presentación al cliente · Uso interno familiar</w:t>
      </w:r>
    </w:p>
    <w:p/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1. Resumen ejecutivo (qué se ha construido)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Se ha diseñado e implantado un ecosistema digital completo para Casa Torino. No es una sola aplicación: son varias herramientas conectadas que cubren el día a día del local, desde que el cliente ve la carta en internet hasta que se controlan gastos, nóminas y documentos en la “oficina”.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El sistema incluye cinco piezas principales: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Página web pública (escaparte online del bar).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Gestión interna con PIN (puerta del personal).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TPV / pedidos por mesa (sala, móvil y PC sincronizados).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Monitor de cocina / comandas (pantalla para cocina).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Reservas del personal + ERP de hostelería (oficina del negocio).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Todo el proyecto está respaldado en GitHub como copia de seguridad de la empresa familiar, para que no dependa de un solo ordenador ni se pierda si falla un dispositivo.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2. Mapa del ecosistema (visión de dueña)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Imagina el bar como una casa con varias habitaciones: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C8102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Habitación</w:t>
            </w:r>
          </w:p>
        </w:tc>
        <w:tc>
          <w:tcPr>
            <w:tcW w:type="dxa" w:w="2436"/>
            <w:shd w:fill="C8102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Qué es</w:t>
            </w:r>
          </w:p>
        </w:tc>
        <w:tc>
          <w:tcPr>
            <w:tcW w:type="dxa" w:w="2436"/>
            <w:shd w:fill="C8102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Quién la usa</w:t>
            </w:r>
          </w:p>
        </w:tc>
        <w:tc>
          <w:tcPr>
            <w:tcW w:type="dxa" w:w="2436"/>
            <w:shd w:fill="C8102E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Dónde está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Escaparate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Web pública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Clientes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casa-torino-web.vercel.app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Puerta del personal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Gestión interna (PIN)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Dueñas y equipo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…/interno.html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Caja / camarero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TPV pedidos por mesa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Sala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Gestión interna → TPV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Cocina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Monitor de comandas (KDS)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Cocineros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Gestión interna → Cocina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Agenda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Reservas staff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Personal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reservas-casatorino.vercel.app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Oficina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ERP (caja, fiscal, RRHH)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Dueñas / admin.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color w:val="1A2332"/>
                <w:sz w:val="18"/>
              </w:rPr>
              <w:t>casa-torino-app.vercel.app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Respaldo del código: github.com/Sebastian-Tamayo/CasaTorinoApp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3. Antes y ahora</w:t>
      </w:r>
    </w:p>
    <w:p>
      <w:pPr>
        <w:spacing w:before="200" w:after="120"/>
      </w:pPr>
      <w:r>
        <w:rPr>
          <w:rFonts w:ascii="Calibri" w:hAnsi="Calibri" w:eastAsia="Calibri"/>
          <w:b/>
          <w:color w:val="C8102E"/>
          <w:sz w:val="26"/>
        </w:rPr>
        <w:t>Antes (situación típica)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Pedidos a viva voz o en papel → confusiones y pérdidas.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Móvil y PC no compartían la misma cuenta de mesa.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Cocina no veía al instante lo que pedía sala.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Reservas inestables o que “se caían” por límites baratos de internet.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Difícil recuperar el sistema si fallaba un portátil o un deploy.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La web a veces salía oscura o poco profesional.</w:t>
      </w:r>
    </w:p>
    <w:p>
      <w:pPr>
        <w:spacing w:before="200" w:after="120"/>
      </w:pPr>
      <w:r>
        <w:rPr>
          <w:rFonts w:ascii="Calibri" w:hAnsi="Calibri" w:eastAsia="Calibri"/>
          <w:b/>
          <w:color w:val="C8102E"/>
          <w:sz w:val="26"/>
        </w:rPr>
        <w:t>Ahora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Cada mesa tiene su cuenta digital.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Móvil y PC sincronizados en tiempo casi real.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Cocina ve solo la comida, al momento, en pantalla grande.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Reservas estables y pensadas para el servicio.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PIN obligatorio en zonas sensibles.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Web pública clara (crema), moderna y limpia.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Proyecto respaldado en GitHub para la familia.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4. Página web pública — la carta de presentación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Es el escaparate de Casa Torino en internet. Cualquier persona, desde el móvil, puede ver el ambiente, la carta, el menú, cómo llegar y contactar o reservar.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Qué incluye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Diseño claro/crema (#fff8e8): cálido, de bar, no “pantalla negra”.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Carta y contenidos del local (fusión Colombo-Asturiana).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Acceso discreto a la zona de personal (Gestión interna).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Protección del tema claro: el sistema evita que un deploy del TPV vuelva a ponerla oscura.</w:t>
      </w:r>
    </w:p>
    <w:p>
      <w:pPr>
        <w:spacing w:before="80" w:after="160"/>
        <w:ind w:left="454"/>
      </w:pPr>
      <w:r>
        <w:rPr>
          <w:rFonts w:ascii="Calibri" w:hAnsi="Calibri" w:eastAsia="Calibri"/>
          <w:b w:val="0"/>
          <w:i/>
          <w:color w:val="5A6574"/>
          <w:sz w:val="22"/>
        </w:rPr>
        <w:t>“Es nuestra escaparate en internet. Quien busque el bar, nos encuentra bonitos y claros.”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5. Gestión interna — la puerta con llave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Es el menú del equipo. Desde ahí se entra al TPV, a Cocina, a Reservas y al ERP. Siempre pide PIN al abrir: así un cliente que encuentre el enlace no ve las herramientas del personal.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PIN obligatorio en cada entrada.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Botón de cerrar sesión.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Enlaces claros a cada herramienta del ecosistema.</w:t>
      </w:r>
    </w:p>
    <w:p>
      <w:pPr>
        <w:spacing w:before="80" w:after="160"/>
        <w:ind w:left="454"/>
      </w:pPr>
      <w:r>
        <w:rPr>
          <w:rFonts w:ascii="Calibri" w:hAnsi="Calibri" w:eastAsia="Calibri"/>
          <w:b w:val="0"/>
          <w:i/>
          <w:color w:val="5A6574"/>
          <w:sz w:val="22"/>
        </w:rPr>
        <w:t>“Es la puerta del personal. Sin PIN, no se entra.”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6. TPV — pedidos por mesa (sala)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Es la “caja moderna” y el bloc digital de comandas. Sustituye o refuerza el papel: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Se indica el número de mesa.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Se tocan productos de la carta.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Se ve el total con IVA desglosado.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Se puede enviar a cocina la parte de comida.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Se cobra; si hay impresora/QZ Tray, ticket y cajón.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Detalles importantes para el cliente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Funciona en móvil y PC a la vez: lo que se apunta en el teléfono aparece en el ordenador.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Las bebidas no van a cocina: se quedan en la cuenta para barra.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Si el pedido es mixto (comida + bebida), a cocina solo llega la comida.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Hay notas (“sin cebolla”, alergias…).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PIN obligatorio cada vez que se abre el TPV (no se queda abierto del día anterior).</w:t>
      </w:r>
    </w:p>
    <w:p>
      <w:pPr>
        <w:spacing w:before="80" w:after="160"/>
        <w:ind w:left="454"/>
      </w:pPr>
      <w:r>
        <w:rPr>
          <w:rFonts w:ascii="Calibri" w:hAnsi="Calibri" w:eastAsia="Calibri"/>
          <w:b w:val="0"/>
          <w:i/>
          <w:color w:val="5A6574"/>
          <w:sz w:val="22"/>
        </w:rPr>
        <w:t>“La cuenta de cada mesa en el móvil y en el PC, sincronizada, sin perderse.”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7. Monitor de cocina (comandas / KDS)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Es la “tele de la cocina”: una pantalla pensada para cocineros, con tarjetas grandes y alto contraste, para leer de un vistazo a distancia.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Qué ve cocina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Número de mesa muy destacado.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Tiempo transcurrido desde que se envió el pedido.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Lista de productos agrupados por cantidad (ej. “2 × Menú del día”).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Notas y modificaciones en rojo / cursiva (“Sin cebolla”).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Botón grande Listo / Completado.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Botón Deshacer por si se pulsó Listo por error.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Alarma sonora + destello visual cuando entra una comanda nueva.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Histórico del día de lo servido; se limpia solo a las 09:00.</w:t>
      </w:r>
    </w:p>
    <w:p>
      <w:pPr>
        <w:spacing w:before="80" w:after="160"/>
        <w:ind w:left="454"/>
      </w:pPr>
      <w:r>
        <w:rPr>
          <w:rFonts w:ascii="Calibri" w:hAnsi="Calibri" w:eastAsia="Calibri"/>
          <w:b w:val="0"/>
          <w:i/>
          <w:color w:val="5A6574"/>
          <w:sz w:val="22"/>
        </w:rPr>
        <w:t>“La cocina tiene su monitor: le llegan solo los platos y marca Listo cuando termina.”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8. Reservas — la agenda del servicio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App para el personal (no es la web pública de marketing). Pensada para anotar una mesa en segundos desde el móvil, y que todo el equipo vea lo mismo al instante.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Funcionalidades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Acceso del personal por nombre + PIN (sin cuentas complejas).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Alta rápida: nombre, teléfono, personas, día, hora, nota.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Edición de reservas existentes.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Lista de hoy / todas, con fecha visible.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Estados: confirmada, hecha, no vino, anulada.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Acceso rápido a WhatsApp del cliente.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Estabilidad (importante para el cliente)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Antes las reservas fallaban por un servicio gratuito con límite diario. Se sustituyó por un almacén estable (Vercel Edge Config) y se blindó el despliegue para que un push accidental a GitHub no vuelva a tumbar el servicio en pleno trabajo.</w:t>
      </w:r>
    </w:p>
    <w:p>
      <w:pPr>
        <w:spacing w:before="80" w:after="160"/>
        <w:ind w:left="454"/>
      </w:pPr>
      <w:r>
        <w:rPr>
          <w:rFonts w:ascii="Calibri" w:hAnsi="Calibri" w:eastAsia="Calibri"/>
          <w:b w:val="0"/>
          <w:i/>
          <w:color w:val="5A6574"/>
          <w:sz w:val="22"/>
        </w:rPr>
        <w:t>“Las reservas del personal ya no se caen por cupos baratos de internet: están montadas de forma estable.”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9. ERP — la oficina del negocio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El ERP (Enterprise Resource Planning) es el back-office de hostelería: no sirve para tomar comandas en el momento del servicio, sino para controlar el dinero, los documentos, el personal y la fiscalidad del negocio desde el móvil o la tablet.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Qué resuelve (por qué importa a las dueñas)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No es un simple “contador de gastos”: centraliza operativa, fiscal, laboral y documental.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Pensado mobile-first: se puede usar en el propio local.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Da una foto real del beneficio operativo (P&amp;L / EBITDA).</w:t>
      </w:r>
    </w:p>
    <w:p>
      <w:pPr>
        <w:spacing w:before="200" w:after="120"/>
      </w:pPr>
      <w:r>
        <w:rPr>
          <w:rFonts w:ascii="Calibri" w:hAnsi="Calibri" w:eastAsia="Calibri"/>
          <w:b/>
          <w:color w:val="C8102E"/>
          <w:sz w:val="26"/>
        </w:rPr>
        <w:t>Módulos del ERP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9.1 Balance / Cuenta de resultados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Ingresos − coste de mercancía − costes laborales ≈ EBITDA (beneficio operativo).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Cierres mensuales y consulta de histórico.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9.2 Control de caja: ingresos y gastos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Ingresos del día: local vs domicilio; tarjeta vs efectivo.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Gastos/compras con categoría, proveedor, base imponible e IVA.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Eliminación controlada de registros (con confirmación).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9.3 Proveedores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Trazabilidad de compras por distribuidor (alimentación, bebida, suministros).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Ranking mensual de volumen por proveedor (para negociar y controlar coste).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9.4 Gestión documental (gestoría)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Subida de facturas, tickets, albaranes y contratos (PDF/imagen).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Archivo en la nube (Supabase Storage), con categorías y proveedor asociado.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Visor integrado para no perder papeles en cajones.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9.5 RRHH (personal)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Fichas de empleados: puesto, salario, Seguridad Social, retención IRPF.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Liquidación de nómina del mes con un clic (“Liquidar mes”).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Histórico de nóminas pagadas.</w:t>
      </w:r>
    </w:p>
    <w:p>
      <w:pPr>
        <w:spacing w:before="200" w:after="120"/>
      </w:pPr>
      <w:r>
        <w:rPr>
          <w:rFonts w:ascii="Calibri" w:hAnsi="Calibri" w:eastAsia="Calibri"/>
          <w:b/>
          <w:color w:val="003893"/>
          <w:sz w:val="22"/>
        </w:rPr>
        <w:t>9.6 Fiscalidad trimestral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Estimación de IVA a pagar/devolver por trimestres (Q1–Q4).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IVA soportado vs repercutido.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Acumulado de retenciones IRPF para la gestoría.</w:t>
      </w:r>
    </w:p>
    <w:p>
      <w:pPr>
        <w:spacing w:before="80" w:after="160"/>
        <w:ind w:left="454"/>
      </w:pPr>
      <w:r>
        <w:rPr>
          <w:rFonts w:ascii="Calibri" w:hAnsi="Calibri" w:eastAsia="Calibri"/>
          <w:b w:val="0"/>
          <w:i/>
          <w:color w:val="5A6574"/>
          <w:sz w:val="22"/>
        </w:rPr>
        <w:t>“Es la parte de oficina: para ver cómo va el negocio, no para tomar comandas.”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10. Cómo encaja todo en una noche de servicio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Historia sencilla para contarlo en el bar: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1) Un cliente reserva → entra en Reservas.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2) Llega al local → el camarero abre TPV, mesa 7.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3) Pide menú + cerveza → en TPV queda todo; a Cocina solo llega el menú.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4) Suena la alarma en cocina → preparan → pulsan Listo.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5) El camarero cobra en TPV (ticket/cajón si está configurado).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6) Al día siguiente, a las 09:00, el histórico de cocina se limpia solo.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7) Las dueñas revisan números, facturas o nóminas en el ERP.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Eso es el círculo completo del negocio digitalizado.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11. Beneficios concretos para la propiedad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Menos errores entre sala y cocina.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Más rapidez (menos ir y venir a gritar pedidos).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Mismo pedido en móvil y PC.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Imagen profesional en internet (web clara).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Control de acceso con PIN en zonas internas.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Reservas más fiables en servicio.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Visión económica y documental del negocio (ERP).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Tranquilidad: el proyecto está respaldado en GitHub.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Escalable: se puede mejorar sin tirar lo anterior.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12. Qué no es (para no generar falsas expectativas)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No sustituye personas: ayuda al equipo, no lo reemplaza.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No es un robot que cocina.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Si no hay luz/internet, como cualquier sistema online, conviene un plan B simple (papel).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El ERP no “hace la contable sola”: organiza y facilita; las decisiones siguen siendo de las dueñas.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13. Seguridad, sin tecnicismos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Puertas con llave (PIN) en Gestión interna, TPV y Cocina.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Las contraseñas/PIN no van publicadas en la web ni en GitHub.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El respaldo en GitHub guarda el “plano” del sistema, no las llaves de la caja fuerte.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Cada vez que se abre TPV / Cocina / Interna, vuelve a pedir PIN.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14. Dónde está guardado (respaldo familiar)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Repositorio GitHub (backup del proyecto):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https://github.com/Sebastian-Tamayo/CasaTorinoApp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web/ → página + gestión interna + TPV + cocina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reservas/ → reservas del personal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erp/ → oficina / ERP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docs/ → manuales de recuperación y guías</w:t>
      </w:r>
    </w:p>
    <w:p>
      <w:pPr>
        <w:spacing w:before="80" w:after="160"/>
        <w:ind w:left="454"/>
      </w:pPr>
      <w:r>
        <w:rPr>
          <w:rFonts w:ascii="Calibri" w:hAnsi="Calibri" w:eastAsia="Calibri"/>
          <w:b w:val="0"/>
          <w:i/>
          <w:color w:val="5A6574"/>
          <w:sz w:val="22"/>
        </w:rPr>
        <w:t>“Aunque se estropee un PC, el proyecto no se pierde: está guardado en la nube de la empresa (GitHub).”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15. Guion corto (2–3 minutos) para contarlo en el bar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Os he montado un sistema completo para Casa Torino, no solo una web. En internet tenemos la página bonita y clara para clientes. Para el equipo hay una zona con PIN: desde ahí abrís el TPV (pedidos por mesa en el móvil y el ordenador a la vez), la cocina (una pantalla que recibe solo la comida con alarma), las reservas y la parte de oficina. Sala y cocina van conectadas: lo que se envía desde el TPV aparece al momento en cocina; las bebidas se quedan en barra. En la oficina digital controláis caja, gastos, facturas, personal e IVA. Todo está respaldado en GitHub para que sea de la familia y no se pierda. La idea es trabajar más ordenados, con menos fallos, y que el negocio se vea y se gestione de forma moderna sin complicaros.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16. Preguntas frecuentes y respuestas sencillas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P: ¿Hay que ser informático para usarlo?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R: No. TPV y Cocina están hechos a toques grandes, pensados para el servicio.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P: ¿Y si alguien ve el enlace de cocina o del TPV?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R: Pide PIN. Sin PIN no entra.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P: ¿Se puede usar solo el móvil?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R: Sí. Y si también hay PC, se sincronizan.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P: ¿Las bebidas van a cocina?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R: No. Solo la comida. Las bebidas quedan en la cuenta de la mesa.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P: ¿Qué pasa con lo de cocina al cerrar el día?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R: El histórico se limpia solo a las 09:00.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P: ¿El ERP sustituye a la gestoría?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R: No sustituye: prepara y organiza (IVA, IRPF, documentos) para trabajar mejor con la gestoría.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P: ¿Esto es nuestro?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R: Sí: está en el repositorio de Casa Torino en GitHub, como respaldo de la empresa familiar.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17. Próximos pasos recomendados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Formación corta al equipo (15–20 min): TPV + Cocina.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Una noche de prueba real en servicio lento.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Ajustar carta/precios si hace falta.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Dejar el monitor de cocina fijo en cocina.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Usar el ERP con calma (caja diaria + facturas + personal).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A2332"/>
          <w:sz w:val="22"/>
        </w:rPr>
        <w:t>Seguir haciendo respaldos en GitHub cuando haya mejoras.</w:t>
      </w:r>
    </w:p>
    <w:p>
      <w:pPr>
        <w:spacing w:before="280" w:after="120"/>
      </w:pPr>
      <w:r>
        <w:rPr>
          <w:rFonts w:ascii="Calibri" w:hAnsi="Calibri" w:eastAsia="Calibri"/>
          <w:b/>
          <w:color w:val="1A2332"/>
          <w:sz w:val="32"/>
        </w:rPr>
        <w:t>18. Cierre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Esto no es un capricho técnico. Es una herramienta para que Casa Torino trabaje con más orden, más orgullo y menos caos, manteniendo el carácter familiar del bar… pero con un sistema a la altura de lo que el local merece.</w:t>
      </w:r>
    </w:p>
    <w:p>
      <w:pPr>
        <w:spacing w:after="120" w:line="276" w:lineRule="auto"/>
      </w:pPr>
      <w:r>
        <w:rPr>
          <w:rFonts w:ascii="Calibri" w:hAnsi="Calibri" w:eastAsia="Calibri"/>
          <w:b/>
          <w:color w:val="1A2332"/>
          <w:sz w:val="22"/>
        </w:rPr>
        <w:t>Casa Torino · Gijón · Documento de propuesta al cliente / uso familiar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A2332"/>
          <w:sz w:val="22"/>
        </w:rPr>
        <w:t>Basado en el ecosistema publicado en GitHub: Sebastian-Tamayo/CasaTorinoApp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