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83C7" w14:textId="77777777" w:rsidR="00260354" w:rsidRDefault="00EE222B" w:rsidP="00EE222B">
      <w:pPr>
        <w:pStyle w:val="Titel"/>
        <w:jc w:val="center"/>
      </w:pPr>
      <w:r>
        <w:t>Systemarchitektur</w:t>
      </w:r>
    </w:p>
    <w:p w14:paraId="643B533D" w14:textId="77777777" w:rsidR="00EE222B" w:rsidRDefault="00EE222B"/>
    <w:p w14:paraId="52F5455E" w14:textId="77777777" w:rsidR="00EE222B" w:rsidRDefault="00EE222B"/>
    <w:p w14:paraId="26730ACE" w14:textId="77777777" w:rsidR="00194FE0" w:rsidRDefault="00194FE0">
      <w:r>
        <w:t>Kleine Einleitung:</w:t>
      </w:r>
    </w:p>
    <w:p w14:paraId="6B32D215" w14:textId="38C45908" w:rsidR="005D7944" w:rsidRDefault="00194FE0">
      <w:pPr>
        <w:rPr>
          <w:rStyle w:val="hgkelc"/>
        </w:rPr>
      </w:pPr>
      <w:r>
        <w:rPr>
          <w:rStyle w:val="hgkelc"/>
          <w:b/>
          <w:bCs/>
        </w:rPr>
        <w:t>Systemarchitektur</w:t>
      </w:r>
      <w:r>
        <w:rPr>
          <w:rStyle w:val="hgkelc"/>
        </w:rPr>
        <w:t xml:space="preserve"> bezeichnet, abgeleitet aus der Definition von Architektur im Allgemeinen (= Baukunst ...), die Disziplin (Tätigkeitsfeld, Aufgabenstellung, Management), die auf Systeme und die in ihnen zusammenwirkenden Komponenten ausgerichtet ist.</w:t>
      </w:r>
    </w:p>
    <w:p w14:paraId="5F984B7D" w14:textId="77777777" w:rsidR="003336B1" w:rsidRDefault="003336B1">
      <w:pPr>
        <w:rPr>
          <w:noProof/>
        </w:rPr>
      </w:pPr>
    </w:p>
    <w:p w14:paraId="53000695" w14:textId="38D08B73" w:rsidR="003336B1" w:rsidRDefault="005D7944" w:rsidP="005D7944">
      <w:pPr>
        <w:rPr>
          <w:noProof/>
        </w:rPr>
      </w:pPr>
      <w:r>
        <w:rPr>
          <w:noProof/>
        </w:rPr>
        <w:t>Unsere Systemschaltung zu den Thema „Autozähler“:</w:t>
      </w:r>
    </w:p>
    <w:p w14:paraId="58A43011" w14:textId="2DD4E514" w:rsidR="003336B1" w:rsidRDefault="003336B1" w:rsidP="005D7944">
      <w:pPr>
        <w:rPr>
          <w:noProof/>
        </w:rPr>
      </w:pPr>
    </w:p>
    <w:p w14:paraId="5B64EF21" w14:textId="4A36AE0A" w:rsidR="003336B1" w:rsidRDefault="003336B1" w:rsidP="005D7944">
      <w:pPr>
        <w:rPr>
          <w:noProof/>
        </w:rPr>
      </w:pPr>
    </w:p>
    <w:p w14:paraId="2EBF8270" w14:textId="5DCAD93E" w:rsidR="003336B1" w:rsidRDefault="003336B1" w:rsidP="003336B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BFBD6D" wp14:editId="09231969">
            <wp:extent cx="3909060" cy="30352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38" cy="30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0592" w14:textId="08762E08" w:rsidR="005D7944" w:rsidRDefault="005D7944" w:rsidP="005D7944">
      <w:pPr>
        <w:rPr>
          <w:noProof/>
        </w:rPr>
      </w:pPr>
    </w:p>
    <w:sectPr w:rsidR="005D7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2B"/>
    <w:rsid w:val="000B3914"/>
    <w:rsid w:val="00194FE0"/>
    <w:rsid w:val="00260354"/>
    <w:rsid w:val="003336B1"/>
    <w:rsid w:val="005514DF"/>
    <w:rsid w:val="005D7944"/>
    <w:rsid w:val="00E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D41F"/>
  <w15:chartTrackingRefBased/>
  <w15:docId w15:val="{02CF6B61-1509-4D08-954F-3CF23105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2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Absatz-Standardschriftart"/>
    <w:rsid w:val="0019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Lautischer</dc:creator>
  <cp:keywords/>
  <dc:description/>
  <cp:lastModifiedBy>Sebastian Lautischer</cp:lastModifiedBy>
  <cp:revision>5</cp:revision>
  <dcterms:created xsi:type="dcterms:W3CDTF">2021-03-10T19:42:00Z</dcterms:created>
  <dcterms:modified xsi:type="dcterms:W3CDTF">2021-03-11T09:15:00Z</dcterms:modified>
</cp:coreProperties>
</file>