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3F59" w14:textId="3BFE42BB" w:rsidR="009B0B57" w:rsidRDefault="00B614E6">
      <w:r>
        <w:t>W datetime picker wyświetlaj data dzisiejsza</w:t>
      </w:r>
      <w:r w:rsidR="006A12B1">
        <w:t xml:space="preserve"> podczas dodawania nowego wniosku</w:t>
      </w:r>
    </w:p>
    <w:sectPr w:rsidR="009B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E6"/>
    <w:rsid w:val="0017126F"/>
    <w:rsid w:val="006A12B1"/>
    <w:rsid w:val="00B614E6"/>
    <w:rsid w:val="00C4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AFF4"/>
  <w15:chartTrackingRefBased/>
  <w15:docId w15:val="{A412A3CF-44FF-440D-A26E-6C066B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2021-10-24T19:24:00Z</dcterms:created>
  <dcterms:modified xsi:type="dcterms:W3CDTF">2021-10-24T19:24:00Z</dcterms:modified>
</cp:coreProperties>
</file>