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05519" w14:textId="77777777" w:rsidR="008A2343" w:rsidRDefault="008A2343" w:rsidP="00180585"/>
    <w:p w14:paraId="083DA755" w14:textId="77777777" w:rsidR="00C30A50" w:rsidRDefault="00C30A50" w:rsidP="00180585">
      <w:r>
        <w:t>ATMOSPHERIC PRESSURE</w:t>
      </w:r>
    </w:p>
    <w:p w14:paraId="4049161C" w14:textId="77777777" w:rsidR="00C30A50" w:rsidRDefault="00C30A50" w:rsidP="00180585"/>
    <w:p w14:paraId="4EE20CC8" w14:textId="77777777" w:rsidR="00C30A50" w:rsidRDefault="00C30A50" w:rsidP="00180585">
      <w:r>
        <w:t>The earth is surrounded by a layer of air that we call the atmosphere. Air is a mixture of gases and, like all matter, has mass. A mass exerts a force on those things that lie beneath it and at sea level the atmosphere presses down with a force of approximately 1 kilogram for every square centimetre of the earth’s surface.</w:t>
      </w:r>
    </w:p>
    <w:p w14:paraId="511141FA" w14:textId="77777777" w:rsidR="00C30A50" w:rsidRDefault="00C30A50" w:rsidP="00180585"/>
    <w:p w14:paraId="1E1CEE30" w14:textId="77777777" w:rsidR="00C30A50" w:rsidRDefault="00C30A50" w:rsidP="00180585"/>
    <w:p w14:paraId="56EA5D29" w14:textId="77777777" w:rsidR="00C30A50" w:rsidRDefault="00C30A50" w:rsidP="00180585">
      <w:r>
        <w:t>In diving, it is customary to use the simple measure of ‘1 bar’ to describe the earth’s atmospheric pressure at sea level:</w:t>
      </w:r>
    </w:p>
    <w:p w14:paraId="7804D0CC" w14:textId="77777777" w:rsidR="00C30A50" w:rsidRDefault="00C30A50" w:rsidP="00180585"/>
    <w:p w14:paraId="6BCB1951" w14:textId="77777777" w:rsidR="00C30A50" w:rsidRDefault="00C30A50" w:rsidP="00180585">
      <w:r>
        <w:t xml:space="preserve">Atmospheric pressure = 1 bar or 1 </w:t>
      </w:r>
      <w:proofErr w:type="spellStart"/>
      <w:r>
        <w:t>kgf</w:t>
      </w:r>
      <w:proofErr w:type="spellEnd"/>
      <w:r>
        <w:t>/cm</w:t>
      </w:r>
      <w:r w:rsidRPr="00C30A50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(approximately)</w:t>
      </w:r>
    </w:p>
    <w:p w14:paraId="69973853" w14:textId="77777777" w:rsidR="00C30A50" w:rsidRDefault="00C30A50" w:rsidP="00180585"/>
    <w:p w14:paraId="6958CAC0" w14:textId="77777777" w:rsidR="00C30A50" w:rsidRDefault="00C30A50" w:rsidP="00180585">
      <w:pPr>
        <w:rPr>
          <w:u w:val="single"/>
        </w:rPr>
      </w:pPr>
      <w:r w:rsidRPr="00C30A50">
        <w:rPr>
          <w:u w:val="single"/>
        </w:rPr>
        <w:t>Gas Laws</w:t>
      </w:r>
    </w:p>
    <w:p w14:paraId="0E671898" w14:textId="77777777" w:rsidR="00C30A50" w:rsidRDefault="00C30A50" w:rsidP="00180585">
      <w:pPr>
        <w:rPr>
          <w:u w:val="single"/>
        </w:rPr>
      </w:pPr>
    </w:p>
    <w:p w14:paraId="242747D4" w14:textId="160957B6" w:rsidR="00C30A50" w:rsidRDefault="00C30A50" w:rsidP="00180585">
      <w:r>
        <w:t>A gas is a substance that will expand to fill all the space available to it and can also be compressed into a smaller volume. It is composed of millions of small particles called molecules which move about freely and randomly. There is nothing in between the molecules.</w:t>
      </w:r>
    </w:p>
    <w:p w14:paraId="7F76A85F" w14:textId="3AA0C581" w:rsidR="00A2591E" w:rsidRDefault="00A2591E" w:rsidP="00180585"/>
    <w:p w14:paraId="44C5C27A" w14:textId="36B75D4A" w:rsidR="00A2591E" w:rsidRDefault="00A2591E" w:rsidP="00180585">
      <w:pPr>
        <w:rPr>
          <w:u w:val="single"/>
        </w:rPr>
      </w:pPr>
      <w:r w:rsidRPr="00A2591E">
        <w:rPr>
          <w:u w:val="single"/>
        </w:rPr>
        <w:t>Boyle’s Law</w:t>
      </w:r>
    </w:p>
    <w:p w14:paraId="3382AD96" w14:textId="6D746676" w:rsidR="00A2591E" w:rsidRDefault="00A2591E" w:rsidP="00180585">
      <w:r>
        <w:t>This states that for a fixed mass of gas at constant temperature (T), the pressure (P) is inversely proportional to the volume (V).</w:t>
      </w:r>
    </w:p>
    <w:p w14:paraId="258BA1CC" w14:textId="78CADC5B" w:rsidR="00A2591E" w:rsidRDefault="00A2591E" w:rsidP="00180585"/>
    <w:p w14:paraId="197499AE" w14:textId="1CAC5238" w:rsidR="00A2591E" w:rsidRDefault="00A2591E" w:rsidP="00180585">
      <w:pPr>
        <w:rPr>
          <w:u w:val="single"/>
        </w:rPr>
      </w:pPr>
      <w:r w:rsidRPr="00A2591E">
        <w:rPr>
          <w:u w:val="single"/>
        </w:rPr>
        <w:t>Constant-Volume Law</w:t>
      </w:r>
    </w:p>
    <w:p w14:paraId="19DAFF1E" w14:textId="45AF40EB" w:rsidR="00A2591E" w:rsidRDefault="00A2591E" w:rsidP="00180585">
      <w:r>
        <w:t>This states that if the volume of a fixed mass of gas is held constant, the pressure is directly proportional to the temperature in degrees absolute</w:t>
      </w:r>
      <w:r w:rsidR="00D86AAF">
        <w:t>.</w:t>
      </w:r>
    </w:p>
    <w:p w14:paraId="6F5A4418" w14:textId="74F34CEB" w:rsidR="00D86AAF" w:rsidRDefault="00D86AAF" w:rsidP="00180585"/>
    <w:p w14:paraId="34DACB7B" w14:textId="0B700F59" w:rsidR="00D86AAF" w:rsidRDefault="00D86AAF" w:rsidP="00180585">
      <w:r>
        <w:t>This means that if the temperature of a gas is increased so is the pressure. Similarly, if the pressure is increased so is the temperature.</w:t>
      </w:r>
    </w:p>
    <w:p w14:paraId="65097F47" w14:textId="3864BE9B" w:rsidR="00D86AAF" w:rsidRDefault="00D86AAF" w:rsidP="00180585"/>
    <w:p w14:paraId="0BF104CC" w14:textId="2F0E4370" w:rsidR="00D86AAF" w:rsidRDefault="00D86AAF" w:rsidP="00DC4A3F">
      <w:pPr>
        <w:ind w:left="850" w:right="850"/>
      </w:pPr>
      <w:r>
        <w:t>All these laws can be combined to give an equation relating pressure, volume and temperature: PV = RT where R is a constant.</w:t>
      </w:r>
    </w:p>
    <w:p w14:paraId="513DE273" w14:textId="4E25298C" w:rsidR="00DC4A3F" w:rsidRDefault="00DC4A3F" w:rsidP="00DC4A3F">
      <w:pPr>
        <w:ind w:left="850" w:right="850"/>
      </w:pPr>
    </w:p>
    <w:p w14:paraId="02B7BC8D" w14:textId="5DC914C9" w:rsidR="00DC4A3F" w:rsidRDefault="00DC4A3F" w:rsidP="00DC4A3F">
      <w:pPr>
        <w:jc w:val="both"/>
      </w:pPr>
    </w:p>
    <w:p w14:paraId="062F3945" w14:textId="482E8B6B" w:rsidR="00DC4A3F" w:rsidRDefault="00DC4A3F" w:rsidP="00DC4A3F">
      <w:pPr>
        <w:jc w:val="both"/>
        <w:rPr>
          <w:u w:val="single"/>
        </w:rPr>
      </w:pPr>
      <w:r w:rsidRPr="00DC4A3F">
        <w:rPr>
          <w:u w:val="single"/>
        </w:rPr>
        <w:t>Absorption and Release</w:t>
      </w:r>
    </w:p>
    <w:p w14:paraId="3CA76395" w14:textId="6C4E40CB" w:rsidR="00DC4A3F" w:rsidRDefault="00DC4A3F" w:rsidP="00DC4A3F">
      <w:pPr>
        <w:jc w:val="both"/>
      </w:pPr>
      <w:r>
        <w:t>The absorption and release of gases by the tissues determine whether a diver develops such problems as decompression, illness, nitrogen narcosis or toxic effects.</w:t>
      </w:r>
    </w:p>
    <w:p w14:paraId="111895B3" w14:textId="7733A181" w:rsidR="00235300" w:rsidRDefault="00235300" w:rsidP="00DC4A3F">
      <w:pPr>
        <w:jc w:val="both"/>
      </w:pPr>
    </w:p>
    <w:p w14:paraId="12C7DBE2" w14:textId="33C48171" w:rsidR="00235300" w:rsidRDefault="00235300" w:rsidP="00DC4A3F">
      <w:pPr>
        <w:jc w:val="both"/>
      </w:pPr>
      <w:r>
        <w:t>By reducing the quantity of nitrogen in the breathing gas, the dangers of nitrogen narcosis and decompression sickness can be lessened.</w:t>
      </w:r>
    </w:p>
    <w:p w14:paraId="14A6A0CC" w14:textId="5773764B" w:rsidR="00235300" w:rsidRDefault="00235300" w:rsidP="00DC4A3F">
      <w:pPr>
        <w:jc w:val="both"/>
      </w:pPr>
    </w:p>
    <w:p w14:paraId="038E0054" w14:textId="110B258B" w:rsidR="00235300" w:rsidRDefault="00235300" w:rsidP="00DC4A3F">
      <w:pPr>
        <w:jc w:val="both"/>
      </w:pPr>
      <w:r>
        <w:t>There is a limit to how much oxygen can be used to dilute nitrogen. Mixed-gas diving is becoming increasingly popular these days.</w:t>
      </w:r>
    </w:p>
    <w:p w14:paraId="73AC0F86" w14:textId="2ADC7334" w:rsidR="00235300" w:rsidRDefault="00235300" w:rsidP="00DC4A3F">
      <w:pPr>
        <w:jc w:val="both"/>
      </w:pPr>
    </w:p>
    <w:p w14:paraId="663C5E8A" w14:textId="32A34CB3" w:rsidR="00235300" w:rsidRDefault="00235300" w:rsidP="00DC4A3F">
      <w:pPr>
        <w:jc w:val="both"/>
      </w:pPr>
    </w:p>
    <w:p w14:paraId="3DC247F8" w14:textId="614FBFDF" w:rsidR="00346B39" w:rsidRDefault="00346B39" w:rsidP="00DC4A3F">
      <w:pPr>
        <w:jc w:val="both"/>
      </w:pPr>
    </w:p>
    <w:p w14:paraId="4B80B27D" w14:textId="234C5581" w:rsidR="00346B39" w:rsidRDefault="00346B39" w:rsidP="00DC4A3F">
      <w:pPr>
        <w:jc w:val="both"/>
      </w:pPr>
    </w:p>
    <w:p w14:paraId="42790583" w14:textId="37D54FA7" w:rsidR="00346B39" w:rsidRDefault="00346B39" w:rsidP="00DC4A3F">
      <w:pPr>
        <w:jc w:val="both"/>
      </w:pPr>
    </w:p>
    <w:p w14:paraId="0D5D8413" w14:textId="57A08E8A" w:rsidR="00346B39" w:rsidRDefault="00346B39" w:rsidP="00DC4A3F">
      <w:pPr>
        <w:jc w:val="both"/>
      </w:pPr>
    </w:p>
    <w:p w14:paraId="45892278" w14:textId="4C67E21A" w:rsidR="00346B39" w:rsidRPr="00DC4A3F" w:rsidRDefault="00B04624" w:rsidP="00DC4A3F">
      <w:pPr>
        <w:jc w:val="both"/>
      </w:pPr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859CDD2" wp14:editId="21285237">
                <wp:simplePos x="0" y="0"/>
                <wp:positionH relativeFrom="column">
                  <wp:posOffset>3237230</wp:posOffset>
                </wp:positionH>
                <wp:positionV relativeFrom="paragraph">
                  <wp:posOffset>2619375</wp:posOffset>
                </wp:positionV>
                <wp:extent cx="2360930" cy="1404620"/>
                <wp:effectExtent l="0" t="0" r="2286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FDB56" w14:textId="1F4E6360" w:rsidR="00B04624" w:rsidRPr="00B04624" w:rsidRDefault="00B04624" w:rsidP="00B046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TRIMIX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59CD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4.9pt;margin-top:206.2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">
                <v:textbox style="mso-fit-shape-to-text:t">
                  <w:txbxContent>
                    <w:p w14:paraId="4CDFDB56" w14:textId="1F4E6360" w:rsidR="00B04624" w:rsidRPr="00B04624" w:rsidRDefault="00B04624" w:rsidP="00B046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TRIMIX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A1B0A7C" wp14:editId="3ADFD5BC">
                <wp:simplePos x="0" y="0"/>
                <wp:positionH relativeFrom="column">
                  <wp:posOffset>3220085</wp:posOffset>
                </wp:positionH>
                <wp:positionV relativeFrom="paragraph">
                  <wp:posOffset>1459230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AF45C" w14:textId="033BD3A1" w:rsidR="00B04624" w:rsidRDefault="00B04624">
                            <w:r>
                              <w:t>NITROX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1B0A7C" id="_x0000_s1027" type="#_x0000_t202" style="position:absolute;left:0;text-align:left;margin-left:253.55pt;margin-top:114.9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">
                <v:textbox style="mso-fit-shape-to-text:t">
                  <w:txbxContent>
                    <w:p w14:paraId="7CEAF45C" w14:textId="033BD3A1" w:rsidR="00B04624" w:rsidRDefault="00B04624">
                      <w:r>
                        <w:t>NITROX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4FAF9F" wp14:editId="5728C541">
                <wp:simplePos x="0" y="0"/>
                <wp:positionH relativeFrom="margin">
                  <wp:align>center</wp:align>
                </wp:positionH>
                <wp:positionV relativeFrom="paragraph">
                  <wp:posOffset>2371725</wp:posOffset>
                </wp:positionV>
                <wp:extent cx="1847850" cy="8001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AA2FD" w14:textId="4F08A922" w:rsidR="00B04624" w:rsidRPr="00B04624" w:rsidRDefault="00B04624" w:rsidP="00B046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FAF9F" id="Rectangle 3" o:spid="_x0000_s1028" style="position:absolute;left:0;text-align:left;margin-left:0;margin-top:186.75pt;width:145.5pt;height:63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" fillcolor="#4f81bd [3204]" strokecolor="#243f60 [1604]" strokeweight="2pt">
                <v:textbox>
                  <w:txbxContent>
                    <w:p w14:paraId="37FAA2FD" w14:textId="4F08A922" w:rsidR="00B04624" w:rsidRPr="00B04624" w:rsidRDefault="00B04624" w:rsidP="00B0462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E6DD8" wp14:editId="7AA8C781">
                <wp:simplePos x="0" y="0"/>
                <wp:positionH relativeFrom="margin">
                  <wp:align>center</wp:align>
                </wp:positionH>
                <wp:positionV relativeFrom="paragraph">
                  <wp:posOffset>1171575</wp:posOffset>
                </wp:positionV>
                <wp:extent cx="1847850" cy="8001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4F337" w14:textId="522420BC" w:rsidR="00B04624" w:rsidRPr="00B04624" w:rsidRDefault="00B04624" w:rsidP="00B046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2E6DD8" id="Rectangle 2" o:spid="_x0000_s1029" style="position:absolute;left:0;text-align:left;margin-left:0;margin-top:92.25pt;width:145.5pt;height:6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" fillcolor="#4f81bd [3204]" strokecolor="#243f60 [1604]" strokeweight="2pt">
                <v:textbox>
                  <w:txbxContent>
                    <w:p w14:paraId="5334F337" w14:textId="522420BC" w:rsidR="00B04624" w:rsidRPr="00B04624" w:rsidRDefault="00B04624" w:rsidP="00B0462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46B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6325A0" wp14:editId="1C55453E">
                <wp:simplePos x="0" y="0"/>
                <wp:positionH relativeFrom="margin">
                  <wp:align>center</wp:align>
                </wp:positionH>
                <wp:positionV relativeFrom="paragraph">
                  <wp:posOffset>-28575</wp:posOffset>
                </wp:positionV>
                <wp:extent cx="1847850" cy="8001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6F3D6" w14:textId="1C035087" w:rsidR="00B04624" w:rsidRPr="00B04624" w:rsidRDefault="00B04624" w:rsidP="00B046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MIXED-GAS DIVING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325A0" id="Rectangle 1" o:spid="_x0000_s1030" style="position:absolute;left:0;text-align:left;margin-left:0;margin-top:-2.25pt;width:145.5pt;height:6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" fillcolor="#4f81bd [3204]" strokecolor="#243f60 [1604]" strokeweight="2pt">
                <v:textbox>
                  <w:txbxContent>
                    <w:p w14:paraId="47D6F3D6" w14:textId="1C035087" w:rsidR="00B04624" w:rsidRPr="00B04624" w:rsidRDefault="00B04624" w:rsidP="00B046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MIXED-GAS DIVING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346B39" w:rsidRPr="00DC4A3F" w:rsidSect="00F3152B">
      <w:headerReference w:type="default" r:id="rId10"/>
      <w:footerReference w:type="default" r:id="rId11"/>
      <w:pgSz w:w="11906" w:h="16838"/>
      <w:pgMar w:top="1440" w:right="2552" w:bottom="1440" w:left="25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478B60" w14:textId="77777777" w:rsidR="00F3152B" w:rsidRDefault="00F3152B" w:rsidP="00F3152B">
      <w:r>
        <w:separator/>
      </w:r>
    </w:p>
  </w:endnote>
  <w:endnote w:type="continuationSeparator" w:id="0">
    <w:p w14:paraId="308F7ADD" w14:textId="77777777" w:rsidR="00F3152B" w:rsidRDefault="00F3152B" w:rsidP="00F31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0F7CBE" w14:textId="77777777" w:rsidR="00F3152B" w:rsidRPr="00F3152B" w:rsidRDefault="00F3152B" w:rsidP="00F3152B">
    <w:pPr>
      <w:pStyle w:val="Footer"/>
      <w:jc w:val="center"/>
      <w:rPr>
        <w:sz w:val="16"/>
        <w:szCs w:val="16"/>
        <w:lang w:val="en-US"/>
      </w:rPr>
    </w:pPr>
    <w:proofErr w:type="spellStart"/>
    <w:r w:rsidRPr="00F3152B">
      <w:rPr>
        <w:sz w:val="16"/>
        <w:szCs w:val="16"/>
        <w:lang w:val="en-US"/>
      </w:rPr>
      <w:t>Cha</w:t>
    </w:r>
    <w:r w:rsidRPr="00F3152B">
      <w:rPr>
        <w:rFonts w:cs="Arial"/>
        <w:sz w:val="16"/>
        <w:szCs w:val="16"/>
        <w:lang w:val="en-US"/>
      </w:rPr>
      <w:t>î</w:t>
    </w:r>
    <w:r w:rsidRPr="00F3152B">
      <w:rPr>
        <w:sz w:val="16"/>
        <w:szCs w:val="16"/>
        <w:lang w:val="en-US"/>
      </w:rPr>
      <w:t>ne</w:t>
    </w:r>
    <w:proofErr w:type="spellEnd"/>
    <w:r w:rsidRPr="00F3152B">
      <w:rPr>
        <w:sz w:val="16"/>
        <w:szCs w:val="16"/>
        <w:lang w:val="en-US"/>
      </w:rPr>
      <w:t xml:space="preserve"> 2003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F1EB1" w14:textId="77777777" w:rsidR="00F3152B" w:rsidRDefault="00F3152B" w:rsidP="00F3152B">
      <w:r>
        <w:separator/>
      </w:r>
    </w:p>
  </w:footnote>
  <w:footnote w:type="continuationSeparator" w:id="0">
    <w:p w14:paraId="005C4575" w14:textId="77777777" w:rsidR="00F3152B" w:rsidRDefault="00F3152B" w:rsidP="00F31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48896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B5A8AE" w14:textId="77777777" w:rsidR="00C30A50" w:rsidRPr="00F3152B" w:rsidRDefault="00C30A50" w:rsidP="00C30A50">
        <w:pPr>
          <w:pStyle w:val="Header"/>
          <w:jc w:val="both"/>
          <w:rPr>
            <w:sz w:val="16"/>
            <w:szCs w:val="16"/>
            <w:lang w:val="en-US"/>
          </w:rPr>
        </w:pPr>
        <w:r>
          <w:rPr>
            <w:sz w:val="16"/>
            <w:szCs w:val="16"/>
            <w:lang w:val="en-US"/>
          </w:rPr>
          <w:t>RECREATIONAL DIVING</w:t>
        </w:r>
      </w:p>
      <w:p w14:paraId="1D1502FD" w14:textId="77777777" w:rsidR="00F3152B" w:rsidRDefault="00F3152B" w:rsidP="00C30A50">
        <w:pPr>
          <w:pStyle w:val="Header"/>
          <w:ind w:left="3407" w:firstLine="3073"/>
          <w:jc w:val="both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2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2B"/>
    <w:rsid w:val="00180585"/>
    <w:rsid w:val="00235300"/>
    <w:rsid w:val="00323B31"/>
    <w:rsid w:val="00346B39"/>
    <w:rsid w:val="006A2D68"/>
    <w:rsid w:val="008A2343"/>
    <w:rsid w:val="00A2591E"/>
    <w:rsid w:val="00B04624"/>
    <w:rsid w:val="00C30A50"/>
    <w:rsid w:val="00C57098"/>
    <w:rsid w:val="00D86AAF"/>
    <w:rsid w:val="00DC4A3F"/>
    <w:rsid w:val="00F3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4138CF"/>
  <w15:chartTrackingRefBased/>
  <w15:docId w15:val="{7D0D490B-CF50-45E3-99C4-38E71C7F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098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15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152B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F315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152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64496-076B-4B35-94D4-8B02432887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89BE6E-6236-4A74-99D2-2591AAC7C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88D91F-1F8D-473D-BF04-D36A671ABE54}">
  <ds:schemaRefs>
    <ds:schemaRef ds:uri="http://schemas.microsoft.com/office/2006/metadata/properties"/>
    <ds:schemaRef ds:uri="http://schemas.microsoft.com/office/infopath/2007/PartnerControls"/>
    <ds:schemaRef ds:uri="http://purl.org/dc/elements/1.1/"/>
    <ds:schemaRef ds:uri="7ac2e845-e209-4bd0-8853-f0a40aad2acd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9a569939-0db0-4e3c-aef4-73f7d3b1dd8b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FB5D7FF-FA32-4467-BE61-0FC56CA68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Coleg Gwent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Archer</dc:creator>
  <cp:keywords/>
  <dc:description/>
  <cp:lastModifiedBy>Sebastian Archer</cp:lastModifiedBy>
  <cp:revision>3</cp:revision>
  <dcterms:created xsi:type="dcterms:W3CDTF">2022-04-04T09:14:00Z</dcterms:created>
  <dcterms:modified xsi:type="dcterms:W3CDTF">2022-04-04T14:16:00Z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