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F3338C" w:rsidTr="00B35634">
        <w:tc>
          <w:tcPr>
            <w:tcW w:w="9214" w:type="dxa"/>
          </w:tcPr>
          <w:p w:rsidR="00880A9B" w:rsidRPr="00F3338C" w:rsidRDefault="00510320" w:rsidP="00B35634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Inspección Preventiva – M4 (1</w:t>
            </w:r>
            <w:r w:rsidR="00880A9B" w:rsidRPr="00F3338C">
              <w:rPr>
                <w:rFonts w:cs="Arial"/>
                <w:b/>
              </w:rPr>
              <w:t>000hrs)</w:t>
            </w:r>
          </w:p>
          <w:p w:rsidR="00880A9B" w:rsidRPr="00F3338C" w:rsidRDefault="00880A9B" w:rsidP="00880A9B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  <w:b/>
              </w:rPr>
              <w:t xml:space="preserve">Cargo </w:t>
            </w:r>
            <w:proofErr w:type="spellStart"/>
            <w:r w:rsidRPr="00F3338C">
              <w:rPr>
                <w:rFonts w:cs="Arial"/>
                <w:b/>
              </w:rPr>
              <w:t>Loader</w:t>
            </w:r>
            <w:proofErr w:type="spellEnd"/>
            <w:r w:rsidRPr="00F3338C">
              <w:rPr>
                <w:rFonts w:cs="Arial"/>
                <w:b/>
              </w:rPr>
              <w:t xml:space="preserve"> TREPEL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F3338C" w:rsidTr="00B35634">
        <w:tc>
          <w:tcPr>
            <w:tcW w:w="4239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Fecha de Ingreso:</w:t>
            </w:r>
          </w:p>
        </w:tc>
      </w:tr>
      <w:tr w:rsidR="00880A9B" w:rsidRPr="00F3338C" w:rsidTr="00B35634">
        <w:tc>
          <w:tcPr>
            <w:tcW w:w="4239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Hora de Ingreso:</w:t>
            </w:r>
          </w:p>
        </w:tc>
      </w:tr>
      <w:tr w:rsidR="00880A9B" w:rsidRPr="00F3338C" w:rsidTr="00B35634">
        <w:trPr>
          <w:trHeight w:val="275"/>
        </w:trPr>
        <w:tc>
          <w:tcPr>
            <w:tcW w:w="4239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proofErr w:type="spellStart"/>
            <w:r w:rsidRPr="00F3338C">
              <w:rPr>
                <w:rFonts w:cs="Arial"/>
              </w:rPr>
              <w:t>Horómetro</w:t>
            </w:r>
            <w:proofErr w:type="spellEnd"/>
            <w:r w:rsidRPr="00F3338C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Nombre Mecánico/s:</w:t>
            </w:r>
          </w:p>
        </w:tc>
      </w:tr>
    </w:tbl>
    <w:p w:rsidR="00880A9B" w:rsidRPr="00F3338C" w:rsidRDefault="00880A9B" w:rsidP="00880A9B">
      <w:p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Repuestos </w:t>
      </w:r>
      <w:proofErr w:type="spellStart"/>
      <w:r w:rsidRPr="00F3338C">
        <w:rPr>
          <w:rFonts w:cs="Arial"/>
          <w:b/>
        </w:rPr>
        <w:t>Necesarios</w:t>
      </w:r>
      <w:r w:rsidR="006E638F" w:rsidRPr="00F3338C">
        <w:rPr>
          <w:rFonts w:cs="Arial"/>
          <w:b/>
        </w:rPr>
        <w:t>Champ</w:t>
      </w:r>
      <w:proofErr w:type="spellEnd"/>
      <w:r w:rsidR="006E638F" w:rsidRPr="00F3338C">
        <w:rPr>
          <w:rFonts w:cs="Arial"/>
          <w:b/>
        </w:rPr>
        <w:t xml:space="preserve"> 70</w:t>
      </w:r>
      <w:r w:rsidR="00E86AF8" w:rsidRPr="00F3338C">
        <w:rPr>
          <w:rFonts w:cs="Arial"/>
          <w:b/>
        </w:rPr>
        <w:t>U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183"/>
        <w:gridCol w:w="864"/>
        <w:gridCol w:w="2474"/>
        <w:gridCol w:w="2693"/>
      </w:tblGrid>
      <w:tr w:rsidR="008D459F" w:rsidRPr="00F3338C" w:rsidTr="008D459F">
        <w:trPr>
          <w:trHeight w:val="296"/>
        </w:trPr>
        <w:tc>
          <w:tcPr>
            <w:tcW w:w="3183" w:type="dxa"/>
          </w:tcPr>
          <w:p w:rsidR="008D459F" w:rsidRPr="00F3338C" w:rsidRDefault="008D459F" w:rsidP="00B35634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Tipo</w:t>
            </w:r>
          </w:p>
        </w:tc>
        <w:tc>
          <w:tcPr>
            <w:tcW w:w="864" w:type="dxa"/>
          </w:tcPr>
          <w:p w:rsidR="008D459F" w:rsidRPr="00F3338C" w:rsidRDefault="008D459F" w:rsidP="00B35634">
            <w:pPr>
              <w:jc w:val="center"/>
              <w:rPr>
                <w:rFonts w:cs="Arial"/>
                <w:b/>
              </w:rPr>
            </w:pPr>
            <w:proofErr w:type="spellStart"/>
            <w:r w:rsidRPr="00F3338C">
              <w:rPr>
                <w:rFonts w:cs="Arial"/>
                <w:b/>
              </w:rPr>
              <w:t>Cant</w:t>
            </w:r>
            <w:proofErr w:type="spellEnd"/>
            <w:r w:rsidRPr="00F3338C">
              <w:rPr>
                <w:rFonts w:cs="Arial"/>
                <w:b/>
              </w:rPr>
              <w:t xml:space="preserve">. </w:t>
            </w:r>
          </w:p>
        </w:tc>
        <w:tc>
          <w:tcPr>
            <w:tcW w:w="2474" w:type="dxa"/>
          </w:tcPr>
          <w:p w:rsidR="008D459F" w:rsidRPr="00F3338C" w:rsidRDefault="008D459F" w:rsidP="00B35634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P/N TREPEL</w:t>
            </w:r>
          </w:p>
        </w:tc>
        <w:tc>
          <w:tcPr>
            <w:tcW w:w="2693" w:type="dxa"/>
          </w:tcPr>
          <w:p w:rsidR="008D459F" w:rsidRPr="00F3338C" w:rsidRDefault="008D459F" w:rsidP="00B35634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P/N SAGE</w:t>
            </w:r>
          </w:p>
        </w:tc>
      </w:tr>
      <w:tr w:rsidR="008D459F" w:rsidRPr="00F3338C" w:rsidTr="008D459F">
        <w:trPr>
          <w:trHeight w:val="276"/>
        </w:trPr>
        <w:tc>
          <w:tcPr>
            <w:tcW w:w="3183" w:type="dxa"/>
          </w:tcPr>
          <w:p w:rsidR="008D459F" w:rsidRPr="00F3338C" w:rsidRDefault="008D459F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Filtro de Aire</w:t>
            </w:r>
          </w:p>
        </w:tc>
        <w:tc>
          <w:tcPr>
            <w:tcW w:w="864" w:type="dxa"/>
          </w:tcPr>
          <w:p w:rsidR="008D459F" w:rsidRPr="00F3338C" w:rsidRDefault="008D459F" w:rsidP="00F6099B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</w:t>
            </w:r>
          </w:p>
        </w:tc>
        <w:tc>
          <w:tcPr>
            <w:tcW w:w="2474" w:type="dxa"/>
          </w:tcPr>
          <w:p w:rsidR="008D459F" w:rsidRPr="00F3338C" w:rsidRDefault="008D459F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0006259361</w:t>
            </w:r>
          </w:p>
        </w:tc>
        <w:tc>
          <w:tcPr>
            <w:tcW w:w="2693" w:type="dxa"/>
          </w:tcPr>
          <w:p w:rsidR="008D459F" w:rsidRPr="00F3338C" w:rsidRDefault="008D459F" w:rsidP="00B95845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46836</w:t>
            </w:r>
          </w:p>
        </w:tc>
      </w:tr>
      <w:tr w:rsidR="008D459F" w:rsidRPr="00F3338C" w:rsidTr="008D459F">
        <w:trPr>
          <w:trHeight w:val="276"/>
        </w:trPr>
        <w:tc>
          <w:tcPr>
            <w:tcW w:w="3183" w:type="dxa"/>
          </w:tcPr>
          <w:p w:rsidR="008D459F" w:rsidRPr="00F3338C" w:rsidRDefault="008D459F" w:rsidP="003F26C9">
            <w:pPr>
              <w:rPr>
                <w:rFonts w:cs="Arial"/>
              </w:rPr>
            </w:pPr>
            <w:r w:rsidRPr="00F3338C">
              <w:rPr>
                <w:rFonts w:cs="Arial"/>
              </w:rPr>
              <w:t>Filtro de Aire secundario</w:t>
            </w:r>
          </w:p>
        </w:tc>
        <w:tc>
          <w:tcPr>
            <w:tcW w:w="864" w:type="dxa"/>
          </w:tcPr>
          <w:p w:rsidR="008D459F" w:rsidRPr="00F3338C" w:rsidRDefault="008D459F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</w:t>
            </w:r>
          </w:p>
        </w:tc>
        <w:tc>
          <w:tcPr>
            <w:tcW w:w="2474" w:type="dxa"/>
          </w:tcPr>
          <w:p w:rsidR="008D459F" w:rsidRPr="00F3338C" w:rsidRDefault="008D459F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0006259362</w:t>
            </w:r>
          </w:p>
        </w:tc>
        <w:tc>
          <w:tcPr>
            <w:tcW w:w="2693" w:type="dxa"/>
          </w:tcPr>
          <w:p w:rsidR="008D459F" w:rsidRPr="00F3338C" w:rsidRDefault="008D459F" w:rsidP="00B95845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46837</w:t>
            </w:r>
          </w:p>
        </w:tc>
      </w:tr>
      <w:tr w:rsidR="008D459F" w:rsidRPr="00F3338C" w:rsidTr="008D459F">
        <w:trPr>
          <w:trHeight w:val="276"/>
        </w:trPr>
        <w:tc>
          <w:tcPr>
            <w:tcW w:w="3183" w:type="dxa"/>
          </w:tcPr>
          <w:p w:rsidR="008D459F" w:rsidRPr="00F3338C" w:rsidRDefault="008D459F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Filtro de aceite motor</w:t>
            </w:r>
          </w:p>
        </w:tc>
        <w:tc>
          <w:tcPr>
            <w:tcW w:w="864" w:type="dxa"/>
          </w:tcPr>
          <w:p w:rsidR="008D459F" w:rsidRPr="00F3338C" w:rsidRDefault="008D459F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</w:t>
            </w:r>
          </w:p>
        </w:tc>
        <w:tc>
          <w:tcPr>
            <w:tcW w:w="2474" w:type="dxa"/>
          </w:tcPr>
          <w:p w:rsidR="008D459F" w:rsidRPr="00F3338C" w:rsidRDefault="008D459F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0006259783</w:t>
            </w:r>
          </w:p>
        </w:tc>
        <w:tc>
          <w:tcPr>
            <w:tcW w:w="2693" w:type="dxa"/>
          </w:tcPr>
          <w:p w:rsidR="008D459F" w:rsidRPr="00F3338C" w:rsidRDefault="008D459F" w:rsidP="00B95845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57085</w:t>
            </w:r>
          </w:p>
        </w:tc>
      </w:tr>
      <w:tr w:rsidR="008D459F" w:rsidRPr="00F3338C" w:rsidTr="008D459F">
        <w:trPr>
          <w:trHeight w:val="296"/>
        </w:trPr>
        <w:tc>
          <w:tcPr>
            <w:tcW w:w="3183" w:type="dxa"/>
          </w:tcPr>
          <w:p w:rsidR="008D459F" w:rsidRPr="00F3338C" w:rsidRDefault="00217F3E" w:rsidP="00A105F5">
            <w:pPr>
              <w:rPr>
                <w:rFonts w:cs="Arial"/>
              </w:rPr>
            </w:pPr>
            <w:r>
              <w:rPr>
                <w:rFonts w:cs="Arial"/>
              </w:rPr>
              <w:t>Correa de accesorio de motor</w:t>
            </w:r>
          </w:p>
        </w:tc>
        <w:tc>
          <w:tcPr>
            <w:tcW w:w="864" w:type="dxa"/>
          </w:tcPr>
          <w:p w:rsidR="008D459F" w:rsidRPr="00F3338C" w:rsidRDefault="008D459F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</w:t>
            </w:r>
          </w:p>
        </w:tc>
        <w:tc>
          <w:tcPr>
            <w:tcW w:w="2474" w:type="dxa"/>
          </w:tcPr>
          <w:p w:rsidR="008D459F" w:rsidRPr="00F3338C" w:rsidRDefault="008D459F" w:rsidP="0090738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0009200067</w:t>
            </w:r>
          </w:p>
        </w:tc>
        <w:tc>
          <w:tcPr>
            <w:tcW w:w="2693" w:type="dxa"/>
          </w:tcPr>
          <w:p w:rsidR="008D459F" w:rsidRPr="00F3338C" w:rsidRDefault="008D459F" w:rsidP="00907386">
            <w:pPr>
              <w:jc w:val="center"/>
              <w:rPr>
                <w:rFonts w:cs="Arial"/>
              </w:rPr>
            </w:pPr>
          </w:p>
        </w:tc>
      </w:tr>
      <w:tr w:rsidR="008D459F" w:rsidRPr="00F3338C" w:rsidTr="008D459F">
        <w:trPr>
          <w:trHeight w:val="276"/>
        </w:trPr>
        <w:tc>
          <w:tcPr>
            <w:tcW w:w="3183" w:type="dxa"/>
          </w:tcPr>
          <w:p w:rsidR="008D459F" w:rsidRPr="00F3338C" w:rsidRDefault="008D459F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Filtro de combustible</w:t>
            </w:r>
          </w:p>
        </w:tc>
        <w:tc>
          <w:tcPr>
            <w:tcW w:w="864" w:type="dxa"/>
          </w:tcPr>
          <w:p w:rsidR="008D459F" w:rsidRPr="00F3338C" w:rsidRDefault="008D459F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</w:t>
            </w:r>
          </w:p>
        </w:tc>
        <w:tc>
          <w:tcPr>
            <w:tcW w:w="2474" w:type="dxa"/>
          </w:tcPr>
          <w:p w:rsidR="008D459F" w:rsidRPr="00F3338C" w:rsidRDefault="008D459F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0006259132</w:t>
            </w:r>
          </w:p>
        </w:tc>
        <w:tc>
          <w:tcPr>
            <w:tcW w:w="2693" w:type="dxa"/>
          </w:tcPr>
          <w:p w:rsidR="008D459F" w:rsidRPr="00F3338C" w:rsidRDefault="008D459F" w:rsidP="00880A9B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33996</w:t>
            </w:r>
          </w:p>
        </w:tc>
      </w:tr>
      <w:tr w:rsidR="008D459F" w:rsidRPr="00F3338C" w:rsidTr="008D459F">
        <w:trPr>
          <w:trHeight w:val="276"/>
        </w:trPr>
        <w:tc>
          <w:tcPr>
            <w:tcW w:w="3183" w:type="dxa"/>
          </w:tcPr>
          <w:p w:rsidR="008D459F" w:rsidRPr="00F3338C" w:rsidRDefault="008D459F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 xml:space="preserve">Filtro hidráulico de retorno </w:t>
            </w:r>
          </w:p>
        </w:tc>
        <w:tc>
          <w:tcPr>
            <w:tcW w:w="864" w:type="dxa"/>
          </w:tcPr>
          <w:p w:rsidR="008D459F" w:rsidRPr="00F3338C" w:rsidRDefault="008D459F" w:rsidP="00B3563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474" w:type="dxa"/>
          </w:tcPr>
          <w:p w:rsidR="008D459F" w:rsidRPr="00F3338C" w:rsidRDefault="008D459F" w:rsidP="00B35634">
            <w:pPr>
              <w:jc w:val="center"/>
              <w:rPr>
                <w:rFonts w:cs="Arial"/>
              </w:rPr>
            </w:pPr>
          </w:p>
        </w:tc>
        <w:tc>
          <w:tcPr>
            <w:tcW w:w="2693" w:type="dxa"/>
          </w:tcPr>
          <w:p w:rsidR="008D459F" w:rsidRPr="00F3338C" w:rsidRDefault="008D459F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0005499039OEM</w:t>
            </w:r>
          </w:p>
        </w:tc>
      </w:tr>
    </w:tbl>
    <w:p w:rsidR="00880A9B" w:rsidRPr="00F3338C" w:rsidRDefault="00880A9B" w:rsidP="00880A9B">
      <w:pPr>
        <w:spacing w:after="0" w:line="240" w:lineRule="auto"/>
        <w:rPr>
          <w:rFonts w:cs="Arial"/>
          <w:b/>
        </w:rPr>
      </w:pPr>
      <w:r w:rsidRPr="00F3338C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F3338C" w:rsidTr="00B35634">
        <w:tc>
          <w:tcPr>
            <w:tcW w:w="486" w:type="dxa"/>
          </w:tcPr>
          <w:p w:rsidR="00880A9B" w:rsidRPr="00F3338C" w:rsidRDefault="00880A9B" w:rsidP="00B35634">
            <w:pPr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F3338C" w:rsidRDefault="00880A9B" w:rsidP="00B35634">
            <w:pPr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F3338C" w:rsidRDefault="00880A9B" w:rsidP="00B35634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Cantidad</w:t>
            </w:r>
          </w:p>
        </w:tc>
      </w:tr>
      <w:tr w:rsidR="00880A9B" w:rsidRPr="00F3338C" w:rsidTr="00B35634">
        <w:tc>
          <w:tcPr>
            <w:tcW w:w="486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</w:tr>
      <w:tr w:rsidR="00880A9B" w:rsidRPr="00F3338C" w:rsidTr="00B35634">
        <w:tc>
          <w:tcPr>
            <w:tcW w:w="486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</w:tr>
      <w:tr w:rsidR="00880A9B" w:rsidRPr="00F3338C" w:rsidTr="00B35634">
        <w:tc>
          <w:tcPr>
            <w:tcW w:w="486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</w:tr>
    </w:tbl>
    <w:p w:rsidR="00880A9B" w:rsidRPr="00F3338C" w:rsidRDefault="00880A9B" w:rsidP="00880A9B">
      <w:pPr>
        <w:spacing w:after="0"/>
        <w:rPr>
          <w:rFonts w:cs="Arial"/>
          <w:b/>
        </w:rPr>
      </w:pPr>
      <w:r w:rsidRPr="00F3338C">
        <w:rPr>
          <w:rFonts w:cs="Arial"/>
          <w:b/>
        </w:rPr>
        <w:t>Insumos</w:t>
      </w:r>
    </w:p>
    <w:tbl>
      <w:tblPr>
        <w:tblStyle w:val="Tablaconcuadrcula"/>
        <w:tblW w:w="9260" w:type="dxa"/>
        <w:tblInd w:w="250" w:type="dxa"/>
        <w:tblLook w:val="04A0" w:firstRow="1" w:lastRow="0" w:firstColumn="1" w:lastColumn="0" w:noHBand="0" w:noVBand="1"/>
      </w:tblPr>
      <w:tblGrid>
        <w:gridCol w:w="4038"/>
        <w:gridCol w:w="3067"/>
        <w:gridCol w:w="2155"/>
      </w:tblGrid>
      <w:tr w:rsidR="002B3FBD" w:rsidRPr="00F3338C" w:rsidTr="002B3FBD">
        <w:trPr>
          <w:trHeight w:val="247"/>
        </w:trPr>
        <w:tc>
          <w:tcPr>
            <w:tcW w:w="4038" w:type="dxa"/>
          </w:tcPr>
          <w:p w:rsidR="002B3FBD" w:rsidRPr="00F3338C" w:rsidRDefault="002B3FBD" w:rsidP="002D7E1C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Tipo</w:t>
            </w:r>
          </w:p>
        </w:tc>
        <w:tc>
          <w:tcPr>
            <w:tcW w:w="3067" w:type="dxa"/>
          </w:tcPr>
          <w:p w:rsidR="002B3FBD" w:rsidRPr="00F3338C" w:rsidRDefault="002B3FBD" w:rsidP="002D7E1C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Descripción</w:t>
            </w:r>
          </w:p>
        </w:tc>
        <w:tc>
          <w:tcPr>
            <w:tcW w:w="2155" w:type="dxa"/>
          </w:tcPr>
          <w:p w:rsidR="002B3FBD" w:rsidRPr="00F3338C" w:rsidRDefault="002B3FBD" w:rsidP="002B3FBD">
            <w:pPr>
              <w:jc w:val="center"/>
              <w:rPr>
                <w:rFonts w:cs="Arial"/>
                <w:b/>
              </w:rPr>
            </w:pPr>
            <w:proofErr w:type="spellStart"/>
            <w:r w:rsidRPr="00F3338C">
              <w:rPr>
                <w:rFonts w:cs="Arial"/>
                <w:b/>
              </w:rPr>
              <w:t>Cant</w:t>
            </w:r>
            <w:proofErr w:type="spellEnd"/>
            <w:r w:rsidRPr="00F3338C">
              <w:rPr>
                <w:rFonts w:cs="Arial"/>
                <w:b/>
              </w:rPr>
              <w:t>. (</w:t>
            </w:r>
            <w:proofErr w:type="spellStart"/>
            <w:r w:rsidRPr="00F3338C">
              <w:rPr>
                <w:rFonts w:cs="Arial"/>
                <w:b/>
              </w:rPr>
              <w:t>Lts</w:t>
            </w:r>
            <w:proofErr w:type="spellEnd"/>
            <w:r w:rsidRPr="00F3338C">
              <w:rPr>
                <w:rFonts w:cs="Arial"/>
                <w:b/>
              </w:rPr>
              <w:t>.)</w:t>
            </w:r>
          </w:p>
        </w:tc>
      </w:tr>
      <w:tr w:rsidR="002B3FBD" w:rsidRPr="00F3338C" w:rsidTr="002B3FBD">
        <w:trPr>
          <w:trHeight w:val="247"/>
        </w:trPr>
        <w:tc>
          <w:tcPr>
            <w:tcW w:w="4038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15W40</w:t>
            </w:r>
          </w:p>
        </w:tc>
        <w:tc>
          <w:tcPr>
            <w:tcW w:w="3067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Aceite  motor</w:t>
            </w:r>
          </w:p>
        </w:tc>
        <w:tc>
          <w:tcPr>
            <w:tcW w:w="2155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10.5</w:t>
            </w:r>
          </w:p>
        </w:tc>
      </w:tr>
      <w:tr w:rsidR="002B3FBD" w:rsidRPr="00F3338C" w:rsidTr="002B3FBD">
        <w:trPr>
          <w:trHeight w:val="266"/>
        </w:trPr>
        <w:tc>
          <w:tcPr>
            <w:tcW w:w="4038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proofErr w:type="spellStart"/>
            <w:r w:rsidRPr="00F3338C">
              <w:rPr>
                <w:rFonts w:cs="Arial"/>
              </w:rPr>
              <w:t>Mobil</w:t>
            </w:r>
            <w:proofErr w:type="spellEnd"/>
            <w:r w:rsidRPr="00F3338C">
              <w:rPr>
                <w:rFonts w:cs="Arial"/>
              </w:rPr>
              <w:t xml:space="preserve"> XHP-222</w:t>
            </w:r>
          </w:p>
        </w:tc>
        <w:tc>
          <w:tcPr>
            <w:tcW w:w="3067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Grasa</w:t>
            </w:r>
          </w:p>
        </w:tc>
        <w:tc>
          <w:tcPr>
            <w:tcW w:w="2155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Requerida</w:t>
            </w:r>
          </w:p>
        </w:tc>
      </w:tr>
      <w:tr w:rsidR="002B3FBD" w:rsidRPr="00F3338C" w:rsidTr="002B3FBD">
        <w:trPr>
          <w:trHeight w:val="247"/>
        </w:trPr>
        <w:tc>
          <w:tcPr>
            <w:tcW w:w="4038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proofErr w:type="spellStart"/>
            <w:r w:rsidRPr="00F3338C">
              <w:rPr>
                <w:rFonts w:cs="Arial"/>
              </w:rPr>
              <w:t>Coolant</w:t>
            </w:r>
            <w:proofErr w:type="spellEnd"/>
          </w:p>
        </w:tc>
        <w:tc>
          <w:tcPr>
            <w:tcW w:w="3067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Líquido refrigerante</w:t>
            </w:r>
          </w:p>
        </w:tc>
        <w:tc>
          <w:tcPr>
            <w:tcW w:w="2155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12.5</w:t>
            </w:r>
          </w:p>
        </w:tc>
      </w:tr>
      <w:tr w:rsidR="002B3FBD" w:rsidRPr="00F3338C" w:rsidTr="002B3FBD">
        <w:trPr>
          <w:trHeight w:val="247"/>
        </w:trPr>
        <w:tc>
          <w:tcPr>
            <w:tcW w:w="4038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Grade 8/MOBIL DTE 13M / DTE 24</w:t>
            </w:r>
          </w:p>
        </w:tc>
        <w:tc>
          <w:tcPr>
            <w:tcW w:w="3067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Aceite hidráulico</w:t>
            </w:r>
          </w:p>
        </w:tc>
        <w:tc>
          <w:tcPr>
            <w:tcW w:w="2155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220</w:t>
            </w:r>
          </w:p>
        </w:tc>
      </w:tr>
      <w:tr w:rsidR="002B3FBD" w:rsidRPr="00F3338C" w:rsidTr="002B3FBD">
        <w:trPr>
          <w:trHeight w:val="266"/>
        </w:trPr>
        <w:tc>
          <w:tcPr>
            <w:tcW w:w="4038" w:type="dxa"/>
          </w:tcPr>
          <w:p w:rsidR="002B3FBD" w:rsidRPr="00F3338C" w:rsidRDefault="00913A51" w:rsidP="00BB0F36">
            <w:pPr>
              <w:jc w:val="center"/>
              <w:rPr>
                <w:rFonts w:cs="Arial"/>
              </w:rPr>
            </w:pPr>
            <w:proofErr w:type="spellStart"/>
            <w:r w:rsidRPr="00913A51">
              <w:rPr>
                <w:rFonts w:cs="Arial"/>
              </w:rPr>
              <w:t>Mobilube</w:t>
            </w:r>
            <w:proofErr w:type="spellEnd"/>
            <w:r w:rsidRPr="00913A51">
              <w:rPr>
                <w:rFonts w:cs="Arial"/>
              </w:rPr>
              <w:t xml:space="preserve"> HD LS 80W-90</w:t>
            </w:r>
          </w:p>
        </w:tc>
        <w:tc>
          <w:tcPr>
            <w:tcW w:w="3067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Aceite transmisión (diferencial)</w:t>
            </w:r>
          </w:p>
        </w:tc>
        <w:tc>
          <w:tcPr>
            <w:tcW w:w="2155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12</w:t>
            </w:r>
          </w:p>
        </w:tc>
      </w:tr>
      <w:tr w:rsidR="002B3FBD" w:rsidRPr="00F3338C" w:rsidTr="002B3FBD">
        <w:trPr>
          <w:trHeight w:val="292"/>
        </w:trPr>
        <w:tc>
          <w:tcPr>
            <w:tcW w:w="4038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</w:p>
        </w:tc>
        <w:tc>
          <w:tcPr>
            <w:tcW w:w="3067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Grasa para cadenas</w:t>
            </w:r>
          </w:p>
        </w:tc>
        <w:tc>
          <w:tcPr>
            <w:tcW w:w="2155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Requerida</w:t>
            </w:r>
          </w:p>
        </w:tc>
      </w:tr>
      <w:tr w:rsidR="002B3FBD" w:rsidRPr="00F3338C" w:rsidTr="002B3FBD">
        <w:trPr>
          <w:trHeight w:val="247"/>
        </w:trPr>
        <w:tc>
          <w:tcPr>
            <w:tcW w:w="4038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</w:p>
        </w:tc>
        <w:tc>
          <w:tcPr>
            <w:tcW w:w="3067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Mandos finales</w:t>
            </w:r>
          </w:p>
        </w:tc>
        <w:tc>
          <w:tcPr>
            <w:tcW w:w="2155" w:type="dxa"/>
          </w:tcPr>
          <w:p w:rsidR="002B3FBD" w:rsidRPr="00F3338C" w:rsidRDefault="002B3FBD" w:rsidP="00BB0F3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2.5</w:t>
            </w:r>
          </w:p>
        </w:tc>
      </w:tr>
    </w:tbl>
    <w:p w:rsidR="00880A9B" w:rsidRPr="00F3338C" w:rsidRDefault="00880A9B" w:rsidP="00880A9B">
      <w:pPr>
        <w:spacing w:after="0" w:line="240" w:lineRule="auto"/>
        <w:rPr>
          <w:rFonts w:cs="Arial"/>
          <w:b/>
        </w:rPr>
      </w:pPr>
      <w:r w:rsidRPr="00F3338C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F3338C" w:rsidTr="00B35634">
        <w:tc>
          <w:tcPr>
            <w:tcW w:w="9214" w:type="dxa"/>
          </w:tcPr>
          <w:p w:rsidR="00C023D4" w:rsidRPr="00F3338C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F3338C" w:rsidTr="00B35634">
        <w:tc>
          <w:tcPr>
            <w:tcW w:w="9214" w:type="dxa"/>
          </w:tcPr>
          <w:p w:rsidR="00C023D4" w:rsidRPr="00F3338C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F3338C" w:rsidTr="00B35634">
        <w:tc>
          <w:tcPr>
            <w:tcW w:w="9214" w:type="dxa"/>
          </w:tcPr>
          <w:p w:rsidR="00C023D4" w:rsidRPr="00F3338C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F3338C" w:rsidTr="00B35634">
        <w:tc>
          <w:tcPr>
            <w:tcW w:w="9214" w:type="dxa"/>
          </w:tcPr>
          <w:p w:rsidR="00C023D4" w:rsidRPr="00F3338C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F3338C" w:rsidTr="00B35634">
        <w:tc>
          <w:tcPr>
            <w:tcW w:w="9214" w:type="dxa"/>
          </w:tcPr>
          <w:p w:rsidR="00880A9B" w:rsidRPr="00F3338C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F3338C" w:rsidTr="00B35634">
        <w:tc>
          <w:tcPr>
            <w:tcW w:w="9214" w:type="dxa"/>
          </w:tcPr>
          <w:p w:rsidR="00880A9B" w:rsidRPr="00F3338C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F3338C" w:rsidTr="00B35634">
        <w:tc>
          <w:tcPr>
            <w:tcW w:w="9214" w:type="dxa"/>
          </w:tcPr>
          <w:p w:rsidR="00880A9B" w:rsidRPr="00F3338C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F3338C" w:rsidTr="00B35634">
        <w:tc>
          <w:tcPr>
            <w:tcW w:w="9214" w:type="dxa"/>
          </w:tcPr>
          <w:p w:rsidR="00880A9B" w:rsidRPr="00F3338C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F3338C" w:rsidRDefault="00880A9B" w:rsidP="00880A9B">
      <w:p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F3338C" w:rsidTr="00B35634">
        <w:tc>
          <w:tcPr>
            <w:tcW w:w="4273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 xml:space="preserve">Nombre </w:t>
            </w:r>
            <w:proofErr w:type="spellStart"/>
            <w:r w:rsidRPr="00F3338C">
              <w:rPr>
                <w:rFonts w:cs="Arial"/>
              </w:rPr>
              <w:t>Team</w:t>
            </w:r>
            <w:proofErr w:type="spellEnd"/>
            <w:r w:rsidRPr="00F3338C">
              <w:rPr>
                <w:rFonts w:cs="Arial"/>
              </w:rPr>
              <w:t xml:space="preserve"> Leader:</w:t>
            </w:r>
          </w:p>
        </w:tc>
      </w:tr>
      <w:tr w:rsidR="00880A9B" w:rsidRPr="00F3338C" w:rsidTr="00B35634">
        <w:tc>
          <w:tcPr>
            <w:tcW w:w="4273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Firma:</w:t>
            </w:r>
          </w:p>
        </w:tc>
      </w:tr>
    </w:tbl>
    <w:p w:rsidR="002D7E1C" w:rsidRPr="00F3338C" w:rsidRDefault="002D7E1C" w:rsidP="005D178D">
      <w:pPr>
        <w:spacing w:after="0" w:line="240" w:lineRule="auto"/>
        <w:rPr>
          <w:rFonts w:cs="Arial"/>
          <w:b/>
        </w:rPr>
      </w:pPr>
    </w:p>
    <w:p w:rsidR="00510320" w:rsidRPr="00F3338C" w:rsidRDefault="00510320" w:rsidP="00880A9B">
      <w:pPr>
        <w:spacing w:after="0" w:line="240" w:lineRule="auto"/>
        <w:jc w:val="center"/>
        <w:rPr>
          <w:rFonts w:cs="Arial"/>
          <w:b/>
        </w:rPr>
      </w:pPr>
    </w:p>
    <w:p w:rsidR="009B570F" w:rsidRPr="00F3338C" w:rsidRDefault="009B570F" w:rsidP="00880A9B">
      <w:pPr>
        <w:spacing w:after="0" w:line="240" w:lineRule="auto"/>
        <w:jc w:val="center"/>
        <w:rPr>
          <w:rFonts w:cs="Arial"/>
          <w:b/>
        </w:rPr>
      </w:pPr>
    </w:p>
    <w:p w:rsidR="002B3FBD" w:rsidRPr="00F3338C" w:rsidRDefault="002B3FBD" w:rsidP="002B3FBD">
      <w:pPr>
        <w:spacing w:after="0" w:line="240" w:lineRule="auto"/>
        <w:rPr>
          <w:rFonts w:cs="Arial"/>
          <w:b/>
        </w:rPr>
      </w:pPr>
    </w:p>
    <w:p w:rsidR="00880A9B" w:rsidRPr="00F3338C" w:rsidRDefault="00880A9B" w:rsidP="002B3FBD">
      <w:pPr>
        <w:spacing w:after="0" w:line="240" w:lineRule="auto"/>
        <w:jc w:val="center"/>
        <w:rPr>
          <w:rFonts w:cs="Arial"/>
          <w:b/>
        </w:rPr>
      </w:pPr>
      <w:r w:rsidRPr="00F3338C">
        <w:rPr>
          <w:rFonts w:cs="Arial"/>
          <w:b/>
        </w:rPr>
        <w:lastRenderedPageBreak/>
        <w:t xml:space="preserve">Lista de Inspección – Cargo </w:t>
      </w:r>
      <w:proofErr w:type="spellStart"/>
      <w:r w:rsidRPr="00F3338C">
        <w:rPr>
          <w:rFonts w:cs="Arial"/>
          <w:b/>
        </w:rPr>
        <w:t>Loader</w:t>
      </w:r>
      <w:r w:rsidR="00510320" w:rsidRPr="00F3338C">
        <w:rPr>
          <w:rFonts w:cs="Arial"/>
          <w:b/>
        </w:rPr>
        <w:t>TREPEL</w:t>
      </w:r>
      <w:proofErr w:type="spellEnd"/>
      <w:r w:rsidR="00510320" w:rsidRPr="00F3338C">
        <w:rPr>
          <w:rFonts w:cs="Arial"/>
          <w:b/>
        </w:rPr>
        <w:t xml:space="preserve"> – M4</w:t>
      </w:r>
    </w:p>
    <w:p w:rsidR="00880A9B" w:rsidRPr="00F3338C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F3338C">
        <w:rPr>
          <w:rFonts w:cs="Arial"/>
          <w:b/>
        </w:rPr>
        <w:t xml:space="preserve">Inspección Preventiva </w:t>
      </w:r>
      <w:r w:rsidR="00510320" w:rsidRPr="00F3338C">
        <w:rPr>
          <w:rFonts w:cs="Arial"/>
          <w:b/>
        </w:rPr>
        <w:t>1</w:t>
      </w:r>
      <w:r w:rsidRPr="00F3338C">
        <w:rPr>
          <w:rFonts w:cs="Arial"/>
          <w:b/>
        </w:rPr>
        <w:t>000 horas</w:t>
      </w:r>
    </w:p>
    <w:p w:rsidR="00880A9B" w:rsidRPr="00F3338C" w:rsidRDefault="00880A9B" w:rsidP="00880A9B">
      <w:pPr>
        <w:rPr>
          <w:rFonts w:cs="Arial"/>
        </w:rPr>
      </w:pPr>
    </w:p>
    <w:p w:rsidR="00880A9B" w:rsidRPr="00F3338C" w:rsidRDefault="00880A9B" w:rsidP="00880A9B">
      <w:pPr>
        <w:rPr>
          <w:rFonts w:cs="Arial"/>
        </w:rPr>
      </w:pPr>
      <w:r w:rsidRPr="00F3338C">
        <w:rPr>
          <w:rFonts w:cs="Arial"/>
          <w:b/>
        </w:rPr>
        <w:t>Instrucciones:</w:t>
      </w:r>
      <w:r w:rsidRPr="00F3338C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F3338C">
        <w:rPr>
          <w:rFonts w:cs="Arial"/>
        </w:rPr>
        <w:t>Team</w:t>
      </w:r>
      <w:proofErr w:type="spellEnd"/>
      <w:r w:rsidRPr="00F3338C">
        <w:rPr>
          <w:rFonts w:cs="Arial"/>
        </w:rPr>
        <w:t xml:space="preserve"> Leader</w:t>
      </w:r>
    </w:p>
    <w:p w:rsidR="00880A9B" w:rsidRPr="00F3338C" w:rsidRDefault="00880A9B" w:rsidP="00880A9B">
      <w:pPr>
        <w:spacing w:after="0"/>
        <w:rPr>
          <w:rFonts w:cs="Arial"/>
          <w:b/>
          <w:bCs/>
        </w:rPr>
      </w:pPr>
      <w:r w:rsidRPr="00F3338C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F3338C" w:rsidTr="00B35634">
        <w:tc>
          <w:tcPr>
            <w:tcW w:w="9322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Numero:</w:t>
            </w:r>
          </w:p>
        </w:tc>
      </w:tr>
      <w:tr w:rsidR="00880A9B" w:rsidRPr="00F3338C" w:rsidTr="00B35634">
        <w:tc>
          <w:tcPr>
            <w:tcW w:w="9322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proofErr w:type="spellStart"/>
            <w:r w:rsidRPr="00F3338C">
              <w:rPr>
                <w:rFonts w:cs="Arial"/>
              </w:rPr>
              <w:t>Horómetro</w:t>
            </w:r>
            <w:proofErr w:type="spellEnd"/>
            <w:r w:rsidRPr="00F3338C">
              <w:rPr>
                <w:rFonts w:cs="Arial"/>
              </w:rPr>
              <w:t>:</w:t>
            </w:r>
          </w:p>
        </w:tc>
      </w:tr>
    </w:tbl>
    <w:p w:rsidR="00880A9B" w:rsidRPr="00F3338C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F3338C" w:rsidTr="00B35634">
        <w:tc>
          <w:tcPr>
            <w:tcW w:w="9322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Nombre Mecánico Ejecutante:</w:t>
            </w:r>
          </w:p>
        </w:tc>
      </w:tr>
      <w:tr w:rsidR="00880A9B" w:rsidRPr="00F3338C" w:rsidTr="00B35634">
        <w:tc>
          <w:tcPr>
            <w:tcW w:w="9322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Fecha de Ejecución:</w:t>
            </w:r>
          </w:p>
        </w:tc>
      </w:tr>
    </w:tbl>
    <w:p w:rsidR="00880A9B" w:rsidRPr="00F3338C" w:rsidRDefault="00880A9B" w:rsidP="00880A9B">
      <w:pPr>
        <w:rPr>
          <w:rFonts w:cs="Arial"/>
        </w:rPr>
      </w:pPr>
    </w:p>
    <w:p w:rsidR="00880A9B" w:rsidRPr="00F3338C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Inspección Inicial                                                </w:t>
      </w:r>
      <w:r w:rsidR="005F7CD7" w:rsidRPr="00F3338C">
        <w:rPr>
          <w:rFonts w:cs="Arial"/>
          <w:b/>
        </w:rPr>
        <w:t xml:space="preserve">                                                               </w:t>
      </w:r>
      <w:r w:rsidRPr="00F3338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F3338C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F3338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F3338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F3338C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F3338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F3338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F3338C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F3338C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F3338C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F3338C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F3338C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F3338C" w:rsidRDefault="00A726A1" w:rsidP="00F23259">
      <w:pPr>
        <w:spacing w:after="0"/>
        <w:rPr>
          <w:rFonts w:cs="Arial"/>
          <w:b/>
        </w:rPr>
      </w:pPr>
    </w:p>
    <w:p w:rsidR="00F23259" w:rsidRPr="00F3338C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Compartimiento motor                                       </w:t>
      </w:r>
      <w:r w:rsidR="005F7CD7" w:rsidRPr="00F3338C">
        <w:rPr>
          <w:rFonts w:cs="Arial"/>
          <w:b/>
        </w:rPr>
        <w:t xml:space="preserve">                                                            </w:t>
      </w:r>
      <w:r w:rsidRPr="00F3338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</w:t>
            </w:r>
            <w:proofErr w:type="gram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proofErr w:type="gramEnd"/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manual </w:t>
            </w:r>
            <w:proofErr w:type="spellStart"/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champ</w:t>
            </w:r>
            <w:proofErr w:type="spellEnd"/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70u).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estado de estanque de combustible y línea de alimentación de motor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F3338C" w:rsidRDefault="00F23259" w:rsidP="00F23259">
      <w:pPr>
        <w:spacing w:after="0"/>
      </w:pPr>
    </w:p>
    <w:p w:rsidR="00F23259" w:rsidRPr="00F3338C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Mantenimiento de ruedas, ejes, dirección, frenos                 </w:t>
      </w:r>
      <w:r w:rsidR="005F7CD7" w:rsidRPr="00F3338C">
        <w:rPr>
          <w:rFonts w:cs="Arial"/>
          <w:b/>
        </w:rPr>
        <w:t xml:space="preserve">                                   </w:t>
      </w:r>
      <w:r w:rsidRPr="00F3338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F3338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30B3C" w:rsidP="00AD666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F3338C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AD6669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de 500 </w:t>
            </w:r>
            <w:proofErr w:type="spellStart"/>
            <w:r w:rsidR="00AD6669" w:rsidRPr="00F3338C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AD6669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F3338C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(según manual de mantenimiento)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F3338C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F3338C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F3338C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F3338C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F3338C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Mantenimiento de sistemas de elevación de tijera, </w:t>
      </w:r>
    </w:p>
    <w:p w:rsidR="00F23259" w:rsidRPr="00F3338C" w:rsidRDefault="00F23259" w:rsidP="00A726A1">
      <w:pPr>
        <w:pStyle w:val="Prrafodelista"/>
        <w:spacing w:after="0"/>
        <w:rPr>
          <w:rFonts w:cs="Arial"/>
          <w:b/>
        </w:rPr>
      </w:pPr>
      <w:r w:rsidRPr="00F3338C">
        <w:rPr>
          <w:rFonts w:cs="Arial"/>
          <w:b/>
        </w:rPr>
        <w:t>Sistemas de transporte, plataformas</w:t>
      </w:r>
      <w:r w:rsidR="00AF27EE" w:rsidRPr="00F3338C">
        <w:rPr>
          <w:rFonts w:cs="Arial"/>
          <w:b/>
        </w:rPr>
        <w:t xml:space="preserve"> y puente                          </w:t>
      </w:r>
      <w:r w:rsidR="005F7CD7" w:rsidRPr="00F3338C">
        <w:rPr>
          <w:rFonts w:cs="Arial"/>
          <w:b/>
        </w:rPr>
        <w:t xml:space="preserve">                                </w:t>
      </w:r>
      <w:r w:rsidRPr="00F3338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F3338C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F3338C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F3338C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F3338C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F3338C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F3338C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  <w:p w:rsidR="00B86FD0" w:rsidRPr="00F3338C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1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F3338C" w:rsidTr="00B35634">
        <w:trPr>
          <w:trHeight w:val="315"/>
        </w:trPr>
        <w:tc>
          <w:tcPr>
            <w:tcW w:w="7621" w:type="dxa"/>
            <w:noWrap/>
          </w:tcPr>
          <w:p w:rsidR="004A028D" w:rsidRPr="00F3338C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F3338C" w:rsidTr="00B35634">
        <w:trPr>
          <w:trHeight w:val="315"/>
        </w:trPr>
        <w:tc>
          <w:tcPr>
            <w:tcW w:w="7621" w:type="dxa"/>
            <w:noWrap/>
          </w:tcPr>
          <w:p w:rsidR="004A028D" w:rsidRPr="00F3338C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F3338C" w:rsidTr="00B35634">
        <w:trPr>
          <w:trHeight w:val="315"/>
        </w:trPr>
        <w:tc>
          <w:tcPr>
            <w:tcW w:w="7621" w:type="dxa"/>
            <w:noWrap/>
          </w:tcPr>
          <w:p w:rsidR="004A028D" w:rsidRPr="00F3338C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F3338C" w:rsidTr="00B35634">
        <w:trPr>
          <w:trHeight w:val="315"/>
        </w:trPr>
        <w:tc>
          <w:tcPr>
            <w:tcW w:w="7621" w:type="dxa"/>
            <w:noWrap/>
          </w:tcPr>
          <w:p w:rsidR="004A028D" w:rsidRPr="00F3338C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F3338C" w:rsidTr="00B35634">
        <w:trPr>
          <w:trHeight w:val="315"/>
        </w:trPr>
        <w:tc>
          <w:tcPr>
            <w:tcW w:w="7621" w:type="dxa"/>
            <w:noWrap/>
          </w:tcPr>
          <w:p w:rsidR="004A028D" w:rsidRPr="00F3338C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F3338C" w:rsidTr="00B35634">
        <w:trPr>
          <w:trHeight w:val="315"/>
        </w:trPr>
        <w:tc>
          <w:tcPr>
            <w:tcW w:w="7621" w:type="dxa"/>
            <w:noWrap/>
          </w:tcPr>
          <w:p w:rsidR="004A028D" w:rsidRPr="00F3338C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F3338C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F3338C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F3338C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Mantenimiento de la cabina de operador              </w:t>
      </w:r>
      <w:r w:rsidR="005F7CD7" w:rsidRPr="00F3338C">
        <w:rPr>
          <w:rFonts w:cs="Arial"/>
          <w:b/>
        </w:rPr>
        <w:t xml:space="preserve">                                                     </w:t>
      </w:r>
      <w:r w:rsidRPr="00F3338C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F3338C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F3338C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lastRenderedPageBreak/>
        <w:t>Mantenimiento del sistema hidráulico</w:t>
      </w:r>
      <w:r w:rsidR="005F7CD7" w:rsidRPr="00F3338C">
        <w:rPr>
          <w:rFonts w:cs="Arial"/>
          <w:b/>
        </w:rPr>
        <w:t xml:space="preserve">                                                                        </w:t>
      </w:r>
      <w:r w:rsidR="00F23259" w:rsidRPr="00F3338C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F3338C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F3338C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F3338C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F3338C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Mantenimiento de los sistemas eléctricos               </w:t>
      </w:r>
      <w:r w:rsidR="005F7CD7" w:rsidRPr="00F3338C">
        <w:rPr>
          <w:rFonts w:cs="Arial"/>
          <w:b/>
        </w:rPr>
        <w:t xml:space="preserve">                                                   </w:t>
      </w:r>
      <w:r w:rsidRPr="00F3338C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F3338C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F3338C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F3338C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F3338C" w:rsidTr="00B35634">
        <w:trPr>
          <w:trHeight w:val="315"/>
        </w:trPr>
        <w:tc>
          <w:tcPr>
            <w:tcW w:w="7621" w:type="dxa"/>
            <w:noWrap/>
          </w:tcPr>
          <w:p w:rsidR="00B86FD0" w:rsidRPr="00F3338C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F3338C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F3338C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F3338C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F3338C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3338C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5F7CD7" w:rsidRPr="00F3338C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5F7CD7" w:rsidRPr="00F3338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Reemplazar filtro de retorno hidráulico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Cambiar líquido refrigerante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F3338C" w:rsidTr="00377F87">
        <w:trPr>
          <w:trHeight w:val="315"/>
        </w:trPr>
        <w:tc>
          <w:tcPr>
            <w:tcW w:w="7621" w:type="dxa"/>
            <w:noWrap/>
          </w:tcPr>
          <w:p w:rsidR="00B86FD0" w:rsidRPr="00F3338C" w:rsidRDefault="00B86FD0" w:rsidP="0034676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Cambiar </w:t>
            </w:r>
            <w:r w:rsidR="00217F3E">
              <w:rPr>
                <w:rFonts w:cs="Arial"/>
              </w:rPr>
              <w:t>Correa de accesorio de motor</w:t>
            </w:r>
          </w:p>
        </w:tc>
        <w:tc>
          <w:tcPr>
            <w:tcW w:w="851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bookmarkStart w:id="0" w:name="_GoBack"/>
            <w:bookmarkEnd w:id="0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651B9" w:rsidRPr="00F3338C" w:rsidRDefault="00F651B9" w:rsidP="00F651B9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F651B9" w:rsidRDefault="00F651B9" w:rsidP="00F651B9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34676E" w:rsidRDefault="0034676E" w:rsidP="00F651B9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34676E" w:rsidRPr="00F3338C" w:rsidRDefault="0034676E" w:rsidP="00F651B9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F3338C" w:rsidRDefault="00AF27EE" w:rsidP="0099513A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3338C">
        <w:rPr>
          <w:rFonts w:eastAsia="Times New Roman" w:cs="Arial"/>
          <w:b/>
          <w:bCs/>
          <w:color w:val="000000"/>
          <w:lang w:eastAsia="es-CL"/>
        </w:rPr>
        <w:lastRenderedPageBreak/>
        <w:t>Control de Salida</w:t>
      </w:r>
      <w:r w:rsidR="005F7CD7" w:rsidRPr="00F3338C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5F7CD7" w:rsidRPr="00F3338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F3338C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F3338C" w:rsidTr="00377F87">
        <w:trPr>
          <w:trHeight w:val="315"/>
        </w:trPr>
        <w:tc>
          <w:tcPr>
            <w:tcW w:w="7621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F3338C" w:rsidTr="00377F87">
        <w:trPr>
          <w:trHeight w:val="315"/>
        </w:trPr>
        <w:tc>
          <w:tcPr>
            <w:tcW w:w="7621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6D10F0" w:rsidRPr="00F3338C" w:rsidRDefault="002B3FBD" w:rsidP="002B3FBD">
      <w:pPr>
        <w:jc w:val="center"/>
        <w:rPr>
          <w:b/>
        </w:rPr>
      </w:pPr>
      <w:r w:rsidRPr="00F3338C">
        <w:rPr>
          <w:noProof/>
          <w:lang w:eastAsia="es-CL"/>
        </w:rPr>
        <w:drawing>
          <wp:anchor distT="0" distB="0" distL="114300" distR="114300" simplePos="0" relativeHeight="251672576" behindDoc="1" locked="0" layoutInCell="1" allowOverlap="1" wp14:anchorId="4775708D" wp14:editId="7F6BB8C5">
            <wp:simplePos x="0" y="0"/>
            <wp:positionH relativeFrom="column">
              <wp:posOffset>-360441</wp:posOffset>
            </wp:positionH>
            <wp:positionV relativeFrom="paragraph">
              <wp:posOffset>161051</wp:posOffset>
            </wp:positionV>
            <wp:extent cx="6619257" cy="4269239"/>
            <wp:effectExtent l="1905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993" cy="427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10F0" w:rsidRPr="00F3338C">
        <w:rPr>
          <w:b/>
        </w:rPr>
        <w:t>Carta de lubricación</w:t>
      </w:r>
    </w:p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5F7CD7" w:rsidRPr="00F3338C" w:rsidRDefault="005F7CD7"/>
    <w:p w:rsidR="00F568E2" w:rsidRPr="00F3338C" w:rsidRDefault="00F568E2">
      <w:pPr>
        <w:rPr>
          <w:noProof/>
          <w:lang w:eastAsia="es-CL"/>
        </w:rPr>
      </w:pPr>
    </w:p>
    <w:p w:rsidR="005F7CD7" w:rsidRPr="00F3338C" w:rsidRDefault="005F7CD7" w:rsidP="005F7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F3338C">
        <w:rPr>
          <w:b/>
        </w:rPr>
        <w:t>C</w:t>
      </w:r>
      <w:r w:rsidRPr="00F3338C">
        <w:rPr>
          <w:rFonts w:eastAsia="Times New Roman" w:cs="Times New Roman"/>
          <w:b/>
          <w:bCs/>
          <w:color w:val="000000"/>
          <w:lang w:eastAsia="es-CL"/>
        </w:rPr>
        <w:t>on un ticket en el punto de engrase queda OK.</w:t>
      </w:r>
    </w:p>
    <w:p w:rsidR="006D10F0" w:rsidRPr="00F3338C" w:rsidRDefault="00F651B9">
      <w:r w:rsidRPr="00F3338C">
        <w:rPr>
          <w:noProof/>
          <w:lang w:eastAsia="es-CL"/>
        </w:rPr>
        <w:lastRenderedPageBreak/>
        <w:drawing>
          <wp:anchor distT="0" distB="0" distL="114300" distR="114300" simplePos="0" relativeHeight="251670528" behindDoc="1" locked="0" layoutInCell="1" allowOverlap="1" wp14:anchorId="629C5ED1" wp14:editId="23EE5E81">
            <wp:simplePos x="0" y="0"/>
            <wp:positionH relativeFrom="column">
              <wp:posOffset>-356235</wp:posOffset>
            </wp:positionH>
            <wp:positionV relativeFrom="paragraph">
              <wp:posOffset>-153035</wp:posOffset>
            </wp:positionV>
            <wp:extent cx="6734175" cy="6029325"/>
            <wp:effectExtent l="19050" t="0" r="952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10F0" w:rsidRPr="00F3338C" w:rsidRDefault="006D10F0"/>
    <w:p w:rsidR="006D10F0" w:rsidRPr="00F3338C" w:rsidRDefault="006D10F0"/>
    <w:p w:rsidR="000A2FF1" w:rsidRPr="00F3338C" w:rsidRDefault="000A2FF1"/>
    <w:p w:rsidR="00816D8A" w:rsidRPr="00F3338C" w:rsidRDefault="00816D8A" w:rsidP="00982138">
      <w:pPr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C81350" w:rsidRPr="00F3338C" w:rsidRDefault="000A2FF1" w:rsidP="00F651B9">
      <w:pPr>
        <w:jc w:val="center"/>
      </w:pPr>
      <w:r w:rsidRPr="00F3338C">
        <w:rPr>
          <w:b/>
        </w:rPr>
        <w:t>Figura 3.</w:t>
      </w:r>
    </w:p>
    <w:p w:rsidR="008A5397" w:rsidRPr="00F3338C" w:rsidRDefault="004933DF" w:rsidP="008A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F3338C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8A5397" w:rsidRPr="00F3338C">
        <w:rPr>
          <w:rFonts w:eastAsia="Times New Roman" w:cs="Times New Roman"/>
          <w:b/>
          <w:bCs/>
          <w:color w:val="000000"/>
          <w:lang w:eastAsia="es-CL"/>
        </w:rPr>
        <w:t xml:space="preserve"> engrase queda OK. </w:t>
      </w:r>
    </w:p>
    <w:p w:rsidR="00D621E8" w:rsidRPr="00F3338C" w:rsidRDefault="00D621E8" w:rsidP="00D621E8">
      <w:pPr>
        <w:rPr>
          <w:rFonts w:eastAsia="Times New Roman" w:cs="Arial"/>
          <w:b/>
          <w:bCs/>
          <w:color w:val="000000"/>
          <w:lang w:eastAsia="es-CL"/>
        </w:rPr>
      </w:pPr>
    </w:p>
    <w:p w:rsidR="00D621E8" w:rsidRPr="00F3338C" w:rsidRDefault="00D621E8" w:rsidP="00D621E8">
      <w:pPr>
        <w:rPr>
          <w:rFonts w:eastAsia="Times New Roman" w:cs="Arial"/>
          <w:b/>
          <w:bCs/>
          <w:color w:val="000000"/>
          <w:lang w:eastAsia="es-CL"/>
        </w:rPr>
      </w:pPr>
    </w:p>
    <w:p w:rsidR="00F651B9" w:rsidRPr="00F3338C" w:rsidRDefault="00F651B9" w:rsidP="00D621E8">
      <w:pPr>
        <w:rPr>
          <w:rFonts w:eastAsia="Times New Roman" w:cs="Arial"/>
          <w:b/>
          <w:bCs/>
          <w:color w:val="000000"/>
          <w:lang w:eastAsia="es-CL"/>
        </w:rPr>
      </w:pPr>
    </w:p>
    <w:p w:rsidR="00F651B9" w:rsidRPr="00F3338C" w:rsidRDefault="00F651B9" w:rsidP="00D621E8">
      <w:pPr>
        <w:rPr>
          <w:rFonts w:eastAsia="Times New Roman" w:cs="Arial"/>
          <w:b/>
          <w:bCs/>
          <w:color w:val="000000"/>
          <w:lang w:eastAsia="es-CL"/>
        </w:rPr>
      </w:pPr>
    </w:p>
    <w:p w:rsidR="00D621E8" w:rsidRPr="00F3338C" w:rsidRDefault="00D621E8" w:rsidP="00D621E8">
      <w:pPr>
        <w:rPr>
          <w:rFonts w:eastAsia="Times New Roman" w:cs="Arial"/>
          <w:b/>
          <w:bCs/>
          <w:color w:val="000000"/>
          <w:lang w:eastAsia="es-CL"/>
        </w:rPr>
      </w:pPr>
    </w:p>
    <w:p w:rsidR="00D621E8" w:rsidRPr="00F3338C" w:rsidRDefault="00D621E8" w:rsidP="00D621E8">
      <w:pPr>
        <w:rPr>
          <w:b/>
        </w:rPr>
      </w:pPr>
      <w:r w:rsidRPr="00F3338C">
        <w:rPr>
          <w:noProof/>
          <w:lang w:eastAsia="es-CL"/>
        </w:rPr>
        <w:lastRenderedPageBreak/>
        <w:drawing>
          <wp:anchor distT="0" distB="0" distL="114300" distR="114300" simplePos="0" relativeHeight="251674624" behindDoc="0" locked="0" layoutInCell="1" allowOverlap="1" wp14:anchorId="0AAC47E5" wp14:editId="0E4EC52E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338C"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3046FC" w:rsidTr="003046FC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3046FC" w:rsidTr="003046FC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3046FC" w:rsidTr="003046FC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3046FC" w:rsidTr="003046FC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046FC" w:rsidTr="003046FC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3046FC" w:rsidRDefault="003046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D621E8" w:rsidRPr="00F3338C" w:rsidRDefault="00D621E8" w:rsidP="003046FC">
      <w:pPr>
        <w:ind w:left="708"/>
      </w:pPr>
    </w:p>
    <w:p w:rsidR="00D621E8" w:rsidRPr="00F3338C" w:rsidRDefault="00D621E8" w:rsidP="00D621E8">
      <w:pPr>
        <w:rPr>
          <w:b/>
        </w:rPr>
      </w:pPr>
      <w:r w:rsidRPr="00F3338C">
        <w:rPr>
          <w:b/>
        </w:rPr>
        <w:br w:type="page"/>
      </w:r>
    </w:p>
    <w:p w:rsidR="00D621E8" w:rsidRPr="00F3338C" w:rsidRDefault="00D621E8" w:rsidP="00D621E8">
      <w:pPr>
        <w:jc w:val="center"/>
        <w:rPr>
          <w:b/>
        </w:rPr>
      </w:pPr>
      <w:proofErr w:type="spellStart"/>
      <w:r w:rsidRPr="00F3338C">
        <w:rPr>
          <w:b/>
        </w:rPr>
        <w:lastRenderedPageBreak/>
        <w:t>Checklist</w:t>
      </w:r>
      <w:proofErr w:type="spellEnd"/>
      <w:r w:rsidRPr="00F3338C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D621E8" w:rsidRPr="00F3338C" w:rsidTr="003116D3">
        <w:tc>
          <w:tcPr>
            <w:tcW w:w="3407" w:type="dxa"/>
            <w:tcBorders>
              <w:top w:val="single" w:sz="4" w:space="0" w:color="auto"/>
            </w:tcBorders>
          </w:tcPr>
          <w:p w:rsidR="00D621E8" w:rsidRPr="00F3338C" w:rsidRDefault="00D621E8" w:rsidP="003116D3">
            <w:pPr>
              <w:jc w:val="center"/>
              <w:rPr>
                <w:b/>
              </w:rPr>
            </w:pPr>
            <w:r w:rsidRPr="00F3338C"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D621E8" w:rsidRPr="00F3338C" w:rsidRDefault="00D621E8" w:rsidP="003116D3">
            <w:pPr>
              <w:jc w:val="center"/>
              <w:rPr>
                <w:b/>
              </w:rPr>
            </w:pPr>
            <w:r w:rsidRPr="00F3338C">
              <w:rPr>
                <w:b/>
              </w:rPr>
              <w:t>Firma</w:t>
            </w:r>
          </w:p>
        </w:tc>
      </w:tr>
      <w:tr w:rsidR="00D621E8" w:rsidRPr="00F3338C" w:rsidTr="003116D3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</w:tr>
      <w:tr w:rsidR="00D621E8" w:rsidRPr="00F3338C" w:rsidTr="003116D3">
        <w:tc>
          <w:tcPr>
            <w:tcW w:w="3407" w:type="dxa"/>
            <w:tcBorders>
              <w:top w:val="single" w:sz="4" w:space="0" w:color="auto"/>
            </w:tcBorders>
          </w:tcPr>
          <w:p w:rsidR="00D621E8" w:rsidRPr="00F3338C" w:rsidRDefault="00D621E8" w:rsidP="003116D3">
            <w:pPr>
              <w:jc w:val="center"/>
              <w:rPr>
                <w:b/>
              </w:rPr>
            </w:pPr>
            <w:proofErr w:type="spellStart"/>
            <w:r w:rsidRPr="00F3338C">
              <w:rPr>
                <w:b/>
              </w:rPr>
              <w:t>Team</w:t>
            </w:r>
            <w:proofErr w:type="spellEnd"/>
            <w:r w:rsidRPr="00F3338C"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D621E8" w:rsidRPr="00F3338C" w:rsidRDefault="00D621E8" w:rsidP="003116D3">
            <w:pPr>
              <w:jc w:val="center"/>
              <w:rPr>
                <w:b/>
              </w:rPr>
            </w:pPr>
            <w:r w:rsidRPr="00F3338C"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F3338C">
              <w:rPr>
                <w:rFonts w:eastAsia="Times New Roman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21E8" w:rsidRPr="00F3338C" w:rsidRDefault="00D621E8" w:rsidP="003116D3">
            <w:pPr>
              <w:tabs>
                <w:tab w:val="left" w:pos="6288"/>
              </w:tabs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F3338C">
              <w:rPr>
                <w:rFonts w:eastAsia="Times New Roman" w:cs="Times New Roman"/>
                <w:color w:val="000000"/>
                <w:lang w:eastAsia="es-CL"/>
              </w:rPr>
              <w:t>Team</w:t>
            </w:r>
            <w:proofErr w:type="spellEnd"/>
            <w:r w:rsidRPr="00F3338C">
              <w:rPr>
                <w:rFonts w:eastAsia="Times New Roman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F3338C">
              <w:rPr>
                <w:rFonts w:eastAsia="Times New Roman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D621E8" w:rsidRPr="00F3338C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</w:tbl>
    <w:p w:rsidR="00D621E8" w:rsidRPr="00F3338C" w:rsidRDefault="00D621E8" w:rsidP="00D621E8">
      <w:pPr>
        <w:rPr>
          <w:b/>
        </w:rPr>
      </w:pPr>
    </w:p>
    <w:p w:rsidR="00CE6045" w:rsidRPr="00F3338C" w:rsidRDefault="00CE6045" w:rsidP="007E0B8F">
      <w:pPr>
        <w:jc w:val="center"/>
        <w:rPr>
          <w:rFonts w:eastAsia="Times New Roman" w:cs="Arial"/>
          <w:b/>
          <w:bCs/>
          <w:color w:val="000000"/>
          <w:lang w:eastAsia="es-CL"/>
        </w:rPr>
      </w:pPr>
    </w:p>
    <w:p w:rsidR="00CC36B4" w:rsidRPr="00F3338C" w:rsidRDefault="00CC36B4" w:rsidP="000D0510"/>
    <w:sectPr w:rsidR="00CC36B4" w:rsidRPr="00F3338C" w:rsidSect="000A72DB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7624" w:rsidRDefault="00DF7624" w:rsidP="00880A9B">
      <w:pPr>
        <w:spacing w:after="0" w:line="240" w:lineRule="auto"/>
      </w:pPr>
      <w:r>
        <w:separator/>
      </w:r>
    </w:p>
  </w:endnote>
  <w:endnote w:type="continuationSeparator" w:id="0">
    <w:p w:rsidR="00DF7624" w:rsidRDefault="00DF7624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30128"/>
      <w:docPartObj>
        <w:docPartGallery w:val="Page Numbers (Bottom of Page)"/>
        <w:docPartUnique/>
      </w:docPartObj>
    </w:sdtPr>
    <w:sdtEndPr/>
    <w:sdtContent>
      <w:sdt>
        <w:sdtPr>
          <w:id w:val="216747587"/>
          <w:docPartObj>
            <w:docPartGallery w:val="Page Numbers (Top of Page)"/>
            <w:docPartUnique/>
          </w:docPartObj>
        </w:sdtPr>
        <w:sdtEndPr/>
        <w:sdtContent>
          <w:p w:rsidR="00D621E8" w:rsidRDefault="00D621E8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D003C">
              <w:rPr>
                <w:b/>
                <w:noProof/>
              </w:rPr>
              <w:t>8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D003C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F7CD7" w:rsidRDefault="005F7CD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7624" w:rsidRDefault="00DF7624" w:rsidP="00880A9B">
      <w:pPr>
        <w:spacing w:after="0" w:line="240" w:lineRule="auto"/>
      </w:pPr>
      <w:r>
        <w:separator/>
      </w:r>
    </w:p>
  </w:footnote>
  <w:footnote w:type="continuationSeparator" w:id="0">
    <w:p w:rsidR="00DF7624" w:rsidRDefault="00DF7624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5F7CD7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5F7CD7" w:rsidRPr="00FA3A37" w:rsidRDefault="005F7CD7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5F7CD7" w:rsidRDefault="005F7CD7" w:rsidP="00B35634">
          <w:pPr>
            <w:pStyle w:val="Encabezado"/>
          </w:pPr>
        </w:p>
      </w:tc>
    </w:tr>
    <w:tr w:rsidR="005F7CD7" w:rsidTr="00B35634">
      <w:trPr>
        <w:trHeight w:val="700"/>
      </w:trPr>
      <w:tc>
        <w:tcPr>
          <w:tcW w:w="2564" w:type="dxa"/>
        </w:tcPr>
        <w:p w:rsidR="005F7CD7" w:rsidRDefault="005F7CD7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5F7CD7" w:rsidRPr="00FA3A37" w:rsidRDefault="005F7CD7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5F7CD7" w:rsidRDefault="005F7CD7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F7CD7" w:rsidRPr="00880A9B" w:rsidRDefault="005F7CD7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9B2698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34B3"/>
    <w:rsid w:val="000330F2"/>
    <w:rsid w:val="00033116"/>
    <w:rsid w:val="00044253"/>
    <w:rsid w:val="00081A76"/>
    <w:rsid w:val="00083491"/>
    <w:rsid w:val="00096B40"/>
    <w:rsid w:val="000975BE"/>
    <w:rsid w:val="000A2FF1"/>
    <w:rsid w:val="000A72DB"/>
    <w:rsid w:val="000C2E72"/>
    <w:rsid w:val="000C3398"/>
    <w:rsid w:val="000D0510"/>
    <w:rsid w:val="00117924"/>
    <w:rsid w:val="001276F7"/>
    <w:rsid w:val="00156869"/>
    <w:rsid w:val="00161093"/>
    <w:rsid w:val="00184ECD"/>
    <w:rsid w:val="0018541C"/>
    <w:rsid w:val="002127A9"/>
    <w:rsid w:val="00217F3E"/>
    <w:rsid w:val="00230EDF"/>
    <w:rsid w:val="00236084"/>
    <w:rsid w:val="00260F21"/>
    <w:rsid w:val="0029475F"/>
    <w:rsid w:val="002974C0"/>
    <w:rsid w:val="002B3FBD"/>
    <w:rsid w:val="002C1079"/>
    <w:rsid w:val="002D3CBA"/>
    <w:rsid w:val="002D5097"/>
    <w:rsid w:val="002D7E1C"/>
    <w:rsid w:val="003046FC"/>
    <w:rsid w:val="0034111B"/>
    <w:rsid w:val="0034676E"/>
    <w:rsid w:val="003527B4"/>
    <w:rsid w:val="00361498"/>
    <w:rsid w:val="00367100"/>
    <w:rsid w:val="00377F87"/>
    <w:rsid w:val="00391EA1"/>
    <w:rsid w:val="003936B7"/>
    <w:rsid w:val="003A0E07"/>
    <w:rsid w:val="003C2B59"/>
    <w:rsid w:val="003D3519"/>
    <w:rsid w:val="003E34FE"/>
    <w:rsid w:val="003E6E9F"/>
    <w:rsid w:val="003E7441"/>
    <w:rsid w:val="003F26C9"/>
    <w:rsid w:val="0043761A"/>
    <w:rsid w:val="004829C1"/>
    <w:rsid w:val="004933DF"/>
    <w:rsid w:val="004A028D"/>
    <w:rsid w:val="004C1995"/>
    <w:rsid w:val="004C406F"/>
    <w:rsid w:val="004D003C"/>
    <w:rsid w:val="004D28A7"/>
    <w:rsid w:val="004D4FF8"/>
    <w:rsid w:val="004D689F"/>
    <w:rsid w:val="004F5494"/>
    <w:rsid w:val="00510320"/>
    <w:rsid w:val="00542E60"/>
    <w:rsid w:val="00552722"/>
    <w:rsid w:val="005752BA"/>
    <w:rsid w:val="005B0BC2"/>
    <w:rsid w:val="005D178D"/>
    <w:rsid w:val="005D7E5D"/>
    <w:rsid w:val="005F7CD7"/>
    <w:rsid w:val="00611DD0"/>
    <w:rsid w:val="006C31D8"/>
    <w:rsid w:val="006D10F0"/>
    <w:rsid w:val="006E638F"/>
    <w:rsid w:val="007346DF"/>
    <w:rsid w:val="007D2BF7"/>
    <w:rsid w:val="007D624E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80A9B"/>
    <w:rsid w:val="00880D97"/>
    <w:rsid w:val="008A40FD"/>
    <w:rsid w:val="008A5397"/>
    <w:rsid w:val="008D459F"/>
    <w:rsid w:val="008E1A7E"/>
    <w:rsid w:val="00907386"/>
    <w:rsid w:val="00913A51"/>
    <w:rsid w:val="00921760"/>
    <w:rsid w:val="00942078"/>
    <w:rsid w:val="009464E2"/>
    <w:rsid w:val="00982138"/>
    <w:rsid w:val="00986E92"/>
    <w:rsid w:val="0099513A"/>
    <w:rsid w:val="009A162B"/>
    <w:rsid w:val="009B570F"/>
    <w:rsid w:val="009E66F8"/>
    <w:rsid w:val="00A05E32"/>
    <w:rsid w:val="00A105F5"/>
    <w:rsid w:val="00A13B01"/>
    <w:rsid w:val="00A31098"/>
    <w:rsid w:val="00A3644A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D6669"/>
    <w:rsid w:val="00AF27EE"/>
    <w:rsid w:val="00AF31CA"/>
    <w:rsid w:val="00B00834"/>
    <w:rsid w:val="00B0087B"/>
    <w:rsid w:val="00B10B27"/>
    <w:rsid w:val="00B35634"/>
    <w:rsid w:val="00B86FD0"/>
    <w:rsid w:val="00BB0F36"/>
    <w:rsid w:val="00BB6E01"/>
    <w:rsid w:val="00BE550F"/>
    <w:rsid w:val="00C023D4"/>
    <w:rsid w:val="00C0685A"/>
    <w:rsid w:val="00C11061"/>
    <w:rsid w:val="00C30B3C"/>
    <w:rsid w:val="00C57535"/>
    <w:rsid w:val="00C81350"/>
    <w:rsid w:val="00C83B88"/>
    <w:rsid w:val="00C94B07"/>
    <w:rsid w:val="00C96BDA"/>
    <w:rsid w:val="00CA4AFB"/>
    <w:rsid w:val="00CC36B4"/>
    <w:rsid w:val="00CE6045"/>
    <w:rsid w:val="00CE6207"/>
    <w:rsid w:val="00CF00A4"/>
    <w:rsid w:val="00CF5440"/>
    <w:rsid w:val="00D02B9D"/>
    <w:rsid w:val="00D03977"/>
    <w:rsid w:val="00D04C6E"/>
    <w:rsid w:val="00D12C5C"/>
    <w:rsid w:val="00D4018E"/>
    <w:rsid w:val="00D53D5A"/>
    <w:rsid w:val="00D57ED4"/>
    <w:rsid w:val="00D621E8"/>
    <w:rsid w:val="00D63609"/>
    <w:rsid w:val="00D63CB1"/>
    <w:rsid w:val="00D9367E"/>
    <w:rsid w:val="00DA30D0"/>
    <w:rsid w:val="00DB31E3"/>
    <w:rsid w:val="00DF7624"/>
    <w:rsid w:val="00DF7A3C"/>
    <w:rsid w:val="00E36420"/>
    <w:rsid w:val="00E86AF8"/>
    <w:rsid w:val="00E8719F"/>
    <w:rsid w:val="00EB3C59"/>
    <w:rsid w:val="00F1731B"/>
    <w:rsid w:val="00F17F26"/>
    <w:rsid w:val="00F23259"/>
    <w:rsid w:val="00F3338C"/>
    <w:rsid w:val="00F4499E"/>
    <w:rsid w:val="00F50267"/>
    <w:rsid w:val="00F53BB3"/>
    <w:rsid w:val="00F568E2"/>
    <w:rsid w:val="00F6099B"/>
    <w:rsid w:val="00F63EA0"/>
    <w:rsid w:val="00F651B9"/>
    <w:rsid w:val="00F66666"/>
    <w:rsid w:val="00F668BF"/>
    <w:rsid w:val="00F66D47"/>
    <w:rsid w:val="00F942A1"/>
    <w:rsid w:val="00FB5D79"/>
    <w:rsid w:val="00FD4BD4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5C642F-E6B6-416B-B3BC-9672A1A30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10</Pages>
  <Words>1868</Words>
  <Characters>10275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25</cp:revision>
  <cp:lastPrinted>2015-11-23T17:48:00Z</cp:lastPrinted>
  <dcterms:created xsi:type="dcterms:W3CDTF">2015-11-06T11:31:00Z</dcterms:created>
  <dcterms:modified xsi:type="dcterms:W3CDTF">2017-01-03T15:58:00Z</dcterms:modified>
</cp:coreProperties>
</file>