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17EBD" w:rsidRPr="00BD48F8" w:rsidTr="00211976">
        <w:tc>
          <w:tcPr>
            <w:tcW w:w="9214" w:type="dxa"/>
          </w:tcPr>
          <w:p w:rsidR="00317EBD" w:rsidRPr="00BD48F8" w:rsidRDefault="00983234" w:rsidP="00211976">
            <w:pPr>
              <w:jc w:val="center"/>
              <w:rPr>
                <w:rFonts w:cs="Arial"/>
                <w:b/>
              </w:rPr>
            </w:pPr>
            <w:r w:rsidRPr="00BD48F8">
              <w:rPr>
                <w:rFonts w:cs="Arial"/>
                <w:b/>
              </w:rPr>
              <w:t xml:space="preserve">Inspección Preventiva – </w:t>
            </w:r>
            <w:r w:rsidR="00256D48" w:rsidRPr="00BD48F8">
              <w:rPr>
                <w:rFonts w:cs="Arial"/>
                <w:b/>
              </w:rPr>
              <w:t>M5</w:t>
            </w:r>
            <w:r w:rsidRPr="00BD48F8">
              <w:rPr>
                <w:rFonts w:cs="Arial"/>
                <w:b/>
              </w:rPr>
              <w:t xml:space="preserve"> </w:t>
            </w:r>
            <w:r w:rsidR="00BA6990" w:rsidRPr="00BD48F8">
              <w:rPr>
                <w:rFonts w:cs="Arial"/>
                <w:b/>
              </w:rPr>
              <w:t>(</w:t>
            </w:r>
            <w:r w:rsidR="00256D48" w:rsidRPr="00BD48F8">
              <w:rPr>
                <w:rFonts w:cs="Arial"/>
                <w:b/>
              </w:rPr>
              <w:t>1</w:t>
            </w:r>
            <w:r w:rsidR="00BA6990" w:rsidRPr="00BD48F8">
              <w:rPr>
                <w:rFonts w:cs="Arial"/>
                <w:b/>
              </w:rPr>
              <w:t>2</w:t>
            </w:r>
            <w:r w:rsidR="00317EBD" w:rsidRPr="00BD48F8">
              <w:rPr>
                <w:rFonts w:cs="Arial"/>
                <w:b/>
              </w:rPr>
              <w:t>50hrs)</w:t>
            </w:r>
          </w:p>
          <w:p w:rsidR="00317EBD" w:rsidRPr="00BD48F8" w:rsidRDefault="00BD48F8" w:rsidP="00211976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</w:rPr>
              <w:t xml:space="preserve">Familia </w:t>
            </w:r>
            <w:r w:rsidR="00317EBD" w:rsidRPr="00BD48F8">
              <w:rPr>
                <w:rFonts w:cs="Arial"/>
                <w:b/>
              </w:rPr>
              <w:t>Cargo Loader</w:t>
            </w:r>
            <w:r>
              <w:rPr>
                <w:rFonts w:cs="Arial"/>
                <w:b/>
              </w:rPr>
              <w:t xml:space="preserve"> – FMC/JBT - </w:t>
            </w:r>
            <w:r w:rsidR="00317EBD" w:rsidRPr="00BD48F8">
              <w:rPr>
                <w:rFonts w:cs="Arial"/>
                <w:b/>
              </w:rPr>
              <w:t>Commander 15-15i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17EBD" w:rsidRPr="00BD48F8" w:rsidTr="00211976">
        <w:tc>
          <w:tcPr>
            <w:tcW w:w="4239" w:type="dxa"/>
          </w:tcPr>
          <w:p w:rsidR="00317EBD" w:rsidRPr="00BD48F8" w:rsidRDefault="00317EBD" w:rsidP="00211976">
            <w:pPr>
              <w:rPr>
                <w:rFonts w:cs="Arial"/>
              </w:rPr>
            </w:pPr>
            <w:r w:rsidRPr="00BD48F8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317EBD" w:rsidRPr="00BD48F8" w:rsidRDefault="00317EBD" w:rsidP="00211976">
            <w:pPr>
              <w:rPr>
                <w:rFonts w:cs="Arial"/>
              </w:rPr>
            </w:pPr>
            <w:r w:rsidRPr="00BD48F8">
              <w:rPr>
                <w:rFonts w:cs="Arial"/>
              </w:rPr>
              <w:t>Fecha de Ingreso:</w:t>
            </w:r>
          </w:p>
        </w:tc>
      </w:tr>
      <w:tr w:rsidR="00317EBD" w:rsidRPr="00BD48F8" w:rsidTr="00211976">
        <w:tc>
          <w:tcPr>
            <w:tcW w:w="4239" w:type="dxa"/>
          </w:tcPr>
          <w:p w:rsidR="00317EBD" w:rsidRPr="00BD48F8" w:rsidRDefault="00317EBD" w:rsidP="00211976">
            <w:pPr>
              <w:rPr>
                <w:rFonts w:cs="Arial"/>
              </w:rPr>
            </w:pPr>
            <w:r w:rsidRPr="00BD48F8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317EBD" w:rsidRPr="00BD48F8" w:rsidRDefault="00317EBD" w:rsidP="00211976">
            <w:pPr>
              <w:rPr>
                <w:rFonts w:cs="Arial"/>
              </w:rPr>
            </w:pPr>
            <w:r w:rsidRPr="00BD48F8">
              <w:rPr>
                <w:rFonts w:cs="Arial"/>
              </w:rPr>
              <w:t>Hora de Ingreso:</w:t>
            </w:r>
          </w:p>
        </w:tc>
      </w:tr>
      <w:tr w:rsidR="00317EBD" w:rsidRPr="00BD48F8" w:rsidTr="00211976">
        <w:trPr>
          <w:trHeight w:val="275"/>
        </w:trPr>
        <w:tc>
          <w:tcPr>
            <w:tcW w:w="4239" w:type="dxa"/>
          </w:tcPr>
          <w:p w:rsidR="00317EBD" w:rsidRPr="00BD48F8" w:rsidRDefault="00317EBD" w:rsidP="00211976">
            <w:pPr>
              <w:rPr>
                <w:rFonts w:cs="Arial"/>
              </w:rPr>
            </w:pPr>
            <w:r w:rsidRPr="00BD48F8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317EBD" w:rsidRPr="00BD48F8" w:rsidRDefault="00317EBD" w:rsidP="00211976">
            <w:pPr>
              <w:rPr>
                <w:rFonts w:cs="Arial"/>
              </w:rPr>
            </w:pPr>
            <w:r w:rsidRPr="00BD48F8">
              <w:rPr>
                <w:rFonts w:cs="Arial"/>
              </w:rPr>
              <w:t>Nombre Mecánico:</w:t>
            </w:r>
          </w:p>
        </w:tc>
      </w:tr>
    </w:tbl>
    <w:p w:rsidR="00317EBD" w:rsidRPr="00BD48F8" w:rsidRDefault="00317EBD" w:rsidP="00317EBD">
      <w:pPr>
        <w:spacing w:after="0"/>
        <w:rPr>
          <w:rFonts w:cs="Arial"/>
        </w:rPr>
      </w:pPr>
    </w:p>
    <w:p w:rsidR="00317EBD" w:rsidRPr="00BD48F8" w:rsidRDefault="00317EBD" w:rsidP="00317EBD">
      <w:pPr>
        <w:spacing w:after="0"/>
        <w:rPr>
          <w:rFonts w:cs="Arial"/>
          <w:b/>
        </w:rPr>
      </w:pPr>
      <w:r w:rsidRPr="00BD48F8">
        <w:rPr>
          <w:rFonts w:cs="Arial"/>
          <w:b/>
        </w:rPr>
        <w:t>Repuestos Necesarios</w:t>
      </w:r>
    </w:p>
    <w:tbl>
      <w:tblPr>
        <w:tblStyle w:val="Tablaconcuadrcula"/>
        <w:tblW w:w="9187" w:type="dxa"/>
        <w:tblInd w:w="250" w:type="dxa"/>
        <w:tblLook w:val="04A0" w:firstRow="1" w:lastRow="0" w:firstColumn="1" w:lastColumn="0" w:noHBand="0" w:noVBand="1"/>
      </w:tblPr>
      <w:tblGrid>
        <w:gridCol w:w="3534"/>
        <w:gridCol w:w="1590"/>
        <w:gridCol w:w="2297"/>
        <w:gridCol w:w="1766"/>
      </w:tblGrid>
      <w:tr w:rsidR="00996767" w:rsidRPr="00BD48F8" w:rsidTr="00996767">
        <w:trPr>
          <w:trHeight w:val="242"/>
        </w:trPr>
        <w:tc>
          <w:tcPr>
            <w:tcW w:w="3534" w:type="dxa"/>
          </w:tcPr>
          <w:p w:rsidR="00996767" w:rsidRDefault="00996767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Tipo</w:t>
            </w:r>
          </w:p>
        </w:tc>
        <w:tc>
          <w:tcPr>
            <w:tcW w:w="1590" w:type="dxa"/>
          </w:tcPr>
          <w:p w:rsidR="00996767" w:rsidRDefault="00996767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Cantidad</w:t>
            </w:r>
          </w:p>
        </w:tc>
        <w:tc>
          <w:tcPr>
            <w:tcW w:w="2297" w:type="dxa"/>
          </w:tcPr>
          <w:p w:rsidR="00996767" w:rsidRDefault="00996767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P/N FABRICA</w:t>
            </w:r>
          </w:p>
        </w:tc>
        <w:tc>
          <w:tcPr>
            <w:tcW w:w="1766" w:type="dxa"/>
          </w:tcPr>
          <w:p w:rsidR="00996767" w:rsidRDefault="00996767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P/N SAGE</w:t>
            </w:r>
          </w:p>
        </w:tc>
      </w:tr>
      <w:tr w:rsidR="00996767" w:rsidRPr="00BD48F8" w:rsidTr="00996767">
        <w:trPr>
          <w:trHeight w:val="278"/>
        </w:trPr>
        <w:tc>
          <w:tcPr>
            <w:tcW w:w="3534" w:type="dxa"/>
          </w:tcPr>
          <w:p w:rsidR="00996767" w:rsidRPr="00BD48F8" w:rsidRDefault="00996767" w:rsidP="00211976">
            <w:pPr>
              <w:jc w:val="center"/>
              <w:rPr>
                <w:rFonts w:cs="Arial"/>
              </w:rPr>
            </w:pPr>
            <w:r w:rsidRPr="00BD48F8">
              <w:rPr>
                <w:rFonts w:cs="Arial"/>
              </w:rPr>
              <w:t>Filtro de Aire</w:t>
            </w:r>
          </w:p>
        </w:tc>
        <w:tc>
          <w:tcPr>
            <w:tcW w:w="1590" w:type="dxa"/>
          </w:tcPr>
          <w:p w:rsidR="00996767" w:rsidRPr="00BD48F8" w:rsidRDefault="00996767" w:rsidP="00211976">
            <w:pPr>
              <w:jc w:val="center"/>
              <w:rPr>
                <w:rFonts w:cs="Arial"/>
              </w:rPr>
            </w:pPr>
            <w:r w:rsidRPr="00BD48F8">
              <w:rPr>
                <w:rFonts w:cs="Arial"/>
              </w:rPr>
              <w:t>1</w:t>
            </w:r>
          </w:p>
        </w:tc>
        <w:tc>
          <w:tcPr>
            <w:tcW w:w="2297" w:type="dxa"/>
          </w:tcPr>
          <w:p w:rsidR="00996767" w:rsidRPr="00BD48F8" w:rsidRDefault="00996767" w:rsidP="00211976">
            <w:pPr>
              <w:jc w:val="center"/>
              <w:rPr>
                <w:rFonts w:cs="Arial"/>
              </w:rPr>
            </w:pPr>
          </w:p>
        </w:tc>
        <w:tc>
          <w:tcPr>
            <w:tcW w:w="1766" w:type="dxa"/>
          </w:tcPr>
          <w:p w:rsidR="00996767" w:rsidRPr="00BD48F8" w:rsidRDefault="00996767" w:rsidP="0021197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46562</w:t>
            </w:r>
          </w:p>
        </w:tc>
      </w:tr>
      <w:tr w:rsidR="00996767" w:rsidRPr="00BD48F8" w:rsidTr="00996767">
        <w:trPr>
          <w:trHeight w:val="278"/>
        </w:trPr>
        <w:tc>
          <w:tcPr>
            <w:tcW w:w="3534" w:type="dxa"/>
          </w:tcPr>
          <w:p w:rsidR="00996767" w:rsidRPr="00BD48F8" w:rsidRDefault="00996767" w:rsidP="00211976">
            <w:pPr>
              <w:jc w:val="center"/>
              <w:rPr>
                <w:rFonts w:cs="Arial"/>
              </w:rPr>
            </w:pPr>
            <w:r w:rsidRPr="00BD48F8">
              <w:rPr>
                <w:rFonts w:cs="Arial"/>
              </w:rPr>
              <w:t>Filtro de aceite motor</w:t>
            </w:r>
          </w:p>
        </w:tc>
        <w:tc>
          <w:tcPr>
            <w:tcW w:w="1590" w:type="dxa"/>
          </w:tcPr>
          <w:p w:rsidR="00996767" w:rsidRPr="00BD48F8" w:rsidRDefault="00996767" w:rsidP="00211976">
            <w:pPr>
              <w:jc w:val="center"/>
              <w:rPr>
                <w:rFonts w:cs="Arial"/>
              </w:rPr>
            </w:pPr>
            <w:r w:rsidRPr="00BD48F8">
              <w:rPr>
                <w:rFonts w:cs="Arial"/>
              </w:rPr>
              <w:t>1</w:t>
            </w:r>
          </w:p>
        </w:tc>
        <w:tc>
          <w:tcPr>
            <w:tcW w:w="2297" w:type="dxa"/>
          </w:tcPr>
          <w:p w:rsidR="00996767" w:rsidRPr="00BD48F8" w:rsidRDefault="00996767" w:rsidP="00211976">
            <w:pPr>
              <w:jc w:val="center"/>
              <w:rPr>
                <w:rFonts w:cs="Arial"/>
              </w:rPr>
            </w:pPr>
            <w:r w:rsidRPr="00BD48F8">
              <w:rPr>
                <w:rFonts w:cs="Arial"/>
              </w:rPr>
              <w:t xml:space="preserve">622–2564–019 </w:t>
            </w:r>
          </w:p>
        </w:tc>
        <w:tc>
          <w:tcPr>
            <w:tcW w:w="1766" w:type="dxa"/>
          </w:tcPr>
          <w:p w:rsidR="00996767" w:rsidRPr="00BD48F8" w:rsidRDefault="00343BEE" w:rsidP="0021197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51158</w:t>
            </w:r>
            <w:bookmarkStart w:id="0" w:name="_GoBack"/>
            <w:bookmarkEnd w:id="0"/>
          </w:p>
        </w:tc>
      </w:tr>
    </w:tbl>
    <w:p w:rsidR="00317EBD" w:rsidRPr="00BD48F8" w:rsidRDefault="00317EBD" w:rsidP="00317EBD">
      <w:pPr>
        <w:spacing w:after="0" w:line="240" w:lineRule="auto"/>
        <w:rPr>
          <w:rFonts w:cs="Arial"/>
        </w:rPr>
      </w:pPr>
    </w:p>
    <w:p w:rsidR="00317EBD" w:rsidRPr="00BD48F8" w:rsidRDefault="00317EBD" w:rsidP="00317EBD">
      <w:pPr>
        <w:spacing w:after="0" w:line="240" w:lineRule="auto"/>
        <w:rPr>
          <w:rFonts w:cs="Arial"/>
          <w:b/>
        </w:rPr>
      </w:pPr>
      <w:r w:rsidRPr="00BD48F8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317EBD" w:rsidRPr="00BD48F8" w:rsidTr="00211976">
        <w:tc>
          <w:tcPr>
            <w:tcW w:w="486" w:type="dxa"/>
          </w:tcPr>
          <w:p w:rsidR="00317EBD" w:rsidRPr="00BD48F8" w:rsidRDefault="00317EBD" w:rsidP="00211976">
            <w:pPr>
              <w:rPr>
                <w:rFonts w:cs="Arial"/>
                <w:b/>
              </w:rPr>
            </w:pPr>
            <w:r w:rsidRPr="00BD48F8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317EBD" w:rsidRPr="00BD48F8" w:rsidRDefault="00317EBD" w:rsidP="00211976">
            <w:pPr>
              <w:rPr>
                <w:rFonts w:cs="Arial"/>
                <w:b/>
              </w:rPr>
            </w:pPr>
            <w:r w:rsidRPr="00BD48F8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317EBD" w:rsidRPr="00BD48F8" w:rsidRDefault="00317EBD" w:rsidP="00211976">
            <w:pPr>
              <w:jc w:val="center"/>
              <w:rPr>
                <w:rFonts w:cs="Arial"/>
                <w:b/>
              </w:rPr>
            </w:pPr>
            <w:r w:rsidRPr="00BD48F8">
              <w:rPr>
                <w:rFonts w:cs="Arial"/>
                <w:b/>
              </w:rPr>
              <w:t>Cantidad</w:t>
            </w:r>
          </w:p>
        </w:tc>
      </w:tr>
      <w:tr w:rsidR="00317EBD" w:rsidRPr="00BD48F8" w:rsidTr="00211976">
        <w:tc>
          <w:tcPr>
            <w:tcW w:w="486" w:type="dxa"/>
          </w:tcPr>
          <w:p w:rsidR="00317EBD" w:rsidRPr="00BD48F8" w:rsidRDefault="00317EBD" w:rsidP="0021197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17EBD" w:rsidRPr="00BD48F8" w:rsidRDefault="00317EBD" w:rsidP="0021197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17EBD" w:rsidRPr="00BD48F8" w:rsidRDefault="00317EBD" w:rsidP="00211976">
            <w:pPr>
              <w:rPr>
                <w:rFonts w:cs="Arial"/>
              </w:rPr>
            </w:pPr>
          </w:p>
        </w:tc>
      </w:tr>
      <w:tr w:rsidR="00317EBD" w:rsidRPr="00BD48F8" w:rsidTr="00211976">
        <w:tc>
          <w:tcPr>
            <w:tcW w:w="486" w:type="dxa"/>
          </w:tcPr>
          <w:p w:rsidR="00317EBD" w:rsidRPr="00BD48F8" w:rsidRDefault="00317EBD" w:rsidP="0021197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17EBD" w:rsidRPr="00BD48F8" w:rsidRDefault="00317EBD" w:rsidP="0021197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17EBD" w:rsidRPr="00BD48F8" w:rsidRDefault="00317EBD" w:rsidP="00211976">
            <w:pPr>
              <w:rPr>
                <w:rFonts w:cs="Arial"/>
              </w:rPr>
            </w:pPr>
          </w:p>
        </w:tc>
      </w:tr>
      <w:tr w:rsidR="00317EBD" w:rsidRPr="00BD48F8" w:rsidTr="00211976">
        <w:tc>
          <w:tcPr>
            <w:tcW w:w="486" w:type="dxa"/>
          </w:tcPr>
          <w:p w:rsidR="00317EBD" w:rsidRPr="00BD48F8" w:rsidRDefault="00317EBD" w:rsidP="0021197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17EBD" w:rsidRPr="00BD48F8" w:rsidRDefault="00317EBD" w:rsidP="0021197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17EBD" w:rsidRPr="00BD48F8" w:rsidRDefault="00317EBD" w:rsidP="00211976">
            <w:pPr>
              <w:rPr>
                <w:rFonts w:cs="Arial"/>
              </w:rPr>
            </w:pPr>
          </w:p>
        </w:tc>
      </w:tr>
      <w:tr w:rsidR="00317EBD" w:rsidRPr="00BD48F8" w:rsidTr="00211976">
        <w:tc>
          <w:tcPr>
            <w:tcW w:w="486" w:type="dxa"/>
          </w:tcPr>
          <w:p w:rsidR="00317EBD" w:rsidRPr="00BD48F8" w:rsidRDefault="00317EBD" w:rsidP="0021197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17EBD" w:rsidRPr="00BD48F8" w:rsidRDefault="00317EBD" w:rsidP="0021197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17EBD" w:rsidRPr="00BD48F8" w:rsidRDefault="00317EBD" w:rsidP="00211976">
            <w:pPr>
              <w:rPr>
                <w:rFonts w:cs="Arial"/>
              </w:rPr>
            </w:pPr>
          </w:p>
        </w:tc>
      </w:tr>
      <w:tr w:rsidR="00317EBD" w:rsidRPr="00BD48F8" w:rsidTr="00211976">
        <w:tc>
          <w:tcPr>
            <w:tcW w:w="486" w:type="dxa"/>
          </w:tcPr>
          <w:p w:rsidR="00317EBD" w:rsidRPr="00BD48F8" w:rsidRDefault="00317EBD" w:rsidP="0021197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17EBD" w:rsidRPr="00BD48F8" w:rsidRDefault="00317EBD" w:rsidP="0021197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17EBD" w:rsidRPr="00BD48F8" w:rsidRDefault="00317EBD" w:rsidP="00211976">
            <w:pPr>
              <w:rPr>
                <w:rFonts w:cs="Arial"/>
              </w:rPr>
            </w:pPr>
          </w:p>
        </w:tc>
      </w:tr>
    </w:tbl>
    <w:p w:rsidR="00317EBD" w:rsidRPr="00BD48F8" w:rsidRDefault="00317EBD" w:rsidP="00317EBD">
      <w:pPr>
        <w:spacing w:after="0"/>
        <w:rPr>
          <w:rFonts w:cs="Arial"/>
        </w:rPr>
      </w:pPr>
    </w:p>
    <w:p w:rsidR="00317EBD" w:rsidRPr="00BD48F8" w:rsidRDefault="00317EBD" w:rsidP="00317EBD">
      <w:pPr>
        <w:spacing w:after="0"/>
        <w:rPr>
          <w:rFonts w:cs="Arial"/>
          <w:b/>
        </w:rPr>
      </w:pPr>
      <w:r w:rsidRPr="00BD48F8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317EBD" w:rsidRPr="00BD48F8" w:rsidTr="00211976">
        <w:tc>
          <w:tcPr>
            <w:tcW w:w="2742" w:type="dxa"/>
          </w:tcPr>
          <w:p w:rsidR="00317EBD" w:rsidRPr="00BD48F8" w:rsidRDefault="00317EBD" w:rsidP="00211976">
            <w:pPr>
              <w:jc w:val="center"/>
              <w:rPr>
                <w:rFonts w:cs="Arial"/>
                <w:b/>
              </w:rPr>
            </w:pPr>
            <w:r w:rsidRPr="00BD48F8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317EBD" w:rsidRPr="00BD48F8" w:rsidRDefault="00317EBD" w:rsidP="00211976">
            <w:pPr>
              <w:jc w:val="center"/>
              <w:rPr>
                <w:rFonts w:cs="Arial"/>
                <w:b/>
              </w:rPr>
            </w:pPr>
            <w:r w:rsidRPr="00BD48F8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317EBD" w:rsidRPr="00BD48F8" w:rsidRDefault="00317EBD" w:rsidP="00211976">
            <w:pPr>
              <w:jc w:val="center"/>
              <w:rPr>
                <w:rFonts w:cs="Arial"/>
                <w:b/>
              </w:rPr>
            </w:pPr>
            <w:r w:rsidRPr="00BD48F8">
              <w:rPr>
                <w:rFonts w:cs="Arial"/>
                <w:b/>
              </w:rPr>
              <w:t>Cantidad(Lt)</w:t>
            </w:r>
          </w:p>
        </w:tc>
      </w:tr>
      <w:tr w:rsidR="00317EBD" w:rsidRPr="00BD48F8" w:rsidTr="00211976">
        <w:tc>
          <w:tcPr>
            <w:tcW w:w="2742" w:type="dxa"/>
          </w:tcPr>
          <w:p w:rsidR="00317EBD" w:rsidRPr="00BD48F8" w:rsidRDefault="00317EBD" w:rsidP="00211976">
            <w:pPr>
              <w:jc w:val="center"/>
              <w:rPr>
                <w:rFonts w:cs="Arial"/>
              </w:rPr>
            </w:pPr>
            <w:r w:rsidRPr="00BD48F8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317EBD" w:rsidRPr="00BD48F8" w:rsidRDefault="00317EBD" w:rsidP="00211976">
            <w:pPr>
              <w:jc w:val="center"/>
              <w:rPr>
                <w:rFonts w:cs="Arial"/>
              </w:rPr>
            </w:pPr>
            <w:r w:rsidRPr="00BD48F8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317EBD" w:rsidRPr="00BD48F8" w:rsidRDefault="00317EBD" w:rsidP="00211976">
            <w:pPr>
              <w:jc w:val="center"/>
              <w:rPr>
                <w:rFonts w:cs="Arial"/>
              </w:rPr>
            </w:pPr>
            <w:r w:rsidRPr="00BD48F8">
              <w:rPr>
                <w:rFonts w:cs="Arial"/>
              </w:rPr>
              <w:t>17</w:t>
            </w:r>
          </w:p>
        </w:tc>
      </w:tr>
      <w:tr w:rsidR="00317EBD" w:rsidRPr="00BD48F8" w:rsidTr="00211976">
        <w:tc>
          <w:tcPr>
            <w:tcW w:w="2742" w:type="dxa"/>
          </w:tcPr>
          <w:p w:rsidR="00317EBD" w:rsidRPr="00BD48F8" w:rsidRDefault="00317EBD" w:rsidP="00211976">
            <w:pPr>
              <w:jc w:val="center"/>
              <w:rPr>
                <w:rFonts w:cs="Arial"/>
              </w:rPr>
            </w:pPr>
            <w:r w:rsidRPr="00BD48F8">
              <w:rPr>
                <w:rFonts w:cs="Arial"/>
              </w:rPr>
              <w:t xml:space="preserve"> Mobil XHP-222</w:t>
            </w:r>
          </w:p>
        </w:tc>
        <w:tc>
          <w:tcPr>
            <w:tcW w:w="2993" w:type="dxa"/>
          </w:tcPr>
          <w:p w:rsidR="00317EBD" w:rsidRPr="00BD48F8" w:rsidRDefault="00317EBD" w:rsidP="00211976">
            <w:pPr>
              <w:jc w:val="center"/>
              <w:rPr>
                <w:rFonts w:cs="Arial"/>
              </w:rPr>
            </w:pPr>
            <w:r w:rsidRPr="00BD48F8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317EBD" w:rsidRPr="00BD48F8" w:rsidRDefault="00317EBD" w:rsidP="00211976">
            <w:pPr>
              <w:jc w:val="center"/>
              <w:rPr>
                <w:rFonts w:cs="Arial"/>
              </w:rPr>
            </w:pPr>
            <w:r w:rsidRPr="00BD48F8">
              <w:rPr>
                <w:rFonts w:cs="Arial"/>
              </w:rPr>
              <w:t>Requerida</w:t>
            </w:r>
          </w:p>
        </w:tc>
      </w:tr>
    </w:tbl>
    <w:p w:rsidR="00317EBD" w:rsidRPr="00BD48F8" w:rsidRDefault="00317EBD" w:rsidP="00317EBD">
      <w:pPr>
        <w:spacing w:after="0" w:line="240" w:lineRule="auto"/>
        <w:rPr>
          <w:rFonts w:cs="Arial"/>
        </w:rPr>
      </w:pPr>
    </w:p>
    <w:p w:rsidR="00317EBD" w:rsidRPr="00BD48F8" w:rsidRDefault="00317EBD" w:rsidP="00317EBD">
      <w:pPr>
        <w:spacing w:after="0" w:line="240" w:lineRule="auto"/>
        <w:rPr>
          <w:rFonts w:cs="Arial"/>
          <w:b/>
        </w:rPr>
      </w:pPr>
      <w:r w:rsidRPr="00BD48F8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17EBD" w:rsidRPr="00BD48F8" w:rsidTr="00211976">
        <w:tc>
          <w:tcPr>
            <w:tcW w:w="9214" w:type="dxa"/>
          </w:tcPr>
          <w:p w:rsidR="00317EBD" w:rsidRPr="00BD48F8" w:rsidRDefault="00317EBD" w:rsidP="00211976">
            <w:pPr>
              <w:rPr>
                <w:rFonts w:cs="Arial"/>
                <w:b/>
              </w:rPr>
            </w:pPr>
          </w:p>
        </w:tc>
      </w:tr>
      <w:tr w:rsidR="00317EBD" w:rsidRPr="00BD48F8" w:rsidTr="00211976">
        <w:tc>
          <w:tcPr>
            <w:tcW w:w="9214" w:type="dxa"/>
          </w:tcPr>
          <w:p w:rsidR="00317EBD" w:rsidRPr="00BD48F8" w:rsidRDefault="00317EBD" w:rsidP="00211976">
            <w:pPr>
              <w:rPr>
                <w:rFonts w:cs="Arial"/>
                <w:b/>
              </w:rPr>
            </w:pPr>
          </w:p>
        </w:tc>
      </w:tr>
      <w:tr w:rsidR="00317EBD" w:rsidRPr="00BD48F8" w:rsidTr="00211976">
        <w:tc>
          <w:tcPr>
            <w:tcW w:w="9214" w:type="dxa"/>
          </w:tcPr>
          <w:p w:rsidR="00317EBD" w:rsidRPr="00BD48F8" w:rsidRDefault="00317EBD" w:rsidP="00211976">
            <w:pPr>
              <w:rPr>
                <w:rFonts w:cs="Arial"/>
                <w:b/>
              </w:rPr>
            </w:pPr>
          </w:p>
        </w:tc>
      </w:tr>
      <w:tr w:rsidR="00317EBD" w:rsidRPr="00BD48F8" w:rsidTr="00211976">
        <w:tc>
          <w:tcPr>
            <w:tcW w:w="9214" w:type="dxa"/>
          </w:tcPr>
          <w:p w:rsidR="00317EBD" w:rsidRPr="00BD48F8" w:rsidRDefault="00317EBD" w:rsidP="00211976">
            <w:pPr>
              <w:rPr>
                <w:rFonts w:cs="Arial"/>
                <w:b/>
              </w:rPr>
            </w:pPr>
          </w:p>
        </w:tc>
      </w:tr>
    </w:tbl>
    <w:p w:rsidR="00317EBD" w:rsidRPr="00BD48F8" w:rsidRDefault="00317EBD" w:rsidP="00317EBD">
      <w:pPr>
        <w:spacing w:after="0"/>
        <w:rPr>
          <w:rFonts w:cs="Arial"/>
          <w:b/>
        </w:rPr>
      </w:pPr>
    </w:p>
    <w:p w:rsidR="00317EBD" w:rsidRPr="00BD48F8" w:rsidRDefault="00317EBD" w:rsidP="00317EBD">
      <w:pPr>
        <w:spacing w:after="0"/>
        <w:rPr>
          <w:rFonts w:cs="Arial"/>
          <w:b/>
        </w:rPr>
      </w:pPr>
      <w:r w:rsidRPr="00BD48F8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17EBD" w:rsidRPr="00BD48F8" w:rsidTr="00211976">
        <w:tc>
          <w:tcPr>
            <w:tcW w:w="4239" w:type="dxa"/>
          </w:tcPr>
          <w:p w:rsidR="00317EBD" w:rsidRPr="00BD48F8" w:rsidRDefault="00317EBD" w:rsidP="00211976">
            <w:pPr>
              <w:rPr>
                <w:rFonts w:cs="Arial"/>
              </w:rPr>
            </w:pPr>
            <w:r w:rsidRPr="00BD48F8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317EBD" w:rsidRPr="00BD48F8" w:rsidRDefault="00317EBD" w:rsidP="00211976">
            <w:pPr>
              <w:rPr>
                <w:rFonts w:cs="Arial"/>
              </w:rPr>
            </w:pPr>
            <w:r w:rsidRPr="00BD48F8">
              <w:rPr>
                <w:rFonts w:cs="Arial"/>
              </w:rPr>
              <w:t>Nombre Team Leader:</w:t>
            </w:r>
          </w:p>
        </w:tc>
      </w:tr>
      <w:tr w:rsidR="00317EBD" w:rsidRPr="00BD48F8" w:rsidTr="00211976">
        <w:tc>
          <w:tcPr>
            <w:tcW w:w="4239" w:type="dxa"/>
          </w:tcPr>
          <w:p w:rsidR="00317EBD" w:rsidRPr="00BD48F8" w:rsidRDefault="00317EBD" w:rsidP="00211976">
            <w:pPr>
              <w:rPr>
                <w:rFonts w:cs="Arial"/>
              </w:rPr>
            </w:pPr>
            <w:r w:rsidRPr="00BD48F8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317EBD" w:rsidRPr="00BD48F8" w:rsidRDefault="00317EBD" w:rsidP="00211976">
            <w:pPr>
              <w:rPr>
                <w:rFonts w:cs="Arial"/>
              </w:rPr>
            </w:pPr>
            <w:r w:rsidRPr="00BD48F8">
              <w:rPr>
                <w:rFonts w:cs="Arial"/>
              </w:rPr>
              <w:t>Firma:</w:t>
            </w:r>
          </w:p>
        </w:tc>
      </w:tr>
    </w:tbl>
    <w:p w:rsidR="00317EBD" w:rsidRPr="00BD48F8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BD48F8" w:rsidRDefault="00317EBD" w:rsidP="00317EBD">
      <w:pPr>
        <w:spacing w:after="0" w:line="240" w:lineRule="auto"/>
        <w:rPr>
          <w:rFonts w:cs="Arial"/>
          <w:b/>
        </w:rPr>
      </w:pPr>
    </w:p>
    <w:p w:rsidR="00317EBD" w:rsidRPr="00BD48F8" w:rsidRDefault="00317EBD" w:rsidP="00317EBD">
      <w:pPr>
        <w:spacing w:after="0" w:line="240" w:lineRule="auto"/>
        <w:rPr>
          <w:rFonts w:cs="Arial"/>
          <w:b/>
        </w:rPr>
      </w:pPr>
    </w:p>
    <w:p w:rsidR="00317EBD" w:rsidRPr="00BD48F8" w:rsidRDefault="00317EBD" w:rsidP="00317EBD">
      <w:pPr>
        <w:spacing w:after="0" w:line="240" w:lineRule="auto"/>
        <w:rPr>
          <w:rFonts w:cs="Arial"/>
          <w:b/>
        </w:rPr>
      </w:pPr>
    </w:p>
    <w:p w:rsidR="00EF3BE0" w:rsidRPr="00BD48F8" w:rsidRDefault="00EF3BE0" w:rsidP="00317EBD">
      <w:pPr>
        <w:spacing w:after="0" w:line="240" w:lineRule="auto"/>
        <w:rPr>
          <w:rFonts w:cs="Arial"/>
          <w:b/>
        </w:rPr>
      </w:pPr>
    </w:p>
    <w:p w:rsidR="00317EBD" w:rsidRPr="00BD48F8" w:rsidRDefault="00317EBD" w:rsidP="00317EBD">
      <w:pPr>
        <w:spacing w:after="0" w:line="240" w:lineRule="auto"/>
        <w:rPr>
          <w:rFonts w:cs="Arial"/>
          <w:b/>
        </w:rPr>
      </w:pPr>
    </w:p>
    <w:p w:rsidR="00317EBD" w:rsidRDefault="00317EBD" w:rsidP="00317EBD">
      <w:pPr>
        <w:spacing w:after="0" w:line="240" w:lineRule="auto"/>
        <w:jc w:val="center"/>
        <w:rPr>
          <w:rFonts w:cs="Arial"/>
          <w:b/>
        </w:rPr>
      </w:pPr>
    </w:p>
    <w:p w:rsidR="005A3176" w:rsidRDefault="005A3176" w:rsidP="00317EBD">
      <w:pPr>
        <w:spacing w:after="0" w:line="240" w:lineRule="auto"/>
        <w:jc w:val="center"/>
        <w:rPr>
          <w:rFonts w:cs="Arial"/>
          <w:b/>
        </w:rPr>
      </w:pPr>
    </w:p>
    <w:p w:rsidR="005A3176" w:rsidRPr="00BD48F8" w:rsidRDefault="005A3176" w:rsidP="00317EBD">
      <w:pPr>
        <w:spacing w:after="0" w:line="240" w:lineRule="auto"/>
        <w:jc w:val="center"/>
        <w:rPr>
          <w:rFonts w:cs="Arial"/>
          <w:b/>
        </w:rPr>
      </w:pPr>
    </w:p>
    <w:p w:rsidR="00317EBD" w:rsidRPr="00BD48F8" w:rsidRDefault="00317EBD" w:rsidP="00317EBD">
      <w:pPr>
        <w:spacing w:after="0" w:line="240" w:lineRule="auto"/>
        <w:jc w:val="center"/>
        <w:rPr>
          <w:rFonts w:cs="Arial"/>
          <w:b/>
        </w:rPr>
      </w:pPr>
    </w:p>
    <w:p w:rsidR="00317EBD" w:rsidRPr="00BD48F8" w:rsidRDefault="00317EBD" w:rsidP="00317EBD">
      <w:pPr>
        <w:spacing w:after="0" w:line="240" w:lineRule="auto"/>
        <w:jc w:val="center"/>
        <w:rPr>
          <w:rFonts w:cs="Arial"/>
          <w:b/>
        </w:rPr>
      </w:pPr>
      <w:r w:rsidRPr="00BD48F8">
        <w:rPr>
          <w:rFonts w:cs="Arial"/>
          <w:b/>
        </w:rPr>
        <w:lastRenderedPageBreak/>
        <w:t xml:space="preserve">Lista de Inspección – Cargo Loader Commander </w:t>
      </w:r>
      <w:r w:rsidR="00256D48" w:rsidRPr="00BD48F8">
        <w:rPr>
          <w:rFonts w:cs="Arial"/>
          <w:b/>
        </w:rPr>
        <w:t>– M5</w:t>
      </w:r>
      <w:r w:rsidR="009D2453" w:rsidRPr="00BD48F8">
        <w:rPr>
          <w:rFonts w:cs="Arial"/>
          <w:b/>
        </w:rPr>
        <w:t xml:space="preserve"> </w:t>
      </w:r>
      <w:r w:rsidRPr="00BD48F8">
        <w:rPr>
          <w:rFonts w:cs="Arial"/>
          <w:b/>
        </w:rPr>
        <w:t>15-15i</w:t>
      </w:r>
    </w:p>
    <w:p w:rsidR="00317EBD" w:rsidRPr="00BD48F8" w:rsidRDefault="00317EBD" w:rsidP="00317EBD">
      <w:pPr>
        <w:spacing w:after="0" w:line="240" w:lineRule="auto"/>
        <w:jc w:val="center"/>
        <w:rPr>
          <w:rFonts w:cs="Arial"/>
          <w:b/>
        </w:rPr>
      </w:pPr>
      <w:r w:rsidRPr="00BD48F8">
        <w:rPr>
          <w:rFonts w:cs="Arial"/>
          <w:b/>
        </w:rPr>
        <w:t xml:space="preserve">Inspección Preventiva </w:t>
      </w:r>
      <w:r w:rsidR="00256D48" w:rsidRPr="00BD48F8">
        <w:rPr>
          <w:rFonts w:cs="Arial"/>
          <w:b/>
        </w:rPr>
        <w:t>1</w:t>
      </w:r>
      <w:r w:rsidR="00BA6990" w:rsidRPr="00BD48F8">
        <w:rPr>
          <w:rFonts w:cs="Arial"/>
          <w:b/>
        </w:rPr>
        <w:t>2</w:t>
      </w:r>
      <w:r w:rsidRPr="00BD48F8">
        <w:rPr>
          <w:rFonts w:cs="Arial"/>
          <w:b/>
        </w:rPr>
        <w:t>50 horas</w:t>
      </w:r>
    </w:p>
    <w:p w:rsidR="00317EBD" w:rsidRPr="00BD48F8" w:rsidRDefault="00317EBD" w:rsidP="00317EBD">
      <w:pPr>
        <w:rPr>
          <w:rFonts w:cs="Arial"/>
        </w:rPr>
      </w:pPr>
    </w:p>
    <w:p w:rsidR="00317EBD" w:rsidRPr="00BD48F8" w:rsidRDefault="00317EBD" w:rsidP="00317EBD">
      <w:pPr>
        <w:rPr>
          <w:rFonts w:cs="Arial"/>
        </w:rPr>
      </w:pPr>
      <w:r w:rsidRPr="00BD48F8">
        <w:rPr>
          <w:rFonts w:cs="Arial"/>
          <w:b/>
        </w:rPr>
        <w:t>Instrucciones:</w:t>
      </w:r>
      <w:r w:rsidRPr="00BD48F8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317EBD" w:rsidRPr="00BD48F8" w:rsidRDefault="00317EBD" w:rsidP="00317EBD">
      <w:pPr>
        <w:spacing w:after="0"/>
        <w:rPr>
          <w:rFonts w:cs="Arial"/>
          <w:b/>
          <w:bCs/>
        </w:rPr>
      </w:pPr>
      <w:r w:rsidRPr="00BD48F8">
        <w:rPr>
          <w:rFonts w:cs="Arial"/>
          <w:b/>
          <w:bCs/>
        </w:rPr>
        <w:t>Identificación del Equipo</w:t>
      </w: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317EBD" w:rsidRPr="00BD48F8" w:rsidTr="00211976">
        <w:tc>
          <w:tcPr>
            <w:tcW w:w="9322" w:type="dxa"/>
          </w:tcPr>
          <w:p w:rsidR="00317EBD" w:rsidRPr="00BD48F8" w:rsidRDefault="00317EBD" w:rsidP="00211976">
            <w:pPr>
              <w:rPr>
                <w:rFonts w:cs="Arial"/>
              </w:rPr>
            </w:pPr>
            <w:r w:rsidRPr="00BD48F8">
              <w:rPr>
                <w:rFonts w:cs="Arial"/>
              </w:rPr>
              <w:t>Numero:</w:t>
            </w:r>
          </w:p>
        </w:tc>
      </w:tr>
      <w:tr w:rsidR="00317EBD" w:rsidRPr="00BD48F8" w:rsidTr="00211976">
        <w:tc>
          <w:tcPr>
            <w:tcW w:w="9322" w:type="dxa"/>
          </w:tcPr>
          <w:p w:rsidR="00317EBD" w:rsidRPr="00BD48F8" w:rsidRDefault="00317EBD" w:rsidP="00211976">
            <w:pPr>
              <w:rPr>
                <w:rFonts w:cs="Arial"/>
              </w:rPr>
            </w:pPr>
            <w:r w:rsidRPr="00BD48F8">
              <w:rPr>
                <w:rFonts w:cs="Arial"/>
              </w:rPr>
              <w:t>Horómetro:</w:t>
            </w:r>
          </w:p>
        </w:tc>
      </w:tr>
    </w:tbl>
    <w:p w:rsidR="00317EBD" w:rsidRPr="00BD48F8" w:rsidRDefault="00317EBD" w:rsidP="00317EBD">
      <w:pPr>
        <w:rPr>
          <w:rFonts w:cs="Arial"/>
        </w:rPr>
      </w:pP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317EBD" w:rsidRPr="00BD48F8" w:rsidTr="00211976">
        <w:tc>
          <w:tcPr>
            <w:tcW w:w="9322" w:type="dxa"/>
          </w:tcPr>
          <w:p w:rsidR="00317EBD" w:rsidRPr="00BD48F8" w:rsidRDefault="00317EBD" w:rsidP="00211976">
            <w:pPr>
              <w:rPr>
                <w:rFonts w:cs="Arial"/>
              </w:rPr>
            </w:pPr>
            <w:r w:rsidRPr="00BD48F8">
              <w:rPr>
                <w:rFonts w:cs="Arial"/>
              </w:rPr>
              <w:t>Nombre Mecánico Ejecutante:</w:t>
            </w:r>
          </w:p>
        </w:tc>
      </w:tr>
      <w:tr w:rsidR="00317EBD" w:rsidRPr="00BD48F8" w:rsidTr="00211976">
        <w:tc>
          <w:tcPr>
            <w:tcW w:w="9322" w:type="dxa"/>
          </w:tcPr>
          <w:p w:rsidR="00317EBD" w:rsidRPr="00BD48F8" w:rsidRDefault="00317EBD" w:rsidP="00211976">
            <w:pPr>
              <w:rPr>
                <w:rFonts w:cs="Arial"/>
              </w:rPr>
            </w:pPr>
            <w:r w:rsidRPr="00BD48F8">
              <w:rPr>
                <w:rFonts w:cs="Arial"/>
              </w:rPr>
              <w:t>Fecha de Ejecución:</w:t>
            </w:r>
          </w:p>
        </w:tc>
      </w:tr>
    </w:tbl>
    <w:p w:rsidR="00420FD8" w:rsidRPr="00BD48F8" w:rsidRDefault="00420FD8" w:rsidP="00317EBD">
      <w:pPr>
        <w:rPr>
          <w:rFonts w:cs="Arial"/>
        </w:rPr>
      </w:pPr>
    </w:p>
    <w:p w:rsidR="00317EBD" w:rsidRPr="00BD48F8" w:rsidRDefault="00317EBD" w:rsidP="00317EBD">
      <w:pPr>
        <w:rPr>
          <w:rFonts w:cs="Arial"/>
        </w:rPr>
      </w:pPr>
      <w:r w:rsidRPr="00BD48F8">
        <w:rPr>
          <w:rFonts w:cs="Arial"/>
          <w:b/>
        </w:rPr>
        <w:t>Inspección Inicial                                                                                    MEC 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Anotar lectura horómetro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validez de documentación (patente,</w:t>
            </w:r>
            <w:r w:rsidR="00747853" w:rsidRPr="00BD48F8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PAV, permiso de circulación)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 xml:space="preserve">Revisar condición de interruptor principal 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condición de interruptor de partida/ignición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condición de sistema de partida en frío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instrumentos</w:t>
            </w:r>
            <w:r w:rsidR="00211976" w:rsidRPr="00BD48F8">
              <w:rPr>
                <w:rFonts w:eastAsia="Times New Roman" w:cs="Arial"/>
                <w:bCs/>
                <w:color w:val="000000"/>
                <w:lang w:eastAsia="es-CL"/>
              </w:rPr>
              <w:t xml:space="preserve"> ( horometro, reloj de nivel de combustible)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luces de advertencia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interruptor de manejo /servicio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interruptor de freno de estacionamiento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interruptor de freno de avance/reversa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condición de interruptor de velocidad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sistema de dirección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420FD8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 xml:space="preserve">Revisar freno </w:t>
            </w:r>
            <w:r w:rsidR="00211976" w:rsidRPr="00BD48F8">
              <w:rPr>
                <w:rFonts w:eastAsia="Times New Roman" w:cs="Arial"/>
                <w:bCs/>
                <w:color w:val="000000"/>
                <w:lang w:eastAsia="es-CL"/>
              </w:rPr>
              <w:t>dinamico</w:t>
            </w: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 xml:space="preserve">, </w:t>
            </w:r>
            <w:r w:rsidR="00420FD8" w:rsidRPr="00BD48F8">
              <w:rPr>
                <w:rFonts w:eastAsia="Times New Roman" w:cs="Arial"/>
                <w:bCs/>
                <w:color w:val="000000"/>
                <w:lang w:eastAsia="es-CL"/>
              </w:rPr>
              <w:t xml:space="preserve">distancia de frenado </w:t>
            </w: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entre 10 a 12 mts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420FD8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 xml:space="preserve">Revisar freno de servicio distancia de frenado hasta frenado total de </w:t>
            </w:r>
            <w:r w:rsidR="00317EBD" w:rsidRPr="00BD48F8">
              <w:rPr>
                <w:rFonts w:eastAsia="Times New Roman" w:cs="Arial"/>
                <w:bCs/>
                <w:color w:val="000000"/>
                <w:lang w:eastAsia="es-CL"/>
              </w:rPr>
              <w:t>4,5 mts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freno de estacionamiento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420FD8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funcionamiento</w:t>
            </w:r>
            <w:r w:rsidR="00211976" w:rsidRPr="00BD48F8">
              <w:rPr>
                <w:rFonts w:eastAsia="Times New Roman" w:cs="Arial"/>
                <w:bCs/>
                <w:color w:val="000000"/>
                <w:lang w:eastAsia="es-CL"/>
              </w:rPr>
              <w:t xml:space="preserve"> de acelerador 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estabilizadores: fuera en 6-10 segundos, replegar en 4-8 segundos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inclinación y ajuste, condición y operación de plataforma frontal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guías laterales de plataformas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extensión/ retracción de cabina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plataforma de ajuste a</w:t>
            </w:r>
            <w:r w:rsidR="00211976" w:rsidRPr="00BD48F8">
              <w:rPr>
                <w:rFonts w:eastAsia="Times New Roman" w:cs="Arial"/>
                <w:bCs/>
                <w:color w:val="000000"/>
                <w:lang w:eastAsia="es-CL"/>
              </w:rPr>
              <w:t>l</w:t>
            </w: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 xml:space="preserve"> avión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operación y condición de plataforma frontal y trasera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>Revisar sistema delantero y trasero de rotación de containers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rodillos y ejes de clusters delanteros y traseros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sistema de emergencia</w:t>
            </w:r>
            <w:r w:rsidR="00211976" w:rsidRPr="00BD48F8">
              <w:rPr>
                <w:rFonts w:eastAsia="Times New Roman" w:cs="Arial"/>
                <w:bCs/>
                <w:color w:val="000000"/>
                <w:lang w:eastAsia="es-CL"/>
              </w:rPr>
              <w:t xml:space="preserve"> de equipo 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211976" w:rsidRPr="00BD48F8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bocina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condición de escala de accesos de operarios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condición de riel de mano y soportes de montura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Inspección visual de loader completo en busca de anormalidades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</w:t>
            </w:r>
            <w:r w:rsidR="00211976" w:rsidRPr="00BD48F8">
              <w:rPr>
                <w:rFonts w:eastAsia="Times New Roman" w:cs="Arial"/>
                <w:bCs/>
                <w:color w:val="000000"/>
                <w:lang w:eastAsia="es-CL"/>
              </w:rPr>
              <w:t>sar iluminación ( foco frontales, traseros y foco faenero)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condición de cobertura de goma de interruptores y joysticks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211976" w:rsidRPr="00BD48F8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funcionamientos de </w:t>
            </w: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señalización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211976" w:rsidRPr="00BD48F8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baliza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211976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 xml:space="preserve">Revisar estado, carga de extintor y fecha de vencimientos 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Iniciar unidad de potencia. Revise los medidores e indicadores para un funcionamiento correcto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Pr="00BD48F8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BD48F8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BD48F8">
        <w:rPr>
          <w:rFonts w:eastAsia="Times New Roman" w:cs="Arial"/>
          <w:b/>
          <w:bCs/>
          <w:color w:val="000000"/>
          <w:lang w:eastAsia="es-CL"/>
        </w:rPr>
        <w:t>Área de alta presión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Limpiar compartimiento de motor completamente para mover trazas de suciedad, alquitrán y grasa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Pr="00BD48F8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BD48F8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BD48F8">
        <w:rPr>
          <w:rFonts w:eastAsia="Times New Roman" w:cs="Arial"/>
          <w:b/>
          <w:bCs/>
          <w:color w:val="000000"/>
          <w:lang w:eastAsia="es-CL"/>
        </w:rPr>
        <w:t>Comportamiento del motor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filtraciones y nivel de aceite en el motor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montura de motor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nivel de refrigerante y filtraciones en sistema de refrigeración del motor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condición y tensión de correas en V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Limpiar enfriador de motor y aceite con hidrolavadora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nivel y filtraciones de aceite hidráulico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filtraciones en sistema hidráulico de emergencia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filtraciones en componentes hidráulicos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Limpiar respiradero de motor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condición de escape y sus soportes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Limpiar comportami</w:t>
            </w:r>
            <w:r w:rsidR="00211976" w:rsidRPr="00BD48F8">
              <w:rPr>
                <w:rFonts w:eastAsia="Times New Roman" w:cs="Arial"/>
                <w:bCs/>
                <w:color w:val="000000"/>
                <w:lang w:eastAsia="es-CL"/>
              </w:rPr>
              <w:t>ento de filtro de aire con pistola sopleteadora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211976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 xml:space="preserve">Revisar condición de mangueras y flexibles 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211976" w:rsidRPr="00BD48F8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funcionamientos de </w:t>
            </w: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 xml:space="preserve">alternador </w:t>
            </w:r>
            <w:r w:rsidR="00211976" w:rsidRPr="00BD48F8">
              <w:rPr>
                <w:rFonts w:eastAsia="Times New Roman" w:cs="Arial"/>
                <w:bCs/>
                <w:color w:val="000000"/>
                <w:lang w:eastAsia="es-CL"/>
              </w:rPr>
              <w:t xml:space="preserve">y sistema de carga 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condición de polos y cables de batería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Realizar inspección visual del compartimiento del motor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todas las barreras de detención de emergencia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Pr="00BD48F8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BD48F8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BD48F8">
        <w:rPr>
          <w:rFonts w:eastAsia="Times New Roman" w:cs="Arial"/>
          <w:b/>
          <w:bCs/>
          <w:color w:val="000000"/>
          <w:lang w:eastAsia="es-CL"/>
        </w:rPr>
        <w:t>Eje Frontal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condición y montura de cilindro de aceleración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>Revisar condición y montura de bolas de barras de acople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nivel de aceite de cubos reductores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condición y filtraciones en cubos, motor de manejo y sistema de frenos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condición de neumáticos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condición de líneas hidráulicas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Pr="00BD48F8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BD48F8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BD48F8">
        <w:rPr>
          <w:rFonts w:eastAsia="Times New Roman" w:cs="Arial"/>
          <w:b/>
          <w:bCs/>
          <w:color w:val="000000"/>
          <w:lang w:eastAsia="es-CL"/>
        </w:rPr>
        <w:t>Bajo plataforma frontal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condición y desgaste de pasadores de pivote y rodillos. Lubricar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Inspeccionar pasadores de pivote de tijera, en busca de desgaste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cilindros de elevador de puente, verificando montura/condición/sincronización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condiciones de líneas, válvulas y motores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filtraciones en manifold de aceleración</w:t>
            </w:r>
            <w:r w:rsidR="00420FD8" w:rsidRPr="00BD48F8">
              <w:rPr>
                <w:rFonts w:eastAsia="Times New Roman" w:cs="Arial"/>
                <w:bCs/>
                <w:color w:val="000000"/>
                <w:lang w:eastAsia="es-CL"/>
              </w:rPr>
              <w:t xml:space="preserve"> ( aplica commander 15) 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420FD8" w:rsidRPr="00BD48F8" w:rsidTr="00211976">
        <w:trPr>
          <w:trHeight w:val="315"/>
        </w:trPr>
        <w:tc>
          <w:tcPr>
            <w:tcW w:w="7621" w:type="dxa"/>
            <w:noWrap/>
          </w:tcPr>
          <w:p w:rsidR="00420FD8" w:rsidRPr="00BD48F8" w:rsidRDefault="00420FD8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 xml:space="preserve">Revisar funcionamiento de acelerador </w:t>
            </w:r>
          </w:p>
        </w:tc>
        <w:tc>
          <w:tcPr>
            <w:tcW w:w="851" w:type="dxa"/>
            <w:noWrap/>
          </w:tcPr>
          <w:p w:rsidR="00420FD8" w:rsidRPr="00BD48F8" w:rsidRDefault="00420FD8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420FD8" w:rsidRPr="00BD48F8" w:rsidRDefault="00420FD8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condición de conectores y arneses de cableado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Realizar inspección visual bajo plataforma frontal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Realizar condición de cadenas y ruedas dentadas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aceleración/ manifold buscando filtraciones</w:t>
            </w:r>
            <w:r w:rsidR="004A7A07" w:rsidRPr="00BD48F8">
              <w:rPr>
                <w:rFonts w:eastAsia="Times New Roman" w:cs="Arial"/>
                <w:bCs/>
                <w:color w:val="000000"/>
                <w:lang w:eastAsia="es-CL"/>
              </w:rPr>
              <w:t xml:space="preserve"> ( aplica commander 15)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Pr="00BD48F8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BD48F8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BD48F8">
        <w:rPr>
          <w:rFonts w:eastAsia="Times New Roman" w:cs="Arial"/>
          <w:b/>
          <w:bCs/>
          <w:color w:val="000000"/>
          <w:lang w:eastAsia="es-CL"/>
        </w:rPr>
        <w:t>Bajo Plataforma Trasera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condición y desgaste de pasadores de pivote y rodillos. Lubricar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Inspeccionar pasadores de pivote en tijeras, en busca de desgaste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cilindros elevador de plataforma trasera, verificando montura, condición y sincronización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4A7A0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condición de</w:t>
            </w:r>
            <w:r w:rsidR="004A7A07" w:rsidRPr="00BD48F8">
              <w:rPr>
                <w:rFonts w:eastAsia="Times New Roman" w:cs="Arial"/>
                <w:bCs/>
                <w:color w:val="000000"/>
                <w:lang w:eastAsia="es-CL"/>
              </w:rPr>
              <w:t xml:space="preserve"> flexible</w:t>
            </w: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, válvulas y motores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condición de conectores y arneses de cableado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Inspección visual bajo plataforma trasera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condición de cadenas y ruedas dentadas, lubricando de ser necesario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condición de rodillos laterales y acoples de manejo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pernos de montura de plataforma elevadora(especialmente los de abajo)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Realizar inspección visual de condición / tensión de cadenas primarias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Realizar inspección visual de condición / tensión de cadenas secundarias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desgaste en todos los seguros y anillos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pasadores de cadena primaria (deben moverse libremente en plataforma)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montura y condición de placa de cilindro primario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condición y montura de ruedas bogy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existencia de soportes de seguridad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Pr="00BD48F8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2B39B8" w:rsidRDefault="002B39B8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317EBD" w:rsidRPr="00BD48F8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BD48F8">
        <w:rPr>
          <w:rFonts w:eastAsia="Times New Roman" w:cs="Arial"/>
          <w:b/>
          <w:bCs/>
          <w:color w:val="000000"/>
          <w:lang w:eastAsia="es-CL"/>
        </w:rPr>
        <w:lastRenderedPageBreak/>
        <w:t>Sobre plataforma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montura y condición de detenciones de pallets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Realizar inspección visual desde arriba de la plataforma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Pr="00BD48F8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BD48F8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BD48F8">
        <w:rPr>
          <w:rFonts w:eastAsia="Times New Roman" w:cs="Arial"/>
          <w:b/>
          <w:bCs/>
          <w:color w:val="000000"/>
          <w:lang w:eastAsia="es-CL"/>
        </w:rPr>
        <w:t>Fluidos y servicios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Cambiar aceite de motor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Cambiar filtro de aceite motor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925752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 xml:space="preserve">Lubricar y aceitar </w:t>
            </w:r>
            <w:r w:rsidR="00925752" w:rsidRPr="00BD48F8">
              <w:rPr>
                <w:rFonts w:eastAsia="Times New Roman" w:cs="Arial"/>
                <w:bCs/>
                <w:color w:val="000000"/>
                <w:lang w:eastAsia="es-CL"/>
              </w:rPr>
              <w:t>equipo</w:t>
            </w: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 xml:space="preserve"> completo (según carta de lubricación</w:t>
            </w:r>
            <w:r w:rsidR="00925752" w:rsidRPr="00BD48F8">
              <w:rPr>
                <w:rFonts w:eastAsia="Times New Roman" w:cs="Arial"/>
                <w:bCs/>
                <w:color w:val="000000"/>
                <w:lang w:eastAsia="es-CL"/>
              </w:rPr>
              <w:t xml:space="preserve"> adjunta</w:t>
            </w: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)</w:t>
            </w:r>
            <w:r w:rsidR="002B39B8">
              <w:rPr>
                <w:rFonts w:eastAsia="Times New Roman" w:cs="Arial"/>
                <w:bCs/>
                <w:color w:val="000000"/>
                <w:lang w:eastAsia="es-CL"/>
              </w:rPr>
              <w:t>, dándole ticket a cada recuadro especificado.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Pr="00BD48F8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BD48F8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BD48F8">
        <w:rPr>
          <w:rFonts w:eastAsia="Times New Roman" w:cs="Arial"/>
          <w:b/>
          <w:bCs/>
          <w:color w:val="000000"/>
          <w:lang w:eastAsia="es-CL"/>
        </w:rPr>
        <w:t>Control de Salida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funcionalidades operativas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seguros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sticker peligro caídas en altura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pintura antideslizante peldaños escala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funcionabilidad de cable e interruptor de sobre desplazamiento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funcionabilidad de auto nivelación/interfaz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distintas velocidades de manejo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frenos y dirección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detenciones de emergencia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velocidad de rotación de los rollers (39-41 RPM)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retorno automático de barreras laterales y traseras a 75 cm de altura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sistema delantero y trasero de rotación de containers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rodillos y ejes clusters delanteros y traseros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Limpiar equipo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Pr="00BD48F8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100E33" w:rsidRDefault="00100E33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100E33" w:rsidRDefault="00100E33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100E33" w:rsidRDefault="00100E33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100E33" w:rsidRDefault="00100E33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100E33" w:rsidRDefault="00100E33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100E33" w:rsidRDefault="00100E33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100E33" w:rsidRDefault="00100E33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100E33" w:rsidRDefault="00100E33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5A3176" w:rsidRDefault="005A3176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5A3176" w:rsidRDefault="005A3176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100E33" w:rsidRDefault="00100E33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100E33" w:rsidRDefault="00100E33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100E33" w:rsidRDefault="00100E33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100E33" w:rsidRDefault="00100E33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100E33" w:rsidRDefault="00100E33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317EBD" w:rsidRPr="00BD48F8" w:rsidRDefault="00317EBD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BD48F8">
        <w:rPr>
          <w:rFonts w:eastAsia="Times New Roman" w:cs="Arial"/>
          <w:b/>
          <w:bCs/>
          <w:color w:val="000000"/>
          <w:u w:val="single"/>
          <w:lang w:eastAsia="es-CL"/>
        </w:rPr>
        <w:lastRenderedPageBreak/>
        <w:t>Carta de Lubricación</w:t>
      </w:r>
    </w:p>
    <w:p w:rsidR="00317EBD" w:rsidRPr="00BD48F8" w:rsidRDefault="00317EBD" w:rsidP="00317EBD">
      <w:pPr>
        <w:spacing w:after="0" w:line="240" w:lineRule="auto"/>
        <w:jc w:val="center"/>
        <w:rPr>
          <w:rFonts w:eastAsia="Times New Roman" w:cs="Arial"/>
          <w:bCs/>
          <w:color w:val="000000"/>
          <w:u w:val="single"/>
          <w:lang w:eastAsia="es-CL"/>
        </w:rPr>
      </w:pPr>
    </w:p>
    <w:p w:rsidR="00317EBD" w:rsidRPr="00BD48F8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BD48F8">
        <w:rPr>
          <w:rFonts w:eastAsia="Times New Roman" w:cs="Arial"/>
          <w:b/>
          <w:bCs/>
          <w:color w:val="000000"/>
          <w:lang w:eastAsia="es-CL"/>
        </w:rPr>
        <w:t>1.-Puntos de Engrase</w:t>
      </w:r>
    </w:p>
    <w:p w:rsidR="00317EBD" w:rsidRPr="00BD48F8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983234" w:rsidRPr="00BD48F8" w:rsidRDefault="00983234" w:rsidP="00317EBD">
      <w:pPr>
        <w:spacing w:after="0" w:line="240" w:lineRule="auto"/>
        <w:rPr>
          <w:noProof/>
          <w:lang w:eastAsia="es-CL"/>
        </w:rPr>
      </w:pPr>
    </w:p>
    <w:p w:rsidR="00317EBD" w:rsidRPr="00BD48F8" w:rsidRDefault="00100E33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drawing>
          <wp:inline distT="0" distB="0" distL="0" distR="0" wp14:anchorId="0592653B" wp14:editId="5C422D12">
            <wp:extent cx="5612130" cy="36137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1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EBD" w:rsidRPr="00BD48F8" w:rsidRDefault="00100E33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drawing>
          <wp:inline distT="0" distB="0" distL="0" distR="0" wp14:anchorId="51CC90E5" wp14:editId="2FDF8778">
            <wp:extent cx="5603240" cy="23818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EBD" w:rsidRPr="00BD48F8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BD48F8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BD48F8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BD48F8" w:rsidRDefault="00100E33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lastRenderedPageBreak/>
        <w:drawing>
          <wp:inline distT="0" distB="0" distL="0" distR="0" wp14:anchorId="073925AC" wp14:editId="3666DE4C">
            <wp:extent cx="2732405" cy="32429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EBD" w:rsidRPr="00BD48F8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BD48F8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BD48F8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BD48F8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534"/>
        <w:gridCol w:w="7489"/>
        <w:gridCol w:w="1441"/>
      </w:tblGrid>
      <w:tr w:rsidR="00317EBD" w:rsidRPr="00BD48F8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7489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/>
                <w:bCs/>
                <w:color w:val="000000"/>
                <w:lang w:eastAsia="es-CL"/>
              </w:rPr>
              <w:t>Descripción</w:t>
            </w:r>
          </w:p>
        </w:tc>
        <w:tc>
          <w:tcPr>
            <w:tcW w:w="1441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</w:t>
            </w:r>
          </w:p>
        </w:tc>
      </w:tr>
      <w:tr w:rsidR="00317EBD" w:rsidRPr="00BD48F8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  <w:tc>
          <w:tcPr>
            <w:tcW w:w="7489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Cilindros de elevación del puente( superior e inferior)</w:t>
            </w:r>
          </w:p>
        </w:tc>
        <w:tc>
          <w:tcPr>
            <w:tcW w:w="1441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17EBD" w:rsidRPr="00BD48F8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  <w:tc>
          <w:tcPr>
            <w:tcW w:w="7489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Pivotes en cojinetes de dirección</w:t>
            </w:r>
          </w:p>
        </w:tc>
        <w:tc>
          <w:tcPr>
            <w:tcW w:w="1441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17EBD" w:rsidRPr="00BD48F8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3</w:t>
            </w:r>
          </w:p>
        </w:tc>
        <w:tc>
          <w:tcPr>
            <w:tcW w:w="7489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Extremos de barras</w:t>
            </w:r>
          </w:p>
        </w:tc>
        <w:tc>
          <w:tcPr>
            <w:tcW w:w="1441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17EBD" w:rsidRPr="00BD48F8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  <w:tc>
          <w:tcPr>
            <w:tcW w:w="7489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Cilindro de dirección de potencia (extremo de la barra)</w:t>
            </w:r>
          </w:p>
        </w:tc>
        <w:tc>
          <w:tcPr>
            <w:tcW w:w="1441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</w:tr>
      <w:tr w:rsidR="00317EBD" w:rsidRPr="00BD48F8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5</w:t>
            </w:r>
          </w:p>
        </w:tc>
        <w:tc>
          <w:tcPr>
            <w:tcW w:w="7489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Tijera pequeña, superior y puntos de giro delanteros inferiores</w:t>
            </w:r>
          </w:p>
        </w:tc>
        <w:tc>
          <w:tcPr>
            <w:tcW w:w="1441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17EBD" w:rsidRPr="00BD48F8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6</w:t>
            </w:r>
          </w:p>
        </w:tc>
        <w:tc>
          <w:tcPr>
            <w:tcW w:w="7489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Punto medio de la tijera pequeña</w:t>
            </w:r>
          </w:p>
        </w:tc>
        <w:tc>
          <w:tcPr>
            <w:tcW w:w="1441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17EBD" w:rsidRPr="00BD48F8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7</w:t>
            </w:r>
          </w:p>
        </w:tc>
        <w:tc>
          <w:tcPr>
            <w:tcW w:w="7489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Tijera mayor, superior y puntos de giro delanteros inferiores</w:t>
            </w:r>
          </w:p>
        </w:tc>
        <w:tc>
          <w:tcPr>
            <w:tcW w:w="1441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17EBD" w:rsidRPr="00BD48F8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8</w:t>
            </w:r>
          </w:p>
        </w:tc>
        <w:tc>
          <w:tcPr>
            <w:tcW w:w="7489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Punto medio de la tijera mayor</w:t>
            </w:r>
          </w:p>
        </w:tc>
        <w:tc>
          <w:tcPr>
            <w:tcW w:w="1441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17EBD" w:rsidRPr="00BD48F8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9</w:t>
            </w:r>
          </w:p>
        </w:tc>
        <w:tc>
          <w:tcPr>
            <w:tcW w:w="7489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Poleas de cadena en plataforma elevadora (arriba y abajo)</w:t>
            </w:r>
          </w:p>
        </w:tc>
        <w:tc>
          <w:tcPr>
            <w:tcW w:w="1441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17EBD" w:rsidRPr="00BD48F8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10</w:t>
            </w:r>
          </w:p>
        </w:tc>
        <w:tc>
          <w:tcPr>
            <w:tcW w:w="7489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Plataforma deslizante elevadora. Apliqué una pequeña capa de grasa en la superficie</w:t>
            </w:r>
          </w:p>
        </w:tc>
        <w:tc>
          <w:tcPr>
            <w:tcW w:w="1441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317EBD" w:rsidRPr="00BD48F8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11</w:t>
            </w:r>
          </w:p>
        </w:tc>
        <w:tc>
          <w:tcPr>
            <w:tcW w:w="7489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Topes de carga (izquierda, derecha y en frente)</w:t>
            </w:r>
          </w:p>
        </w:tc>
        <w:tc>
          <w:tcPr>
            <w:tcW w:w="1441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9</w:t>
            </w:r>
          </w:p>
        </w:tc>
      </w:tr>
      <w:tr w:rsidR="00317EBD" w:rsidRPr="00BD48F8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12</w:t>
            </w:r>
          </w:p>
        </w:tc>
        <w:tc>
          <w:tcPr>
            <w:tcW w:w="7489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Rodillos de tijera(superior e inferior)</w:t>
            </w:r>
          </w:p>
        </w:tc>
        <w:tc>
          <w:tcPr>
            <w:tcW w:w="1441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317EBD" w:rsidRPr="00BD48F8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13</w:t>
            </w:r>
          </w:p>
        </w:tc>
        <w:tc>
          <w:tcPr>
            <w:tcW w:w="7489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Bisagras módulo de potencia</w:t>
            </w:r>
          </w:p>
        </w:tc>
        <w:tc>
          <w:tcPr>
            <w:tcW w:w="1441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17EBD" w:rsidRPr="00BD48F8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14</w:t>
            </w:r>
          </w:p>
        </w:tc>
        <w:tc>
          <w:tcPr>
            <w:tcW w:w="7489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Ruedas bogy</w:t>
            </w:r>
          </w:p>
        </w:tc>
        <w:tc>
          <w:tcPr>
            <w:tcW w:w="1441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17EBD" w:rsidRPr="00BD48F8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15</w:t>
            </w:r>
          </w:p>
        </w:tc>
        <w:tc>
          <w:tcPr>
            <w:tcW w:w="7489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Rodillos de plataforma en tijeras (arriba y abajo)</w:t>
            </w:r>
          </w:p>
        </w:tc>
        <w:tc>
          <w:tcPr>
            <w:tcW w:w="1441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</w:tbl>
    <w:p w:rsidR="00317EBD" w:rsidRPr="00BD48F8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BD48F8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BD48F8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BD48F8">
        <w:rPr>
          <w:rFonts w:eastAsia="Times New Roman" w:cs="Arial"/>
          <w:b/>
          <w:bCs/>
          <w:color w:val="000000"/>
          <w:lang w:eastAsia="es-CL"/>
        </w:rPr>
        <w:lastRenderedPageBreak/>
        <w:t>2.-Puntos de aceite</w:t>
      </w:r>
      <w:r w:rsidRPr="00BD48F8">
        <w:rPr>
          <w:rFonts w:eastAsia="Times New Roman" w:cs="Arial"/>
          <w:bCs/>
          <w:color w:val="000000"/>
          <w:lang w:eastAsia="es-CL"/>
        </w:rPr>
        <w:t xml:space="preserve"> (aplicar SAE 30)</w:t>
      </w:r>
    </w:p>
    <w:p w:rsidR="00317EBD" w:rsidRPr="00BD48F8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BD48F8" w:rsidRDefault="00100E33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drawing>
          <wp:inline distT="0" distB="0" distL="0" distR="0" wp14:anchorId="73E3003D" wp14:editId="668D1573">
            <wp:extent cx="5612130" cy="3691255"/>
            <wp:effectExtent l="0" t="0" r="762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9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EBD" w:rsidRPr="00BD48F8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BD48F8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BD48F8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BD48F8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0"/>
        <w:gridCol w:w="6741"/>
        <w:gridCol w:w="1035"/>
      </w:tblGrid>
      <w:tr w:rsidR="00317EBD" w:rsidRPr="00BD48F8" w:rsidTr="00232934">
        <w:trPr>
          <w:trHeight w:val="315"/>
        </w:trPr>
        <w:tc>
          <w:tcPr>
            <w:tcW w:w="880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6741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/>
                <w:bCs/>
                <w:color w:val="000000"/>
                <w:lang w:eastAsia="es-CL"/>
              </w:rPr>
              <w:t>Descripción</w:t>
            </w:r>
          </w:p>
        </w:tc>
        <w:tc>
          <w:tcPr>
            <w:tcW w:w="1035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</w:t>
            </w:r>
          </w:p>
        </w:tc>
      </w:tr>
      <w:tr w:rsidR="00317EBD" w:rsidRPr="00BD48F8" w:rsidTr="00232934">
        <w:trPr>
          <w:trHeight w:val="315"/>
        </w:trPr>
        <w:tc>
          <w:tcPr>
            <w:tcW w:w="880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  <w:tc>
          <w:tcPr>
            <w:tcW w:w="674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Pivote de cilindro de dirección asistida</w:t>
            </w:r>
          </w:p>
        </w:tc>
        <w:tc>
          <w:tcPr>
            <w:tcW w:w="1035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</w:tr>
      <w:tr w:rsidR="00317EBD" w:rsidRPr="00BD48F8" w:rsidTr="00232934">
        <w:trPr>
          <w:trHeight w:val="315"/>
        </w:trPr>
        <w:tc>
          <w:tcPr>
            <w:tcW w:w="880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  <w:tc>
          <w:tcPr>
            <w:tcW w:w="674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Pivote de cilindro hidráulico de la cabina del operador</w:t>
            </w:r>
          </w:p>
        </w:tc>
        <w:tc>
          <w:tcPr>
            <w:tcW w:w="1035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17EBD" w:rsidRPr="00BD48F8" w:rsidTr="00232934">
        <w:trPr>
          <w:trHeight w:val="315"/>
        </w:trPr>
        <w:tc>
          <w:tcPr>
            <w:tcW w:w="880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3</w:t>
            </w:r>
          </w:p>
        </w:tc>
        <w:tc>
          <w:tcPr>
            <w:tcW w:w="674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Pivote en módulo de la unidad de poder</w:t>
            </w:r>
          </w:p>
        </w:tc>
        <w:tc>
          <w:tcPr>
            <w:tcW w:w="1035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17EBD" w:rsidRPr="00BD48F8" w:rsidTr="00232934">
        <w:trPr>
          <w:trHeight w:val="315"/>
        </w:trPr>
        <w:tc>
          <w:tcPr>
            <w:tcW w:w="880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4,5</w:t>
            </w:r>
          </w:p>
        </w:tc>
        <w:tc>
          <w:tcPr>
            <w:tcW w:w="674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Bisagra en panel de acceso</w:t>
            </w:r>
          </w:p>
        </w:tc>
        <w:tc>
          <w:tcPr>
            <w:tcW w:w="1035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17EBD" w:rsidRPr="00BD48F8" w:rsidTr="00232934">
        <w:trPr>
          <w:trHeight w:val="315"/>
        </w:trPr>
        <w:tc>
          <w:tcPr>
            <w:tcW w:w="880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6</w:t>
            </w:r>
          </w:p>
        </w:tc>
        <w:tc>
          <w:tcPr>
            <w:tcW w:w="674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Cadenas de elevación</w:t>
            </w:r>
          </w:p>
        </w:tc>
        <w:tc>
          <w:tcPr>
            <w:tcW w:w="1035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17EBD" w:rsidRPr="00BD48F8" w:rsidTr="00232934">
        <w:trPr>
          <w:trHeight w:val="315"/>
        </w:trPr>
        <w:tc>
          <w:tcPr>
            <w:tcW w:w="880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7</w:t>
            </w:r>
          </w:p>
        </w:tc>
        <w:tc>
          <w:tcPr>
            <w:tcW w:w="674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Guía lateral del puente</w:t>
            </w:r>
          </w:p>
        </w:tc>
        <w:tc>
          <w:tcPr>
            <w:tcW w:w="1035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17EBD" w:rsidRPr="00BD48F8" w:rsidTr="00232934">
        <w:trPr>
          <w:trHeight w:val="315"/>
        </w:trPr>
        <w:tc>
          <w:tcPr>
            <w:tcW w:w="880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8</w:t>
            </w:r>
          </w:p>
        </w:tc>
        <w:tc>
          <w:tcPr>
            <w:tcW w:w="674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Bisagra en la baranda del puente</w:t>
            </w:r>
          </w:p>
        </w:tc>
        <w:tc>
          <w:tcPr>
            <w:tcW w:w="1035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17EBD" w:rsidRPr="00BD48F8" w:rsidTr="00232934">
        <w:trPr>
          <w:trHeight w:val="315"/>
        </w:trPr>
        <w:tc>
          <w:tcPr>
            <w:tcW w:w="880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9</w:t>
            </w:r>
          </w:p>
        </w:tc>
        <w:tc>
          <w:tcPr>
            <w:tcW w:w="674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Cadenas de rodillos en el puente</w:t>
            </w:r>
          </w:p>
        </w:tc>
        <w:tc>
          <w:tcPr>
            <w:tcW w:w="1035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317EBD" w:rsidRPr="00BD48F8" w:rsidTr="00232934">
        <w:trPr>
          <w:trHeight w:val="315"/>
        </w:trPr>
        <w:tc>
          <w:tcPr>
            <w:tcW w:w="880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10</w:t>
            </w:r>
          </w:p>
        </w:tc>
        <w:tc>
          <w:tcPr>
            <w:tcW w:w="674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Cadenas de rodillos en la plataforma</w:t>
            </w:r>
          </w:p>
        </w:tc>
        <w:tc>
          <w:tcPr>
            <w:tcW w:w="1035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317EBD" w:rsidRPr="00BD48F8" w:rsidTr="00232934">
        <w:trPr>
          <w:trHeight w:val="315"/>
        </w:trPr>
        <w:tc>
          <w:tcPr>
            <w:tcW w:w="880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11</w:t>
            </w:r>
          </w:p>
        </w:tc>
        <w:tc>
          <w:tcPr>
            <w:tcW w:w="674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Cilindro de la plataforma de carga</w:t>
            </w:r>
          </w:p>
        </w:tc>
        <w:tc>
          <w:tcPr>
            <w:tcW w:w="1035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6</w:t>
            </w:r>
          </w:p>
        </w:tc>
      </w:tr>
    </w:tbl>
    <w:p w:rsidR="00232934" w:rsidRDefault="00232934" w:rsidP="00232934">
      <w:pPr>
        <w:jc w:val="center"/>
        <w:rPr>
          <w:b/>
        </w:rPr>
      </w:pPr>
    </w:p>
    <w:p w:rsidR="00232934" w:rsidRDefault="00232934" w:rsidP="00232934">
      <w:pPr>
        <w:jc w:val="center"/>
        <w:rPr>
          <w:b/>
        </w:rPr>
      </w:pPr>
    </w:p>
    <w:p w:rsidR="00232934" w:rsidRDefault="00232934" w:rsidP="00232934">
      <w:pPr>
        <w:jc w:val="center"/>
        <w:rPr>
          <w:b/>
        </w:rPr>
      </w:pPr>
    </w:p>
    <w:p w:rsidR="00232934" w:rsidRPr="00723A5D" w:rsidRDefault="00232934" w:rsidP="00232934">
      <w:pPr>
        <w:jc w:val="center"/>
        <w:rPr>
          <w:b/>
        </w:rPr>
      </w:pPr>
      <w:r w:rsidRPr="00723A5D">
        <w:rPr>
          <w:b/>
        </w:rPr>
        <w:lastRenderedPageBreak/>
        <w:t>Checklist de Salida</w:t>
      </w:r>
    </w:p>
    <w:tbl>
      <w:tblPr>
        <w:tblpPr w:leftFromText="141" w:rightFromText="141" w:vertAnchor="page" w:horzAnchor="margin" w:tblpXSpec="center" w:tblpY="2714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232934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2934" w:rsidRPr="00C973AB" w:rsidRDefault="00232934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Ítem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934" w:rsidRPr="00C973AB" w:rsidRDefault="00232934" w:rsidP="00636B61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232934" w:rsidRPr="00C973AB" w:rsidRDefault="00232934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232934" w:rsidRPr="00C973AB" w:rsidRDefault="00232934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Ticket de </w:t>
            </w: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Team Leader</w:t>
            </w:r>
          </w:p>
        </w:tc>
      </w:tr>
      <w:tr w:rsidR="00232934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2934" w:rsidRPr="00C973AB" w:rsidRDefault="00232934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32934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2934" w:rsidRPr="00C973AB" w:rsidRDefault="00232934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32934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2934" w:rsidRPr="00C973AB" w:rsidRDefault="00232934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32934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2934" w:rsidRPr="00C973AB" w:rsidRDefault="00232934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32934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2934" w:rsidRPr="00C973AB" w:rsidRDefault="00232934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32934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2934" w:rsidRPr="00C973AB" w:rsidRDefault="00232934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32934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2934" w:rsidRPr="00C973AB" w:rsidRDefault="00232934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32934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2934" w:rsidRPr="00C973AB" w:rsidRDefault="00232934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32934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2934" w:rsidRPr="00C973AB" w:rsidRDefault="00232934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32934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2934" w:rsidRPr="00C973AB" w:rsidRDefault="00232934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32934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2934" w:rsidRPr="00C973AB" w:rsidRDefault="00232934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32934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2934" w:rsidRPr="00C973AB" w:rsidRDefault="00232934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32934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2934" w:rsidRPr="00C973AB" w:rsidRDefault="00232934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32934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2934" w:rsidRPr="00C973AB" w:rsidRDefault="00232934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32934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2934" w:rsidRPr="00C973AB" w:rsidRDefault="00232934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32934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2934" w:rsidRPr="00C973AB" w:rsidRDefault="00232934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32934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2934" w:rsidRPr="00C973AB" w:rsidRDefault="00232934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32934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32934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232934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32934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32934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32934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p w:rsidR="00232934" w:rsidRDefault="00232934" w:rsidP="00232934"/>
    <w:tbl>
      <w:tblPr>
        <w:tblStyle w:val="Tablaconcuadrcula"/>
        <w:tblpPr w:leftFromText="141" w:rightFromText="141" w:vertAnchor="page" w:horzAnchor="margin" w:tblpY="1140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232934" w:rsidTr="00636B61">
        <w:tc>
          <w:tcPr>
            <w:tcW w:w="3407" w:type="dxa"/>
            <w:tcBorders>
              <w:top w:val="single" w:sz="4" w:space="0" w:color="auto"/>
            </w:tcBorders>
          </w:tcPr>
          <w:p w:rsidR="00232934" w:rsidRDefault="00232934" w:rsidP="00636B61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232934" w:rsidRDefault="00232934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232934" w:rsidRDefault="00232934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232934" w:rsidRDefault="00232934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232934" w:rsidTr="00636B61">
        <w:trPr>
          <w:trHeight w:val="1282"/>
        </w:trPr>
        <w:tc>
          <w:tcPr>
            <w:tcW w:w="3407" w:type="dxa"/>
            <w:tcBorders>
              <w:bottom w:val="single" w:sz="4" w:space="0" w:color="auto"/>
            </w:tcBorders>
          </w:tcPr>
          <w:p w:rsidR="00232934" w:rsidRDefault="00232934" w:rsidP="00636B61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232934" w:rsidRDefault="00232934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232934" w:rsidRDefault="00232934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232934" w:rsidRDefault="00232934" w:rsidP="00636B61">
            <w:pPr>
              <w:jc w:val="center"/>
              <w:rPr>
                <w:b/>
              </w:rPr>
            </w:pPr>
          </w:p>
        </w:tc>
      </w:tr>
      <w:tr w:rsidR="00232934" w:rsidTr="00636B61">
        <w:tc>
          <w:tcPr>
            <w:tcW w:w="3407" w:type="dxa"/>
            <w:tcBorders>
              <w:top w:val="single" w:sz="4" w:space="0" w:color="auto"/>
            </w:tcBorders>
          </w:tcPr>
          <w:p w:rsidR="00232934" w:rsidRDefault="00232934" w:rsidP="00636B61">
            <w:pPr>
              <w:jc w:val="center"/>
              <w:rPr>
                <w:b/>
              </w:rPr>
            </w:pPr>
            <w:r>
              <w:rPr>
                <w:b/>
              </w:rPr>
              <w:t>Team Leader</w:t>
            </w:r>
          </w:p>
        </w:tc>
        <w:tc>
          <w:tcPr>
            <w:tcW w:w="1126" w:type="dxa"/>
          </w:tcPr>
          <w:p w:rsidR="00232934" w:rsidRDefault="00232934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232934" w:rsidRDefault="00232934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232934" w:rsidRDefault="00232934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3D79D2" w:rsidRPr="00BD48F8" w:rsidRDefault="003D79D2" w:rsidP="002E512F"/>
    <w:sectPr w:rsidR="003D79D2" w:rsidRPr="00BD48F8" w:rsidSect="00E9601B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72A9" w:rsidRDefault="004572A9" w:rsidP="0082270A">
      <w:pPr>
        <w:spacing w:after="0" w:line="240" w:lineRule="auto"/>
      </w:pPr>
      <w:r>
        <w:separator/>
      </w:r>
    </w:p>
  </w:endnote>
  <w:endnote w:type="continuationSeparator" w:id="0">
    <w:p w:rsidR="004572A9" w:rsidRDefault="004572A9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371961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BD48F8" w:rsidRDefault="00BD48F8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43BE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43BEE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D48F8" w:rsidRDefault="00BD48F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72A9" w:rsidRDefault="004572A9" w:rsidP="0082270A">
      <w:pPr>
        <w:spacing w:after="0" w:line="240" w:lineRule="auto"/>
      </w:pPr>
      <w:r>
        <w:separator/>
      </w:r>
    </w:p>
  </w:footnote>
  <w:footnote w:type="continuationSeparator" w:id="0">
    <w:p w:rsidR="004572A9" w:rsidRDefault="004572A9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420FD8" w:rsidTr="00DC778B">
      <w:trPr>
        <w:trHeight w:val="411"/>
      </w:trPr>
      <w:tc>
        <w:tcPr>
          <w:tcW w:w="6651" w:type="dxa"/>
          <w:gridSpan w:val="2"/>
          <w:shd w:val="clear" w:color="auto" w:fill="auto"/>
        </w:tcPr>
        <w:p w:rsidR="00420FD8" w:rsidRPr="00FA3A37" w:rsidRDefault="00420FD8" w:rsidP="00DC778B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420FD8" w:rsidRDefault="00420FD8" w:rsidP="00DC778B">
          <w:pPr>
            <w:pStyle w:val="Encabezado"/>
          </w:pPr>
          <w:r>
            <w:t>REF #</w:t>
          </w:r>
        </w:p>
      </w:tc>
    </w:tr>
    <w:tr w:rsidR="00420FD8" w:rsidTr="00DC778B">
      <w:trPr>
        <w:trHeight w:val="700"/>
      </w:trPr>
      <w:tc>
        <w:tcPr>
          <w:tcW w:w="2564" w:type="dxa"/>
        </w:tcPr>
        <w:p w:rsidR="00420FD8" w:rsidRDefault="00420FD8" w:rsidP="00DC778B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8240" behindDoc="1" locked="0" layoutInCell="1" allowOverlap="1" wp14:anchorId="718E9DF3" wp14:editId="074E67CB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420FD8" w:rsidRPr="00FA3A37" w:rsidRDefault="00420FD8" w:rsidP="00DC778B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420FD8" w:rsidRDefault="00420FD8" w:rsidP="00DC778B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65F09B9A" wp14:editId="5A8E6060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420FD8" w:rsidRDefault="00420FD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66F59"/>
    <w:rsid w:val="000C7574"/>
    <w:rsid w:val="000D1E3E"/>
    <w:rsid w:val="000D7648"/>
    <w:rsid w:val="00100E33"/>
    <w:rsid w:val="00135879"/>
    <w:rsid w:val="00170714"/>
    <w:rsid w:val="001A7523"/>
    <w:rsid w:val="001D0996"/>
    <w:rsid w:val="00201473"/>
    <w:rsid w:val="00211976"/>
    <w:rsid w:val="00232934"/>
    <w:rsid w:val="00256D48"/>
    <w:rsid w:val="00262C40"/>
    <w:rsid w:val="002767E2"/>
    <w:rsid w:val="002A6285"/>
    <w:rsid w:val="002B39B8"/>
    <w:rsid w:val="002B5289"/>
    <w:rsid w:val="002D547B"/>
    <w:rsid w:val="002E512F"/>
    <w:rsid w:val="00302F49"/>
    <w:rsid w:val="00317EBD"/>
    <w:rsid w:val="003357E0"/>
    <w:rsid w:val="00343BEE"/>
    <w:rsid w:val="00374DFB"/>
    <w:rsid w:val="003C3678"/>
    <w:rsid w:val="003D4507"/>
    <w:rsid w:val="003D79D2"/>
    <w:rsid w:val="003F150F"/>
    <w:rsid w:val="003F28DC"/>
    <w:rsid w:val="00402BDB"/>
    <w:rsid w:val="00420FD8"/>
    <w:rsid w:val="004572A9"/>
    <w:rsid w:val="00480172"/>
    <w:rsid w:val="004847E2"/>
    <w:rsid w:val="004A7A07"/>
    <w:rsid w:val="004C1F1C"/>
    <w:rsid w:val="004D614F"/>
    <w:rsid w:val="00501B74"/>
    <w:rsid w:val="00525556"/>
    <w:rsid w:val="00564752"/>
    <w:rsid w:val="00587AA2"/>
    <w:rsid w:val="00594B1D"/>
    <w:rsid w:val="005A3176"/>
    <w:rsid w:val="005B2AF2"/>
    <w:rsid w:val="005C032A"/>
    <w:rsid w:val="006075A1"/>
    <w:rsid w:val="006236C4"/>
    <w:rsid w:val="006910D6"/>
    <w:rsid w:val="006A4D3D"/>
    <w:rsid w:val="006E0B00"/>
    <w:rsid w:val="00713CA5"/>
    <w:rsid w:val="007146AE"/>
    <w:rsid w:val="00722C21"/>
    <w:rsid w:val="00747853"/>
    <w:rsid w:val="007608A5"/>
    <w:rsid w:val="00761463"/>
    <w:rsid w:val="00781FFD"/>
    <w:rsid w:val="007907EC"/>
    <w:rsid w:val="007911ED"/>
    <w:rsid w:val="007E5339"/>
    <w:rsid w:val="0082270A"/>
    <w:rsid w:val="00826423"/>
    <w:rsid w:val="00831B0A"/>
    <w:rsid w:val="00861571"/>
    <w:rsid w:val="008B010E"/>
    <w:rsid w:val="008C142C"/>
    <w:rsid w:val="008F4A73"/>
    <w:rsid w:val="00901B16"/>
    <w:rsid w:val="009021E2"/>
    <w:rsid w:val="00925752"/>
    <w:rsid w:val="0093145A"/>
    <w:rsid w:val="0093283F"/>
    <w:rsid w:val="009337FA"/>
    <w:rsid w:val="00940E70"/>
    <w:rsid w:val="00983234"/>
    <w:rsid w:val="00991F22"/>
    <w:rsid w:val="00996767"/>
    <w:rsid w:val="009C12EA"/>
    <w:rsid w:val="009C42B1"/>
    <w:rsid w:val="009D2453"/>
    <w:rsid w:val="009F3CF3"/>
    <w:rsid w:val="00A0646A"/>
    <w:rsid w:val="00A07666"/>
    <w:rsid w:val="00A260A4"/>
    <w:rsid w:val="00A31E62"/>
    <w:rsid w:val="00A371BB"/>
    <w:rsid w:val="00A6308A"/>
    <w:rsid w:val="00A84C0D"/>
    <w:rsid w:val="00AF32CA"/>
    <w:rsid w:val="00AF77A3"/>
    <w:rsid w:val="00B43C6C"/>
    <w:rsid w:val="00B5230C"/>
    <w:rsid w:val="00B7390D"/>
    <w:rsid w:val="00BA6990"/>
    <w:rsid w:val="00BD48F8"/>
    <w:rsid w:val="00BE2E99"/>
    <w:rsid w:val="00BE31D4"/>
    <w:rsid w:val="00BF0D31"/>
    <w:rsid w:val="00C411E4"/>
    <w:rsid w:val="00C45890"/>
    <w:rsid w:val="00C520A2"/>
    <w:rsid w:val="00C724A5"/>
    <w:rsid w:val="00C73662"/>
    <w:rsid w:val="00CA2A10"/>
    <w:rsid w:val="00CA6F3C"/>
    <w:rsid w:val="00CB6CE9"/>
    <w:rsid w:val="00D32AE4"/>
    <w:rsid w:val="00D54B51"/>
    <w:rsid w:val="00D65D8A"/>
    <w:rsid w:val="00DA1677"/>
    <w:rsid w:val="00DA4990"/>
    <w:rsid w:val="00DC778B"/>
    <w:rsid w:val="00DE17BE"/>
    <w:rsid w:val="00DF2984"/>
    <w:rsid w:val="00E04A78"/>
    <w:rsid w:val="00E0759A"/>
    <w:rsid w:val="00E4771B"/>
    <w:rsid w:val="00E9601B"/>
    <w:rsid w:val="00EF3BE0"/>
    <w:rsid w:val="00F10371"/>
    <w:rsid w:val="00F10854"/>
    <w:rsid w:val="00F41321"/>
    <w:rsid w:val="00F579F5"/>
    <w:rsid w:val="00F64288"/>
    <w:rsid w:val="00FA07B7"/>
    <w:rsid w:val="00FB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12F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12F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987485-FFCC-41C0-BE51-C8BDC0116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1428</Words>
  <Characters>7859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9269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12</cp:revision>
  <cp:lastPrinted>2015-08-14T12:34:00Z</cp:lastPrinted>
  <dcterms:created xsi:type="dcterms:W3CDTF">2015-09-11T14:47:00Z</dcterms:created>
  <dcterms:modified xsi:type="dcterms:W3CDTF">2016-08-18T13:17:00Z</dcterms:modified>
</cp:coreProperties>
</file>