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8073E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proofErr w:type="spellStart"/>
            <w:r w:rsidRPr="001833F3">
              <w:rPr>
                <w:rFonts w:cs="Arial"/>
                <w:b/>
              </w:rPr>
              <w:t>Conveyor</w:t>
            </w:r>
            <w:proofErr w:type="spellEnd"/>
            <w:r w:rsidRPr="001833F3">
              <w:rPr>
                <w:rFonts w:cs="Arial"/>
                <w:b/>
              </w:rPr>
              <w:t xml:space="preserve"> </w:t>
            </w:r>
            <w:proofErr w:type="spellStart"/>
            <w:r w:rsidRPr="001833F3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1038714-010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8C0DCF" w:rsidP="001833F3">
            <w:pPr>
              <w:jc w:val="center"/>
            </w:pPr>
            <w:r w:rsidRPr="008C0DCF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6D0F12" w:rsidP="001833F3">
            <w:pPr>
              <w:jc w:val="center"/>
            </w:pPr>
            <w:r>
              <w:rPr>
                <w:rFonts w:cs="Arial"/>
              </w:rPr>
              <w:t>33166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8C0DCF" w:rsidP="001833F3">
            <w:pPr>
              <w:jc w:val="center"/>
            </w:pPr>
            <w:r w:rsidRPr="008C0DCF">
              <w:t>1040384</w:t>
            </w:r>
          </w:p>
        </w:tc>
        <w:tc>
          <w:tcPr>
            <w:tcW w:w="2268" w:type="dxa"/>
          </w:tcPr>
          <w:p w:rsidR="001833F3" w:rsidRDefault="00D2160C" w:rsidP="001833F3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</w:tbl>
    <w:p w:rsidR="006F575E" w:rsidRDefault="006F575E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bookmarkStart w:id="0" w:name="_GoBack"/>
      <w:bookmarkEnd w:id="0"/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927567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lastRenderedPageBreak/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Default="00165DF2" w:rsidP="00165DF2">
      <w:pPr>
        <w:rPr>
          <w:rFonts w:cs="Arial"/>
        </w:rPr>
      </w:pPr>
    </w:p>
    <w:p w:rsidR="007969B8" w:rsidRPr="00CD6767" w:rsidRDefault="007969B8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lastRenderedPageBreak/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48F15" wp14:editId="2BD1C536">
            <wp:extent cx="4381500" cy="220266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96" cy="220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9878561" wp14:editId="4F14AF22">
            <wp:extent cx="4295775" cy="1510119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83" cy="15165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18073E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18073E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7969B8" w:rsidRDefault="007969B8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7969B8" w:rsidTr="007969B8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969B8" w:rsidTr="007969B8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969B8" w:rsidRDefault="00796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969B8" w:rsidTr="007969B8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969B8" w:rsidRDefault="007969B8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969B8" w:rsidRDefault="00796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761" w:rsidRDefault="007F3761" w:rsidP="00E444E6">
      <w:pPr>
        <w:spacing w:after="0" w:line="240" w:lineRule="auto"/>
      </w:pPr>
      <w:r>
        <w:separator/>
      </w:r>
    </w:p>
  </w:endnote>
  <w:endnote w:type="continuationSeparator" w:id="0">
    <w:p w:rsidR="007F3761" w:rsidRDefault="007F3761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761" w:rsidRDefault="007F3761" w:rsidP="00E444E6">
      <w:pPr>
        <w:spacing w:after="0" w:line="240" w:lineRule="auto"/>
      </w:pPr>
      <w:r>
        <w:separator/>
      </w:r>
    </w:p>
  </w:footnote>
  <w:footnote w:type="continuationSeparator" w:id="0">
    <w:p w:rsidR="007F3761" w:rsidRDefault="007F3761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30AAF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30AAF" w:rsidRPr="00FA3A37" w:rsidRDefault="00030AAF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30AAF" w:rsidRDefault="00030AAF" w:rsidP="00350C5D">
          <w:pPr>
            <w:pStyle w:val="Encabezado"/>
          </w:pPr>
          <w:r>
            <w:t>REF #</w:t>
          </w:r>
        </w:p>
      </w:tc>
    </w:tr>
    <w:tr w:rsidR="00030AAF" w:rsidTr="00350C5D">
      <w:trPr>
        <w:trHeight w:val="700"/>
      </w:trPr>
      <w:tc>
        <w:tcPr>
          <w:tcW w:w="2564" w:type="dxa"/>
        </w:tcPr>
        <w:p w:rsidR="00030AAF" w:rsidRDefault="00030AAF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FD59A38" wp14:editId="508A3FF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30AAF" w:rsidRPr="00FA3A37" w:rsidRDefault="00030AAF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30AAF" w:rsidRDefault="00030AAF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2C5D175" wp14:editId="5A015BB4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30AAF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226E0B"/>
    <w:rsid w:val="0023455D"/>
    <w:rsid w:val="00257AFD"/>
    <w:rsid w:val="0026088D"/>
    <w:rsid w:val="00277679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1297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08FF"/>
    <w:rsid w:val="005A666E"/>
    <w:rsid w:val="005B33BD"/>
    <w:rsid w:val="005B426D"/>
    <w:rsid w:val="005C78CE"/>
    <w:rsid w:val="006209E3"/>
    <w:rsid w:val="006251D5"/>
    <w:rsid w:val="006475B8"/>
    <w:rsid w:val="00661204"/>
    <w:rsid w:val="00661CB9"/>
    <w:rsid w:val="006645BA"/>
    <w:rsid w:val="00672A5A"/>
    <w:rsid w:val="006C603A"/>
    <w:rsid w:val="006C6BC0"/>
    <w:rsid w:val="006D0F12"/>
    <w:rsid w:val="006D3C57"/>
    <w:rsid w:val="006F575E"/>
    <w:rsid w:val="00724825"/>
    <w:rsid w:val="007745B4"/>
    <w:rsid w:val="007967D3"/>
    <w:rsid w:val="007969B8"/>
    <w:rsid w:val="007B0864"/>
    <w:rsid w:val="007F3761"/>
    <w:rsid w:val="007F46B4"/>
    <w:rsid w:val="007F4A48"/>
    <w:rsid w:val="00810680"/>
    <w:rsid w:val="00845AEF"/>
    <w:rsid w:val="0087271B"/>
    <w:rsid w:val="008A3EF7"/>
    <w:rsid w:val="008C0DCF"/>
    <w:rsid w:val="008C3351"/>
    <w:rsid w:val="008E0E0F"/>
    <w:rsid w:val="0090667B"/>
    <w:rsid w:val="00914762"/>
    <w:rsid w:val="0092735B"/>
    <w:rsid w:val="00927567"/>
    <w:rsid w:val="00955628"/>
    <w:rsid w:val="009770C3"/>
    <w:rsid w:val="009818C8"/>
    <w:rsid w:val="00A042FC"/>
    <w:rsid w:val="00A31405"/>
    <w:rsid w:val="00A54F6D"/>
    <w:rsid w:val="00AB0BE5"/>
    <w:rsid w:val="00AC42A2"/>
    <w:rsid w:val="00B61DC0"/>
    <w:rsid w:val="00BA702A"/>
    <w:rsid w:val="00BC01D0"/>
    <w:rsid w:val="00BF7020"/>
    <w:rsid w:val="00C31C3A"/>
    <w:rsid w:val="00C74366"/>
    <w:rsid w:val="00C85FAD"/>
    <w:rsid w:val="00CA2A10"/>
    <w:rsid w:val="00CD6767"/>
    <w:rsid w:val="00D05B05"/>
    <w:rsid w:val="00D2160C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7194C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1202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dcterms:created xsi:type="dcterms:W3CDTF">2015-08-10T18:54:00Z</dcterms:created>
  <dcterms:modified xsi:type="dcterms:W3CDTF">2016-12-20T14:09:00Z</dcterms:modified>
</cp:coreProperties>
</file>