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165DF2" w:rsidRPr="00CD6767" w:rsidTr="00C05E5C">
        <w:tc>
          <w:tcPr>
            <w:tcW w:w="9214" w:type="dxa"/>
          </w:tcPr>
          <w:p w:rsidR="00165DF2" w:rsidRPr="00BC01D0" w:rsidRDefault="003F0572" w:rsidP="00165DF2">
            <w:pPr>
              <w:jc w:val="center"/>
              <w:rPr>
                <w:rFonts w:cs="Arial"/>
                <w:b/>
              </w:rPr>
            </w:pPr>
            <w:r w:rsidRPr="00BC01D0">
              <w:rPr>
                <w:rFonts w:cs="Arial"/>
                <w:b/>
              </w:rPr>
              <w:t xml:space="preserve">Inspección Preventiva </w:t>
            </w:r>
            <w:r w:rsidR="00661204" w:rsidRPr="00BC01D0">
              <w:rPr>
                <w:rFonts w:cs="Arial"/>
                <w:b/>
              </w:rPr>
              <w:t>M5</w:t>
            </w:r>
            <w:r w:rsidR="00390830">
              <w:rPr>
                <w:rFonts w:cs="Arial"/>
                <w:b/>
              </w:rPr>
              <w:t xml:space="preserve"> – 17</w:t>
            </w:r>
            <w:r w:rsidR="00BC01D0">
              <w:rPr>
                <w:rFonts w:cs="Arial"/>
                <w:b/>
              </w:rPr>
              <w:t xml:space="preserve">50 </w:t>
            </w:r>
            <w:proofErr w:type="spellStart"/>
            <w:r w:rsidR="00BC01D0">
              <w:rPr>
                <w:rFonts w:cs="Arial"/>
                <w:b/>
              </w:rPr>
              <w:t>Hr</w:t>
            </w:r>
            <w:proofErr w:type="spellEnd"/>
          </w:p>
          <w:p w:rsidR="00165DF2" w:rsidRPr="00CD6767" w:rsidRDefault="00165DF2" w:rsidP="00165DF2">
            <w:pPr>
              <w:jc w:val="center"/>
              <w:rPr>
                <w:rFonts w:cs="Arial"/>
              </w:rPr>
            </w:pPr>
            <w:proofErr w:type="spellStart"/>
            <w:r w:rsidRPr="00BC01D0">
              <w:rPr>
                <w:rFonts w:cs="Arial"/>
                <w:b/>
              </w:rPr>
              <w:t>Conveyor</w:t>
            </w:r>
            <w:proofErr w:type="spellEnd"/>
            <w:r w:rsidRPr="00BC01D0">
              <w:rPr>
                <w:rFonts w:cs="Arial"/>
                <w:b/>
              </w:rPr>
              <w:t xml:space="preserve"> </w:t>
            </w:r>
            <w:proofErr w:type="spellStart"/>
            <w:r w:rsidRPr="00BC01D0">
              <w:rPr>
                <w:rFonts w:cs="Arial"/>
                <w:b/>
              </w:rPr>
              <w:t>Belt</w:t>
            </w:r>
            <w:proofErr w:type="spellEnd"/>
          </w:p>
        </w:tc>
      </w:tr>
    </w:tbl>
    <w:tbl>
      <w:tblPr>
        <w:tblStyle w:val="Tablaconcuadrcula"/>
        <w:tblpPr w:leftFromText="141" w:rightFromText="141" w:vertAnchor="text" w:horzAnchor="margin" w:tblpX="250" w:tblpY="21"/>
        <w:tblW w:w="9214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165DF2" w:rsidRPr="00CD6767" w:rsidTr="00165DF2">
        <w:tc>
          <w:tcPr>
            <w:tcW w:w="4239" w:type="dxa"/>
          </w:tcPr>
          <w:p w:rsidR="00165DF2" w:rsidRPr="00CD6767" w:rsidRDefault="00165DF2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N° Equipo:</w:t>
            </w:r>
          </w:p>
        </w:tc>
        <w:tc>
          <w:tcPr>
            <w:tcW w:w="4975" w:type="dxa"/>
          </w:tcPr>
          <w:p w:rsidR="00165DF2" w:rsidRPr="00CD6767" w:rsidRDefault="00165DF2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Fecha de Ingreso:</w:t>
            </w:r>
          </w:p>
        </w:tc>
      </w:tr>
      <w:tr w:rsidR="00165DF2" w:rsidRPr="00CD6767" w:rsidTr="00165DF2">
        <w:tc>
          <w:tcPr>
            <w:tcW w:w="4239" w:type="dxa"/>
          </w:tcPr>
          <w:p w:rsidR="00165DF2" w:rsidRPr="00CD6767" w:rsidRDefault="00165DF2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N° Orden:</w:t>
            </w:r>
          </w:p>
        </w:tc>
        <w:tc>
          <w:tcPr>
            <w:tcW w:w="4975" w:type="dxa"/>
          </w:tcPr>
          <w:p w:rsidR="00165DF2" w:rsidRPr="00CD6767" w:rsidRDefault="00165DF2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Hora de Ingreso:</w:t>
            </w:r>
          </w:p>
        </w:tc>
      </w:tr>
      <w:tr w:rsidR="00165DF2" w:rsidRPr="00CD6767" w:rsidTr="00165DF2">
        <w:trPr>
          <w:trHeight w:val="275"/>
        </w:trPr>
        <w:tc>
          <w:tcPr>
            <w:tcW w:w="4239" w:type="dxa"/>
          </w:tcPr>
          <w:p w:rsidR="00165DF2" w:rsidRPr="00CD6767" w:rsidRDefault="00165DF2" w:rsidP="00165DF2">
            <w:pPr>
              <w:rPr>
                <w:rFonts w:cs="Arial"/>
              </w:rPr>
            </w:pPr>
            <w:proofErr w:type="spellStart"/>
            <w:r w:rsidRPr="00CD6767">
              <w:rPr>
                <w:rFonts w:cs="Arial"/>
              </w:rPr>
              <w:t>Horómetro</w:t>
            </w:r>
            <w:proofErr w:type="spellEnd"/>
            <w:r w:rsidRPr="00CD6767">
              <w:rPr>
                <w:rFonts w:cs="Arial"/>
              </w:rPr>
              <w:t>:</w:t>
            </w:r>
          </w:p>
        </w:tc>
        <w:tc>
          <w:tcPr>
            <w:tcW w:w="4975" w:type="dxa"/>
          </w:tcPr>
          <w:p w:rsidR="00165DF2" w:rsidRPr="00CD6767" w:rsidRDefault="00165DF2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Nombre Mecánico:</w:t>
            </w:r>
          </w:p>
        </w:tc>
      </w:tr>
    </w:tbl>
    <w:p w:rsidR="00165DF2" w:rsidRPr="00CD6767" w:rsidRDefault="00165DF2" w:rsidP="00165DF2">
      <w:pPr>
        <w:spacing w:line="240" w:lineRule="auto"/>
        <w:rPr>
          <w:rFonts w:cs="Arial"/>
        </w:rPr>
      </w:pPr>
    </w:p>
    <w:p w:rsidR="00165DF2" w:rsidRPr="00CD6767" w:rsidRDefault="00165DF2" w:rsidP="00165DF2">
      <w:pPr>
        <w:spacing w:after="0"/>
        <w:rPr>
          <w:rFonts w:cs="Arial"/>
          <w:b/>
        </w:rPr>
      </w:pPr>
      <w:r w:rsidRPr="00CD6767">
        <w:rPr>
          <w:rFonts w:cs="Arial"/>
          <w:b/>
        </w:rPr>
        <w:t>Repuestos Necesarios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2977"/>
        <w:gridCol w:w="1701"/>
        <w:gridCol w:w="3260"/>
        <w:gridCol w:w="1276"/>
      </w:tblGrid>
      <w:tr w:rsidR="00EF3C3E" w:rsidRPr="00CD6767" w:rsidTr="00EF3C3E">
        <w:tc>
          <w:tcPr>
            <w:tcW w:w="2977" w:type="dxa"/>
          </w:tcPr>
          <w:p w:rsidR="00EF3C3E" w:rsidRPr="00CD6767" w:rsidRDefault="00EF3C3E" w:rsidP="004D45E7">
            <w:pPr>
              <w:jc w:val="center"/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Tipo</w:t>
            </w:r>
          </w:p>
        </w:tc>
        <w:tc>
          <w:tcPr>
            <w:tcW w:w="1701" w:type="dxa"/>
          </w:tcPr>
          <w:p w:rsidR="00EF3C3E" w:rsidRPr="00CD6767" w:rsidRDefault="00EF3C3E" w:rsidP="004D45E7">
            <w:pPr>
              <w:jc w:val="center"/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Cantidad</w:t>
            </w:r>
          </w:p>
        </w:tc>
        <w:tc>
          <w:tcPr>
            <w:tcW w:w="3260" w:type="dxa"/>
          </w:tcPr>
          <w:p w:rsidR="00EF3C3E" w:rsidRPr="00CD6767" w:rsidRDefault="00EF3C3E" w:rsidP="004D45E7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P/N Fabrica </w:t>
            </w:r>
          </w:p>
        </w:tc>
        <w:tc>
          <w:tcPr>
            <w:tcW w:w="1276" w:type="dxa"/>
          </w:tcPr>
          <w:p w:rsidR="00EF3C3E" w:rsidRPr="00CD6767" w:rsidRDefault="00EF3C3E" w:rsidP="004D45E7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P/N </w:t>
            </w:r>
            <w:proofErr w:type="spellStart"/>
            <w:r>
              <w:rPr>
                <w:rFonts w:cs="Arial"/>
                <w:b/>
              </w:rPr>
              <w:t>Sage</w:t>
            </w:r>
            <w:proofErr w:type="spellEnd"/>
          </w:p>
        </w:tc>
      </w:tr>
      <w:tr w:rsidR="00EF3C3E" w:rsidRPr="00CD6767" w:rsidTr="00EF3C3E">
        <w:tc>
          <w:tcPr>
            <w:tcW w:w="2977" w:type="dxa"/>
          </w:tcPr>
          <w:p w:rsidR="00EF3C3E" w:rsidRPr="00CD6767" w:rsidRDefault="00EF3C3E" w:rsidP="004D45E7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Filtro de aceite</w:t>
            </w:r>
          </w:p>
        </w:tc>
        <w:tc>
          <w:tcPr>
            <w:tcW w:w="1701" w:type="dxa"/>
          </w:tcPr>
          <w:p w:rsidR="00EF3C3E" w:rsidRPr="00CD6767" w:rsidRDefault="00EF3C3E" w:rsidP="004D45E7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1</w:t>
            </w:r>
          </w:p>
        </w:tc>
        <w:tc>
          <w:tcPr>
            <w:tcW w:w="3260" w:type="dxa"/>
          </w:tcPr>
          <w:p w:rsidR="00EF3C3E" w:rsidRPr="00887070" w:rsidRDefault="00EF3C3E" w:rsidP="004D45E7">
            <w:pPr>
              <w:jc w:val="center"/>
            </w:pPr>
            <w:r>
              <w:t>1038714-006</w:t>
            </w:r>
          </w:p>
        </w:tc>
        <w:tc>
          <w:tcPr>
            <w:tcW w:w="1276" w:type="dxa"/>
          </w:tcPr>
          <w:p w:rsidR="00EF3C3E" w:rsidRPr="00887070" w:rsidRDefault="00EF3C3E" w:rsidP="004D45E7">
            <w:pPr>
              <w:jc w:val="center"/>
            </w:pPr>
          </w:p>
        </w:tc>
      </w:tr>
      <w:tr w:rsidR="00EF3C3E" w:rsidRPr="00CD6767" w:rsidTr="00EF3C3E">
        <w:tc>
          <w:tcPr>
            <w:tcW w:w="2977" w:type="dxa"/>
          </w:tcPr>
          <w:p w:rsidR="00EF3C3E" w:rsidRDefault="00EF3C3E" w:rsidP="004D45E7">
            <w:pPr>
              <w:jc w:val="center"/>
              <w:rPr>
                <w:rFonts w:cs="Arial"/>
              </w:rPr>
            </w:pPr>
          </w:p>
          <w:p w:rsidR="00EF3C3E" w:rsidRPr="00CD6767" w:rsidRDefault="00EF3C3E" w:rsidP="004D45E7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Filtro de aire</w:t>
            </w:r>
          </w:p>
        </w:tc>
        <w:tc>
          <w:tcPr>
            <w:tcW w:w="1701" w:type="dxa"/>
          </w:tcPr>
          <w:p w:rsidR="00EF3C3E" w:rsidRDefault="00EF3C3E" w:rsidP="004D45E7">
            <w:pPr>
              <w:jc w:val="center"/>
              <w:rPr>
                <w:rFonts w:cs="Arial"/>
              </w:rPr>
            </w:pPr>
          </w:p>
          <w:p w:rsidR="00EF3C3E" w:rsidRPr="00CD6767" w:rsidRDefault="00EF3C3E" w:rsidP="004D45E7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1</w:t>
            </w:r>
          </w:p>
        </w:tc>
        <w:tc>
          <w:tcPr>
            <w:tcW w:w="3260" w:type="dxa"/>
          </w:tcPr>
          <w:p w:rsidR="00EF3C3E" w:rsidRDefault="00EF3C3E" w:rsidP="004D45E7">
            <w:pPr>
              <w:jc w:val="center"/>
              <w:rPr>
                <w:rFonts w:cs="Arial"/>
              </w:rPr>
            </w:pPr>
            <w:r w:rsidRPr="008C0DCF">
              <w:rPr>
                <w:rFonts w:cs="Arial"/>
              </w:rPr>
              <w:t>1040384</w:t>
            </w:r>
            <w:r>
              <w:rPr>
                <w:rFonts w:cs="Arial"/>
              </w:rPr>
              <w:t xml:space="preserve"> </w:t>
            </w:r>
          </w:p>
          <w:p w:rsidR="00EF3C3E" w:rsidRDefault="00EF3C3E" w:rsidP="004D45E7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(filtro primario 1040384-001, </w:t>
            </w:r>
          </w:p>
          <w:p w:rsidR="00EF3C3E" w:rsidRPr="00CD6767" w:rsidRDefault="00EF3C3E" w:rsidP="004D45E7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filtro de aire secundario 1040384-002)</w:t>
            </w:r>
          </w:p>
        </w:tc>
        <w:tc>
          <w:tcPr>
            <w:tcW w:w="1276" w:type="dxa"/>
          </w:tcPr>
          <w:p w:rsidR="00EF3C3E" w:rsidRDefault="00EF3C3E" w:rsidP="004D45E7">
            <w:pPr>
              <w:jc w:val="center"/>
              <w:rPr>
                <w:rFonts w:cs="Arial"/>
              </w:rPr>
            </w:pPr>
          </w:p>
          <w:p w:rsidR="00EF3C3E" w:rsidRPr="00CD6767" w:rsidRDefault="00EF3C3E" w:rsidP="004D45E7">
            <w:pPr>
              <w:jc w:val="center"/>
              <w:rPr>
                <w:rFonts w:cs="Arial"/>
              </w:rPr>
            </w:pPr>
          </w:p>
        </w:tc>
      </w:tr>
    </w:tbl>
    <w:p w:rsidR="00165DF2" w:rsidRPr="00CD6767" w:rsidRDefault="00165DF2" w:rsidP="00165DF2">
      <w:pPr>
        <w:spacing w:line="240" w:lineRule="auto"/>
        <w:rPr>
          <w:rFonts w:cs="Arial"/>
        </w:rPr>
      </w:pPr>
    </w:p>
    <w:p w:rsidR="00165DF2" w:rsidRPr="00CD6767" w:rsidRDefault="00165DF2" w:rsidP="00165DF2">
      <w:pPr>
        <w:spacing w:after="0" w:line="240" w:lineRule="auto"/>
        <w:rPr>
          <w:rFonts w:cs="Arial"/>
          <w:b/>
        </w:rPr>
      </w:pPr>
      <w:r w:rsidRPr="00CD6767">
        <w:rPr>
          <w:rFonts w:cs="Arial"/>
          <w:b/>
        </w:rPr>
        <w:t>Herramientas a utilizar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86"/>
        <w:gridCol w:w="6885"/>
        <w:gridCol w:w="1843"/>
      </w:tblGrid>
      <w:tr w:rsidR="00165DF2" w:rsidRPr="00CD6767" w:rsidTr="00165DF2">
        <w:tc>
          <w:tcPr>
            <w:tcW w:w="486" w:type="dxa"/>
          </w:tcPr>
          <w:p w:rsidR="00165DF2" w:rsidRPr="00CD6767" w:rsidRDefault="00165DF2" w:rsidP="00165DF2">
            <w:pPr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N°</w:t>
            </w:r>
          </w:p>
        </w:tc>
        <w:tc>
          <w:tcPr>
            <w:tcW w:w="6885" w:type="dxa"/>
          </w:tcPr>
          <w:p w:rsidR="00165DF2" w:rsidRPr="00CD6767" w:rsidRDefault="00165DF2" w:rsidP="00165DF2">
            <w:pPr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Descripción</w:t>
            </w:r>
          </w:p>
        </w:tc>
        <w:tc>
          <w:tcPr>
            <w:tcW w:w="1843" w:type="dxa"/>
          </w:tcPr>
          <w:p w:rsidR="00165DF2" w:rsidRPr="00CD6767" w:rsidRDefault="00165DF2" w:rsidP="00165DF2">
            <w:pPr>
              <w:jc w:val="center"/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Cantidad</w:t>
            </w:r>
          </w:p>
        </w:tc>
      </w:tr>
      <w:tr w:rsidR="00165DF2" w:rsidRPr="00CD6767" w:rsidTr="00165DF2">
        <w:tc>
          <w:tcPr>
            <w:tcW w:w="486" w:type="dxa"/>
          </w:tcPr>
          <w:p w:rsidR="00165DF2" w:rsidRPr="00CD6767" w:rsidRDefault="00165DF2" w:rsidP="00165DF2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165DF2" w:rsidRPr="00CD6767" w:rsidRDefault="00165DF2" w:rsidP="00165DF2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165DF2" w:rsidRPr="00CD6767" w:rsidRDefault="00165DF2" w:rsidP="00165DF2">
            <w:pPr>
              <w:rPr>
                <w:rFonts w:cs="Arial"/>
              </w:rPr>
            </w:pPr>
          </w:p>
        </w:tc>
      </w:tr>
      <w:tr w:rsidR="00165DF2" w:rsidRPr="00CD6767" w:rsidTr="00165DF2">
        <w:tc>
          <w:tcPr>
            <w:tcW w:w="486" w:type="dxa"/>
          </w:tcPr>
          <w:p w:rsidR="00165DF2" w:rsidRPr="00CD6767" w:rsidRDefault="00165DF2" w:rsidP="00165DF2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165DF2" w:rsidRPr="00CD6767" w:rsidRDefault="00165DF2" w:rsidP="00165DF2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165DF2" w:rsidRPr="00CD6767" w:rsidRDefault="00165DF2" w:rsidP="00165DF2">
            <w:pPr>
              <w:rPr>
                <w:rFonts w:cs="Arial"/>
              </w:rPr>
            </w:pPr>
          </w:p>
        </w:tc>
      </w:tr>
      <w:tr w:rsidR="00165DF2" w:rsidRPr="00CD6767" w:rsidTr="00165DF2">
        <w:tc>
          <w:tcPr>
            <w:tcW w:w="486" w:type="dxa"/>
          </w:tcPr>
          <w:p w:rsidR="00165DF2" w:rsidRPr="00CD6767" w:rsidRDefault="00165DF2" w:rsidP="00165DF2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165DF2" w:rsidRPr="00CD6767" w:rsidRDefault="00165DF2" w:rsidP="00165DF2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165DF2" w:rsidRPr="00CD6767" w:rsidRDefault="00165DF2" w:rsidP="00165DF2">
            <w:pPr>
              <w:rPr>
                <w:rFonts w:cs="Arial"/>
              </w:rPr>
            </w:pPr>
          </w:p>
        </w:tc>
      </w:tr>
      <w:tr w:rsidR="00165DF2" w:rsidRPr="00CD6767" w:rsidTr="00165DF2">
        <w:tc>
          <w:tcPr>
            <w:tcW w:w="486" w:type="dxa"/>
          </w:tcPr>
          <w:p w:rsidR="00165DF2" w:rsidRPr="00CD6767" w:rsidRDefault="00165DF2" w:rsidP="00165DF2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165DF2" w:rsidRPr="00CD6767" w:rsidRDefault="00165DF2" w:rsidP="00165DF2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165DF2" w:rsidRPr="00CD6767" w:rsidRDefault="00165DF2" w:rsidP="00165DF2">
            <w:pPr>
              <w:rPr>
                <w:rFonts w:cs="Arial"/>
              </w:rPr>
            </w:pPr>
          </w:p>
        </w:tc>
      </w:tr>
      <w:tr w:rsidR="00165DF2" w:rsidRPr="00CD6767" w:rsidTr="00165DF2">
        <w:tc>
          <w:tcPr>
            <w:tcW w:w="486" w:type="dxa"/>
          </w:tcPr>
          <w:p w:rsidR="00165DF2" w:rsidRPr="00CD6767" w:rsidRDefault="00165DF2" w:rsidP="00165DF2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165DF2" w:rsidRPr="00CD6767" w:rsidRDefault="00165DF2" w:rsidP="00165DF2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165DF2" w:rsidRPr="00CD6767" w:rsidRDefault="00165DF2" w:rsidP="00165DF2">
            <w:pPr>
              <w:rPr>
                <w:rFonts w:cs="Arial"/>
              </w:rPr>
            </w:pPr>
          </w:p>
        </w:tc>
      </w:tr>
      <w:tr w:rsidR="00165DF2" w:rsidRPr="00CD6767" w:rsidTr="00165DF2">
        <w:tc>
          <w:tcPr>
            <w:tcW w:w="486" w:type="dxa"/>
          </w:tcPr>
          <w:p w:rsidR="00165DF2" w:rsidRPr="00CD6767" w:rsidRDefault="00165DF2" w:rsidP="00165DF2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165DF2" w:rsidRPr="00CD6767" w:rsidRDefault="00165DF2" w:rsidP="00165DF2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165DF2" w:rsidRPr="00CD6767" w:rsidRDefault="00165DF2" w:rsidP="00165DF2">
            <w:pPr>
              <w:rPr>
                <w:rFonts w:cs="Arial"/>
              </w:rPr>
            </w:pPr>
          </w:p>
        </w:tc>
      </w:tr>
    </w:tbl>
    <w:p w:rsidR="00165DF2" w:rsidRPr="00CD6767" w:rsidRDefault="00165DF2" w:rsidP="00165DF2">
      <w:pPr>
        <w:spacing w:line="240" w:lineRule="auto"/>
        <w:rPr>
          <w:rFonts w:cs="Arial"/>
        </w:rPr>
      </w:pPr>
    </w:p>
    <w:p w:rsidR="00165DF2" w:rsidRPr="00CD6767" w:rsidRDefault="00165DF2" w:rsidP="00165DF2">
      <w:pPr>
        <w:spacing w:after="0"/>
        <w:rPr>
          <w:rFonts w:cs="Arial"/>
          <w:b/>
        </w:rPr>
      </w:pPr>
      <w:r w:rsidRPr="00CD6767">
        <w:rPr>
          <w:rFonts w:cs="Arial"/>
          <w:b/>
        </w:rPr>
        <w:t>Insumos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2742"/>
        <w:gridCol w:w="2993"/>
        <w:gridCol w:w="3479"/>
      </w:tblGrid>
      <w:tr w:rsidR="00165DF2" w:rsidRPr="00CD6767" w:rsidTr="00165DF2">
        <w:tc>
          <w:tcPr>
            <w:tcW w:w="2742" w:type="dxa"/>
          </w:tcPr>
          <w:p w:rsidR="00165DF2" w:rsidRPr="00CD6767" w:rsidRDefault="00165DF2" w:rsidP="00165DF2">
            <w:pPr>
              <w:jc w:val="center"/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Tipo</w:t>
            </w:r>
          </w:p>
        </w:tc>
        <w:tc>
          <w:tcPr>
            <w:tcW w:w="2993" w:type="dxa"/>
          </w:tcPr>
          <w:p w:rsidR="00165DF2" w:rsidRPr="00CD6767" w:rsidRDefault="00165DF2" w:rsidP="00165DF2">
            <w:pPr>
              <w:jc w:val="center"/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Descripción</w:t>
            </w:r>
          </w:p>
        </w:tc>
        <w:tc>
          <w:tcPr>
            <w:tcW w:w="3479" w:type="dxa"/>
          </w:tcPr>
          <w:p w:rsidR="00165DF2" w:rsidRPr="00CD6767" w:rsidRDefault="00165DF2" w:rsidP="00165DF2">
            <w:pPr>
              <w:jc w:val="center"/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Cantidad(</w:t>
            </w:r>
            <w:proofErr w:type="spellStart"/>
            <w:r w:rsidRPr="00CD6767">
              <w:rPr>
                <w:rFonts w:cs="Arial"/>
                <w:b/>
              </w:rPr>
              <w:t>Lt</w:t>
            </w:r>
            <w:proofErr w:type="spellEnd"/>
            <w:r w:rsidRPr="00CD6767">
              <w:rPr>
                <w:rFonts w:cs="Arial"/>
                <w:b/>
              </w:rPr>
              <w:t>)</w:t>
            </w:r>
          </w:p>
        </w:tc>
      </w:tr>
      <w:tr w:rsidR="00165DF2" w:rsidRPr="00CD6767" w:rsidTr="00165DF2">
        <w:tc>
          <w:tcPr>
            <w:tcW w:w="2742" w:type="dxa"/>
          </w:tcPr>
          <w:p w:rsidR="00165DF2" w:rsidRPr="00CD6767" w:rsidRDefault="00165DF2" w:rsidP="00165DF2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15W40</w:t>
            </w:r>
          </w:p>
        </w:tc>
        <w:tc>
          <w:tcPr>
            <w:tcW w:w="2993" w:type="dxa"/>
          </w:tcPr>
          <w:p w:rsidR="00165DF2" w:rsidRPr="00CD6767" w:rsidRDefault="00165DF2" w:rsidP="00165DF2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Aceite  motor</w:t>
            </w:r>
          </w:p>
        </w:tc>
        <w:tc>
          <w:tcPr>
            <w:tcW w:w="3479" w:type="dxa"/>
          </w:tcPr>
          <w:p w:rsidR="00165DF2" w:rsidRPr="00CD6767" w:rsidRDefault="00D35661" w:rsidP="00165DF2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9</w:t>
            </w:r>
          </w:p>
        </w:tc>
      </w:tr>
      <w:tr w:rsidR="00165DF2" w:rsidRPr="00CD6767" w:rsidTr="00165DF2">
        <w:tc>
          <w:tcPr>
            <w:tcW w:w="2742" w:type="dxa"/>
          </w:tcPr>
          <w:p w:rsidR="00165DF2" w:rsidRPr="00CD6767" w:rsidRDefault="00165DF2" w:rsidP="00165DF2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 xml:space="preserve"> </w:t>
            </w:r>
            <w:proofErr w:type="spellStart"/>
            <w:r w:rsidRPr="00CD6767">
              <w:rPr>
                <w:rFonts w:cs="Arial"/>
              </w:rPr>
              <w:t>Mobil</w:t>
            </w:r>
            <w:proofErr w:type="spellEnd"/>
            <w:r w:rsidRPr="00CD6767">
              <w:rPr>
                <w:rFonts w:cs="Arial"/>
              </w:rPr>
              <w:t xml:space="preserve"> XHP-222</w:t>
            </w:r>
          </w:p>
        </w:tc>
        <w:tc>
          <w:tcPr>
            <w:tcW w:w="2993" w:type="dxa"/>
          </w:tcPr>
          <w:p w:rsidR="00165DF2" w:rsidRPr="00CD6767" w:rsidRDefault="00165DF2" w:rsidP="00165DF2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Grasa</w:t>
            </w:r>
          </w:p>
        </w:tc>
        <w:tc>
          <w:tcPr>
            <w:tcW w:w="3479" w:type="dxa"/>
          </w:tcPr>
          <w:p w:rsidR="00165DF2" w:rsidRPr="00CD6767" w:rsidRDefault="00165DF2" w:rsidP="00165DF2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Requerida</w:t>
            </w:r>
          </w:p>
        </w:tc>
      </w:tr>
    </w:tbl>
    <w:p w:rsidR="00165DF2" w:rsidRPr="00CD6767" w:rsidRDefault="00165DF2" w:rsidP="00165DF2">
      <w:pPr>
        <w:spacing w:line="240" w:lineRule="auto"/>
        <w:rPr>
          <w:rFonts w:cs="Arial"/>
        </w:rPr>
      </w:pPr>
    </w:p>
    <w:p w:rsidR="00165DF2" w:rsidRPr="00CD6767" w:rsidRDefault="00165DF2" w:rsidP="00165DF2">
      <w:pPr>
        <w:spacing w:after="0" w:line="240" w:lineRule="auto"/>
        <w:rPr>
          <w:rFonts w:cs="Arial"/>
          <w:b/>
        </w:rPr>
      </w:pPr>
      <w:r w:rsidRPr="00CD6767">
        <w:rPr>
          <w:rFonts w:cs="Arial"/>
          <w:b/>
        </w:rPr>
        <w:t>Observaciones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165DF2" w:rsidRPr="00CD6767" w:rsidTr="00165DF2">
        <w:tc>
          <w:tcPr>
            <w:tcW w:w="9214" w:type="dxa"/>
          </w:tcPr>
          <w:p w:rsidR="00165DF2" w:rsidRPr="00CD6767" w:rsidRDefault="00165DF2" w:rsidP="00165DF2">
            <w:pPr>
              <w:rPr>
                <w:rFonts w:cs="Arial"/>
                <w:b/>
              </w:rPr>
            </w:pPr>
          </w:p>
        </w:tc>
      </w:tr>
      <w:tr w:rsidR="00165DF2" w:rsidRPr="00CD6767" w:rsidTr="00165DF2">
        <w:tc>
          <w:tcPr>
            <w:tcW w:w="9214" w:type="dxa"/>
          </w:tcPr>
          <w:p w:rsidR="00165DF2" w:rsidRPr="00CD6767" w:rsidRDefault="00165DF2" w:rsidP="00165DF2">
            <w:pPr>
              <w:rPr>
                <w:rFonts w:cs="Arial"/>
                <w:b/>
              </w:rPr>
            </w:pPr>
          </w:p>
        </w:tc>
      </w:tr>
      <w:tr w:rsidR="00165DF2" w:rsidRPr="00CD6767" w:rsidTr="00165DF2">
        <w:tc>
          <w:tcPr>
            <w:tcW w:w="9214" w:type="dxa"/>
          </w:tcPr>
          <w:p w:rsidR="00165DF2" w:rsidRPr="00CD6767" w:rsidRDefault="00165DF2" w:rsidP="00165DF2">
            <w:pPr>
              <w:rPr>
                <w:rFonts w:cs="Arial"/>
                <w:b/>
              </w:rPr>
            </w:pPr>
          </w:p>
        </w:tc>
      </w:tr>
      <w:tr w:rsidR="00165DF2" w:rsidRPr="00CD6767" w:rsidTr="00165DF2">
        <w:tc>
          <w:tcPr>
            <w:tcW w:w="9214" w:type="dxa"/>
          </w:tcPr>
          <w:p w:rsidR="00165DF2" w:rsidRPr="00CD6767" w:rsidRDefault="00165DF2" w:rsidP="00165DF2">
            <w:pPr>
              <w:rPr>
                <w:rFonts w:cs="Arial"/>
                <w:b/>
              </w:rPr>
            </w:pPr>
          </w:p>
        </w:tc>
      </w:tr>
      <w:tr w:rsidR="00165DF2" w:rsidRPr="00CD6767" w:rsidTr="00165DF2">
        <w:tc>
          <w:tcPr>
            <w:tcW w:w="9214" w:type="dxa"/>
          </w:tcPr>
          <w:p w:rsidR="00165DF2" w:rsidRPr="00CD6767" w:rsidRDefault="00165DF2" w:rsidP="00165DF2">
            <w:pPr>
              <w:rPr>
                <w:rFonts w:cs="Arial"/>
                <w:b/>
              </w:rPr>
            </w:pPr>
          </w:p>
        </w:tc>
      </w:tr>
    </w:tbl>
    <w:p w:rsidR="00165DF2" w:rsidRPr="00CD6767" w:rsidRDefault="00165DF2" w:rsidP="00165DF2">
      <w:pPr>
        <w:spacing w:line="240" w:lineRule="auto"/>
        <w:rPr>
          <w:rFonts w:cs="Arial"/>
          <w:b/>
        </w:rPr>
      </w:pPr>
    </w:p>
    <w:p w:rsidR="00165DF2" w:rsidRPr="00CD6767" w:rsidRDefault="00165DF2" w:rsidP="00165DF2">
      <w:pPr>
        <w:spacing w:after="0"/>
        <w:rPr>
          <w:rFonts w:cs="Arial"/>
          <w:b/>
        </w:rPr>
      </w:pPr>
      <w:r w:rsidRPr="00CD6767">
        <w:rPr>
          <w:rFonts w:cs="Arial"/>
          <w:b/>
        </w:rPr>
        <w:t>Control de salida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165DF2" w:rsidRPr="00CD6767" w:rsidTr="00165DF2">
        <w:tc>
          <w:tcPr>
            <w:tcW w:w="4239" w:type="dxa"/>
          </w:tcPr>
          <w:p w:rsidR="00165DF2" w:rsidRPr="00CD6767" w:rsidRDefault="00165DF2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Fecha de salida:</w:t>
            </w:r>
          </w:p>
        </w:tc>
        <w:tc>
          <w:tcPr>
            <w:tcW w:w="4975" w:type="dxa"/>
          </w:tcPr>
          <w:p w:rsidR="00165DF2" w:rsidRPr="00CD6767" w:rsidRDefault="00165DF2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 xml:space="preserve">Nombre </w:t>
            </w:r>
            <w:proofErr w:type="spellStart"/>
            <w:r w:rsidRPr="00CD6767">
              <w:rPr>
                <w:rFonts w:cs="Arial"/>
              </w:rPr>
              <w:t>Team</w:t>
            </w:r>
            <w:proofErr w:type="spellEnd"/>
            <w:r w:rsidRPr="00CD6767">
              <w:rPr>
                <w:rFonts w:cs="Arial"/>
              </w:rPr>
              <w:t xml:space="preserve"> Leader:</w:t>
            </w:r>
          </w:p>
        </w:tc>
      </w:tr>
      <w:tr w:rsidR="00165DF2" w:rsidRPr="00CD6767" w:rsidTr="00165DF2">
        <w:tc>
          <w:tcPr>
            <w:tcW w:w="4239" w:type="dxa"/>
          </w:tcPr>
          <w:p w:rsidR="00165DF2" w:rsidRPr="00CD6767" w:rsidRDefault="00165DF2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Hora de salida:</w:t>
            </w:r>
          </w:p>
        </w:tc>
        <w:tc>
          <w:tcPr>
            <w:tcW w:w="4975" w:type="dxa"/>
          </w:tcPr>
          <w:p w:rsidR="00165DF2" w:rsidRPr="00CD6767" w:rsidRDefault="00165DF2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Firma:</w:t>
            </w:r>
          </w:p>
        </w:tc>
      </w:tr>
    </w:tbl>
    <w:p w:rsidR="00661204" w:rsidRDefault="00661204" w:rsidP="00165DF2">
      <w:pPr>
        <w:rPr>
          <w:rFonts w:cs="Arial"/>
        </w:rPr>
      </w:pPr>
    </w:p>
    <w:p w:rsidR="00AB58FD" w:rsidRPr="00CD6767" w:rsidRDefault="00AB58FD" w:rsidP="00165DF2">
      <w:pPr>
        <w:rPr>
          <w:rFonts w:cs="Arial"/>
        </w:rPr>
      </w:pPr>
    </w:p>
    <w:p w:rsidR="00661204" w:rsidRDefault="00165DF2" w:rsidP="00165DF2">
      <w:pPr>
        <w:spacing w:after="0" w:line="240" w:lineRule="auto"/>
        <w:jc w:val="center"/>
        <w:rPr>
          <w:rFonts w:cs="Arial"/>
          <w:b/>
        </w:rPr>
      </w:pPr>
      <w:r w:rsidRPr="00CD6767">
        <w:rPr>
          <w:rFonts w:cs="Arial"/>
          <w:b/>
        </w:rPr>
        <w:lastRenderedPageBreak/>
        <w:t xml:space="preserve">Lista de Inspección – </w:t>
      </w:r>
      <w:proofErr w:type="spellStart"/>
      <w:r w:rsidRPr="00CD6767">
        <w:rPr>
          <w:rFonts w:cs="Arial"/>
          <w:b/>
        </w:rPr>
        <w:t>Conveyor</w:t>
      </w:r>
      <w:proofErr w:type="spellEnd"/>
      <w:r w:rsidRPr="00CD6767">
        <w:rPr>
          <w:rFonts w:cs="Arial"/>
          <w:b/>
        </w:rPr>
        <w:t xml:space="preserve"> </w:t>
      </w:r>
      <w:proofErr w:type="spellStart"/>
      <w:r w:rsidRPr="00CD6767">
        <w:rPr>
          <w:rFonts w:cs="Arial"/>
          <w:b/>
        </w:rPr>
        <w:t>Belt</w:t>
      </w:r>
      <w:proofErr w:type="spellEnd"/>
    </w:p>
    <w:p w:rsidR="00165DF2" w:rsidRPr="00CD6767" w:rsidRDefault="00165DF2" w:rsidP="00165DF2">
      <w:pPr>
        <w:spacing w:after="0" w:line="240" w:lineRule="auto"/>
        <w:jc w:val="center"/>
        <w:rPr>
          <w:rFonts w:cs="Arial"/>
          <w:b/>
        </w:rPr>
      </w:pPr>
      <w:r w:rsidRPr="00CD6767">
        <w:rPr>
          <w:rFonts w:cs="Arial"/>
          <w:b/>
        </w:rPr>
        <w:t xml:space="preserve">Inspección Preventiva </w:t>
      </w:r>
      <w:r w:rsidR="00661204">
        <w:rPr>
          <w:rFonts w:cs="Arial"/>
          <w:b/>
        </w:rPr>
        <w:t>M5</w:t>
      </w:r>
      <w:r w:rsidR="00AB58FD">
        <w:rPr>
          <w:rFonts w:cs="Arial"/>
          <w:b/>
        </w:rPr>
        <w:t xml:space="preserve"> – 17</w:t>
      </w:r>
      <w:r w:rsidR="00BC01D0">
        <w:rPr>
          <w:rFonts w:cs="Arial"/>
          <w:b/>
        </w:rPr>
        <w:t xml:space="preserve">50 </w:t>
      </w:r>
      <w:proofErr w:type="spellStart"/>
      <w:r w:rsidR="00BC01D0">
        <w:rPr>
          <w:rFonts w:cs="Arial"/>
          <w:b/>
        </w:rPr>
        <w:t>Hr</w:t>
      </w:r>
      <w:proofErr w:type="spellEnd"/>
    </w:p>
    <w:p w:rsidR="00165DF2" w:rsidRPr="00CD6767" w:rsidRDefault="00165DF2" w:rsidP="00165DF2">
      <w:pPr>
        <w:rPr>
          <w:rFonts w:cs="Arial"/>
        </w:rPr>
      </w:pPr>
    </w:p>
    <w:p w:rsidR="00165DF2" w:rsidRPr="00CD6767" w:rsidRDefault="00165DF2" w:rsidP="00165DF2">
      <w:pPr>
        <w:rPr>
          <w:rFonts w:cs="Arial"/>
        </w:rPr>
      </w:pPr>
      <w:r w:rsidRPr="00CD6767">
        <w:rPr>
          <w:rFonts w:cs="Arial"/>
          <w:b/>
        </w:rPr>
        <w:t>Instrucciones:</w:t>
      </w:r>
      <w:r w:rsidRPr="00CD6767">
        <w:rPr>
          <w:rFonts w:cs="Arial"/>
        </w:rPr>
        <w:t xml:space="preserve"> Siga cuidadosamente la pauta, cumpliendo con todos los ítems de la revisión. Sí tuviera dudas al respecto de algún ítem de la pauta, consulte con su </w:t>
      </w:r>
      <w:proofErr w:type="spellStart"/>
      <w:r w:rsidRPr="00CD6767">
        <w:rPr>
          <w:rFonts w:cs="Arial"/>
        </w:rPr>
        <w:t>Team</w:t>
      </w:r>
      <w:proofErr w:type="spellEnd"/>
      <w:r w:rsidRPr="00CD6767">
        <w:rPr>
          <w:rFonts w:cs="Arial"/>
        </w:rPr>
        <w:t xml:space="preserve"> Leader</w:t>
      </w:r>
    </w:p>
    <w:p w:rsidR="00165DF2" w:rsidRPr="00CD6767" w:rsidRDefault="00165DF2" w:rsidP="00165DF2">
      <w:pPr>
        <w:spacing w:after="0"/>
        <w:rPr>
          <w:rFonts w:cs="Arial"/>
          <w:b/>
          <w:bCs/>
        </w:rPr>
      </w:pPr>
      <w:r w:rsidRPr="00CD6767">
        <w:rPr>
          <w:rFonts w:cs="Arial"/>
          <w:b/>
          <w:bCs/>
        </w:rPr>
        <w:t>Identificación del Equipo</w:t>
      </w:r>
    </w:p>
    <w:tbl>
      <w:tblPr>
        <w:tblStyle w:val="Tablaconcuadrcula1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165DF2" w:rsidRPr="00CD6767" w:rsidTr="00661204">
        <w:tc>
          <w:tcPr>
            <w:tcW w:w="9214" w:type="dxa"/>
          </w:tcPr>
          <w:p w:rsidR="00165DF2" w:rsidRPr="00CD6767" w:rsidRDefault="00165DF2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Numero:</w:t>
            </w:r>
          </w:p>
        </w:tc>
      </w:tr>
      <w:tr w:rsidR="00165DF2" w:rsidRPr="00CD6767" w:rsidTr="00661204">
        <w:tc>
          <w:tcPr>
            <w:tcW w:w="9214" w:type="dxa"/>
          </w:tcPr>
          <w:p w:rsidR="00165DF2" w:rsidRPr="00CD6767" w:rsidRDefault="00165DF2" w:rsidP="00165DF2">
            <w:pPr>
              <w:rPr>
                <w:rFonts w:cs="Arial"/>
              </w:rPr>
            </w:pPr>
            <w:proofErr w:type="spellStart"/>
            <w:r w:rsidRPr="00CD6767">
              <w:rPr>
                <w:rFonts w:cs="Arial"/>
              </w:rPr>
              <w:t>Horómetro</w:t>
            </w:r>
            <w:proofErr w:type="spellEnd"/>
            <w:r w:rsidRPr="00CD6767">
              <w:rPr>
                <w:rFonts w:cs="Arial"/>
              </w:rPr>
              <w:t>:</w:t>
            </w:r>
          </w:p>
        </w:tc>
      </w:tr>
    </w:tbl>
    <w:p w:rsidR="00165DF2" w:rsidRPr="00CD6767" w:rsidRDefault="00165DF2" w:rsidP="00165DF2">
      <w:pPr>
        <w:rPr>
          <w:rFonts w:cs="Arial"/>
        </w:rPr>
      </w:pPr>
    </w:p>
    <w:tbl>
      <w:tblPr>
        <w:tblStyle w:val="Tablaconcuadrcula1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165DF2" w:rsidRPr="00CD6767" w:rsidTr="00661204">
        <w:tc>
          <w:tcPr>
            <w:tcW w:w="9214" w:type="dxa"/>
          </w:tcPr>
          <w:p w:rsidR="00165DF2" w:rsidRPr="00CD6767" w:rsidRDefault="00165DF2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Nombre Mecánico Ejecutante:</w:t>
            </w:r>
          </w:p>
        </w:tc>
      </w:tr>
      <w:tr w:rsidR="00165DF2" w:rsidRPr="00CD6767" w:rsidTr="00661204">
        <w:tc>
          <w:tcPr>
            <w:tcW w:w="9214" w:type="dxa"/>
          </w:tcPr>
          <w:p w:rsidR="00165DF2" w:rsidRPr="00CD6767" w:rsidRDefault="00165DF2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Fecha de Ejecución:</w:t>
            </w:r>
          </w:p>
        </w:tc>
      </w:tr>
    </w:tbl>
    <w:p w:rsidR="00165DF2" w:rsidRPr="00CD6767" w:rsidRDefault="00165DF2" w:rsidP="00165DF2">
      <w:pPr>
        <w:rPr>
          <w:rFonts w:cs="Arial"/>
        </w:rPr>
      </w:pPr>
    </w:p>
    <w:p w:rsidR="00165DF2" w:rsidRPr="00CD6767" w:rsidRDefault="00165DF2" w:rsidP="00165DF2">
      <w:pPr>
        <w:spacing w:after="0"/>
        <w:rPr>
          <w:rFonts w:cs="Arial"/>
          <w:b/>
        </w:rPr>
      </w:pPr>
      <w:r w:rsidRPr="00CD6767">
        <w:rPr>
          <w:rFonts w:cs="Arial"/>
          <w:b/>
        </w:rPr>
        <w:t xml:space="preserve">Inspección Inicial                                                                     </w:t>
      </w:r>
      <w:r w:rsidR="00661204">
        <w:rPr>
          <w:rFonts w:cs="Arial"/>
          <w:b/>
        </w:rPr>
        <w:tab/>
      </w:r>
      <w:r w:rsidR="00661204">
        <w:rPr>
          <w:rFonts w:cs="Arial"/>
          <w:b/>
        </w:rPr>
        <w:tab/>
      </w:r>
      <w:r w:rsidR="00661204">
        <w:rPr>
          <w:rFonts w:cs="Arial"/>
          <w:b/>
        </w:rPr>
        <w:tab/>
      </w:r>
      <w:r w:rsidRPr="00CD6767">
        <w:rPr>
          <w:rFonts w:cs="Arial"/>
          <w:b/>
        </w:rPr>
        <w:t xml:space="preserve">        MEC     </w:t>
      </w:r>
      <w:r w:rsidR="00661204">
        <w:rPr>
          <w:rFonts w:cs="Arial"/>
          <w:b/>
        </w:rPr>
        <w:t xml:space="preserve">     </w:t>
      </w:r>
      <w:r w:rsidRPr="00CD6767">
        <w:rPr>
          <w:rFonts w:cs="Arial"/>
          <w:b/>
        </w:rPr>
        <w:t xml:space="preserve">    TL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94"/>
        <w:gridCol w:w="1086"/>
        <w:gridCol w:w="1134"/>
      </w:tblGrid>
      <w:tr w:rsidR="003F057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 xml:space="preserve">Registrar </w:t>
            </w:r>
            <w:proofErr w:type="spellStart"/>
            <w:r w:rsidRPr="00CD6767">
              <w:rPr>
                <w:rFonts w:cs="Arial"/>
              </w:rPr>
              <w:t>hórometro</w:t>
            </w:r>
            <w:proofErr w:type="spellEnd"/>
          </w:p>
        </w:tc>
        <w:tc>
          <w:tcPr>
            <w:tcW w:w="1086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057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funcionamiento del sistema GPS, si aplica</w:t>
            </w:r>
          </w:p>
        </w:tc>
        <w:tc>
          <w:tcPr>
            <w:tcW w:w="1086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057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Realizar inspección visual alrededor del equipo, verificar si hay daños, piezas faltantes o fugas.</w:t>
            </w:r>
          </w:p>
        </w:tc>
        <w:tc>
          <w:tcPr>
            <w:tcW w:w="1086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057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que todos los controles, incluidos los controles del asiento, funcionen correctamente</w:t>
            </w:r>
          </w:p>
        </w:tc>
        <w:tc>
          <w:tcPr>
            <w:tcW w:w="1086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057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los seguros de partida</w:t>
            </w:r>
          </w:p>
        </w:tc>
        <w:tc>
          <w:tcPr>
            <w:tcW w:w="1086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057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freno de pie</w:t>
            </w:r>
          </w:p>
        </w:tc>
        <w:tc>
          <w:tcPr>
            <w:tcW w:w="1086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057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freno de estacionamiento</w:t>
            </w:r>
          </w:p>
        </w:tc>
        <w:tc>
          <w:tcPr>
            <w:tcW w:w="1086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057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 xml:space="preserve">Revisar el </w:t>
            </w:r>
            <w:proofErr w:type="spellStart"/>
            <w:r w:rsidRPr="00CD6767">
              <w:rPr>
                <w:rFonts w:cs="Arial"/>
              </w:rPr>
              <w:t>switch</w:t>
            </w:r>
            <w:proofErr w:type="spellEnd"/>
            <w:r w:rsidRPr="00CD6767">
              <w:rPr>
                <w:rFonts w:cs="Arial"/>
              </w:rPr>
              <w:t xml:space="preserve"> de seguridad neutral</w:t>
            </w:r>
          </w:p>
        </w:tc>
        <w:tc>
          <w:tcPr>
            <w:tcW w:w="1086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057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 xml:space="preserve">Comprobar la condición de la dirección </w:t>
            </w:r>
          </w:p>
        </w:tc>
        <w:tc>
          <w:tcPr>
            <w:tcW w:w="1086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057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Verificar juego o desgaste en rotulas</w:t>
            </w:r>
          </w:p>
        </w:tc>
        <w:tc>
          <w:tcPr>
            <w:tcW w:w="1086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057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funcionamiento de la correa transportadora</w:t>
            </w:r>
          </w:p>
        </w:tc>
        <w:tc>
          <w:tcPr>
            <w:tcW w:w="1086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057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el ajuste de altura frontal</w:t>
            </w:r>
          </w:p>
        </w:tc>
        <w:tc>
          <w:tcPr>
            <w:tcW w:w="1086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057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el ajuste de altura trasera</w:t>
            </w:r>
          </w:p>
        </w:tc>
        <w:tc>
          <w:tcPr>
            <w:tcW w:w="1086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057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iluminación delantera y trasera</w:t>
            </w:r>
          </w:p>
        </w:tc>
        <w:tc>
          <w:tcPr>
            <w:tcW w:w="1086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057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Verificar luces de dirección</w:t>
            </w:r>
          </w:p>
        </w:tc>
        <w:tc>
          <w:tcPr>
            <w:tcW w:w="1086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057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Verificación de frenos y luces</w:t>
            </w:r>
          </w:p>
        </w:tc>
        <w:tc>
          <w:tcPr>
            <w:tcW w:w="1086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057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Verificar funcionamiento de instrumentos del tablero</w:t>
            </w:r>
          </w:p>
        </w:tc>
        <w:tc>
          <w:tcPr>
            <w:tcW w:w="1086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057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Verificar luces de control y advertencia</w:t>
            </w:r>
          </w:p>
        </w:tc>
        <w:tc>
          <w:tcPr>
            <w:tcW w:w="1086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057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luces de trabajo</w:t>
            </w:r>
          </w:p>
        </w:tc>
        <w:tc>
          <w:tcPr>
            <w:tcW w:w="1086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057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bocina</w:t>
            </w:r>
          </w:p>
        </w:tc>
        <w:tc>
          <w:tcPr>
            <w:tcW w:w="1086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057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Verificación de parada de emergencia x2</w:t>
            </w:r>
          </w:p>
        </w:tc>
        <w:tc>
          <w:tcPr>
            <w:tcW w:w="1086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057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el procedimiento de emergencia de prueba de bomba de mano</w:t>
            </w:r>
          </w:p>
        </w:tc>
        <w:tc>
          <w:tcPr>
            <w:tcW w:w="1086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057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lastRenderedPageBreak/>
              <w:t>Revisar condición de pintura</w:t>
            </w:r>
          </w:p>
        </w:tc>
        <w:tc>
          <w:tcPr>
            <w:tcW w:w="1086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057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etiquetas de seguridad, reemplazando si es necesario</w:t>
            </w:r>
          </w:p>
        </w:tc>
        <w:tc>
          <w:tcPr>
            <w:tcW w:w="1086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057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Compruebe fugas de aceite bajo el eje de dirección</w:t>
            </w:r>
          </w:p>
        </w:tc>
        <w:tc>
          <w:tcPr>
            <w:tcW w:w="1086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057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estado de neumáticos y verificar inflado ( 3,5 bar/ 50 psi)</w:t>
            </w:r>
          </w:p>
        </w:tc>
        <w:tc>
          <w:tcPr>
            <w:tcW w:w="1086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057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Probar todos los mandos del vehículo (Drive test)</w:t>
            </w:r>
          </w:p>
        </w:tc>
        <w:tc>
          <w:tcPr>
            <w:tcW w:w="1086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057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calefacción, ventilador y asiento en la cabina</w:t>
            </w:r>
          </w:p>
        </w:tc>
        <w:tc>
          <w:tcPr>
            <w:tcW w:w="1086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057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cierre de puertas y daños</w:t>
            </w:r>
          </w:p>
        </w:tc>
        <w:tc>
          <w:tcPr>
            <w:tcW w:w="1086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057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extintor y fecha de validación</w:t>
            </w:r>
          </w:p>
        </w:tc>
        <w:tc>
          <w:tcPr>
            <w:tcW w:w="1086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057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carga de la batería</w:t>
            </w:r>
          </w:p>
        </w:tc>
        <w:tc>
          <w:tcPr>
            <w:tcW w:w="1086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057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nivel del electrolito</w:t>
            </w:r>
          </w:p>
        </w:tc>
        <w:tc>
          <w:tcPr>
            <w:tcW w:w="1086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057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condición de bornes y cables de batería</w:t>
            </w:r>
          </w:p>
        </w:tc>
        <w:tc>
          <w:tcPr>
            <w:tcW w:w="1086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</w:tbl>
    <w:p w:rsidR="004F55AA" w:rsidRPr="00CD6767" w:rsidRDefault="004F55AA" w:rsidP="004F55AA">
      <w:pPr>
        <w:rPr>
          <w:rFonts w:cs="Arial"/>
        </w:rPr>
      </w:pPr>
    </w:p>
    <w:p w:rsidR="003F0572" w:rsidRPr="00CD6767" w:rsidRDefault="003F0572" w:rsidP="003F0572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CD6767">
        <w:rPr>
          <w:rFonts w:eastAsia="Times New Roman" w:cs="Arial"/>
          <w:b/>
          <w:bCs/>
          <w:color w:val="000000"/>
          <w:lang w:eastAsia="es-CL"/>
        </w:rPr>
        <w:t>Compartimiento Motor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94"/>
        <w:gridCol w:w="1086"/>
        <w:gridCol w:w="1134"/>
      </w:tblGrid>
      <w:tr w:rsidR="003F057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nivel del líquido refrigerante</w:t>
            </w:r>
          </w:p>
        </w:tc>
        <w:tc>
          <w:tcPr>
            <w:tcW w:w="1086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057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soporte motor</w:t>
            </w:r>
          </w:p>
        </w:tc>
        <w:tc>
          <w:tcPr>
            <w:tcW w:w="1086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057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Revisar/drenar separador de agua</w:t>
            </w:r>
          </w:p>
        </w:tc>
        <w:tc>
          <w:tcPr>
            <w:tcW w:w="1086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057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temperatura de funcionamiento segura</w:t>
            </w:r>
          </w:p>
        </w:tc>
        <w:tc>
          <w:tcPr>
            <w:tcW w:w="1086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057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Verificación de accionamiento/parada de solenoides (lubricar)</w:t>
            </w:r>
          </w:p>
        </w:tc>
        <w:tc>
          <w:tcPr>
            <w:tcW w:w="1086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057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correas en V de alternador y poleas</w:t>
            </w:r>
          </w:p>
        </w:tc>
        <w:tc>
          <w:tcPr>
            <w:tcW w:w="1086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057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Inspección visual de acumulador de radiador de aceite, limpieza y suciedad</w:t>
            </w:r>
          </w:p>
        </w:tc>
        <w:tc>
          <w:tcPr>
            <w:tcW w:w="1086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057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Verificación de relés y fusibles</w:t>
            </w:r>
          </w:p>
        </w:tc>
        <w:tc>
          <w:tcPr>
            <w:tcW w:w="1086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057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Verificación de nivel de aceite de estanque hidráulico, por fugas</w:t>
            </w:r>
          </w:p>
        </w:tc>
        <w:tc>
          <w:tcPr>
            <w:tcW w:w="1086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057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indicador de filtro hidráulico (si aplica)</w:t>
            </w:r>
          </w:p>
        </w:tc>
        <w:tc>
          <w:tcPr>
            <w:tcW w:w="1086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057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líneas y acoples por daños y fugas</w:t>
            </w:r>
          </w:p>
        </w:tc>
        <w:tc>
          <w:tcPr>
            <w:tcW w:w="1086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057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Verificación del funcionamiento de la valla plegable</w:t>
            </w:r>
          </w:p>
        </w:tc>
        <w:tc>
          <w:tcPr>
            <w:tcW w:w="1086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</w:tbl>
    <w:p w:rsidR="004F55AA" w:rsidRPr="00CD6767" w:rsidRDefault="004F55AA" w:rsidP="004F55AA">
      <w:pPr>
        <w:rPr>
          <w:rFonts w:cs="Arial"/>
        </w:rPr>
      </w:pPr>
    </w:p>
    <w:p w:rsidR="003F0572" w:rsidRPr="00CD6767" w:rsidRDefault="003F0572" w:rsidP="003F0572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CD6767">
        <w:rPr>
          <w:rFonts w:eastAsia="Times New Roman" w:cs="Arial"/>
          <w:b/>
          <w:bCs/>
          <w:color w:val="000000"/>
          <w:lang w:eastAsia="es-CL"/>
        </w:rPr>
        <w:t>Ejes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94"/>
        <w:gridCol w:w="1086"/>
        <w:gridCol w:w="1134"/>
      </w:tblGrid>
      <w:tr w:rsidR="003F057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 xml:space="preserve">Verificación montaje y seguridad de los cilindros de elevación </w:t>
            </w:r>
          </w:p>
        </w:tc>
        <w:tc>
          <w:tcPr>
            <w:tcW w:w="1086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057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el montaje y fugas del cilindro de dirección</w:t>
            </w:r>
          </w:p>
        </w:tc>
        <w:tc>
          <w:tcPr>
            <w:tcW w:w="1086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057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Verificación de mangueras y líneas de frenos</w:t>
            </w:r>
          </w:p>
        </w:tc>
        <w:tc>
          <w:tcPr>
            <w:tcW w:w="1086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FF5838" w:rsidRPr="00CD6767" w:rsidTr="00661204">
        <w:trPr>
          <w:trHeight w:val="315"/>
        </w:trPr>
        <w:tc>
          <w:tcPr>
            <w:tcW w:w="6994" w:type="dxa"/>
            <w:noWrap/>
          </w:tcPr>
          <w:p w:rsidR="00FF5838" w:rsidRDefault="00FF5838">
            <w:pPr>
              <w:rPr>
                <w:rFonts w:cs="Arial"/>
              </w:rPr>
            </w:pPr>
            <w:r>
              <w:rPr>
                <w:rFonts w:cs="Arial"/>
              </w:rPr>
              <w:t>Revisar apriete de tuercas en ruedas; 230 (</w:t>
            </w:r>
            <w:proofErr w:type="spellStart"/>
            <w:r>
              <w:rPr>
                <w:rFonts w:cs="Arial"/>
              </w:rPr>
              <w:t>lbft</w:t>
            </w:r>
            <w:proofErr w:type="spellEnd"/>
            <w:r>
              <w:rPr>
                <w:rFonts w:cs="Arial"/>
              </w:rPr>
              <w:t>)</w:t>
            </w:r>
          </w:p>
        </w:tc>
        <w:tc>
          <w:tcPr>
            <w:tcW w:w="1086" w:type="dxa"/>
            <w:noWrap/>
          </w:tcPr>
          <w:p w:rsidR="00FF5838" w:rsidRDefault="00FF5838">
            <w:pPr>
              <w:rPr>
                <w:rFonts w:cs="Arial"/>
              </w:rPr>
            </w:pPr>
          </w:p>
        </w:tc>
        <w:tc>
          <w:tcPr>
            <w:tcW w:w="1134" w:type="dxa"/>
            <w:noWrap/>
          </w:tcPr>
          <w:p w:rsidR="00FF5838" w:rsidRDefault="00FF5838">
            <w:pPr>
              <w:rPr>
                <w:rFonts w:cs="Arial"/>
              </w:rPr>
            </w:pPr>
          </w:p>
        </w:tc>
      </w:tr>
    </w:tbl>
    <w:p w:rsidR="003F0572" w:rsidRPr="00CD6767" w:rsidRDefault="003F0572" w:rsidP="004F55AA">
      <w:pPr>
        <w:rPr>
          <w:rFonts w:cs="Arial"/>
        </w:rPr>
      </w:pPr>
      <w:bookmarkStart w:id="0" w:name="_GoBack"/>
      <w:bookmarkEnd w:id="0"/>
    </w:p>
    <w:p w:rsidR="003F0572" w:rsidRPr="00CD6767" w:rsidRDefault="003F0572" w:rsidP="003F0572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CD6767">
        <w:rPr>
          <w:rFonts w:eastAsia="Times New Roman" w:cs="Arial"/>
          <w:b/>
          <w:bCs/>
          <w:color w:val="000000"/>
          <w:lang w:eastAsia="es-CL"/>
        </w:rPr>
        <w:t>Sistema Transportador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94"/>
        <w:gridCol w:w="1086"/>
        <w:gridCol w:w="1134"/>
      </w:tblGrid>
      <w:tr w:rsidR="003F057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tensión y alineación de banda transportadora</w:t>
            </w:r>
          </w:p>
        </w:tc>
        <w:tc>
          <w:tcPr>
            <w:tcW w:w="1086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</w:tbl>
    <w:p w:rsidR="00661204" w:rsidRDefault="00661204" w:rsidP="003F0572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</w:p>
    <w:p w:rsidR="003F0572" w:rsidRPr="00CD6767" w:rsidRDefault="003F0572" w:rsidP="003F0572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CD6767">
        <w:rPr>
          <w:rFonts w:eastAsia="Times New Roman" w:cs="Arial"/>
          <w:b/>
          <w:bCs/>
          <w:color w:val="000000"/>
          <w:lang w:eastAsia="es-CL"/>
        </w:rPr>
        <w:t>Fluidos y Servicio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94"/>
        <w:gridCol w:w="1086"/>
        <w:gridCol w:w="1134"/>
      </w:tblGrid>
      <w:tr w:rsidR="003F057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Cambiar aceite de motor</w:t>
            </w:r>
          </w:p>
        </w:tc>
        <w:tc>
          <w:tcPr>
            <w:tcW w:w="1086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057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lastRenderedPageBreak/>
              <w:t>Cambiar filtro de aceite</w:t>
            </w:r>
          </w:p>
        </w:tc>
        <w:tc>
          <w:tcPr>
            <w:tcW w:w="1086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057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Lubrique todos los engrasadores incluidos rótulas, superior e inferior, terminales, extremos del cilindro de dirección, rodamientos de rodillos del transportador</w:t>
            </w:r>
          </w:p>
        </w:tc>
        <w:tc>
          <w:tcPr>
            <w:tcW w:w="1086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23455D" w:rsidRPr="00CD6767" w:rsidTr="00661204">
        <w:trPr>
          <w:trHeight w:val="315"/>
        </w:trPr>
        <w:tc>
          <w:tcPr>
            <w:tcW w:w="6994" w:type="dxa"/>
            <w:noWrap/>
          </w:tcPr>
          <w:p w:rsidR="0023455D" w:rsidRPr="00CD6767" w:rsidRDefault="0023455D" w:rsidP="0023455D">
            <w:pPr>
              <w:tabs>
                <w:tab w:val="left" w:pos="4815"/>
              </w:tabs>
              <w:rPr>
                <w:rFonts w:cs="Arial"/>
              </w:rPr>
            </w:pPr>
            <w:r w:rsidRPr="00CD6767">
              <w:rPr>
                <w:rFonts w:cs="Arial"/>
              </w:rPr>
              <w:t>Cambiar filtro de aire</w:t>
            </w:r>
          </w:p>
        </w:tc>
        <w:tc>
          <w:tcPr>
            <w:tcW w:w="1086" w:type="dxa"/>
            <w:noWrap/>
          </w:tcPr>
          <w:p w:rsidR="0023455D" w:rsidRPr="00CD6767" w:rsidRDefault="0023455D">
            <w:pPr>
              <w:rPr>
                <w:rFonts w:cs="Arial"/>
              </w:rPr>
            </w:pPr>
          </w:p>
        </w:tc>
        <w:tc>
          <w:tcPr>
            <w:tcW w:w="1134" w:type="dxa"/>
            <w:noWrap/>
          </w:tcPr>
          <w:p w:rsidR="0023455D" w:rsidRPr="00CD6767" w:rsidRDefault="0023455D">
            <w:pPr>
              <w:rPr>
                <w:rFonts w:cs="Arial"/>
              </w:rPr>
            </w:pPr>
          </w:p>
        </w:tc>
      </w:tr>
    </w:tbl>
    <w:p w:rsidR="003F0572" w:rsidRPr="00CD6767" w:rsidRDefault="003F0572" w:rsidP="004F55AA">
      <w:pPr>
        <w:rPr>
          <w:rFonts w:cs="Arial"/>
        </w:rPr>
      </w:pPr>
    </w:p>
    <w:p w:rsidR="003F0572" w:rsidRPr="00CD6767" w:rsidRDefault="003F0572" w:rsidP="003F0572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CD6767">
        <w:rPr>
          <w:rFonts w:eastAsia="Times New Roman" w:cs="Arial"/>
          <w:b/>
          <w:bCs/>
          <w:color w:val="000000"/>
          <w:lang w:eastAsia="es-CL"/>
        </w:rPr>
        <w:t>Prueba de Manejo y Control Final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94"/>
        <w:gridCol w:w="1086"/>
        <w:gridCol w:w="1134"/>
      </w:tblGrid>
      <w:tr w:rsidR="003F057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funcionabilidad en freno de pie</w:t>
            </w:r>
          </w:p>
        </w:tc>
        <w:tc>
          <w:tcPr>
            <w:tcW w:w="1086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057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funcionabilidad en freno de estacionamiento</w:t>
            </w:r>
          </w:p>
        </w:tc>
        <w:tc>
          <w:tcPr>
            <w:tcW w:w="1086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057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funcionamiento de valla</w:t>
            </w:r>
          </w:p>
        </w:tc>
        <w:tc>
          <w:tcPr>
            <w:tcW w:w="1086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057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Funcionamiento adecuado de la cinta</w:t>
            </w:r>
          </w:p>
        </w:tc>
        <w:tc>
          <w:tcPr>
            <w:tcW w:w="1086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057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Realizar todas las comprobaciones de seguridad</w:t>
            </w:r>
          </w:p>
        </w:tc>
        <w:tc>
          <w:tcPr>
            <w:tcW w:w="1086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</w:tbl>
    <w:p w:rsidR="004F55AA" w:rsidRPr="00CD6767" w:rsidRDefault="004F55AA" w:rsidP="004F55AA">
      <w:pPr>
        <w:rPr>
          <w:rFonts w:cs="Arial"/>
        </w:rPr>
      </w:pPr>
    </w:p>
    <w:p w:rsidR="004F55AA" w:rsidRPr="00CD6767" w:rsidRDefault="004F55AA" w:rsidP="004F55AA">
      <w:pPr>
        <w:rPr>
          <w:rFonts w:cs="Arial"/>
        </w:rPr>
      </w:pPr>
    </w:p>
    <w:p w:rsidR="003F0572" w:rsidRPr="00CD6767" w:rsidRDefault="003F0572" w:rsidP="003F0572">
      <w:pPr>
        <w:rPr>
          <w:rFonts w:cs="Arial"/>
        </w:rPr>
      </w:pPr>
    </w:p>
    <w:p w:rsidR="005D1A6D" w:rsidRDefault="005D1A6D" w:rsidP="003F0572">
      <w:pPr>
        <w:spacing w:after="0"/>
        <w:rPr>
          <w:rFonts w:cs="Arial"/>
        </w:rPr>
      </w:pPr>
    </w:p>
    <w:p w:rsidR="003F0572" w:rsidRPr="00CD6767" w:rsidRDefault="003F0572" w:rsidP="003F0572">
      <w:pPr>
        <w:spacing w:after="0"/>
        <w:rPr>
          <w:rFonts w:cs="Arial"/>
        </w:rPr>
      </w:pPr>
      <w:r w:rsidRPr="00CD6767">
        <w:rPr>
          <w:rFonts w:cs="Arial"/>
        </w:rPr>
        <w:tab/>
      </w:r>
    </w:p>
    <w:p w:rsidR="003F0572" w:rsidRPr="00CD6767" w:rsidRDefault="003F0572" w:rsidP="003F0572">
      <w:pPr>
        <w:rPr>
          <w:rFonts w:cs="Arial"/>
        </w:rPr>
      </w:pPr>
    </w:p>
    <w:p w:rsidR="003F0572" w:rsidRPr="00CD6767" w:rsidRDefault="003F0572" w:rsidP="003F0572">
      <w:pPr>
        <w:rPr>
          <w:rFonts w:cs="Arial"/>
        </w:rPr>
      </w:pPr>
    </w:p>
    <w:p w:rsidR="003F0572" w:rsidRPr="00CD6767" w:rsidRDefault="003F0572" w:rsidP="003F0572">
      <w:pPr>
        <w:rPr>
          <w:rFonts w:cs="Arial"/>
        </w:rPr>
      </w:pPr>
    </w:p>
    <w:p w:rsidR="003F0572" w:rsidRPr="00CD6767" w:rsidRDefault="003F0572" w:rsidP="003F0572">
      <w:pPr>
        <w:rPr>
          <w:rFonts w:cs="Arial"/>
        </w:rPr>
      </w:pPr>
    </w:p>
    <w:p w:rsidR="003F0572" w:rsidRPr="00CD6767" w:rsidRDefault="003F0572" w:rsidP="003F0572">
      <w:pPr>
        <w:rPr>
          <w:rFonts w:cs="Arial"/>
        </w:rPr>
      </w:pPr>
    </w:p>
    <w:p w:rsidR="003F0572" w:rsidRPr="00CD6767" w:rsidRDefault="003F0572" w:rsidP="003F0572">
      <w:pPr>
        <w:rPr>
          <w:rFonts w:cs="Arial"/>
        </w:rPr>
      </w:pPr>
    </w:p>
    <w:p w:rsidR="003F0572" w:rsidRPr="00CD6767" w:rsidRDefault="003F0572" w:rsidP="003F0572">
      <w:pPr>
        <w:rPr>
          <w:rFonts w:cs="Arial"/>
        </w:rPr>
      </w:pPr>
    </w:p>
    <w:p w:rsidR="003F0572" w:rsidRPr="00CD6767" w:rsidRDefault="003F0572" w:rsidP="003F0572">
      <w:pPr>
        <w:rPr>
          <w:rFonts w:cs="Arial"/>
        </w:rPr>
      </w:pPr>
    </w:p>
    <w:p w:rsidR="003F0572" w:rsidRPr="00CD6767" w:rsidRDefault="003F0572" w:rsidP="003F0572">
      <w:pPr>
        <w:rPr>
          <w:rFonts w:cs="Arial"/>
        </w:rPr>
      </w:pPr>
    </w:p>
    <w:p w:rsidR="003F0572" w:rsidRPr="00CD6767" w:rsidRDefault="003F0572" w:rsidP="003F0572">
      <w:pPr>
        <w:rPr>
          <w:rFonts w:cs="Arial"/>
        </w:rPr>
      </w:pPr>
    </w:p>
    <w:p w:rsidR="003F0572" w:rsidRPr="00CD6767" w:rsidRDefault="003F0572" w:rsidP="003F0572">
      <w:pPr>
        <w:rPr>
          <w:rFonts w:cs="Arial"/>
        </w:rPr>
      </w:pPr>
    </w:p>
    <w:p w:rsidR="003F0572" w:rsidRDefault="003F0572" w:rsidP="003F0572">
      <w:pPr>
        <w:rPr>
          <w:rFonts w:cs="Arial"/>
        </w:rPr>
      </w:pPr>
    </w:p>
    <w:p w:rsidR="00661204" w:rsidRDefault="00661204" w:rsidP="003F0572">
      <w:pPr>
        <w:rPr>
          <w:rFonts w:cs="Arial"/>
        </w:rPr>
      </w:pPr>
    </w:p>
    <w:p w:rsidR="003F0572" w:rsidRPr="00CD6767" w:rsidRDefault="003F0572" w:rsidP="003F0572">
      <w:pPr>
        <w:jc w:val="center"/>
        <w:rPr>
          <w:rFonts w:cs="Arial"/>
          <w:b/>
        </w:rPr>
      </w:pPr>
      <w:r w:rsidRPr="00CD6767">
        <w:rPr>
          <w:rFonts w:cs="Arial"/>
          <w:b/>
        </w:rPr>
        <w:lastRenderedPageBreak/>
        <w:t>Carta de Lubricación</w:t>
      </w:r>
    </w:p>
    <w:p w:rsidR="003F0572" w:rsidRPr="00CD6767" w:rsidRDefault="003F0572" w:rsidP="003F0572">
      <w:pPr>
        <w:rPr>
          <w:rFonts w:eastAsia="Times New Roman" w:cs="Arial"/>
          <w:b/>
          <w:bCs/>
          <w:color w:val="000000"/>
          <w:u w:val="single"/>
          <w:lang w:eastAsia="es-CL"/>
        </w:rPr>
      </w:pPr>
      <w:r w:rsidRPr="00CD6767">
        <w:rPr>
          <w:rFonts w:cs="Arial"/>
          <w:b/>
        </w:rPr>
        <w:t>1.-</w:t>
      </w:r>
      <w:r w:rsidRPr="00CD6767">
        <w:rPr>
          <w:rFonts w:cs="Arial"/>
          <w:b/>
          <w:bCs/>
          <w:color w:val="000000"/>
        </w:rPr>
        <w:t xml:space="preserve"> </w:t>
      </w:r>
      <w:r w:rsidRPr="00CD6767">
        <w:rPr>
          <w:rFonts w:eastAsia="Times New Roman" w:cs="Arial"/>
          <w:b/>
          <w:bCs/>
          <w:color w:val="000000"/>
          <w:u w:val="single"/>
          <w:lang w:eastAsia="es-CL"/>
        </w:rPr>
        <w:t>Especificaciones Técnicas (Fluidos)</w:t>
      </w:r>
    </w:p>
    <w:tbl>
      <w:tblPr>
        <w:tblW w:w="892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20"/>
        <w:gridCol w:w="2140"/>
        <w:gridCol w:w="4060"/>
      </w:tblGrid>
      <w:tr w:rsidR="003F0572" w:rsidRPr="00CD6767" w:rsidTr="00471B9A">
        <w:trPr>
          <w:trHeight w:val="315"/>
        </w:trPr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572" w:rsidRPr="00CD6767" w:rsidRDefault="003F0572" w:rsidP="00471B9A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b/>
                <w:bCs/>
                <w:color w:val="000000"/>
                <w:lang w:eastAsia="es-CL"/>
              </w:rPr>
              <w:t>Tipo</w:t>
            </w: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572" w:rsidRPr="00CD6767" w:rsidRDefault="003F0572" w:rsidP="00471B9A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b/>
                <w:bCs/>
                <w:color w:val="000000"/>
                <w:lang w:eastAsia="es-CL"/>
              </w:rPr>
              <w:t>Cantidad (</w:t>
            </w:r>
            <w:proofErr w:type="spellStart"/>
            <w:r w:rsidRPr="00CD6767">
              <w:rPr>
                <w:rFonts w:eastAsia="Times New Roman" w:cs="Arial"/>
                <w:b/>
                <w:bCs/>
                <w:color w:val="000000"/>
                <w:lang w:eastAsia="es-CL"/>
              </w:rPr>
              <w:t>Lt</w:t>
            </w:r>
            <w:proofErr w:type="spellEnd"/>
            <w:r w:rsidRPr="00CD6767">
              <w:rPr>
                <w:rFonts w:eastAsia="Times New Roman" w:cs="Arial"/>
                <w:b/>
                <w:bCs/>
                <w:color w:val="000000"/>
                <w:lang w:eastAsia="es-CL"/>
              </w:rPr>
              <w:t>)</w:t>
            </w:r>
          </w:p>
        </w:tc>
        <w:tc>
          <w:tcPr>
            <w:tcW w:w="4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572" w:rsidRPr="00CD6767" w:rsidRDefault="003F0572" w:rsidP="00471B9A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b/>
                <w:bCs/>
                <w:color w:val="000000"/>
                <w:lang w:eastAsia="es-CL"/>
              </w:rPr>
              <w:t>Elemento</w:t>
            </w:r>
          </w:p>
        </w:tc>
      </w:tr>
      <w:tr w:rsidR="003F0572" w:rsidRPr="00CD6767" w:rsidTr="00471B9A">
        <w:trPr>
          <w:trHeight w:val="300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572" w:rsidRPr="00CD6767" w:rsidRDefault="003F0572" w:rsidP="00471B9A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API GL-4 85W90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572" w:rsidRPr="00CD6767" w:rsidRDefault="003F0572" w:rsidP="00471B9A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5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572" w:rsidRPr="00CD6767" w:rsidRDefault="003F0572" w:rsidP="00471B9A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Diferencial</w:t>
            </w:r>
          </w:p>
        </w:tc>
      </w:tr>
      <w:tr w:rsidR="003F0572" w:rsidRPr="00CD6767" w:rsidTr="00471B9A">
        <w:trPr>
          <w:trHeight w:val="300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572" w:rsidRPr="00CD6767" w:rsidRDefault="003F0572" w:rsidP="00471B9A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Diesel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572" w:rsidRPr="00CD6767" w:rsidRDefault="003F0572" w:rsidP="00471B9A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45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572" w:rsidRPr="00CD6767" w:rsidRDefault="003F0572" w:rsidP="00471B9A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Tanque de combustible</w:t>
            </w:r>
          </w:p>
        </w:tc>
      </w:tr>
      <w:tr w:rsidR="003F0572" w:rsidRPr="00CD6767" w:rsidTr="00471B9A">
        <w:trPr>
          <w:trHeight w:val="300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572" w:rsidRPr="00CD6767" w:rsidRDefault="003F0572" w:rsidP="00471B9A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GRADE ISO 46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572" w:rsidRPr="00CD6767" w:rsidRDefault="003F0572" w:rsidP="00471B9A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75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572" w:rsidRPr="00CD6767" w:rsidRDefault="003F0572" w:rsidP="00471B9A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Tanque hidráulico</w:t>
            </w:r>
          </w:p>
        </w:tc>
      </w:tr>
      <w:tr w:rsidR="003F0572" w:rsidRPr="00CD6767" w:rsidTr="00471B9A">
        <w:trPr>
          <w:trHeight w:val="300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572" w:rsidRPr="00CD6767" w:rsidRDefault="003F0572" w:rsidP="00471B9A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DOT 4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572" w:rsidRPr="00CD6767" w:rsidRDefault="003F0572" w:rsidP="00471B9A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0,75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572" w:rsidRPr="00CD6767" w:rsidRDefault="003F0572" w:rsidP="00471B9A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Sistema de frenos</w:t>
            </w:r>
          </w:p>
        </w:tc>
      </w:tr>
    </w:tbl>
    <w:p w:rsidR="003F0572" w:rsidRPr="00CD6767" w:rsidRDefault="003F0572" w:rsidP="003F0572">
      <w:pPr>
        <w:rPr>
          <w:rFonts w:eastAsia="Times New Roman" w:cs="Arial"/>
          <w:b/>
          <w:bCs/>
          <w:color w:val="000000"/>
          <w:u w:val="single"/>
          <w:lang w:eastAsia="es-CL"/>
        </w:rPr>
      </w:pPr>
    </w:p>
    <w:p w:rsidR="003F0572" w:rsidRPr="00CD6767" w:rsidRDefault="003F0572" w:rsidP="003F0572">
      <w:pPr>
        <w:rPr>
          <w:rFonts w:eastAsia="Times New Roman" w:cs="Arial"/>
          <w:b/>
          <w:bCs/>
          <w:color w:val="000000"/>
          <w:u w:val="single"/>
          <w:lang w:eastAsia="es-CL"/>
        </w:rPr>
      </w:pPr>
      <w:r w:rsidRPr="00CD6767">
        <w:rPr>
          <w:rFonts w:eastAsia="Times New Roman" w:cs="Arial"/>
          <w:b/>
          <w:bCs/>
          <w:color w:val="000000"/>
          <w:lang w:eastAsia="es-CL"/>
        </w:rPr>
        <w:t>2.-</w:t>
      </w:r>
      <w:r w:rsidRPr="00CD6767">
        <w:rPr>
          <w:rFonts w:eastAsia="Times New Roman" w:cs="Arial"/>
          <w:b/>
          <w:bCs/>
          <w:color w:val="000000"/>
          <w:u w:val="single"/>
          <w:lang w:eastAsia="es-CL"/>
        </w:rPr>
        <w:t xml:space="preserve"> Puntos de Engrase</w:t>
      </w:r>
    </w:p>
    <w:p w:rsidR="003F0572" w:rsidRPr="00CD6767" w:rsidRDefault="00661204" w:rsidP="003F0572">
      <w:pPr>
        <w:rPr>
          <w:rFonts w:cs="Arial"/>
          <w:b/>
        </w:rPr>
      </w:pPr>
      <w:r w:rsidRPr="00CD6767">
        <w:rPr>
          <w:rFonts w:cs="Arial"/>
          <w:noProof/>
          <w:lang w:eastAsia="es-CL"/>
        </w:rPr>
        <w:drawing>
          <wp:inline distT="0" distB="0" distL="0" distR="0" wp14:anchorId="0F3E38CB" wp14:editId="61158FCC">
            <wp:extent cx="4371975" cy="2197878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173" cy="2197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F0572" w:rsidRPr="00CD6767" w:rsidRDefault="00661204" w:rsidP="003F0572">
      <w:pPr>
        <w:rPr>
          <w:rFonts w:cs="Arial"/>
        </w:rPr>
      </w:pPr>
      <w:r w:rsidRPr="00CD6767">
        <w:rPr>
          <w:noProof/>
          <w:lang w:eastAsia="es-CL"/>
        </w:rPr>
        <w:drawing>
          <wp:inline distT="0" distB="0" distL="0" distR="0" wp14:anchorId="133A6CF7" wp14:editId="4372E9C4">
            <wp:extent cx="4371975" cy="1536906"/>
            <wp:effectExtent l="0" t="0" r="0" b="0"/>
            <wp:docPr id="16" name="3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 Imagen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9738" cy="1539635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7140" w:type="dxa"/>
        <w:tblLook w:val="04A0" w:firstRow="1" w:lastRow="0" w:firstColumn="1" w:lastColumn="0" w:noHBand="0" w:noVBand="1"/>
      </w:tblPr>
      <w:tblGrid>
        <w:gridCol w:w="1200"/>
        <w:gridCol w:w="5940"/>
      </w:tblGrid>
      <w:tr w:rsidR="003F0572" w:rsidRPr="00CD6767" w:rsidTr="00C05E5C">
        <w:trPr>
          <w:trHeight w:val="315"/>
        </w:trPr>
        <w:tc>
          <w:tcPr>
            <w:tcW w:w="1200" w:type="dxa"/>
            <w:noWrap/>
            <w:hideMark/>
          </w:tcPr>
          <w:p w:rsidR="003F0572" w:rsidRPr="00CD6767" w:rsidRDefault="003F0572" w:rsidP="00471B9A">
            <w:pPr>
              <w:rPr>
                <w:rFonts w:cs="Arial"/>
                <w:b/>
                <w:bCs/>
              </w:rPr>
            </w:pPr>
            <w:r w:rsidRPr="00CD6767">
              <w:rPr>
                <w:rFonts w:cs="Arial"/>
                <w:b/>
                <w:bCs/>
              </w:rPr>
              <w:t>N°</w:t>
            </w:r>
          </w:p>
        </w:tc>
        <w:tc>
          <w:tcPr>
            <w:tcW w:w="5940" w:type="dxa"/>
            <w:noWrap/>
            <w:hideMark/>
          </w:tcPr>
          <w:p w:rsidR="003F0572" w:rsidRPr="00CD6767" w:rsidRDefault="003F0572" w:rsidP="00471B9A">
            <w:pPr>
              <w:rPr>
                <w:rFonts w:cs="Arial"/>
                <w:b/>
                <w:bCs/>
              </w:rPr>
            </w:pPr>
            <w:r w:rsidRPr="00CD6767">
              <w:rPr>
                <w:rFonts w:cs="Arial"/>
                <w:b/>
                <w:bCs/>
              </w:rPr>
              <w:t>Descripción</w:t>
            </w:r>
          </w:p>
        </w:tc>
      </w:tr>
      <w:tr w:rsidR="003F0572" w:rsidRPr="00CD6767" w:rsidTr="00C05E5C">
        <w:trPr>
          <w:trHeight w:val="300"/>
        </w:trPr>
        <w:tc>
          <w:tcPr>
            <w:tcW w:w="1200" w:type="dxa"/>
            <w:noWrap/>
            <w:hideMark/>
          </w:tcPr>
          <w:p w:rsidR="003F0572" w:rsidRPr="00CD6767" w:rsidRDefault="003F0572" w:rsidP="00471B9A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1,2</w:t>
            </w:r>
          </w:p>
        </w:tc>
        <w:tc>
          <w:tcPr>
            <w:tcW w:w="5940" w:type="dxa"/>
            <w:noWrap/>
            <w:hideMark/>
          </w:tcPr>
          <w:p w:rsidR="003F0572" w:rsidRPr="00CD6767" w:rsidRDefault="003F0572" w:rsidP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Engrase de rótula en cilindro de elevación trasero</w:t>
            </w:r>
          </w:p>
        </w:tc>
      </w:tr>
      <w:tr w:rsidR="003F0572" w:rsidRPr="00CD6767" w:rsidTr="00C05E5C">
        <w:trPr>
          <w:trHeight w:val="300"/>
        </w:trPr>
        <w:tc>
          <w:tcPr>
            <w:tcW w:w="1200" w:type="dxa"/>
            <w:noWrap/>
            <w:hideMark/>
          </w:tcPr>
          <w:p w:rsidR="003F0572" w:rsidRPr="00CD6767" w:rsidRDefault="003F0572" w:rsidP="00471B9A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3,4</w:t>
            </w:r>
          </w:p>
        </w:tc>
        <w:tc>
          <w:tcPr>
            <w:tcW w:w="5940" w:type="dxa"/>
            <w:noWrap/>
            <w:hideMark/>
          </w:tcPr>
          <w:p w:rsidR="003F0572" w:rsidRPr="00CD6767" w:rsidRDefault="003F0572" w:rsidP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Engrase de rótula en cilindro de elevación delantero</w:t>
            </w:r>
          </w:p>
        </w:tc>
      </w:tr>
      <w:tr w:rsidR="003F0572" w:rsidRPr="00CD6767" w:rsidTr="00C05E5C">
        <w:trPr>
          <w:trHeight w:val="300"/>
        </w:trPr>
        <w:tc>
          <w:tcPr>
            <w:tcW w:w="1200" w:type="dxa"/>
            <w:noWrap/>
            <w:hideMark/>
          </w:tcPr>
          <w:p w:rsidR="003F0572" w:rsidRPr="00CD6767" w:rsidRDefault="003F0572" w:rsidP="00471B9A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5</w:t>
            </w:r>
          </w:p>
        </w:tc>
        <w:tc>
          <w:tcPr>
            <w:tcW w:w="5940" w:type="dxa"/>
            <w:noWrap/>
            <w:hideMark/>
          </w:tcPr>
          <w:p w:rsidR="003F0572" w:rsidRPr="00CD6767" w:rsidRDefault="003F0572" w:rsidP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Engrase de rótula del cilindro de dirección</w:t>
            </w:r>
          </w:p>
        </w:tc>
      </w:tr>
      <w:tr w:rsidR="003F0572" w:rsidRPr="00CD6767" w:rsidTr="00C05E5C">
        <w:trPr>
          <w:trHeight w:val="300"/>
        </w:trPr>
        <w:tc>
          <w:tcPr>
            <w:tcW w:w="1200" w:type="dxa"/>
            <w:noWrap/>
            <w:hideMark/>
          </w:tcPr>
          <w:p w:rsidR="003F0572" w:rsidRPr="00CD6767" w:rsidRDefault="003F0572" w:rsidP="00471B9A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7,8</w:t>
            </w:r>
          </w:p>
        </w:tc>
        <w:tc>
          <w:tcPr>
            <w:tcW w:w="5940" w:type="dxa"/>
            <w:noWrap/>
            <w:hideMark/>
          </w:tcPr>
          <w:p w:rsidR="003F0572" w:rsidRPr="00CD6767" w:rsidRDefault="003F0572" w:rsidP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Engrasar eje de transmisión</w:t>
            </w:r>
          </w:p>
        </w:tc>
      </w:tr>
      <w:tr w:rsidR="003F0572" w:rsidRPr="00CD6767" w:rsidTr="00C05E5C">
        <w:trPr>
          <w:trHeight w:val="300"/>
        </w:trPr>
        <w:tc>
          <w:tcPr>
            <w:tcW w:w="1200" w:type="dxa"/>
            <w:noWrap/>
            <w:hideMark/>
          </w:tcPr>
          <w:p w:rsidR="003F0572" w:rsidRPr="00CD6767" w:rsidRDefault="003F0572" w:rsidP="00471B9A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9</w:t>
            </w:r>
          </w:p>
        </w:tc>
        <w:tc>
          <w:tcPr>
            <w:tcW w:w="5940" w:type="dxa"/>
            <w:noWrap/>
            <w:hideMark/>
          </w:tcPr>
          <w:p w:rsidR="003F0572" w:rsidRPr="00CD6767" w:rsidRDefault="003F0572" w:rsidP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Engrasar pivote de rueda (2)</w:t>
            </w:r>
          </w:p>
        </w:tc>
      </w:tr>
      <w:tr w:rsidR="003F0572" w:rsidRPr="00CD6767" w:rsidTr="00C05E5C">
        <w:trPr>
          <w:trHeight w:val="300"/>
        </w:trPr>
        <w:tc>
          <w:tcPr>
            <w:tcW w:w="1200" w:type="dxa"/>
            <w:noWrap/>
            <w:hideMark/>
          </w:tcPr>
          <w:p w:rsidR="003F0572" w:rsidRPr="00CD6767" w:rsidRDefault="003F0572" w:rsidP="00471B9A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10</w:t>
            </w:r>
          </w:p>
        </w:tc>
        <w:tc>
          <w:tcPr>
            <w:tcW w:w="5940" w:type="dxa"/>
            <w:noWrap/>
            <w:hideMark/>
          </w:tcPr>
          <w:p w:rsidR="003F0572" w:rsidRPr="00CD6767" w:rsidRDefault="003F0572" w:rsidP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Engrasar dentro de la barrera</w:t>
            </w:r>
          </w:p>
        </w:tc>
      </w:tr>
    </w:tbl>
    <w:p w:rsidR="005D1A6D" w:rsidRDefault="005D1A6D" w:rsidP="005D1A6D">
      <w:pPr>
        <w:jc w:val="center"/>
        <w:rPr>
          <w:rFonts w:cs="Arial"/>
        </w:rPr>
      </w:pPr>
      <w:r>
        <w:rPr>
          <w:rFonts w:cs="Arial"/>
        </w:rPr>
        <w:br w:type="page"/>
      </w:r>
      <w:proofErr w:type="spellStart"/>
      <w:r w:rsidRPr="00723A5D">
        <w:rPr>
          <w:b/>
        </w:rPr>
        <w:lastRenderedPageBreak/>
        <w:t>Checklist</w:t>
      </w:r>
      <w:proofErr w:type="spellEnd"/>
      <w:r w:rsidRPr="00723A5D">
        <w:rPr>
          <w:b/>
        </w:rPr>
        <w:t xml:space="preserve"> de Salida</w:t>
      </w:r>
    </w:p>
    <w:tbl>
      <w:tblPr>
        <w:tblpPr w:leftFromText="141" w:rightFromText="141" w:vertAnchor="page" w:horzAnchor="margin" w:tblpXSpec="center" w:tblpY="2656"/>
        <w:tblW w:w="98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0"/>
        <w:gridCol w:w="6887"/>
        <w:gridCol w:w="1136"/>
        <w:gridCol w:w="1118"/>
        <w:gridCol w:w="18"/>
      </w:tblGrid>
      <w:tr w:rsidR="005D1A6D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D1A6D" w:rsidRPr="00C973AB" w:rsidRDefault="005D1A6D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proofErr w:type="spellStart"/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Item</w:t>
            </w:r>
            <w:proofErr w:type="spellEnd"/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1A6D" w:rsidRPr="00C973AB" w:rsidRDefault="005D1A6D" w:rsidP="00636B61">
            <w:pPr>
              <w:tabs>
                <w:tab w:val="left" w:pos="6288"/>
              </w:tabs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Descripción</w:t>
            </w:r>
          </w:p>
        </w:tc>
        <w:tc>
          <w:tcPr>
            <w:tcW w:w="1136" w:type="dxa"/>
            <w:tcBorders>
              <w:left w:val="single" w:sz="4" w:space="0" w:color="auto"/>
            </w:tcBorders>
            <w:vAlign w:val="center"/>
          </w:tcPr>
          <w:p w:rsidR="005D1A6D" w:rsidRPr="00C973AB" w:rsidRDefault="005D1A6D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Ticket de mecánico</w:t>
            </w:r>
          </w:p>
        </w:tc>
        <w:tc>
          <w:tcPr>
            <w:tcW w:w="1136" w:type="dxa"/>
            <w:gridSpan w:val="2"/>
            <w:vAlign w:val="center"/>
          </w:tcPr>
          <w:p w:rsidR="005D1A6D" w:rsidRPr="00C973AB" w:rsidRDefault="005D1A6D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Ticket de </w:t>
            </w:r>
            <w:proofErr w:type="spellStart"/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Team</w:t>
            </w:r>
            <w:proofErr w:type="spellEnd"/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Leader</w:t>
            </w:r>
          </w:p>
        </w:tc>
      </w:tr>
      <w:tr w:rsidR="005D1A6D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1A6D" w:rsidRPr="00C973AB" w:rsidRDefault="005D1A6D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1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1A6D" w:rsidRPr="00C973AB" w:rsidRDefault="005D1A6D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Extinguidor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5D1A6D" w:rsidRPr="00C973AB" w:rsidRDefault="005D1A6D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5D1A6D" w:rsidRPr="00C973AB" w:rsidRDefault="005D1A6D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5D1A6D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1A6D" w:rsidRPr="00C973AB" w:rsidRDefault="005D1A6D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2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1A6D" w:rsidRPr="00C973AB" w:rsidRDefault="005D1A6D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proofErr w:type="spellStart"/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Horometro</w:t>
            </w:r>
            <w:proofErr w:type="spellEnd"/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5D1A6D" w:rsidRPr="00C973AB" w:rsidRDefault="005D1A6D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5D1A6D" w:rsidRPr="00C973AB" w:rsidRDefault="005D1A6D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5D1A6D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1A6D" w:rsidRPr="00C973AB" w:rsidRDefault="005D1A6D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3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1A6D" w:rsidRPr="00C973AB" w:rsidRDefault="005D1A6D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Bocina 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5D1A6D" w:rsidRPr="00C973AB" w:rsidRDefault="005D1A6D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5D1A6D" w:rsidRPr="00C973AB" w:rsidRDefault="005D1A6D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5D1A6D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1A6D" w:rsidRPr="00C973AB" w:rsidRDefault="005D1A6D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4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1A6D" w:rsidRPr="00C973AB" w:rsidRDefault="005D1A6D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Reflectante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5D1A6D" w:rsidRPr="00C973AB" w:rsidRDefault="005D1A6D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5D1A6D" w:rsidRPr="00C973AB" w:rsidRDefault="005D1A6D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5D1A6D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1A6D" w:rsidRPr="00C973AB" w:rsidRDefault="005D1A6D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5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1A6D" w:rsidRPr="00C973AB" w:rsidRDefault="005D1A6D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Espejos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5D1A6D" w:rsidRPr="00C973AB" w:rsidRDefault="005D1A6D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5D1A6D" w:rsidRPr="00C973AB" w:rsidRDefault="005D1A6D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5D1A6D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1A6D" w:rsidRPr="00C973AB" w:rsidRDefault="005D1A6D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6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1A6D" w:rsidRPr="00C973AB" w:rsidRDefault="005D1A6D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Luces (Principales, Frenos e Intermitentes)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5D1A6D" w:rsidRPr="00C973AB" w:rsidRDefault="005D1A6D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5D1A6D" w:rsidRPr="00C973AB" w:rsidRDefault="005D1A6D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5D1A6D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1A6D" w:rsidRPr="00C973AB" w:rsidRDefault="005D1A6D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7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1A6D" w:rsidRPr="00C973AB" w:rsidRDefault="005D1A6D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Niveles (Aceite, Hidráulico y Refrigerante)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5D1A6D" w:rsidRPr="00C973AB" w:rsidRDefault="005D1A6D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5D1A6D" w:rsidRPr="00C973AB" w:rsidRDefault="005D1A6D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5D1A6D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1A6D" w:rsidRPr="00C973AB" w:rsidRDefault="005D1A6D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8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1A6D" w:rsidRPr="00C973AB" w:rsidRDefault="005D1A6D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Correas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5D1A6D" w:rsidRPr="00C973AB" w:rsidRDefault="005D1A6D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5D1A6D" w:rsidRPr="00C973AB" w:rsidRDefault="005D1A6D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5D1A6D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1A6D" w:rsidRPr="00C973AB" w:rsidRDefault="005D1A6D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9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1A6D" w:rsidRPr="00C973AB" w:rsidRDefault="005D1A6D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Cañerías (Combustible e Hidráulico)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5D1A6D" w:rsidRPr="00C973AB" w:rsidRDefault="005D1A6D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5D1A6D" w:rsidRPr="00C973AB" w:rsidRDefault="005D1A6D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5D1A6D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1A6D" w:rsidRPr="00C973AB" w:rsidRDefault="005D1A6D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10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1A6D" w:rsidRPr="00C973AB" w:rsidRDefault="005D1A6D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Acelerador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5D1A6D" w:rsidRPr="00C973AB" w:rsidRDefault="005D1A6D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5D1A6D" w:rsidRPr="00C973AB" w:rsidRDefault="005D1A6D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5D1A6D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1A6D" w:rsidRPr="00C973AB" w:rsidRDefault="005D1A6D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11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1A6D" w:rsidRPr="00C973AB" w:rsidRDefault="005D1A6D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Sistema de Carga Batería (Alternador y Batería)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5D1A6D" w:rsidRPr="00C973AB" w:rsidRDefault="005D1A6D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5D1A6D" w:rsidRPr="00C973AB" w:rsidRDefault="005D1A6D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5D1A6D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1A6D" w:rsidRPr="00C973AB" w:rsidRDefault="005D1A6D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12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1A6D" w:rsidRPr="00C973AB" w:rsidRDefault="005D1A6D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Sistema de Freno (Servicio y Estacionamiento)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5D1A6D" w:rsidRPr="00C973AB" w:rsidRDefault="005D1A6D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5D1A6D" w:rsidRPr="00C973AB" w:rsidRDefault="005D1A6D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5D1A6D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1A6D" w:rsidRPr="00C973AB" w:rsidRDefault="005D1A6D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13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1A6D" w:rsidRPr="00C973AB" w:rsidRDefault="005D1A6D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Neumáticos (Estado y Presión)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5D1A6D" w:rsidRPr="00C973AB" w:rsidRDefault="005D1A6D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5D1A6D" w:rsidRPr="00C973AB" w:rsidRDefault="005D1A6D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5D1A6D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1A6D" w:rsidRPr="00C973AB" w:rsidRDefault="005D1A6D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14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1A6D" w:rsidRPr="00C973AB" w:rsidRDefault="005D1A6D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Sistema de Dirección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5D1A6D" w:rsidRPr="00C973AB" w:rsidRDefault="005D1A6D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5D1A6D" w:rsidRPr="00C973AB" w:rsidRDefault="005D1A6D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5D1A6D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1A6D" w:rsidRPr="00C973AB" w:rsidRDefault="005D1A6D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15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1A6D" w:rsidRPr="00C973AB" w:rsidRDefault="005D1A6D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Filtro de Aire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5D1A6D" w:rsidRPr="00C973AB" w:rsidRDefault="005D1A6D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5D1A6D" w:rsidRPr="00C973AB" w:rsidRDefault="005D1A6D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5D1A6D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1A6D" w:rsidRPr="00C973AB" w:rsidRDefault="005D1A6D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16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1A6D" w:rsidRPr="00C973AB" w:rsidRDefault="005D1A6D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Parabrisas, Luneta y Vidrios Laterales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5D1A6D" w:rsidRPr="00C973AB" w:rsidRDefault="005D1A6D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5D1A6D" w:rsidRPr="00C973AB" w:rsidRDefault="005D1A6D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5D1A6D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1A6D" w:rsidRPr="00C973AB" w:rsidRDefault="005D1A6D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17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1A6D" w:rsidRPr="00C973AB" w:rsidRDefault="005D1A6D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Baliza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5D1A6D" w:rsidRPr="00C973AB" w:rsidRDefault="005D1A6D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5D1A6D" w:rsidRPr="00C973AB" w:rsidRDefault="005D1A6D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5D1A6D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1A6D" w:rsidRPr="00C973AB" w:rsidRDefault="005D1A6D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18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1A6D" w:rsidRPr="00C973AB" w:rsidRDefault="005D1A6D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Asiento Conductor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5D1A6D" w:rsidRPr="00C973AB" w:rsidRDefault="005D1A6D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5D1A6D" w:rsidRPr="00C973AB" w:rsidRDefault="005D1A6D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5D1A6D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1A6D" w:rsidRPr="00C973AB" w:rsidRDefault="005D1A6D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19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1A6D" w:rsidRPr="00C973AB" w:rsidRDefault="005D1A6D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Cinturón de Seguridad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5D1A6D" w:rsidRPr="00C973AB" w:rsidRDefault="005D1A6D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5D1A6D" w:rsidRPr="00C973AB" w:rsidRDefault="005D1A6D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5D1A6D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1A6D" w:rsidRPr="00C973AB" w:rsidRDefault="005D1A6D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20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1A6D" w:rsidRPr="00C973AB" w:rsidRDefault="005D1A6D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Muela de Arrastre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5D1A6D" w:rsidRPr="00C973AB" w:rsidRDefault="005D1A6D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5D1A6D" w:rsidRPr="00C973AB" w:rsidRDefault="005D1A6D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5D1A6D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1A6D" w:rsidRPr="00C973AB" w:rsidRDefault="005D1A6D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21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1A6D" w:rsidRPr="00C973AB" w:rsidRDefault="005D1A6D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PAV, Patente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5D1A6D" w:rsidRPr="00C973AB" w:rsidRDefault="005D1A6D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5D1A6D" w:rsidRPr="00C973AB" w:rsidRDefault="005D1A6D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5D1A6D" w:rsidRPr="00C973AB" w:rsidTr="00636B61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5D1A6D" w:rsidRPr="00C973AB" w:rsidRDefault="005D1A6D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5D1A6D" w:rsidRPr="00C973AB" w:rsidTr="00636B61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5D1A6D" w:rsidRPr="00C973AB" w:rsidRDefault="005D1A6D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Observación </w:t>
            </w:r>
          </w:p>
        </w:tc>
      </w:tr>
      <w:tr w:rsidR="005D1A6D" w:rsidRPr="00C973AB" w:rsidTr="00636B61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5D1A6D" w:rsidRPr="00C973AB" w:rsidRDefault="005D1A6D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5D1A6D" w:rsidRPr="00C973AB" w:rsidTr="00636B61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5D1A6D" w:rsidRPr="00C973AB" w:rsidRDefault="005D1A6D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5D1A6D" w:rsidRPr="00C973AB" w:rsidTr="00636B61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5D1A6D" w:rsidRPr="00C973AB" w:rsidRDefault="005D1A6D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5D1A6D" w:rsidRPr="00C973AB" w:rsidTr="00636B61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5D1A6D" w:rsidRPr="00C973AB" w:rsidRDefault="005D1A6D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</w:tbl>
    <w:tbl>
      <w:tblPr>
        <w:tblStyle w:val="Tablaconcuadrcula"/>
        <w:tblpPr w:leftFromText="141" w:rightFromText="141" w:vertAnchor="page" w:horzAnchor="margin" w:tblpY="1245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7"/>
        <w:gridCol w:w="1126"/>
        <w:gridCol w:w="1201"/>
        <w:gridCol w:w="3320"/>
      </w:tblGrid>
      <w:tr w:rsidR="005D1A6D" w:rsidTr="00636B61">
        <w:tc>
          <w:tcPr>
            <w:tcW w:w="3407" w:type="dxa"/>
            <w:tcBorders>
              <w:top w:val="single" w:sz="4" w:space="0" w:color="auto"/>
            </w:tcBorders>
          </w:tcPr>
          <w:p w:rsidR="005D1A6D" w:rsidRDefault="005D1A6D" w:rsidP="00636B61">
            <w:pPr>
              <w:jc w:val="center"/>
              <w:rPr>
                <w:b/>
              </w:rPr>
            </w:pPr>
            <w:r>
              <w:rPr>
                <w:b/>
              </w:rPr>
              <w:t>Mecánico</w:t>
            </w:r>
          </w:p>
        </w:tc>
        <w:tc>
          <w:tcPr>
            <w:tcW w:w="1126" w:type="dxa"/>
          </w:tcPr>
          <w:p w:rsidR="005D1A6D" w:rsidRDefault="005D1A6D" w:rsidP="00636B61">
            <w:pPr>
              <w:jc w:val="center"/>
              <w:rPr>
                <w:b/>
              </w:rPr>
            </w:pPr>
          </w:p>
        </w:tc>
        <w:tc>
          <w:tcPr>
            <w:tcW w:w="1201" w:type="dxa"/>
          </w:tcPr>
          <w:p w:rsidR="005D1A6D" w:rsidRDefault="005D1A6D" w:rsidP="00636B61">
            <w:pPr>
              <w:jc w:val="center"/>
              <w:rPr>
                <w:b/>
              </w:rPr>
            </w:pPr>
          </w:p>
        </w:tc>
        <w:tc>
          <w:tcPr>
            <w:tcW w:w="3320" w:type="dxa"/>
            <w:tcBorders>
              <w:top w:val="single" w:sz="4" w:space="0" w:color="auto"/>
            </w:tcBorders>
          </w:tcPr>
          <w:p w:rsidR="005D1A6D" w:rsidRDefault="005D1A6D" w:rsidP="00636B61">
            <w:pPr>
              <w:jc w:val="center"/>
              <w:rPr>
                <w:b/>
              </w:rPr>
            </w:pPr>
            <w:r>
              <w:rPr>
                <w:b/>
              </w:rPr>
              <w:t>Firma</w:t>
            </w:r>
          </w:p>
        </w:tc>
      </w:tr>
      <w:tr w:rsidR="005D1A6D" w:rsidTr="00636B61">
        <w:trPr>
          <w:trHeight w:val="870"/>
        </w:trPr>
        <w:tc>
          <w:tcPr>
            <w:tcW w:w="3407" w:type="dxa"/>
            <w:tcBorders>
              <w:bottom w:val="single" w:sz="4" w:space="0" w:color="auto"/>
            </w:tcBorders>
          </w:tcPr>
          <w:p w:rsidR="005D1A6D" w:rsidRDefault="005D1A6D" w:rsidP="00636B61">
            <w:pPr>
              <w:jc w:val="center"/>
              <w:rPr>
                <w:b/>
              </w:rPr>
            </w:pPr>
          </w:p>
        </w:tc>
        <w:tc>
          <w:tcPr>
            <w:tcW w:w="1126" w:type="dxa"/>
          </w:tcPr>
          <w:p w:rsidR="005D1A6D" w:rsidRDefault="005D1A6D" w:rsidP="00636B61">
            <w:pPr>
              <w:jc w:val="center"/>
              <w:rPr>
                <w:b/>
              </w:rPr>
            </w:pPr>
          </w:p>
        </w:tc>
        <w:tc>
          <w:tcPr>
            <w:tcW w:w="1201" w:type="dxa"/>
          </w:tcPr>
          <w:p w:rsidR="005D1A6D" w:rsidRDefault="005D1A6D" w:rsidP="00636B61">
            <w:pPr>
              <w:jc w:val="center"/>
              <w:rPr>
                <w:b/>
              </w:rPr>
            </w:pPr>
          </w:p>
        </w:tc>
        <w:tc>
          <w:tcPr>
            <w:tcW w:w="3320" w:type="dxa"/>
            <w:tcBorders>
              <w:bottom w:val="single" w:sz="4" w:space="0" w:color="auto"/>
            </w:tcBorders>
          </w:tcPr>
          <w:p w:rsidR="005D1A6D" w:rsidRDefault="005D1A6D" w:rsidP="00636B61">
            <w:pPr>
              <w:jc w:val="center"/>
              <w:rPr>
                <w:b/>
              </w:rPr>
            </w:pPr>
          </w:p>
        </w:tc>
      </w:tr>
      <w:tr w:rsidR="005D1A6D" w:rsidTr="00636B61">
        <w:tc>
          <w:tcPr>
            <w:tcW w:w="3407" w:type="dxa"/>
            <w:tcBorders>
              <w:top w:val="single" w:sz="4" w:space="0" w:color="auto"/>
            </w:tcBorders>
          </w:tcPr>
          <w:p w:rsidR="005D1A6D" w:rsidRDefault="005D1A6D" w:rsidP="00636B61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Team</w:t>
            </w:r>
            <w:proofErr w:type="spellEnd"/>
            <w:r>
              <w:rPr>
                <w:b/>
              </w:rPr>
              <w:t xml:space="preserve"> Leader</w:t>
            </w:r>
          </w:p>
        </w:tc>
        <w:tc>
          <w:tcPr>
            <w:tcW w:w="1126" w:type="dxa"/>
          </w:tcPr>
          <w:p w:rsidR="005D1A6D" w:rsidRDefault="005D1A6D" w:rsidP="00636B61">
            <w:pPr>
              <w:jc w:val="center"/>
              <w:rPr>
                <w:b/>
              </w:rPr>
            </w:pPr>
          </w:p>
        </w:tc>
        <w:tc>
          <w:tcPr>
            <w:tcW w:w="1201" w:type="dxa"/>
          </w:tcPr>
          <w:p w:rsidR="005D1A6D" w:rsidRDefault="005D1A6D" w:rsidP="00636B61">
            <w:pPr>
              <w:jc w:val="center"/>
              <w:rPr>
                <w:b/>
              </w:rPr>
            </w:pPr>
          </w:p>
        </w:tc>
        <w:tc>
          <w:tcPr>
            <w:tcW w:w="3320" w:type="dxa"/>
            <w:tcBorders>
              <w:top w:val="single" w:sz="4" w:space="0" w:color="auto"/>
            </w:tcBorders>
          </w:tcPr>
          <w:p w:rsidR="005D1A6D" w:rsidRDefault="005D1A6D" w:rsidP="00636B61">
            <w:pPr>
              <w:jc w:val="center"/>
              <w:rPr>
                <w:b/>
              </w:rPr>
            </w:pPr>
            <w:r>
              <w:rPr>
                <w:b/>
              </w:rPr>
              <w:t>Firma</w:t>
            </w:r>
          </w:p>
        </w:tc>
      </w:tr>
    </w:tbl>
    <w:p w:rsidR="005D1A6D" w:rsidRPr="00CD6767" w:rsidRDefault="005D1A6D" w:rsidP="005D1A6D">
      <w:pPr>
        <w:spacing w:after="0"/>
        <w:rPr>
          <w:rFonts w:cs="Arial"/>
        </w:rPr>
      </w:pPr>
    </w:p>
    <w:p w:rsidR="00672A5A" w:rsidRPr="00CD6767" w:rsidRDefault="00672A5A" w:rsidP="0057685B">
      <w:pPr>
        <w:spacing w:after="0"/>
        <w:rPr>
          <w:rFonts w:cs="Arial"/>
        </w:rPr>
      </w:pPr>
    </w:p>
    <w:sectPr w:rsidR="00672A5A" w:rsidRPr="00CD6767" w:rsidSect="00CD6767">
      <w:headerReference w:type="default" r:id="rId9"/>
      <w:footerReference w:type="default" r:id="rId10"/>
      <w:pgSz w:w="12240" w:h="15840"/>
      <w:pgMar w:top="1417" w:right="1701" w:bottom="1276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7283" w:rsidRDefault="005A7283" w:rsidP="00E444E6">
      <w:pPr>
        <w:spacing w:after="0" w:line="240" w:lineRule="auto"/>
      </w:pPr>
      <w:r>
        <w:separator/>
      </w:r>
    </w:p>
  </w:endnote>
  <w:endnote w:type="continuationSeparator" w:id="0">
    <w:p w:rsidR="005A7283" w:rsidRDefault="005A7283" w:rsidP="00E444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43352102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B8437A" w:rsidRDefault="00B8437A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F5838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F5838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B8437A" w:rsidRDefault="00B8437A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7283" w:rsidRDefault="005A7283" w:rsidP="00E444E6">
      <w:pPr>
        <w:spacing w:after="0" w:line="240" w:lineRule="auto"/>
      </w:pPr>
      <w:r>
        <w:separator/>
      </w:r>
    </w:p>
  </w:footnote>
  <w:footnote w:type="continuationSeparator" w:id="0">
    <w:p w:rsidR="005A7283" w:rsidRDefault="005A7283" w:rsidP="00E444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9214" w:type="dxa"/>
      <w:tblInd w:w="250" w:type="dxa"/>
      <w:tblLook w:val="04A0" w:firstRow="1" w:lastRow="0" w:firstColumn="1" w:lastColumn="0" w:noHBand="0" w:noVBand="1"/>
    </w:tblPr>
    <w:tblGrid>
      <w:gridCol w:w="2564"/>
      <w:gridCol w:w="4087"/>
      <w:gridCol w:w="2563"/>
    </w:tblGrid>
    <w:tr w:rsidR="00DC6082" w:rsidTr="0033148E">
      <w:trPr>
        <w:trHeight w:val="411"/>
      </w:trPr>
      <w:tc>
        <w:tcPr>
          <w:tcW w:w="6651" w:type="dxa"/>
          <w:gridSpan w:val="2"/>
          <w:shd w:val="clear" w:color="auto" w:fill="auto"/>
        </w:tcPr>
        <w:p w:rsidR="00DC6082" w:rsidRPr="00FA3A37" w:rsidRDefault="00DC6082" w:rsidP="0033148E">
          <w:pPr>
            <w:pStyle w:val="Encabezado"/>
            <w:rPr>
              <w:b/>
            </w:rPr>
          </w:pPr>
          <w:r w:rsidRPr="00FA3A37">
            <w:rPr>
              <w:b/>
            </w:rPr>
            <w:t>OT</w:t>
          </w:r>
        </w:p>
      </w:tc>
      <w:tc>
        <w:tcPr>
          <w:tcW w:w="2563" w:type="dxa"/>
        </w:tcPr>
        <w:p w:rsidR="00DC6082" w:rsidRDefault="00DC6082" w:rsidP="0033148E">
          <w:pPr>
            <w:pStyle w:val="Encabezado"/>
          </w:pPr>
          <w:r>
            <w:t>REF #</w:t>
          </w:r>
        </w:p>
      </w:tc>
    </w:tr>
    <w:tr w:rsidR="00DC6082" w:rsidTr="0033148E">
      <w:trPr>
        <w:trHeight w:val="700"/>
      </w:trPr>
      <w:tc>
        <w:tcPr>
          <w:tcW w:w="2564" w:type="dxa"/>
        </w:tcPr>
        <w:p w:rsidR="00DC6082" w:rsidRDefault="00DC6082" w:rsidP="0033148E">
          <w:pPr>
            <w:pStyle w:val="Encabezado"/>
            <w:jc w:val="both"/>
          </w:pPr>
          <w:r>
            <w:rPr>
              <w:noProof/>
              <w:lang w:eastAsia="es-CL"/>
            </w:rPr>
            <w:drawing>
              <wp:inline distT="0" distB="0" distL="0" distR="0">
                <wp:extent cx="1389944" cy="438150"/>
                <wp:effectExtent l="0" t="0" r="1270" b="0"/>
                <wp:docPr id="1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atam lñog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92244" cy="4388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087" w:type="dxa"/>
        </w:tcPr>
        <w:p w:rsidR="00DC6082" w:rsidRPr="00FA3A37" w:rsidRDefault="00DC6082" w:rsidP="0033148E">
          <w:pPr>
            <w:pStyle w:val="Encabezado"/>
            <w:jc w:val="center"/>
            <w:rPr>
              <w:b/>
            </w:rPr>
          </w:pPr>
          <w:r w:rsidRPr="00FA3A37">
            <w:rPr>
              <w:b/>
            </w:rPr>
            <w:t>PAUTA DE MANTENIMIENTO PREVENTIVO</w:t>
          </w:r>
        </w:p>
      </w:tc>
      <w:tc>
        <w:tcPr>
          <w:tcW w:w="2563" w:type="dxa"/>
        </w:tcPr>
        <w:p w:rsidR="00DC6082" w:rsidRDefault="00DC6082" w:rsidP="0033148E">
          <w:pPr>
            <w:pStyle w:val="Encabezado"/>
            <w:jc w:val="right"/>
          </w:pPr>
          <w:r>
            <w:rPr>
              <w:noProof/>
              <w:lang w:eastAsia="es-CL"/>
            </w:rPr>
            <w:drawing>
              <wp:inline distT="0" distB="0" distL="0" distR="0" wp14:anchorId="358A3E9A" wp14:editId="13906301">
                <wp:extent cx="1101461" cy="438150"/>
                <wp:effectExtent l="0" t="0" r="3810" b="0"/>
                <wp:docPr id="11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1324" cy="4380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DC6082" w:rsidRPr="0033148E" w:rsidRDefault="00DC6082">
    <w:pPr>
      <w:pStyle w:val="Encabezado"/>
      <w:rPr>
        <w:b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3C59"/>
    <w:rsid w:val="00050D1E"/>
    <w:rsid w:val="00072CFB"/>
    <w:rsid w:val="000738E6"/>
    <w:rsid w:val="00121AFD"/>
    <w:rsid w:val="00132584"/>
    <w:rsid w:val="00140192"/>
    <w:rsid w:val="00156351"/>
    <w:rsid w:val="00161374"/>
    <w:rsid w:val="00165DF2"/>
    <w:rsid w:val="0018073E"/>
    <w:rsid w:val="001833F3"/>
    <w:rsid w:val="00194B07"/>
    <w:rsid w:val="00195898"/>
    <w:rsid w:val="00226E0B"/>
    <w:rsid w:val="0023455D"/>
    <w:rsid w:val="0029618B"/>
    <w:rsid w:val="00302F49"/>
    <w:rsid w:val="0033148E"/>
    <w:rsid w:val="00337ABA"/>
    <w:rsid w:val="00373C59"/>
    <w:rsid w:val="00390830"/>
    <w:rsid w:val="003A1FA3"/>
    <w:rsid w:val="003F0572"/>
    <w:rsid w:val="003F4D9E"/>
    <w:rsid w:val="00412691"/>
    <w:rsid w:val="0042697D"/>
    <w:rsid w:val="004402CF"/>
    <w:rsid w:val="00466C23"/>
    <w:rsid w:val="00471B9A"/>
    <w:rsid w:val="00493223"/>
    <w:rsid w:val="004D54F9"/>
    <w:rsid w:val="004D55A7"/>
    <w:rsid w:val="004E6AA2"/>
    <w:rsid w:val="004F55AA"/>
    <w:rsid w:val="00513370"/>
    <w:rsid w:val="0057685B"/>
    <w:rsid w:val="005A666E"/>
    <w:rsid w:val="005A7283"/>
    <w:rsid w:val="005B33BD"/>
    <w:rsid w:val="005B426D"/>
    <w:rsid w:val="005D1A6D"/>
    <w:rsid w:val="006209E3"/>
    <w:rsid w:val="006251D5"/>
    <w:rsid w:val="006475B8"/>
    <w:rsid w:val="00661204"/>
    <w:rsid w:val="00661CB9"/>
    <w:rsid w:val="00672A5A"/>
    <w:rsid w:val="006C603A"/>
    <w:rsid w:val="006C6BC0"/>
    <w:rsid w:val="006D7C92"/>
    <w:rsid w:val="00724825"/>
    <w:rsid w:val="007745B4"/>
    <w:rsid w:val="007967D3"/>
    <w:rsid w:val="007F46B4"/>
    <w:rsid w:val="007F4A48"/>
    <w:rsid w:val="00810680"/>
    <w:rsid w:val="00845AEF"/>
    <w:rsid w:val="0087271B"/>
    <w:rsid w:val="008C0DCF"/>
    <w:rsid w:val="008C3351"/>
    <w:rsid w:val="008E0E0F"/>
    <w:rsid w:val="0090667B"/>
    <w:rsid w:val="00914762"/>
    <w:rsid w:val="0092735B"/>
    <w:rsid w:val="00955628"/>
    <w:rsid w:val="009770C3"/>
    <w:rsid w:val="00A042FC"/>
    <w:rsid w:val="00A31405"/>
    <w:rsid w:val="00A54F6D"/>
    <w:rsid w:val="00AB58FD"/>
    <w:rsid w:val="00AC42A2"/>
    <w:rsid w:val="00B61DC0"/>
    <w:rsid w:val="00B8437A"/>
    <w:rsid w:val="00BA702A"/>
    <w:rsid w:val="00BB1098"/>
    <w:rsid w:val="00BC01D0"/>
    <w:rsid w:val="00BF7020"/>
    <w:rsid w:val="00C05E5C"/>
    <w:rsid w:val="00C061B6"/>
    <w:rsid w:val="00C31C3A"/>
    <w:rsid w:val="00C74366"/>
    <w:rsid w:val="00CA2A10"/>
    <w:rsid w:val="00CC5C71"/>
    <w:rsid w:val="00CD6767"/>
    <w:rsid w:val="00D05B05"/>
    <w:rsid w:val="00D30A82"/>
    <w:rsid w:val="00D31650"/>
    <w:rsid w:val="00D35661"/>
    <w:rsid w:val="00D44543"/>
    <w:rsid w:val="00D52185"/>
    <w:rsid w:val="00DC6082"/>
    <w:rsid w:val="00DD04DE"/>
    <w:rsid w:val="00DD6EA7"/>
    <w:rsid w:val="00E423DC"/>
    <w:rsid w:val="00E444E6"/>
    <w:rsid w:val="00ED27B5"/>
    <w:rsid w:val="00EF3C3E"/>
    <w:rsid w:val="00F130BF"/>
    <w:rsid w:val="00F9027D"/>
    <w:rsid w:val="00F90A8F"/>
    <w:rsid w:val="00FA10AC"/>
    <w:rsid w:val="00FB1E3B"/>
    <w:rsid w:val="00FF5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068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73C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373C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73C59"/>
    <w:rPr>
      <w:rFonts w:ascii="Tahoma" w:hAnsi="Tahoma" w:cs="Tahoma"/>
      <w:sz w:val="16"/>
      <w:szCs w:val="16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373C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402C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402CF"/>
  </w:style>
  <w:style w:type="paragraph" w:styleId="Piedepgina">
    <w:name w:val="footer"/>
    <w:basedOn w:val="Normal"/>
    <w:link w:val="PiedepginaCar"/>
    <w:uiPriority w:val="99"/>
    <w:unhideWhenUsed/>
    <w:rsid w:val="004402C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402C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068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73C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373C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73C59"/>
    <w:rPr>
      <w:rFonts w:ascii="Tahoma" w:hAnsi="Tahoma" w:cs="Tahoma"/>
      <w:sz w:val="16"/>
      <w:szCs w:val="16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373C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402C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402CF"/>
  </w:style>
  <w:style w:type="paragraph" w:styleId="Piedepgina">
    <w:name w:val="footer"/>
    <w:basedOn w:val="Normal"/>
    <w:link w:val="PiedepginaCar"/>
    <w:uiPriority w:val="99"/>
    <w:unhideWhenUsed/>
    <w:rsid w:val="004402C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402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3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7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8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8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6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2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5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9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4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1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5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45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0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3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7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7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3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8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9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5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1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0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2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4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0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2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6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2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3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1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3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9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5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7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7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5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5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26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9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5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70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09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0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9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8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4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0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7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1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3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4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3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1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6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9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2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1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5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2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8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1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2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7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3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7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9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6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3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1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7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4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3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7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6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6</Pages>
  <Words>840</Words>
  <Characters>4621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KAMILOSOFT CORP®</Company>
  <LinksUpToDate>false</LinksUpToDate>
  <CharactersWithSpaces>5451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CapacitaSCL</dc:creator>
  <cp:lastModifiedBy>Romero Valenzuela, Luis     (Andes Airport)</cp:lastModifiedBy>
  <cp:revision>9</cp:revision>
  <cp:lastPrinted>2015-12-23T17:42:00Z</cp:lastPrinted>
  <dcterms:created xsi:type="dcterms:W3CDTF">2015-08-10T18:55:00Z</dcterms:created>
  <dcterms:modified xsi:type="dcterms:W3CDTF">2016-11-24T20:37:00Z</dcterms:modified>
</cp:coreProperties>
</file>