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EC6AB8">
        <w:tc>
          <w:tcPr>
            <w:tcW w:w="9214" w:type="dxa"/>
          </w:tcPr>
          <w:p w:rsidR="00513370" w:rsidRPr="00BC01D0" w:rsidRDefault="00F130BF" w:rsidP="003F4D9E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t xml:space="preserve">Inspección Preventiva </w:t>
            </w:r>
            <w:r w:rsidR="00661204" w:rsidRPr="00BC01D0">
              <w:rPr>
                <w:rFonts w:cs="Arial"/>
                <w:b/>
              </w:rPr>
              <w:t>M8</w:t>
            </w:r>
            <w:r w:rsidR="004D55A7">
              <w:rPr>
                <w:rFonts w:cs="Arial"/>
                <w:b/>
              </w:rPr>
              <w:t xml:space="preserve"> – 2800 Hr</w:t>
            </w:r>
          </w:p>
          <w:p w:rsidR="00513370" w:rsidRPr="00CD6767" w:rsidRDefault="007E579C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Conveyor TUG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513370" w:rsidRPr="00CD6767" w:rsidTr="003F4D9E">
        <w:trPr>
          <w:trHeight w:val="275"/>
        </w:trPr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513370" w:rsidRPr="00CD6767" w:rsidRDefault="00513370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60"/>
        <w:gridCol w:w="1560"/>
        <w:gridCol w:w="2126"/>
        <w:gridCol w:w="2268"/>
      </w:tblGrid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6" w:type="dxa"/>
          </w:tcPr>
          <w:p w:rsidR="00DD04DE" w:rsidRPr="00CD6767" w:rsidRDefault="000F4495" w:rsidP="003F4D9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2268" w:type="dxa"/>
          </w:tcPr>
          <w:p w:rsidR="00DD04DE" w:rsidRPr="00CD6767" w:rsidRDefault="000F4495" w:rsidP="003F4D9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887070" w:rsidRDefault="00DD04DE" w:rsidP="007E579C">
            <w:pPr>
              <w:jc w:val="center"/>
            </w:pPr>
          </w:p>
        </w:tc>
        <w:tc>
          <w:tcPr>
            <w:tcW w:w="2268" w:type="dxa"/>
          </w:tcPr>
          <w:p w:rsidR="00DD04DE" w:rsidRPr="000F4495" w:rsidRDefault="000F3673" w:rsidP="00F933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51806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Correa en V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Pastillas de freno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Juego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hidráulico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DD04D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Filtro de combustible 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</w:tcPr>
          <w:p w:rsidR="00DD04DE" w:rsidRPr="00CD6767" w:rsidRDefault="000F3673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42222</w:t>
            </w:r>
            <w:bookmarkStart w:id="0" w:name="_GoBack"/>
            <w:bookmarkEnd w:id="0"/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transmisión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Piola Freno de mano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</w:tbl>
    <w:p w:rsidR="00513370" w:rsidRPr="00CD6767" w:rsidRDefault="00513370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</w:tr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</w:tr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</w:tr>
    </w:tbl>
    <w:p w:rsidR="00513370" w:rsidRPr="00CD6767" w:rsidRDefault="00513370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513370" w:rsidRPr="00CD6767" w:rsidTr="003F4D9E">
        <w:tc>
          <w:tcPr>
            <w:tcW w:w="2742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513370" w:rsidRPr="00CD6767" w:rsidTr="003F4D9E">
        <w:tc>
          <w:tcPr>
            <w:tcW w:w="2742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</w:p>
        </w:tc>
      </w:tr>
      <w:tr w:rsidR="00513370" w:rsidRPr="00CD6767" w:rsidTr="003F4D9E">
        <w:tc>
          <w:tcPr>
            <w:tcW w:w="2742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</w:p>
        </w:tc>
      </w:tr>
      <w:tr w:rsidR="003F4D9E" w:rsidRPr="00CD6767" w:rsidTr="003F4D9E">
        <w:tc>
          <w:tcPr>
            <w:tcW w:w="2742" w:type="dxa"/>
          </w:tcPr>
          <w:p w:rsidR="003F4D9E" w:rsidRPr="00CD6767" w:rsidRDefault="00D35661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GRADE ISO 46</w:t>
            </w:r>
          </w:p>
        </w:tc>
        <w:tc>
          <w:tcPr>
            <w:tcW w:w="2993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Liquido hidráulico</w:t>
            </w:r>
          </w:p>
        </w:tc>
        <w:tc>
          <w:tcPr>
            <w:tcW w:w="3479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</w:p>
        </w:tc>
      </w:tr>
      <w:tr w:rsidR="003F4D9E" w:rsidRPr="00CD6767" w:rsidTr="003F4D9E">
        <w:tc>
          <w:tcPr>
            <w:tcW w:w="2742" w:type="dxa"/>
          </w:tcPr>
          <w:p w:rsidR="003F4D9E" w:rsidRPr="00CD6767" w:rsidRDefault="00845AEF" w:rsidP="00BC01D0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API GL-4 8</w:t>
            </w:r>
            <w:r w:rsidR="00BC01D0">
              <w:rPr>
                <w:rFonts w:cs="Arial"/>
              </w:rPr>
              <w:t>0</w:t>
            </w:r>
            <w:r w:rsidRPr="00CD6767">
              <w:rPr>
                <w:rFonts w:cs="Arial"/>
              </w:rPr>
              <w:t>W90</w:t>
            </w:r>
          </w:p>
        </w:tc>
        <w:tc>
          <w:tcPr>
            <w:tcW w:w="2993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Liquido diferencial</w:t>
            </w:r>
          </w:p>
        </w:tc>
        <w:tc>
          <w:tcPr>
            <w:tcW w:w="3479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</w:p>
        </w:tc>
      </w:tr>
      <w:tr w:rsidR="0057685B" w:rsidRPr="00CD6767" w:rsidTr="003F4D9E">
        <w:tc>
          <w:tcPr>
            <w:tcW w:w="2742" w:type="dxa"/>
          </w:tcPr>
          <w:p w:rsidR="0057685B" w:rsidRPr="00CD6767" w:rsidRDefault="00D35661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ATF</w:t>
            </w:r>
            <w:r w:rsidR="005F0A02">
              <w:rPr>
                <w:rFonts w:cs="Arial"/>
              </w:rPr>
              <w:t xml:space="preserve"> 220</w:t>
            </w:r>
          </w:p>
        </w:tc>
        <w:tc>
          <w:tcPr>
            <w:tcW w:w="2993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de transmisión</w:t>
            </w:r>
          </w:p>
        </w:tc>
        <w:tc>
          <w:tcPr>
            <w:tcW w:w="3479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</w:p>
        </w:tc>
      </w:tr>
      <w:tr w:rsidR="0057685B" w:rsidRPr="00CD6767" w:rsidTr="003F4D9E">
        <w:tc>
          <w:tcPr>
            <w:tcW w:w="2742" w:type="dxa"/>
          </w:tcPr>
          <w:p w:rsidR="0057685B" w:rsidRPr="00CD6767" w:rsidRDefault="00845AEF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DOT 4</w:t>
            </w:r>
          </w:p>
        </w:tc>
        <w:tc>
          <w:tcPr>
            <w:tcW w:w="2993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Líquido de frenos</w:t>
            </w:r>
          </w:p>
        </w:tc>
        <w:tc>
          <w:tcPr>
            <w:tcW w:w="3479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</w:p>
        </w:tc>
      </w:tr>
    </w:tbl>
    <w:p w:rsidR="0057685B" w:rsidRPr="00CD6767" w:rsidRDefault="0057685B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3F4D9E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  <w:b/>
              </w:rPr>
            </w:pPr>
          </w:p>
        </w:tc>
      </w:tr>
      <w:tr w:rsidR="004D55A7" w:rsidRPr="00CD6767" w:rsidTr="003F4D9E">
        <w:tc>
          <w:tcPr>
            <w:tcW w:w="9214" w:type="dxa"/>
          </w:tcPr>
          <w:p w:rsidR="004D55A7" w:rsidRPr="00CD6767" w:rsidRDefault="004D55A7" w:rsidP="003F4D9E">
            <w:pPr>
              <w:rPr>
                <w:rFonts w:cs="Arial"/>
                <w:b/>
              </w:rPr>
            </w:pPr>
          </w:p>
        </w:tc>
      </w:tr>
    </w:tbl>
    <w:p w:rsidR="003F4D9E" w:rsidRPr="00CD6767" w:rsidRDefault="003F4D9E" w:rsidP="00513370">
      <w:pPr>
        <w:spacing w:line="240" w:lineRule="auto"/>
        <w:rPr>
          <w:rFonts w:cs="Arial"/>
          <w:b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513370" w:rsidRPr="00CD6767" w:rsidRDefault="00513370" w:rsidP="00513370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>Lis</w:t>
      </w:r>
      <w:r w:rsidR="00F933A4">
        <w:rPr>
          <w:rFonts w:cs="Arial"/>
          <w:b/>
        </w:rPr>
        <w:t>ta de Inspección – Conveyor TUG</w:t>
      </w:r>
      <w:r w:rsidR="00337ABA" w:rsidRPr="00CD6767">
        <w:rPr>
          <w:rFonts w:cs="Arial"/>
          <w:b/>
        </w:rPr>
        <w:t xml:space="preserve"> </w:t>
      </w:r>
    </w:p>
    <w:p w:rsidR="00513370" w:rsidRPr="00CD6767" w:rsidRDefault="00661204" w:rsidP="00513370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Inspección Preventiva M8</w:t>
      </w:r>
      <w:r w:rsidR="004D55A7">
        <w:rPr>
          <w:rFonts w:cs="Arial"/>
          <w:b/>
        </w:rPr>
        <w:t xml:space="preserve"> – 2800 Hr</w:t>
      </w: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513370" w:rsidRPr="00CD6767" w:rsidRDefault="00513370" w:rsidP="00513370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513370" w:rsidRPr="00CD6767" w:rsidRDefault="00513370" w:rsidP="00513370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Pr="00CD6767">
        <w:rPr>
          <w:rFonts w:cs="Arial"/>
          <w:b/>
        </w:rPr>
        <w:t xml:space="preserve">     </w:t>
      </w:r>
      <w:r w:rsidR="00661204">
        <w:rPr>
          <w:rFonts w:cs="Arial"/>
          <w:b/>
        </w:rPr>
        <w:t xml:space="preserve">   </w:t>
      </w:r>
      <w:r w:rsidRPr="00CD6767">
        <w:rPr>
          <w:rFonts w:cs="Arial"/>
          <w:b/>
        </w:rPr>
        <w:t xml:space="preserve">MEC   </w:t>
      </w:r>
      <w:r w:rsidR="0066120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Realizar inspección visual alrededor del </w:t>
            </w:r>
            <w:r w:rsidR="00132584" w:rsidRPr="00CD6767">
              <w:rPr>
                <w:rFonts w:cs="Arial"/>
              </w:rPr>
              <w:t>equipo, verificar</w:t>
            </w:r>
            <w:r w:rsidRPr="00CD6767">
              <w:rPr>
                <w:rFonts w:cs="Arial"/>
              </w:rPr>
              <w:t xml:space="preserve"> si hay daños, piezas faltantes o fugas.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  <w:p w:rsidR="00661CB9" w:rsidRPr="00CD6767" w:rsidRDefault="00661CB9">
            <w:pPr>
              <w:rPr>
                <w:rFonts w:cs="Arial"/>
              </w:rPr>
            </w:pP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estado de </w:t>
            </w:r>
            <w:r w:rsidR="00132584" w:rsidRPr="00CD6767">
              <w:rPr>
                <w:rFonts w:cs="Arial"/>
              </w:rPr>
              <w:t>neumáticos</w:t>
            </w:r>
            <w:r w:rsidRPr="00CD6767">
              <w:rPr>
                <w:rFonts w:cs="Arial"/>
              </w:rPr>
              <w:t xml:space="preserve"> y verificar inflado ( 3,5 bar/ 50 psi)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Probar todos los mandos del </w:t>
            </w:r>
            <w:r w:rsidR="00132584" w:rsidRPr="00CD6767">
              <w:rPr>
                <w:rFonts w:cs="Arial"/>
              </w:rPr>
              <w:t>vehículo</w:t>
            </w:r>
            <w:r w:rsidRPr="00CD6767">
              <w:rPr>
                <w:rFonts w:cs="Arial"/>
              </w:rPr>
              <w:t xml:space="preserve"> (Drive test)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carga de la </w:t>
            </w:r>
            <w:r w:rsidR="00132584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bornes y cables de </w:t>
            </w:r>
            <w:r w:rsidR="00132584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A31405" w:rsidRPr="00CD6767" w:rsidTr="00661204">
        <w:trPr>
          <w:trHeight w:val="315"/>
        </w:trPr>
        <w:tc>
          <w:tcPr>
            <w:tcW w:w="699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  <w:r w:rsidRPr="00CD6767">
              <w:rPr>
                <w:rFonts w:cs="Arial"/>
              </w:rPr>
              <w:t>Rotar neumáticos</w:t>
            </w:r>
          </w:p>
        </w:tc>
        <w:tc>
          <w:tcPr>
            <w:tcW w:w="1086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132584" w:rsidRPr="00CD6767" w:rsidRDefault="00132584" w:rsidP="00132584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correa en V</w:t>
            </w:r>
            <w:r w:rsidR="008C3351" w:rsidRPr="00CD6767">
              <w:rPr>
                <w:rFonts w:cs="Arial"/>
              </w:rPr>
              <w:t xml:space="preserve"> y revisar correcto funcionamiento del alternador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6251D5" w:rsidRPr="00CD6767" w:rsidTr="00661204">
        <w:trPr>
          <w:trHeight w:val="315"/>
        </w:trPr>
        <w:tc>
          <w:tcPr>
            <w:tcW w:w="6994" w:type="dxa"/>
            <w:noWrap/>
          </w:tcPr>
          <w:p w:rsidR="006251D5" w:rsidRPr="00CD6767" w:rsidRDefault="006251D5" w:rsidP="006251D5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mantención y reparación si es necesario del motor de partida</w:t>
            </w:r>
          </w:p>
        </w:tc>
        <w:tc>
          <w:tcPr>
            <w:tcW w:w="1086" w:type="dxa"/>
            <w:noWrap/>
          </w:tcPr>
          <w:p w:rsidR="006251D5" w:rsidRPr="00CD6767" w:rsidRDefault="006251D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6251D5" w:rsidRPr="00CD6767" w:rsidRDefault="006251D5">
            <w:pPr>
              <w:rPr>
                <w:rFonts w:cs="Arial"/>
              </w:rPr>
            </w:pPr>
          </w:p>
        </w:tc>
      </w:tr>
      <w:tr w:rsidR="0042697D" w:rsidRPr="00CD6767" w:rsidTr="00661204">
        <w:trPr>
          <w:trHeight w:val="315"/>
        </w:trPr>
        <w:tc>
          <w:tcPr>
            <w:tcW w:w="6994" w:type="dxa"/>
            <w:noWrap/>
          </w:tcPr>
          <w:p w:rsidR="0042697D" w:rsidRPr="00CD6767" w:rsidRDefault="0042697D" w:rsidP="006251D5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la piola del freno de mano</w:t>
            </w:r>
          </w:p>
          <w:p w:rsidR="00E423DC" w:rsidRPr="00CD6767" w:rsidRDefault="00E423DC" w:rsidP="006251D5">
            <w:pPr>
              <w:rPr>
                <w:rFonts w:cs="Arial"/>
              </w:rPr>
            </w:pPr>
          </w:p>
        </w:tc>
        <w:tc>
          <w:tcPr>
            <w:tcW w:w="1086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</w:tr>
      <w:tr w:rsidR="0042697D" w:rsidRPr="00CD6767" w:rsidTr="00661204">
        <w:trPr>
          <w:trHeight w:val="315"/>
        </w:trPr>
        <w:tc>
          <w:tcPr>
            <w:tcW w:w="6994" w:type="dxa"/>
            <w:noWrap/>
          </w:tcPr>
          <w:p w:rsidR="0042697D" w:rsidRPr="00CD6767" w:rsidRDefault="0042697D" w:rsidP="0042697D">
            <w:pPr>
              <w:tabs>
                <w:tab w:val="left" w:pos="2040"/>
              </w:tabs>
              <w:rPr>
                <w:rFonts w:cs="Arial"/>
              </w:rPr>
            </w:pPr>
            <w:r w:rsidRPr="00CD6767">
              <w:rPr>
                <w:rFonts w:cs="Arial"/>
              </w:rPr>
              <w:t xml:space="preserve">Realizar mantención en componentes del freno de mano, limpiar, engrasar y reemplazar si algún mecanismo está </w:t>
            </w:r>
            <w:r w:rsidR="00955628" w:rsidRPr="00CD6767">
              <w:rPr>
                <w:rFonts w:cs="Arial"/>
              </w:rPr>
              <w:t>dañado (swi</w:t>
            </w:r>
            <w:r w:rsidR="006475B8" w:rsidRPr="00CD6767">
              <w:rPr>
                <w:rFonts w:cs="Arial"/>
              </w:rPr>
              <w:t>t</w:t>
            </w:r>
            <w:r w:rsidR="00955628" w:rsidRPr="00CD6767">
              <w:rPr>
                <w:rFonts w:cs="Arial"/>
              </w:rPr>
              <w:t>ch de freno)</w:t>
            </w:r>
            <w:r w:rsidRPr="00CD6767">
              <w:rPr>
                <w:rFonts w:cs="Arial"/>
              </w:rPr>
              <w:t>. Ver detalle de componentes en anexo</w:t>
            </w:r>
          </w:p>
        </w:tc>
        <w:tc>
          <w:tcPr>
            <w:tcW w:w="1086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</w:tr>
    </w:tbl>
    <w:p w:rsidR="008C3351" w:rsidRPr="00CD6767" w:rsidRDefault="008C3351" w:rsidP="00E444E6">
      <w:pPr>
        <w:rPr>
          <w:rFonts w:cs="Arial"/>
        </w:rPr>
      </w:pPr>
    </w:p>
    <w:p w:rsidR="00132584" w:rsidRPr="00CD6767" w:rsidRDefault="00132584" w:rsidP="00132584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lastRenderedPageBreak/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de eje trasero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montaje de eje delantero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Inspeccione/ limpie y reajuste los cojinetes de las ruedas delanteras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desgaste en cojinetes de las ruedas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apriete de tuercas en ruedas; 230 (lbft)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32584" w:rsidRPr="00CD6767" w:rsidRDefault="00132584" w:rsidP="00E444E6">
      <w:pPr>
        <w:rPr>
          <w:rFonts w:cs="Arial"/>
        </w:rPr>
      </w:pPr>
    </w:p>
    <w:p w:rsidR="003F4D9E" w:rsidRPr="00CD6767" w:rsidRDefault="003F4D9E" w:rsidP="003F4D9E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botón parada de emergencia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F4D9E" w:rsidRPr="00CD6767" w:rsidRDefault="003F4D9E" w:rsidP="00E444E6">
      <w:pPr>
        <w:rPr>
          <w:rFonts w:cs="Arial"/>
        </w:rPr>
      </w:pPr>
    </w:p>
    <w:p w:rsidR="003F4D9E" w:rsidRPr="00CD6767" w:rsidRDefault="003F4D9E" w:rsidP="003F4D9E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Vaciar y limpiar el depósito hidráulico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hidráulico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liquido del diferencial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dispositivos flexibles y reemplazar si es necesario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Cambiar pastillas </w:t>
            </w:r>
            <w:r w:rsidR="0057685B" w:rsidRPr="00CD6767">
              <w:rPr>
                <w:rFonts w:cs="Arial"/>
              </w:rPr>
              <w:t xml:space="preserve"> de freno </w:t>
            </w:r>
            <w:r w:rsidRPr="00CD6767">
              <w:rPr>
                <w:rFonts w:cs="Arial"/>
              </w:rPr>
              <w:t>y revisar estado en tambores de frenos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transmisión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Drenar y cambiar líquido de frenos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filtro de combustible de la bomba de elevación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Engrasar rótulas de dirección, incluyendo uniones de ejes de dirección y </w:t>
            </w:r>
            <w:r w:rsidRPr="00CD6767">
              <w:rPr>
                <w:rFonts w:cs="Arial"/>
              </w:rPr>
              <w:lastRenderedPageBreak/>
              <w:t>pivotes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combustible secundario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Ajustar válvulas de admisión 0,2; escape 0,2 en frío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hidráulico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transmisión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F4D9E" w:rsidRPr="00CD6767" w:rsidRDefault="003F4D9E" w:rsidP="00E444E6">
      <w:pPr>
        <w:rPr>
          <w:rFonts w:cs="Arial"/>
        </w:rPr>
      </w:pPr>
    </w:p>
    <w:p w:rsidR="0057685B" w:rsidRPr="00CD6767" w:rsidRDefault="0057685B" w:rsidP="0057685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57685B" w:rsidRPr="00CD6767" w:rsidRDefault="0057685B" w:rsidP="00E444E6">
      <w:pPr>
        <w:rPr>
          <w:rFonts w:cs="Arial"/>
        </w:rPr>
      </w:pPr>
    </w:p>
    <w:p w:rsidR="0057685B" w:rsidRDefault="0057685B" w:rsidP="00E444E6">
      <w:pPr>
        <w:rPr>
          <w:rFonts w:cs="Arial"/>
        </w:rPr>
      </w:pPr>
    </w:p>
    <w:p w:rsidR="0029618B" w:rsidRDefault="0029618B" w:rsidP="00E444E6">
      <w:pPr>
        <w:rPr>
          <w:rFonts w:cs="Arial"/>
        </w:rPr>
      </w:pPr>
    </w:p>
    <w:p w:rsidR="0029618B" w:rsidRPr="00CD6767" w:rsidRDefault="0029618B" w:rsidP="00E444E6">
      <w:pPr>
        <w:rPr>
          <w:rFonts w:cs="Arial"/>
        </w:rPr>
      </w:pPr>
    </w:p>
    <w:p w:rsidR="0057685B" w:rsidRPr="00CD6767" w:rsidRDefault="0057685B" w:rsidP="0057685B">
      <w:pPr>
        <w:spacing w:after="0"/>
        <w:rPr>
          <w:rFonts w:cs="Arial"/>
        </w:rPr>
      </w:pPr>
      <w:r w:rsidRPr="00CD6767">
        <w:rPr>
          <w:rFonts w:cs="Arial"/>
        </w:rPr>
        <w:t>Firma Mecánico</w:t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Pr="00CD6767">
        <w:rPr>
          <w:rFonts w:cs="Arial"/>
        </w:rPr>
        <w:t>Firma Team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672A5A">
      <w:pPr>
        <w:jc w:val="center"/>
        <w:rPr>
          <w:rFonts w:cs="Arial"/>
          <w:b/>
        </w:rPr>
      </w:pPr>
      <w:r w:rsidRPr="00CD6767">
        <w:rPr>
          <w:rFonts w:cs="Arial"/>
          <w:b/>
        </w:rPr>
        <w:t>Carta de Lubricación</w:t>
      </w:r>
    </w:p>
    <w:p w:rsidR="00672A5A" w:rsidRPr="00CD6767" w:rsidRDefault="00672A5A" w:rsidP="00672A5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lastRenderedPageBreak/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672A5A" w:rsidRPr="00CD6767" w:rsidTr="00D35661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672A5A" w:rsidRPr="00CD6767" w:rsidRDefault="00672A5A" w:rsidP="00672A5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672A5A" w:rsidRPr="00CD6767" w:rsidRDefault="00672A5A" w:rsidP="00672A5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672A5A" w:rsidRPr="00CD6767" w:rsidRDefault="0029618B" w:rsidP="00672A5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60201173" wp14:editId="494A4550">
            <wp:extent cx="4657725" cy="234153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870" cy="2341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2A5A" w:rsidRPr="00CD6767" w:rsidRDefault="0029618B" w:rsidP="00672A5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4151F46A" wp14:editId="001A64FF">
            <wp:extent cx="4305300" cy="1513467"/>
            <wp:effectExtent l="0" t="0" r="0" b="0"/>
            <wp:docPr id="25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1346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5940"/>
      </w:tblGrid>
      <w:tr w:rsidR="00672A5A" w:rsidRPr="00CD6767" w:rsidTr="00D35661">
        <w:trPr>
          <w:trHeight w:val="315"/>
        </w:trPr>
        <w:tc>
          <w:tcPr>
            <w:tcW w:w="1200" w:type="dxa"/>
            <w:noWrap/>
            <w:hideMark/>
          </w:tcPr>
          <w:p w:rsidR="00672A5A" w:rsidRPr="00CD6767" w:rsidRDefault="00672A5A" w:rsidP="00955628">
            <w:pPr>
              <w:jc w:val="center"/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672A5A" w:rsidRPr="00CD6767" w:rsidRDefault="00412691" w:rsidP="00672A5A">
      <w:pPr>
        <w:rPr>
          <w:rFonts w:cs="Arial"/>
          <w:b/>
        </w:rPr>
      </w:pPr>
      <w:r w:rsidRPr="00CD6767">
        <w:rPr>
          <w:rFonts w:cs="Arial"/>
          <w:b/>
        </w:rPr>
        <w:t xml:space="preserve">3.- </w:t>
      </w:r>
      <w:r w:rsidR="00121AFD" w:rsidRPr="00CD6767">
        <w:rPr>
          <w:rFonts w:cs="Arial"/>
          <w:b/>
          <w:u w:val="single"/>
        </w:rPr>
        <w:t>Palanca de Freno</w:t>
      </w:r>
    </w:p>
    <w:p w:rsidR="00672A5A" w:rsidRPr="00CD6767" w:rsidRDefault="00121AFD" w:rsidP="00672A5A">
      <w:pPr>
        <w:rPr>
          <w:rFonts w:cs="Arial"/>
        </w:rPr>
      </w:pPr>
      <w:r w:rsidRPr="00CD6767">
        <w:rPr>
          <w:rFonts w:cs="Arial"/>
          <w:noProof/>
          <w:lang w:eastAsia="es-CL"/>
        </w:rPr>
        <w:lastRenderedPageBreak/>
        <w:drawing>
          <wp:inline distT="0" distB="0" distL="0" distR="0" wp14:anchorId="0FA13FFD" wp14:editId="38208CFA">
            <wp:extent cx="5724525" cy="40767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A8F" w:rsidRPr="00CD6767" w:rsidRDefault="00F90A8F" w:rsidP="00672A5A">
      <w:pPr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0"/>
        <w:gridCol w:w="5090"/>
        <w:gridCol w:w="3134"/>
      </w:tblGrid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5090" w:type="dxa"/>
          </w:tcPr>
          <w:p w:rsidR="006475B8" w:rsidRPr="00CD6767" w:rsidRDefault="006475B8" w:rsidP="006475B8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Palanca de freno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1009018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3-4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Soporte de freno estacionamiento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1041423/</w:t>
            </w:r>
            <w:r w:rsidRPr="00CD6767">
              <w:t xml:space="preserve"> </w:t>
            </w:r>
            <w:r w:rsidRPr="00CD6767">
              <w:rPr>
                <w:rFonts w:cs="Arial"/>
              </w:rPr>
              <w:t>1041424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Soporte de palanca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1069990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8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Switch palanca de freno (ajustable)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1074859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24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Pasadores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1076475</w:t>
            </w:r>
          </w:p>
        </w:tc>
      </w:tr>
    </w:tbl>
    <w:p w:rsidR="001D5BE8" w:rsidRDefault="001D5BE8" w:rsidP="001D5BE8">
      <w:pPr>
        <w:jc w:val="center"/>
        <w:rPr>
          <w:b/>
        </w:rPr>
      </w:pPr>
    </w:p>
    <w:p w:rsidR="001D5BE8" w:rsidRDefault="001D5BE8" w:rsidP="001D5BE8">
      <w:pPr>
        <w:jc w:val="center"/>
        <w:rPr>
          <w:b/>
        </w:rPr>
      </w:pPr>
    </w:p>
    <w:p w:rsidR="001D5BE8" w:rsidRDefault="001D5BE8" w:rsidP="001D5BE8">
      <w:pPr>
        <w:jc w:val="center"/>
        <w:rPr>
          <w:b/>
        </w:rPr>
      </w:pPr>
    </w:p>
    <w:p w:rsidR="001D5BE8" w:rsidRDefault="001D5BE8" w:rsidP="001D5BE8">
      <w:pPr>
        <w:jc w:val="center"/>
        <w:rPr>
          <w:b/>
        </w:rPr>
      </w:pPr>
    </w:p>
    <w:p w:rsidR="001D5BE8" w:rsidRDefault="001D5BE8" w:rsidP="001D5BE8">
      <w:pPr>
        <w:jc w:val="center"/>
        <w:rPr>
          <w:b/>
        </w:rPr>
      </w:pPr>
    </w:p>
    <w:p w:rsidR="001D5BE8" w:rsidRDefault="001D5BE8" w:rsidP="001D5BE8">
      <w:pPr>
        <w:jc w:val="center"/>
        <w:rPr>
          <w:b/>
        </w:rPr>
      </w:pPr>
    </w:p>
    <w:p w:rsidR="001D5BE8" w:rsidRDefault="001D5BE8" w:rsidP="001D5BE8">
      <w:pPr>
        <w:ind w:left="708" w:hanging="708"/>
        <w:jc w:val="center"/>
        <w:rPr>
          <w:rFonts w:cs="Arial"/>
        </w:rPr>
      </w:pPr>
      <w:r w:rsidRPr="00723A5D">
        <w:rPr>
          <w:b/>
        </w:rPr>
        <w:t>Checklist de Salida</w:t>
      </w:r>
    </w:p>
    <w:tbl>
      <w:tblPr>
        <w:tblpPr w:leftFromText="141" w:rightFromText="141" w:vertAnchor="page" w:horzAnchor="margin" w:tblpXSpec="center" w:tblpY="265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1D5BE8" w:rsidRPr="00C973AB" w:rsidTr="007E579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5BE8" w:rsidRPr="00C973AB" w:rsidRDefault="001D5BE8" w:rsidP="007E57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BE8" w:rsidRPr="00C973AB" w:rsidRDefault="001D5BE8" w:rsidP="007E579C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1D5BE8" w:rsidRPr="00C973AB" w:rsidRDefault="001D5BE8" w:rsidP="007E57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1D5BE8" w:rsidRPr="00C973AB" w:rsidRDefault="001D5BE8" w:rsidP="007E57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1D5BE8" w:rsidRPr="00C973AB" w:rsidTr="007E579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7E579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7E579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7E579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7E579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7E579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7E579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7E579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7E579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7E579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7E579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7E579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7E579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7E579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7E579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7E579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7E579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7E579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7E579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7E579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7E579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7E579C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7E579C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1D5BE8" w:rsidRPr="00C973AB" w:rsidTr="007E579C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7E579C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7E579C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D5BE8" w:rsidRPr="00C973AB" w:rsidTr="007E579C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D5BE8" w:rsidRPr="00C973AB" w:rsidRDefault="001D5BE8" w:rsidP="007E5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1D5BE8" w:rsidTr="007E579C">
        <w:tc>
          <w:tcPr>
            <w:tcW w:w="3407" w:type="dxa"/>
            <w:tcBorders>
              <w:top w:val="single" w:sz="4" w:space="0" w:color="auto"/>
            </w:tcBorders>
          </w:tcPr>
          <w:p w:rsidR="001D5BE8" w:rsidRDefault="001D5BE8" w:rsidP="007E579C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1D5BE8" w:rsidRDefault="001D5BE8" w:rsidP="007E579C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D5BE8" w:rsidRDefault="001D5BE8" w:rsidP="007E579C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1D5BE8" w:rsidRDefault="001D5BE8" w:rsidP="007E579C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1D5BE8" w:rsidTr="007E579C">
        <w:trPr>
          <w:trHeight w:val="870"/>
        </w:trPr>
        <w:tc>
          <w:tcPr>
            <w:tcW w:w="3407" w:type="dxa"/>
            <w:tcBorders>
              <w:bottom w:val="single" w:sz="4" w:space="0" w:color="auto"/>
            </w:tcBorders>
          </w:tcPr>
          <w:p w:rsidR="001D5BE8" w:rsidRDefault="001D5BE8" w:rsidP="007E579C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1D5BE8" w:rsidRDefault="001D5BE8" w:rsidP="007E579C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D5BE8" w:rsidRDefault="001D5BE8" w:rsidP="007E579C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1D5BE8" w:rsidRDefault="001D5BE8" w:rsidP="007E579C">
            <w:pPr>
              <w:jc w:val="center"/>
              <w:rPr>
                <w:b/>
              </w:rPr>
            </w:pPr>
          </w:p>
        </w:tc>
      </w:tr>
      <w:tr w:rsidR="001D5BE8" w:rsidTr="007E579C">
        <w:tc>
          <w:tcPr>
            <w:tcW w:w="3407" w:type="dxa"/>
            <w:tcBorders>
              <w:top w:val="single" w:sz="4" w:space="0" w:color="auto"/>
            </w:tcBorders>
          </w:tcPr>
          <w:p w:rsidR="001D5BE8" w:rsidRDefault="001D5BE8" w:rsidP="007E579C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1D5BE8" w:rsidRDefault="001D5BE8" w:rsidP="007E579C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D5BE8" w:rsidRDefault="001D5BE8" w:rsidP="007E579C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1D5BE8" w:rsidRDefault="001D5BE8" w:rsidP="007E579C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1D5BE8" w:rsidRPr="00CD6767" w:rsidRDefault="001D5BE8" w:rsidP="001D5BE8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10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721" w:rsidRDefault="00B46721" w:rsidP="00E444E6">
      <w:pPr>
        <w:spacing w:after="0" w:line="240" w:lineRule="auto"/>
      </w:pPr>
      <w:r>
        <w:separator/>
      </w:r>
    </w:p>
  </w:endnote>
  <w:endnote w:type="continuationSeparator" w:id="0">
    <w:p w:rsidR="00B46721" w:rsidRDefault="00B46721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721" w:rsidRDefault="00B46721" w:rsidP="00E444E6">
      <w:pPr>
        <w:spacing w:after="0" w:line="240" w:lineRule="auto"/>
      </w:pPr>
      <w:r>
        <w:separator/>
      </w:r>
    </w:p>
  </w:footnote>
  <w:footnote w:type="continuationSeparator" w:id="0">
    <w:p w:rsidR="00B46721" w:rsidRDefault="00B46721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7E579C" w:rsidTr="0033148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7E579C" w:rsidRPr="00FA3A37" w:rsidRDefault="007E579C" w:rsidP="0033148E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7E579C" w:rsidRDefault="007E579C" w:rsidP="0033148E">
          <w:pPr>
            <w:pStyle w:val="Encabezado"/>
          </w:pPr>
          <w:r>
            <w:t>REF #</w:t>
          </w:r>
        </w:p>
      </w:tc>
    </w:tr>
    <w:tr w:rsidR="007E579C" w:rsidTr="0033148E">
      <w:trPr>
        <w:trHeight w:val="700"/>
      </w:trPr>
      <w:tc>
        <w:tcPr>
          <w:tcW w:w="2564" w:type="dxa"/>
        </w:tcPr>
        <w:p w:rsidR="007E579C" w:rsidRDefault="007E579C" w:rsidP="0033148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89942" cy="438150"/>
                <wp:effectExtent l="0" t="0" r="127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7818" cy="440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7E579C" w:rsidRPr="00FA3A37" w:rsidRDefault="007E579C" w:rsidP="0033148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7E579C" w:rsidRDefault="007E579C" w:rsidP="0033148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86C5F91" wp14:editId="009B08C2">
                <wp:extent cx="1101461" cy="438150"/>
                <wp:effectExtent l="0" t="0" r="3810" b="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E579C" w:rsidRPr="0033148E" w:rsidRDefault="007E579C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326A6"/>
    <w:rsid w:val="00050D1E"/>
    <w:rsid w:val="00072CFB"/>
    <w:rsid w:val="000738E6"/>
    <w:rsid w:val="000F3673"/>
    <w:rsid w:val="000F4495"/>
    <w:rsid w:val="00121AFD"/>
    <w:rsid w:val="00132584"/>
    <w:rsid w:val="00140192"/>
    <w:rsid w:val="00161374"/>
    <w:rsid w:val="00165DF2"/>
    <w:rsid w:val="001833F3"/>
    <w:rsid w:val="00194B07"/>
    <w:rsid w:val="00195898"/>
    <w:rsid w:val="001D5BE8"/>
    <w:rsid w:val="00226E0B"/>
    <w:rsid w:val="0023455D"/>
    <w:rsid w:val="0029618B"/>
    <w:rsid w:val="00302F49"/>
    <w:rsid w:val="0033148E"/>
    <w:rsid w:val="00337ABA"/>
    <w:rsid w:val="00373C59"/>
    <w:rsid w:val="003A1FA3"/>
    <w:rsid w:val="003F0572"/>
    <w:rsid w:val="003F18F8"/>
    <w:rsid w:val="003F4D9E"/>
    <w:rsid w:val="00412691"/>
    <w:rsid w:val="00413BD6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55B58"/>
    <w:rsid w:val="0057685B"/>
    <w:rsid w:val="005A666E"/>
    <w:rsid w:val="005B33BD"/>
    <w:rsid w:val="005B426D"/>
    <w:rsid w:val="005F0A02"/>
    <w:rsid w:val="006251D5"/>
    <w:rsid w:val="006475B8"/>
    <w:rsid w:val="00661204"/>
    <w:rsid w:val="00661CB9"/>
    <w:rsid w:val="00672A5A"/>
    <w:rsid w:val="006944C3"/>
    <w:rsid w:val="006C603A"/>
    <w:rsid w:val="006C6BC0"/>
    <w:rsid w:val="00724825"/>
    <w:rsid w:val="00750D35"/>
    <w:rsid w:val="007745B4"/>
    <w:rsid w:val="00794330"/>
    <w:rsid w:val="007967D3"/>
    <w:rsid w:val="007A7AC6"/>
    <w:rsid w:val="007E579C"/>
    <w:rsid w:val="007F46B4"/>
    <w:rsid w:val="007F4A48"/>
    <w:rsid w:val="00845AEF"/>
    <w:rsid w:val="0087271B"/>
    <w:rsid w:val="008B6D07"/>
    <w:rsid w:val="008C3351"/>
    <w:rsid w:val="008E0E0F"/>
    <w:rsid w:val="0090667B"/>
    <w:rsid w:val="00914762"/>
    <w:rsid w:val="0092735B"/>
    <w:rsid w:val="00945491"/>
    <w:rsid w:val="00955628"/>
    <w:rsid w:val="009770C3"/>
    <w:rsid w:val="00A042FC"/>
    <w:rsid w:val="00A31405"/>
    <w:rsid w:val="00A54F6D"/>
    <w:rsid w:val="00AC42A2"/>
    <w:rsid w:val="00AD20BF"/>
    <w:rsid w:val="00B46721"/>
    <w:rsid w:val="00B61DC0"/>
    <w:rsid w:val="00B93BA8"/>
    <w:rsid w:val="00BA702A"/>
    <w:rsid w:val="00BC01D0"/>
    <w:rsid w:val="00C31C3A"/>
    <w:rsid w:val="00C74366"/>
    <w:rsid w:val="00CA2A10"/>
    <w:rsid w:val="00CC20FD"/>
    <w:rsid w:val="00CD6767"/>
    <w:rsid w:val="00D05B05"/>
    <w:rsid w:val="00D30A82"/>
    <w:rsid w:val="00D31650"/>
    <w:rsid w:val="00D35661"/>
    <w:rsid w:val="00D44543"/>
    <w:rsid w:val="00DD03E9"/>
    <w:rsid w:val="00DD04DE"/>
    <w:rsid w:val="00DD6EA7"/>
    <w:rsid w:val="00E13AEA"/>
    <w:rsid w:val="00E423DC"/>
    <w:rsid w:val="00E444E6"/>
    <w:rsid w:val="00EC6AB8"/>
    <w:rsid w:val="00ED27B5"/>
    <w:rsid w:val="00F130BF"/>
    <w:rsid w:val="00F57AB7"/>
    <w:rsid w:val="00F64BEE"/>
    <w:rsid w:val="00F9027D"/>
    <w:rsid w:val="00F90A8F"/>
    <w:rsid w:val="00F9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1198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7777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8</cp:revision>
  <cp:lastPrinted>2015-10-16T17:31:00Z</cp:lastPrinted>
  <dcterms:created xsi:type="dcterms:W3CDTF">2016-05-18T12:06:00Z</dcterms:created>
  <dcterms:modified xsi:type="dcterms:W3CDTF">2016-12-19T12:38:00Z</dcterms:modified>
</cp:coreProperties>
</file>