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="250" w:tblpY="561"/>
        <w:tblW w:w="9180" w:type="dxa"/>
        <w:tblLook w:val="04A0" w:firstRow="1" w:lastRow="0" w:firstColumn="1" w:lastColumn="0" w:noHBand="0" w:noVBand="1"/>
      </w:tblPr>
      <w:tblGrid>
        <w:gridCol w:w="3989"/>
        <w:gridCol w:w="5191"/>
      </w:tblGrid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Ingreso:</w:t>
            </w:r>
          </w:p>
        </w:tc>
      </w:tr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Ingreso:</w:t>
            </w:r>
          </w:p>
        </w:tc>
      </w:tr>
      <w:tr w:rsidR="002E4AC3" w:rsidRPr="00B318AD" w:rsidTr="002E4AC3">
        <w:trPr>
          <w:trHeight w:val="275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proofErr w:type="spellStart"/>
            <w:r w:rsidRPr="00B318AD">
              <w:rPr>
                <w:rFonts w:asciiTheme="minorHAnsi" w:hAnsiTheme="minorHAnsi" w:cs="Arial"/>
              </w:rPr>
              <w:t>Horómetro</w:t>
            </w:r>
            <w:proofErr w:type="spellEnd"/>
            <w:r w:rsidRPr="00B318AD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Nombre Mecánico: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-91"/>
        <w:tblW w:w="9214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2E4AC3">
        <w:tc>
          <w:tcPr>
            <w:tcW w:w="9214" w:type="dxa"/>
          </w:tcPr>
          <w:p w:rsidR="002E4AC3" w:rsidRPr="00B318AD" w:rsidRDefault="00856220" w:rsidP="002E4AC3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Inspección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 Preventiva – M</w:t>
            </w:r>
            <w:r w:rsidR="001B451B">
              <w:rPr>
                <w:rFonts w:asciiTheme="minorHAnsi" w:hAnsiTheme="minorHAnsi" w:cs="Arial"/>
                <w:b/>
              </w:rPr>
              <w:t>1</w:t>
            </w:r>
            <w:r w:rsidR="003B6953">
              <w:rPr>
                <w:rFonts w:asciiTheme="minorHAnsi" w:hAnsiTheme="minorHAnsi" w:cs="Arial"/>
                <w:b/>
              </w:rPr>
              <w:t xml:space="preserve"> (</w:t>
            </w:r>
            <w:r w:rsidR="001B451B">
              <w:rPr>
                <w:rFonts w:asciiTheme="minorHAnsi" w:hAnsiTheme="minorHAnsi" w:cs="Arial"/>
                <w:b/>
              </w:rPr>
              <w:t>5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00 </w:t>
            </w:r>
            <w:proofErr w:type="spellStart"/>
            <w:r w:rsidR="002E4AC3" w:rsidRPr="00B318AD">
              <w:rPr>
                <w:rFonts w:asciiTheme="minorHAnsi" w:hAnsiTheme="minorHAnsi" w:cs="Arial"/>
                <w:b/>
              </w:rPr>
              <w:t>hrs</w:t>
            </w:r>
            <w:proofErr w:type="spellEnd"/>
            <w:r w:rsidR="002E4AC3" w:rsidRPr="00B318AD">
              <w:rPr>
                <w:rFonts w:asciiTheme="minorHAnsi" w:hAnsiTheme="minorHAnsi" w:cs="Arial"/>
                <w:b/>
              </w:rPr>
              <w:t>.)</w:t>
            </w:r>
          </w:p>
          <w:p w:rsidR="002E4AC3" w:rsidRPr="00B318AD" w:rsidRDefault="002E4AC3" w:rsidP="00D60263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  <w:b/>
              </w:rPr>
              <w:t xml:space="preserve">Familia </w:t>
            </w:r>
            <w:r w:rsidR="00B318AD" w:rsidRPr="00B318AD">
              <w:rPr>
                <w:rFonts w:asciiTheme="minorHAnsi" w:hAnsiTheme="minorHAnsi" w:cs="Arial"/>
                <w:b/>
              </w:rPr>
              <w:t xml:space="preserve"> Escala Motorizada FMC SS2</w:t>
            </w: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25"/>
        <w:gridCol w:w="1377"/>
        <w:gridCol w:w="2360"/>
        <w:gridCol w:w="2552"/>
      </w:tblGrid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Sage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aire primario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7248C6">
            <w:pPr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RS3920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aire secundario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RS3921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aceite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51348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combustible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7248C6">
            <w:pPr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33358</w:t>
            </w:r>
          </w:p>
        </w:tc>
      </w:tr>
    </w:tbl>
    <w:p w:rsidR="001B451B" w:rsidRDefault="001B451B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2E4AC3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B318AD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B318AD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2E4AC3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9,5</w:t>
            </w:r>
          </w:p>
        </w:tc>
      </w:tr>
      <w:tr w:rsidR="002E4AC3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B318AD">
              <w:rPr>
                <w:rFonts w:asciiTheme="minorHAnsi" w:hAnsiTheme="minorHAnsi" w:cs="Arial"/>
              </w:rPr>
              <w:t>Mobil</w:t>
            </w:r>
            <w:proofErr w:type="spellEnd"/>
            <w:r w:rsidRPr="00B318AD">
              <w:rPr>
                <w:rFonts w:asciiTheme="minorHAnsi" w:hAnsiTheme="minorHAnsi" w:cs="Arial"/>
              </w:rPr>
              <w:t xml:space="preserve"> XHP-222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Requerida</w:t>
            </w:r>
          </w:p>
        </w:tc>
      </w:tr>
      <w:tr w:rsidR="007248C6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7248C6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7248C6" w:rsidRPr="00B318AD" w:rsidTr="00DC24F6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Nombre Team Leader:</w:t>
            </w:r>
          </w:p>
        </w:tc>
      </w:tr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Firma:</w:t>
            </w:r>
          </w:p>
        </w:tc>
      </w:tr>
    </w:tbl>
    <w:p w:rsidR="002E4AC3" w:rsidRPr="00B318AD" w:rsidRDefault="002E4AC3">
      <w:pPr>
        <w:rPr>
          <w:rFonts w:asciiTheme="minorHAnsi" w:hAnsiTheme="minorHAnsi"/>
        </w:rPr>
      </w:pPr>
    </w:p>
    <w:p w:rsidR="00A16F91" w:rsidRDefault="00A16F91" w:rsidP="00A16F91">
      <w:pPr>
        <w:spacing w:after="0" w:line="240" w:lineRule="auto"/>
        <w:rPr>
          <w:rFonts w:asciiTheme="minorHAnsi" w:hAnsiTheme="minorHAnsi"/>
        </w:rPr>
      </w:pPr>
    </w:p>
    <w:p w:rsidR="00A16F91" w:rsidRDefault="00A16F91" w:rsidP="00A16F91">
      <w:pPr>
        <w:spacing w:after="0" w:line="240" w:lineRule="auto"/>
        <w:rPr>
          <w:rFonts w:asciiTheme="minorHAnsi" w:hAnsiTheme="minorHAnsi"/>
        </w:rPr>
      </w:pPr>
    </w:p>
    <w:p w:rsidR="003B6953" w:rsidRDefault="003B6953" w:rsidP="00A16F91">
      <w:pPr>
        <w:spacing w:after="0" w:line="240" w:lineRule="auto"/>
        <w:rPr>
          <w:rFonts w:asciiTheme="minorHAnsi" w:hAnsiTheme="minorHAnsi"/>
        </w:rPr>
      </w:pPr>
    </w:p>
    <w:p w:rsidR="001B451B" w:rsidRDefault="001B451B" w:rsidP="00A16F91">
      <w:pPr>
        <w:spacing w:after="0" w:line="240" w:lineRule="auto"/>
        <w:rPr>
          <w:rFonts w:asciiTheme="minorHAnsi" w:hAnsiTheme="minorHAnsi"/>
        </w:rPr>
      </w:pPr>
    </w:p>
    <w:p w:rsidR="002E4AC3" w:rsidRPr="00B318AD" w:rsidRDefault="002E4AC3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B318AD">
        <w:rPr>
          <w:rFonts w:asciiTheme="minorHAnsi" w:eastAsiaTheme="minorHAnsi" w:hAnsiTheme="minorHAnsi" w:cs="Arial"/>
          <w:b/>
        </w:rPr>
        <w:lastRenderedPageBreak/>
        <w:t xml:space="preserve">Lista de Inspección – </w:t>
      </w:r>
      <w:r w:rsidR="00B318AD" w:rsidRPr="00B318AD">
        <w:rPr>
          <w:rFonts w:asciiTheme="minorHAnsi" w:eastAsiaTheme="minorHAnsi" w:hAnsiTheme="minorHAnsi" w:cs="Arial"/>
          <w:b/>
        </w:rPr>
        <w:t>Escala Motorizada</w:t>
      </w:r>
    </w:p>
    <w:p w:rsidR="002E4AC3" w:rsidRPr="00B318AD" w:rsidRDefault="003B6953" w:rsidP="002E4AC3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>
        <w:rPr>
          <w:rFonts w:asciiTheme="minorHAnsi" w:eastAsiaTheme="minorHAnsi" w:hAnsiTheme="minorHAnsi" w:cs="Arial"/>
          <w:b/>
        </w:rPr>
        <w:t xml:space="preserve">Inspección Preventiva </w:t>
      </w:r>
      <w:r w:rsidR="001B451B">
        <w:rPr>
          <w:rFonts w:asciiTheme="minorHAnsi" w:eastAsiaTheme="minorHAnsi" w:hAnsiTheme="minorHAnsi" w:cs="Arial"/>
          <w:b/>
        </w:rPr>
        <w:t>5</w:t>
      </w:r>
      <w:r>
        <w:rPr>
          <w:rFonts w:asciiTheme="minorHAnsi" w:eastAsiaTheme="minorHAnsi" w:hAnsiTheme="minorHAnsi" w:cs="Arial"/>
          <w:b/>
        </w:rPr>
        <w:t>00 horas – M</w:t>
      </w:r>
      <w:r w:rsidR="001B451B">
        <w:rPr>
          <w:rFonts w:asciiTheme="minorHAnsi" w:eastAsiaTheme="minorHAnsi" w:hAnsiTheme="minorHAnsi" w:cs="Arial"/>
          <w:b/>
        </w:rPr>
        <w:t>1</w:t>
      </w:r>
      <w:r w:rsidR="002E4AC3" w:rsidRPr="00B318AD">
        <w:rPr>
          <w:rFonts w:asciiTheme="minorHAnsi" w:eastAsiaTheme="minorHAnsi" w:hAnsiTheme="minorHAnsi" w:cs="Arial"/>
          <w:b/>
        </w:rPr>
        <w:t xml:space="preserve"> </w:t>
      </w:r>
      <w:r w:rsidR="00B318AD" w:rsidRPr="00B318AD">
        <w:rPr>
          <w:rFonts w:asciiTheme="minorHAnsi" w:hAnsiTheme="minorHAnsi" w:cs="Arial"/>
          <w:b/>
        </w:rPr>
        <w:t xml:space="preserve">FMC SS2 </w:t>
      </w:r>
    </w:p>
    <w:p w:rsidR="002E4AC3" w:rsidRPr="00B318AD" w:rsidRDefault="002E4AC3" w:rsidP="002E4AC3">
      <w:pPr>
        <w:rPr>
          <w:rFonts w:asciiTheme="minorHAnsi" w:eastAsiaTheme="minorHAnsi" w:hAnsiTheme="minorHAnsi" w:cs="Arial"/>
        </w:rPr>
      </w:pPr>
    </w:p>
    <w:p w:rsidR="002E4AC3" w:rsidRPr="00B318AD" w:rsidRDefault="002E4AC3" w:rsidP="002E4AC3">
      <w:pPr>
        <w:rPr>
          <w:rFonts w:asciiTheme="minorHAnsi" w:eastAsiaTheme="minorHAnsi" w:hAnsiTheme="minorHAnsi" w:cs="Arial"/>
        </w:rPr>
      </w:pPr>
      <w:r w:rsidRPr="00B318AD">
        <w:rPr>
          <w:rFonts w:asciiTheme="minorHAnsi" w:eastAsiaTheme="minorHAnsi" w:hAnsiTheme="minorHAnsi" w:cs="Arial"/>
          <w:b/>
        </w:rPr>
        <w:t>Instrucciones:</w:t>
      </w:r>
      <w:r w:rsidRPr="00B318AD">
        <w:rPr>
          <w:rFonts w:asciiTheme="minorHAnsi" w:eastAsiaTheme="minorHAnsi" w:hAnsiTheme="minorHAnsi" w:cs="Arial"/>
        </w:rPr>
        <w:t xml:space="preserve"> Siga cuidadosamente la pauta, cumpliendo con todos los ítems de la revisión. Sí </w:t>
      </w:r>
      <w:r w:rsidR="00A44213">
        <w:rPr>
          <w:rFonts w:asciiTheme="minorHAnsi" w:eastAsiaTheme="minorHAnsi" w:hAnsiTheme="minorHAnsi" w:cs="Arial"/>
        </w:rPr>
        <w:t xml:space="preserve">          </w:t>
      </w:r>
      <w:r w:rsidRPr="00B318AD">
        <w:rPr>
          <w:rFonts w:asciiTheme="minorHAnsi" w:eastAsiaTheme="minorHAnsi" w:hAnsiTheme="minorHAnsi" w:cs="Arial"/>
        </w:rPr>
        <w:t>tuviera dudas al respecto de algún ítem de la pauta, consulte con su Team Leader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53"/>
        <w:gridCol w:w="709"/>
        <w:gridCol w:w="709"/>
      </w:tblGrid>
      <w:tr w:rsidR="00A5393F" w:rsidRPr="00B318AD" w:rsidTr="00274126">
        <w:trPr>
          <w:trHeight w:val="320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>Identificación del equipo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Número Equipo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proofErr w:type="spellStart"/>
            <w:r w:rsidRPr="00B318AD">
              <w:rPr>
                <w:rFonts w:asciiTheme="minorHAnsi" w:eastAsia="Times New Roman" w:hAnsiTheme="minorHAnsi" w:cs="Arial"/>
                <w:lang w:eastAsia="es-CL"/>
              </w:rPr>
              <w:t>Horómetro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Nombre Mecánico ejecutante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Fecha ejecución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A5393F" w:rsidRPr="00B318AD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B318AD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C97563">
              <w:rPr>
                <w:rFonts w:asciiTheme="minorHAnsi" w:eastAsia="Times New Roman" w:hAnsiTheme="minorHAnsi" w:cs="Arial"/>
                <w:b/>
                <w:lang w:eastAsia="es-CL"/>
              </w:rPr>
              <w:t>Inspección</w:t>
            </w: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 inicial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Registro de </w:t>
            </w:r>
            <w:proofErr w:type="spellStart"/>
            <w:r w:rsidRPr="001E7165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Revisar validez de documentación (PAV)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condiciones de interruptores principales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instrumentos (</w:t>
            </w:r>
            <w:proofErr w:type="spellStart"/>
            <w:r w:rsidRPr="001E7165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1E7165">
              <w:rPr>
                <w:rFonts w:asciiTheme="minorHAnsi" w:eastAsia="Times New Roman" w:hAnsiTheme="minorHAnsi" w:cs="Arial"/>
                <w:lang w:eastAsia="es-CL"/>
              </w:rPr>
              <w:t>, reloj de nivel de combustible)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sensores de proximidad a avión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sistema de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acelerador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sistema de emergencia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bocina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visual de equipo completo en búsqueda de daño y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extintor, carga de extintor, fecha de vencimiento, sello de seguridad y estado de base de extintor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asiento de conductor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 cinturón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volante de conductor en búsqueda de daño o desgaste evidente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Compartimiento de motor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filtraciones en entorno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de nivel de aceite.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tuberías, flexible y depósitos de combustible en búsqueda de filtración o fuga.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soporte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línea de escape, fijaciones y existencia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sistema de refrigeración de motor en búsqueda de daños o filtraciones.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Inspeccionar estado de tensor de correa.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Realizar limpieza de compartimiento de filtro de aire y entorno de el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funcionamiento de turbo y enfriador de aire.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 ruedas, ejes, dirección, frenos. 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apriete de pernos de eje/chasis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cilindro de dirección en búsqueda de fugas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vástago del cilindro de dirección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neumático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presión de neumático </w:t>
            </w:r>
            <w:r>
              <w:rPr>
                <w:rFonts w:asciiTheme="minorHAnsi" w:eastAsia="Times New Roman" w:hAnsiTheme="minorHAnsi" w:cs="Arial"/>
                <w:lang w:eastAsia="es-CL"/>
              </w:rPr>
              <w:t>100 psi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A5393F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torque de ruedas según especificación de </w:t>
            </w:r>
            <w:r>
              <w:rPr>
                <w:rFonts w:asciiTheme="minorHAnsi" w:eastAsia="Times New Roman" w:hAnsiTheme="minorHAnsi" w:cs="Arial"/>
                <w:lang w:eastAsia="es-CL"/>
              </w:rPr>
              <w:t xml:space="preserve">232 ft/lb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de freno de servicio y freno de mano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sistema de freno en búsqueda de filtración o fuga de liquido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Engrasar eje según carta de lubricación adjunta en pauta de mantenimie</w:t>
            </w:r>
            <w:r>
              <w:rPr>
                <w:rFonts w:asciiTheme="minorHAnsi" w:eastAsia="Times New Roman" w:hAnsiTheme="minorHAnsi" w:cs="Arial"/>
                <w:lang w:eastAsia="es-CL"/>
              </w:rPr>
              <w:t>nto y  completar recuadro pág. 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Inspección general a diferencial en búsqueda de filtraciones o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eje </w:t>
            </w:r>
            <w:proofErr w:type="gramStart"/>
            <w:r w:rsidRPr="001E7165">
              <w:rPr>
                <w:rFonts w:asciiTheme="minorHAnsi" w:eastAsia="Times New Roman" w:hAnsiTheme="minorHAnsi" w:cs="Arial"/>
                <w:lang w:eastAsia="es-CL"/>
              </w:rPr>
              <w:t>cardan</w:t>
            </w:r>
            <w:proofErr w:type="gramEnd"/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 en búsqueda de daños o fisuras.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terminales de dirección y rotulas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 sistema de elevación de escalera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plataforma de ajuste al avión, estado y condición de gomas de apoyo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184658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4658" w:rsidRPr="001E7165" w:rsidRDefault="00184658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>
              <w:rPr>
                <w:rFonts w:asciiTheme="minorHAnsi" w:eastAsia="Times New Roman" w:hAnsiTheme="minorHAnsi" w:cs="Arial"/>
                <w:lang w:eastAsia="es-CL"/>
              </w:rPr>
              <w:t>Revisar barandas de ajustes al avión, estado y condición de gomas de apoyo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4658" w:rsidRPr="001E7165" w:rsidRDefault="00184658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84658" w:rsidRPr="001E7165" w:rsidRDefault="00184658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condición de escala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estado de cinta antideslizante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condición de pasamanos y soportes de pasamanos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estructura de soporte de escalera en búsqueda de daños o fisuras en uniones de soldadura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del conjunto de bloqueo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cojinetes de soportes estructura de escalera en búsqueda de daño o desgaste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Engrasar todos los puntos de lubricación, según carta de lubricación adjunta en pauta de mantenimiento </w:t>
            </w:r>
            <w:r>
              <w:rPr>
                <w:rFonts w:asciiTheme="minorHAnsi" w:eastAsia="Times New Roman" w:hAnsiTheme="minorHAnsi" w:cs="Arial"/>
                <w:lang w:eastAsia="es-CL"/>
              </w:rPr>
              <w:t xml:space="preserve">pág. 6 </w:t>
            </w: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y completar recuadro.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puntos de engrase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Lubricar todos los puntos de giro y deslizamiento de equipo que no se indique en la carta de lubricación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eslabones de cadena de elevación, en búsqueda de daño o desgaste.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tención de cadena de elevación. Si es necesario tensar cadena, revisar manual de mantenimiento correspondiente al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lastRenderedPageBreak/>
              <w:t xml:space="preserve">Mantenimiento del sistema hidráulico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estabilizadores en búsqueda de filtración o daño en vástagos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hidráulicas de bomba en búsqueda de fuga o porosidad (desgaste) en flexible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cilindros de elevación de escalera en búsqueda de daños filtraciones o fuga hidráulica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 de cilindros de elevación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motores hidráulicos de escalera en búsqueda de daño o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línea hidráulica del equipo en búsqueda de fuga o desgaste.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indicadores de saturación de los filtros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componentes hidráulicos en búsqueda de filtraciones y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conjunto de electroválvulas del equipo en búsqueda de daños o filtraciones de líquido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hidráulico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Mantenimiento del sistema eléctrico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Revisar iluminación (foco frontales, traseros luces de escalera)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sensores de proximidad al avión, distancia y alarma sonora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luces intermitentes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baliza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correcto funcionamiento de sistema arranque del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alternador y entrega de carga de alternador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1B451B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</w:t>
            </w:r>
            <w:r w:rsidR="00A5393F" w:rsidRPr="001E7165">
              <w:rPr>
                <w:rFonts w:asciiTheme="minorHAnsi" w:eastAsia="Times New Roman" w:hAnsiTheme="minorHAnsi" w:cs="Arial"/>
                <w:lang w:eastAsia="es-CL"/>
              </w:rPr>
              <w:t xml:space="preserve"> estado de batería en búsqueda de daño, sulfatación.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Inspeccionar líneas eléctricas de equipo en búsqueda de daño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fusibles en búsqueda de corrosión de ser así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relés eléctricos del sistema en búsqueda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cableado suelto.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 xml:space="preserve">Fluido y Servicio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aire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cambiar filtro de petróleo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  <w:p w:rsidR="003B6953" w:rsidRDefault="003B6953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  <w:p w:rsidR="003B6953" w:rsidRDefault="003B6953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  <w:p w:rsidR="001B451B" w:rsidRDefault="001B451B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  <w:p w:rsidR="001B451B" w:rsidRDefault="001B451B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  <w:p w:rsidR="001B451B" w:rsidRDefault="001B451B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  <w:p w:rsidR="003B6953" w:rsidRPr="001E7165" w:rsidRDefault="003B6953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lastRenderedPageBreak/>
              <w:t xml:space="preserve">Control de salida 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b/>
                <w:lang w:eastAsia="es-CL"/>
              </w:rPr>
              <w:t>TL</w:t>
            </w: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reflectante en caso de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antideslizante en caso de daño o desgaste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funcionalidades operativas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ticket de advertencia y peligro del equipo en caso de desgaste o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frenos y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Revisar parada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humedad o acumulación de agua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A5393F" w:rsidRPr="001E7165" w:rsidTr="0027412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1E7165">
              <w:rPr>
                <w:rFonts w:asciiTheme="minorHAnsi" w:eastAsia="Times New Roman" w:hAnsiTheme="minorHAnsi" w:cs="Arial"/>
                <w:lang w:eastAsia="es-CL"/>
              </w:rPr>
              <w:t xml:space="preserve">limpiar equipo en general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5393F" w:rsidRPr="001E7165" w:rsidRDefault="00A5393F" w:rsidP="00274126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</w:tbl>
    <w:p w:rsidR="002E4AC3" w:rsidRPr="00B318AD" w:rsidRDefault="002E4AC3" w:rsidP="002E4AC3">
      <w:pPr>
        <w:rPr>
          <w:rFonts w:asciiTheme="minorHAnsi" w:hAnsiTheme="minorHAnsi" w:cs="Arial"/>
          <w:b/>
        </w:rPr>
      </w:pPr>
    </w:p>
    <w:p w:rsidR="00B318AD" w:rsidRDefault="00B318AD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br w:type="page"/>
      </w:r>
    </w:p>
    <w:p w:rsidR="00FF5767" w:rsidRPr="00A40FA4" w:rsidRDefault="00A40FA4" w:rsidP="00B318AD">
      <w:pPr>
        <w:jc w:val="center"/>
        <w:rPr>
          <w:rFonts w:asciiTheme="minorHAnsi" w:hAnsiTheme="minorHAnsi" w:cs="Arial"/>
          <w:b/>
          <w:u w:val="single"/>
        </w:rPr>
      </w:pPr>
      <w:r w:rsidRPr="00A40FA4">
        <w:rPr>
          <w:rFonts w:asciiTheme="minorHAnsi" w:hAnsiTheme="minorHAnsi" w:cs="Arial"/>
          <w:b/>
          <w:noProof/>
          <w:u w:val="single"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 wp14:anchorId="33F8DCD4" wp14:editId="6D3C75DF">
            <wp:simplePos x="0" y="0"/>
            <wp:positionH relativeFrom="column">
              <wp:posOffset>-394335</wp:posOffset>
            </wp:positionH>
            <wp:positionV relativeFrom="paragraph">
              <wp:posOffset>207645</wp:posOffset>
            </wp:positionV>
            <wp:extent cx="6534150" cy="7248525"/>
            <wp:effectExtent l="0" t="0" r="0" b="9525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8AD" w:rsidRPr="00A40FA4">
        <w:rPr>
          <w:rFonts w:asciiTheme="minorHAnsi" w:hAnsiTheme="minorHAnsi" w:cs="Arial"/>
          <w:b/>
          <w:u w:val="single"/>
        </w:rPr>
        <w:t>Puntos de engrase</w:t>
      </w:r>
    </w:p>
    <w:p w:rsidR="00B318AD" w:rsidRDefault="00B318AD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DC24F6" w:rsidRDefault="00DC24F6" w:rsidP="002E4AC3">
      <w:pPr>
        <w:rPr>
          <w:rFonts w:asciiTheme="minorHAnsi" w:hAnsiTheme="minorHAnsi" w:cs="Arial"/>
          <w:b/>
        </w:rPr>
      </w:pPr>
    </w:p>
    <w:p w:rsidR="00CA4C3F" w:rsidRDefault="00CA4C3F" w:rsidP="002E4AC3">
      <w:pPr>
        <w:rPr>
          <w:rFonts w:asciiTheme="minorHAnsi" w:hAnsiTheme="minorHAnsi" w:cs="Arial"/>
          <w:b/>
        </w:rPr>
      </w:pPr>
    </w:p>
    <w:p w:rsidR="00CA4C3F" w:rsidRDefault="00CA4C3F"/>
    <w:tbl>
      <w:tblPr>
        <w:tblW w:w="96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5"/>
        <w:gridCol w:w="6123"/>
        <w:gridCol w:w="1134"/>
        <w:gridCol w:w="1842"/>
      </w:tblGrid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13" w:rsidRDefault="003B7BAA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                                                  </w:t>
            </w:r>
          </w:p>
          <w:p w:rsidR="00A44213" w:rsidRDefault="00A44213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</w:p>
          <w:p w:rsidR="003B7BAA" w:rsidRPr="003B7BAA" w:rsidRDefault="003B7BAA" w:rsidP="00A4421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L"/>
              </w:rPr>
            </w:pPr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lastRenderedPageBreak/>
              <w:t>Checklist de Salida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553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856220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Ítem</w:t>
            </w:r>
          </w:p>
        </w:tc>
        <w:tc>
          <w:tcPr>
            <w:tcW w:w="6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Ticket de Team Leader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Horometro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</w:tbl>
    <w:tbl>
      <w:tblPr>
        <w:tblpPr w:leftFromText="141" w:rightFromText="141" w:vertAnchor="page" w:horzAnchor="margin" w:tblpX="70" w:tblpY="9436"/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39"/>
      </w:tblGrid>
      <w:tr w:rsidR="007248C6" w:rsidRPr="00C973AB" w:rsidTr="007248C6">
        <w:trPr>
          <w:trHeight w:val="294"/>
        </w:trPr>
        <w:tc>
          <w:tcPr>
            <w:tcW w:w="963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7248C6" w:rsidRPr="00C973AB" w:rsidTr="007248C6">
        <w:trPr>
          <w:trHeight w:val="294"/>
        </w:trPr>
        <w:tc>
          <w:tcPr>
            <w:tcW w:w="9639" w:type="dxa"/>
            <w:shd w:val="clear" w:color="auto" w:fill="auto"/>
            <w:noWrap/>
            <w:vAlign w:val="bottom"/>
          </w:tcPr>
          <w:p w:rsidR="007248C6" w:rsidRPr="00C973AB" w:rsidRDefault="007248C6" w:rsidP="007248C6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B318AD" w:rsidRDefault="00B318AD" w:rsidP="002E4AC3">
      <w:pPr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page" w:horzAnchor="margin" w:tblpY="11701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166"/>
        <w:gridCol w:w="1244"/>
        <w:gridCol w:w="3686"/>
      </w:tblGrid>
      <w:tr w:rsidR="007248C6" w:rsidTr="007248C6">
        <w:trPr>
          <w:trHeight w:val="70"/>
        </w:trPr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7248C6" w:rsidTr="007248C6">
        <w:trPr>
          <w:trHeight w:val="563"/>
        </w:trPr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</w:tr>
      <w:tr w:rsidR="007248C6" w:rsidTr="007248C6"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66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7248C6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7248C6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B7BAA" w:rsidRPr="00B318AD" w:rsidRDefault="003B7BAA" w:rsidP="002E4AC3">
      <w:pPr>
        <w:rPr>
          <w:rFonts w:asciiTheme="minorHAnsi" w:hAnsiTheme="minorHAnsi" w:cs="Arial"/>
          <w:b/>
        </w:rPr>
      </w:pPr>
    </w:p>
    <w:sectPr w:rsidR="003B7BAA" w:rsidRPr="00B318AD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404" w:rsidRDefault="00E55404" w:rsidP="002E4AC3">
      <w:pPr>
        <w:spacing w:after="0" w:line="240" w:lineRule="auto"/>
      </w:pPr>
      <w:r>
        <w:separator/>
      </w:r>
    </w:p>
  </w:endnote>
  <w:endnote w:type="continuationSeparator" w:id="0">
    <w:p w:rsidR="00E55404" w:rsidRDefault="00E55404" w:rsidP="002E4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82647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A16F91" w:rsidRDefault="00A16F91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4658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8465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16F91" w:rsidRDefault="00A16F9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404" w:rsidRDefault="00E55404" w:rsidP="002E4AC3">
      <w:pPr>
        <w:spacing w:after="0" w:line="240" w:lineRule="auto"/>
      </w:pPr>
      <w:r>
        <w:separator/>
      </w:r>
    </w:p>
  </w:footnote>
  <w:footnote w:type="continuationSeparator" w:id="0">
    <w:p w:rsidR="00E55404" w:rsidRDefault="00E55404" w:rsidP="002E4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A16F91" w:rsidTr="00DC24F6">
      <w:trPr>
        <w:trHeight w:val="411"/>
      </w:trPr>
      <w:tc>
        <w:tcPr>
          <w:tcW w:w="6651" w:type="dxa"/>
          <w:gridSpan w:val="2"/>
          <w:shd w:val="clear" w:color="auto" w:fill="auto"/>
        </w:tcPr>
        <w:p w:rsidR="00A16F91" w:rsidRPr="00FA3A37" w:rsidRDefault="00A16F91" w:rsidP="00DC24F6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A16F91" w:rsidRDefault="00A16F91" w:rsidP="00DC24F6">
          <w:pPr>
            <w:pStyle w:val="Encabezado"/>
          </w:pPr>
          <w:r>
            <w:t>REF #</w:t>
          </w:r>
        </w:p>
      </w:tc>
    </w:tr>
    <w:tr w:rsidR="00A16F91" w:rsidTr="00DC24F6">
      <w:trPr>
        <w:trHeight w:val="700"/>
      </w:trPr>
      <w:tc>
        <w:tcPr>
          <w:tcW w:w="2564" w:type="dxa"/>
        </w:tcPr>
        <w:p w:rsidR="00A16F91" w:rsidRDefault="00A16F91" w:rsidP="00DC24F6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A7B761D" wp14:editId="1D6F3312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A16F91" w:rsidRPr="00FA3A37" w:rsidRDefault="00A16F91" w:rsidP="00DC24F6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A16F91" w:rsidRDefault="00A16F91" w:rsidP="00DC24F6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E06E8AB" wp14:editId="7A18CB9F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16F91" w:rsidRDefault="00A16F91" w:rsidP="002E4AC3">
    <w:pPr>
      <w:pStyle w:val="Encabezado"/>
      <w:tabs>
        <w:tab w:val="clear" w:pos="4419"/>
        <w:tab w:val="clear" w:pos="8838"/>
        <w:tab w:val="left" w:pos="168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C3"/>
    <w:rsid w:val="0001228A"/>
    <w:rsid w:val="000E10D9"/>
    <w:rsid w:val="001779E7"/>
    <w:rsid w:val="00184658"/>
    <w:rsid w:val="001B451B"/>
    <w:rsid w:val="002E4AC3"/>
    <w:rsid w:val="003B6953"/>
    <w:rsid w:val="003B7BAA"/>
    <w:rsid w:val="00481B3D"/>
    <w:rsid w:val="00483A84"/>
    <w:rsid w:val="00557822"/>
    <w:rsid w:val="00601B20"/>
    <w:rsid w:val="006D31DC"/>
    <w:rsid w:val="006E6591"/>
    <w:rsid w:val="007248C6"/>
    <w:rsid w:val="007E354C"/>
    <w:rsid w:val="00856220"/>
    <w:rsid w:val="0098444D"/>
    <w:rsid w:val="00A16F91"/>
    <w:rsid w:val="00A40FA4"/>
    <w:rsid w:val="00A44213"/>
    <w:rsid w:val="00A5393F"/>
    <w:rsid w:val="00AD30A2"/>
    <w:rsid w:val="00B318AD"/>
    <w:rsid w:val="00C90C2C"/>
    <w:rsid w:val="00CA4C3F"/>
    <w:rsid w:val="00CB231B"/>
    <w:rsid w:val="00CC0D1B"/>
    <w:rsid w:val="00D11D08"/>
    <w:rsid w:val="00D60263"/>
    <w:rsid w:val="00DC24F6"/>
    <w:rsid w:val="00DF7991"/>
    <w:rsid w:val="00E23C07"/>
    <w:rsid w:val="00E55404"/>
    <w:rsid w:val="00EA25E8"/>
    <w:rsid w:val="00F40047"/>
    <w:rsid w:val="00F71669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01340-C28F-4121-9AA4-3CFFB7B62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1198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6</cp:revision>
  <dcterms:created xsi:type="dcterms:W3CDTF">2016-05-13T18:33:00Z</dcterms:created>
  <dcterms:modified xsi:type="dcterms:W3CDTF">2016-11-29T18:21:00Z</dcterms:modified>
</cp:coreProperties>
</file>