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880A9B" w:rsidRPr="00FD07BB" w:rsidTr="00B35634">
        <w:tc>
          <w:tcPr>
            <w:tcW w:w="9214" w:type="dxa"/>
          </w:tcPr>
          <w:p w:rsidR="00880A9B" w:rsidRPr="00FD07BB" w:rsidRDefault="00A34CF2" w:rsidP="00B35634">
            <w:pPr>
              <w:jc w:val="center"/>
              <w:rPr>
                <w:rFonts w:cs="Arial"/>
                <w:b/>
              </w:rPr>
            </w:pPr>
            <w:r w:rsidRPr="00FD07BB">
              <w:rPr>
                <w:rFonts w:cs="Arial"/>
                <w:b/>
              </w:rPr>
              <w:t>Inspección Preventiva – M4</w:t>
            </w:r>
            <w:r w:rsidR="00880A9B" w:rsidRPr="00FD07BB">
              <w:rPr>
                <w:rFonts w:cs="Arial"/>
                <w:b/>
              </w:rPr>
              <w:t xml:space="preserve"> (2000hrs)</w:t>
            </w:r>
          </w:p>
          <w:p w:rsidR="00880A9B" w:rsidRPr="00FD07BB" w:rsidRDefault="00545DEF" w:rsidP="00880A9B">
            <w:pPr>
              <w:jc w:val="center"/>
              <w:rPr>
                <w:rFonts w:cs="Arial"/>
                <w:lang w:val="en-US"/>
              </w:rPr>
            </w:pPr>
            <w:proofErr w:type="spellStart"/>
            <w:r w:rsidRPr="00FD07BB">
              <w:rPr>
                <w:rFonts w:cs="Arial"/>
                <w:b/>
                <w:lang w:val="en-US"/>
              </w:rPr>
              <w:t>Familia</w:t>
            </w:r>
            <w:proofErr w:type="spellEnd"/>
            <w:r w:rsidRPr="00FD07BB">
              <w:rPr>
                <w:rFonts w:cs="Arial"/>
                <w:b/>
                <w:lang w:val="en-US"/>
              </w:rPr>
              <w:t xml:space="preserve"> </w:t>
            </w:r>
            <w:proofErr w:type="spellStart"/>
            <w:r w:rsidRPr="00FD07BB">
              <w:rPr>
                <w:rFonts w:cs="Arial"/>
                <w:b/>
                <w:lang w:val="en-US"/>
              </w:rPr>
              <w:t>Towbarless</w:t>
            </w:r>
            <w:proofErr w:type="spellEnd"/>
            <w:r w:rsidRPr="00FD07BB">
              <w:rPr>
                <w:rFonts w:cs="Arial"/>
                <w:b/>
                <w:lang w:val="en-US"/>
              </w:rPr>
              <w:t xml:space="preserve"> – </w:t>
            </w:r>
            <w:proofErr w:type="spellStart"/>
            <w:r w:rsidRPr="00FD07BB">
              <w:rPr>
                <w:rFonts w:cs="Arial"/>
                <w:b/>
                <w:lang w:val="en-US"/>
              </w:rPr>
              <w:t>Goldhofer</w:t>
            </w:r>
            <w:proofErr w:type="spellEnd"/>
            <w:r w:rsidRPr="00FD07BB">
              <w:rPr>
                <w:rFonts w:cs="Arial"/>
                <w:b/>
                <w:lang w:val="en-US"/>
              </w:rPr>
              <w:t xml:space="preserve"> – AST 2R 210</w:t>
            </w:r>
          </w:p>
        </w:tc>
      </w:tr>
    </w:tbl>
    <w:tbl>
      <w:tblPr>
        <w:tblStyle w:val="Tablaconcuadrcula"/>
        <w:tblpPr w:leftFromText="141" w:rightFromText="141" w:vertAnchor="text" w:horzAnchor="margin" w:tblpX="250" w:tblpY="21"/>
        <w:tblW w:w="9214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880A9B" w:rsidRPr="00FD07BB" w:rsidTr="00B35634">
        <w:tc>
          <w:tcPr>
            <w:tcW w:w="4239" w:type="dxa"/>
          </w:tcPr>
          <w:p w:rsidR="00880A9B" w:rsidRPr="00FD07BB" w:rsidRDefault="00880A9B" w:rsidP="00B35634">
            <w:pPr>
              <w:rPr>
                <w:rFonts w:cs="Arial"/>
              </w:rPr>
            </w:pPr>
            <w:r w:rsidRPr="00FD07BB">
              <w:rPr>
                <w:rFonts w:cs="Arial"/>
              </w:rPr>
              <w:t>N° Equipo:</w:t>
            </w:r>
          </w:p>
        </w:tc>
        <w:tc>
          <w:tcPr>
            <w:tcW w:w="4975" w:type="dxa"/>
          </w:tcPr>
          <w:p w:rsidR="00880A9B" w:rsidRPr="00FD07BB" w:rsidRDefault="00880A9B" w:rsidP="00B35634">
            <w:pPr>
              <w:rPr>
                <w:rFonts w:cs="Arial"/>
              </w:rPr>
            </w:pPr>
            <w:r w:rsidRPr="00FD07BB">
              <w:rPr>
                <w:rFonts w:cs="Arial"/>
              </w:rPr>
              <w:t>Fecha de Ingreso:</w:t>
            </w:r>
          </w:p>
        </w:tc>
      </w:tr>
      <w:tr w:rsidR="00880A9B" w:rsidRPr="00FD07BB" w:rsidTr="00B35634">
        <w:tc>
          <w:tcPr>
            <w:tcW w:w="4239" w:type="dxa"/>
          </w:tcPr>
          <w:p w:rsidR="00880A9B" w:rsidRPr="00FD07BB" w:rsidRDefault="00880A9B" w:rsidP="00B35634">
            <w:pPr>
              <w:rPr>
                <w:rFonts w:cs="Arial"/>
              </w:rPr>
            </w:pPr>
            <w:r w:rsidRPr="00FD07BB">
              <w:rPr>
                <w:rFonts w:cs="Arial"/>
              </w:rPr>
              <w:t>N° Orden:</w:t>
            </w:r>
          </w:p>
        </w:tc>
        <w:tc>
          <w:tcPr>
            <w:tcW w:w="4975" w:type="dxa"/>
          </w:tcPr>
          <w:p w:rsidR="00880A9B" w:rsidRPr="00FD07BB" w:rsidRDefault="00880A9B" w:rsidP="00B35634">
            <w:pPr>
              <w:rPr>
                <w:rFonts w:cs="Arial"/>
              </w:rPr>
            </w:pPr>
            <w:r w:rsidRPr="00FD07BB">
              <w:rPr>
                <w:rFonts w:cs="Arial"/>
              </w:rPr>
              <w:t>Hora de Ingreso:</w:t>
            </w:r>
          </w:p>
        </w:tc>
      </w:tr>
      <w:tr w:rsidR="00880A9B" w:rsidRPr="00FD07BB" w:rsidTr="00B35634">
        <w:trPr>
          <w:trHeight w:val="275"/>
        </w:trPr>
        <w:tc>
          <w:tcPr>
            <w:tcW w:w="4239" w:type="dxa"/>
          </w:tcPr>
          <w:p w:rsidR="00880A9B" w:rsidRPr="00FD07BB" w:rsidRDefault="00880A9B" w:rsidP="00B35634">
            <w:pPr>
              <w:rPr>
                <w:rFonts w:cs="Arial"/>
              </w:rPr>
            </w:pPr>
            <w:proofErr w:type="spellStart"/>
            <w:r w:rsidRPr="00FD07BB">
              <w:rPr>
                <w:rFonts w:cs="Arial"/>
              </w:rPr>
              <w:t>Horómetro</w:t>
            </w:r>
            <w:proofErr w:type="spellEnd"/>
            <w:r w:rsidRPr="00FD07BB">
              <w:rPr>
                <w:rFonts w:cs="Arial"/>
              </w:rPr>
              <w:t>:</w:t>
            </w:r>
          </w:p>
        </w:tc>
        <w:tc>
          <w:tcPr>
            <w:tcW w:w="4975" w:type="dxa"/>
          </w:tcPr>
          <w:p w:rsidR="00880A9B" w:rsidRPr="00FD07BB" w:rsidRDefault="00880A9B" w:rsidP="00B35634">
            <w:pPr>
              <w:rPr>
                <w:rFonts w:cs="Arial"/>
              </w:rPr>
            </w:pPr>
            <w:r w:rsidRPr="00FD07BB">
              <w:rPr>
                <w:rFonts w:cs="Arial"/>
              </w:rPr>
              <w:t>Nombre Mecánico/s:</w:t>
            </w:r>
          </w:p>
        </w:tc>
      </w:tr>
    </w:tbl>
    <w:p w:rsidR="003E6C15" w:rsidRPr="00FD07BB" w:rsidRDefault="003E6C15" w:rsidP="00880A9B">
      <w:pPr>
        <w:spacing w:after="0"/>
        <w:rPr>
          <w:rFonts w:cs="Arial"/>
          <w:b/>
        </w:rPr>
      </w:pPr>
    </w:p>
    <w:p w:rsidR="00880A9B" w:rsidRPr="00FD07BB" w:rsidRDefault="00880A9B" w:rsidP="00880A9B">
      <w:pPr>
        <w:spacing w:after="0"/>
        <w:rPr>
          <w:rFonts w:cs="Arial"/>
          <w:b/>
        </w:rPr>
      </w:pPr>
      <w:r w:rsidRPr="00FD07BB">
        <w:rPr>
          <w:rFonts w:cs="Arial"/>
          <w:b/>
        </w:rPr>
        <w:t>Repuestos Necesarios</w:t>
      </w:r>
    </w:p>
    <w:tbl>
      <w:tblPr>
        <w:tblStyle w:val="Tablaconcuadrcula"/>
        <w:tblW w:w="9212" w:type="dxa"/>
        <w:tblInd w:w="250" w:type="dxa"/>
        <w:tblLook w:val="04A0" w:firstRow="1" w:lastRow="0" w:firstColumn="1" w:lastColumn="0" w:noHBand="0" w:noVBand="1"/>
      </w:tblPr>
      <w:tblGrid>
        <w:gridCol w:w="4441"/>
        <w:gridCol w:w="988"/>
        <w:gridCol w:w="2139"/>
        <w:gridCol w:w="1644"/>
      </w:tblGrid>
      <w:tr w:rsidR="00D33BCB" w:rsidRPr="00FD07BB" w:rsidTr="003172F2">
        <w:trPr>
          <w:trHeight w:val="266"/>
        </w:trPr>
        <w:tc>
          <w:tcPr>
            <w:tcW w:w="4441" w:type="dxa"/>
          </w:tcPr>
          <w:p w:rsidR="00D33BCB" w:rsidRPr="00FD07BB" w:rsidRDefault="00D33BCB" w:rsidP="00B35634">
            <w:pPr>
              <w:jc w:val="center"/>
              <w:rPr>
                <w:rFonts w:cs="Arial"/>
                <w:b/>
              </w:rPr>
            </w:pPr>
            <w:r w:rsidRPr="00FD07BB">
              <w:rPr>
                <w:rFonts w:cs="Arial"/>
                <w:b/>
              </w:rPr>
              <w:t>Tipo</w:t>
            </w:r>
          </w:p>
        </w:tc>
        <w:tc>
          <w:tcPr>
            <w:tcW w:w="988" w:type="dxa"/>
          </w:tcPr>
          <w:p w:rsidR="00D33BCB" w:rsidRPr="00FD07BB" w:rsidRDefault="00D33BCB" w:rsidP="00B35634">
            <w:pPr>
              <w:jc w:val="center"/>
              <w:rPr>
                <w:rFonts w:cs="Arial"/>
                <w:b/>
              </w:rPr>
            </w:pPr>
            <w:proofErr w:type="spellStart"/>
            <w:r w:rsidRPr="00FD07BB">
              <w:rPr>
                <w:rFonts w:cs="Arial"/>
                <w:b/>
              </w:rPr>
              <w:t>Cant</w:t>
            </w:r>
            <w:proofErr w:type="spellEnd"/>
            <w:r w:rsidRPr="00FD07BB">
              <w:rPr>
                <w:rFonts w:cs="Arial"/>
                <w:b/>
              </w:rPr>
              <w:t xml:space="preserve">. </w:t>
            </w:r>
          </w:p>
        </w:tc>
        <w:tc>
          <w:tcPr>
            <w:tcW w:w="2139" w:type="dxa"/>
          </w:tcPr>
          <w:p w:rsidR="00D33BCB" w:rsidRPr="00FD07BB" w:rsidRDefault="00D33BCB" w:rsidP="00B35634">
            <w:pPr>
              <w:jc w:val="center"/>
              <w:rPr>
                <w:rFonts w:cs="Arial"/>
                <w:b/>
              </w:rPr>
            </w:pPr>
            <w:r w:rsidRPr="00FD07BB">
              <w:rPr>
                <w:rFonts w:cs="Arial"/>
                <w:b/>
              </w:rPr>
              <w:t xml:space="preserve">P/N </w:t>
            </w:r>
          </w:p>
        </w:tc>
        <w:tc>
          <w:tcPr>
            <w:tcW w:w="1644" w:type="dxa"/>
          </w:tcPr>
          <w:p w:rsidR="00D33BCB" w:rsidRPr="00FD07BB" w:rsidRDefault="00D33BCB" w:rsidP="00B35634">
            <w:pPr>
              <w:jc w:val="center"/>
              <w:rPr>
                <w:rFonts w:cs="Arial"/>
                <w:b/>
              </w:rPr>
            </w:pPr>
            <w:r w:rsidRPr="00FD07BB">
              <w:rPr>
                <w:rFonts w:cs="Arial"/>
                <w:b/>
              </w:rPr>
              <w:t>P/N SAGE</w:t>
            </w:r>
          </w:p>
        </w:tc>
      </w:tr>
      <w:tr w:rsidR="00D33BCB" w:rsidRPr="00FD07BB" w:rsidTr="003172F2">
        <w:trPr>
          <w:trHeight w:val="266"/>
        </w:trPr>
        <w:tc>
          <w:tcPr>
            <w:tcW w:w="4441" w:type="dxa"/>
          </w:tcPr>
          <w:p w:rsidR="00D33BCB" w:rsidRPr="00FD07BB" w:rsidRDefault="00D33BCB" w:rsidP="00B35634">
            <w:pPr>
              <w:rPr>
                <w:rFonts w:cs="Arial"/>
              </w:rPr>
            </w:pPr>
            <w:r w:rsidRPr="00FD07BB">
              <w:rPr>
                <w:rFonts w:cs="Arial"/>
              </w:rPr>
              <w:t>Filtro de Aire</w:t>
            </w:r>
          </w:p>
        </w:tc>
        <w:tc>
          <w:tcPr>
            <w:tcW w:w="988" w:type="dxa"/>
          </w:tcPr>
          <w:p w:rsidR="00D33BCB" w:rsidRPr="00FD07BB" w:rsidRDefault="00D33BCB" w:rsidP="00F6099B">
            <w:pPr>
              <w:jc w:val="center"/>
              <w:rPr>
                <w:rFonts w:cs="Arial"/>
              </w:rPr>
            </w:pPr>
            <w:r w:rsidRPr="00FD07BB">
              <w:rPr>
                <w:rFonts w:cs="Arial"/>
              </w:rPr>
              <w:t>1</w:t>
            </w:r>
          </w:p>
        </w:tc>
        <w:tc>
          <w:tcPr>
            <w:tcW w:w="2139" w:type="dxa"/>
          </w:tcPr>
          <w:p w:rsidR="00D33BCB" w:rsidRPr="00FD07BB" w:rsidRDefault="00D33BCB" w:rsidP="00656722">
            <w:pPr>
              <w:jc w:val="center"/>
              <w:rPr>
                <w:rFonts w:cs="Arial"/>
              </w:rPr>
            </w:pPr>
          </w:p>
        </w:tc>
        <w:tc>
          <w:tcPr>
            <w:tcW w:w="1644" w:type="dxa"/>
          </w:tcPr>
          <w:p w:rsidR="00D33BCB" w:rsidRPr="00FD07BB" w:rsidRDefault="00D33BCB" w:rsidP="0051124B">
            <w:pPr>
              <w:jc w:val="center"/>
              <w:rPr>
                <w:rFonts w:cs="Arial"/>
              </w:rPr>
            </w:pPr>
            <w:r w:rsidRPr="00FD07BB">
              <w:rPr>
                <w:rFonts w:cs="Arial"/>
              </w:rPr>
              <w:t>259207</w:t>
            </w:r>
          </w:p>
        </w:tc>
      </w:tr>
      <w:tr w:rsidR="00D33BCB" w:rsidRPr="00FD07BB" w:rsidTr="003172F2">
        <w:trPr>
          <w:trHeight w:val="246"/>
        </w:trPr>
        <w:tc>
          <w:tcPr>
            <w:tcW w:w="4441" w:type="dxa"/>
          </w:tcPr>
          <w:p w:rsidR="00D33BCB" w:rsidRPr="00FD07BB" w:rsidRDefault="00D33BCB" w:rsidP="003F26C9">
            <w:pPr>
              <w:rPr>
                <w:rFonts w:cs="Arial"/>
              </w:rPr>
            </w:pPr>
            <w:r w:rsidRPr="00FD07BB">
              <w:rPr>
                <w:rFonts w:cs="Arial"/>
              </w:rPr>
              <w:t>Filtro de Aire secundario</w:t>
            </w:r>
          </w:p>
        </w:tc>
        <w:tc>
          <w:tcPr>
            <w:tcW w:w="988" w:type="dxa"/>
          </w:tcPr>
          <w:p w:rsidR="00D33BCB" w:rsidRPr="00FD07BB" w:rsidRDefault="00D33BCB" w:rsidP="00B35634">
            <w:pPr>
              <w:jc w:val="center"/>
              <w:rPr>
                <w:rFonts w:cs="Arial"/>
              </w:rPr>
            </w:pPr>
            <w:r w:rsidRPr="00FD07BB">
              <w:rPr>
                <w:rFonts w:cs="Arial"/>
              </w:rPr>
              <w:t>1</w:t>
            </w:r>
          </w:p>
        </w:tc>
        <w:tc>
          <w:tcPr>
            <w:tcW w:w="2139" w:type="dxa"/>
          </w:tcPr>
          <w:p w:rsidR="00D33BCB" w:rsidRPr="00FD07BB" w:rsidRDefault="00D33BCB" w:rsidP="00656722">
            <w:pPr>
              <w:jc w:val="center"/>
              <w:rPr>
                <w:rFonts w:cs="Arial"/>
              </w:rPr>
            </w:pPr>
          </w:p>
        </w:tc>
        <w:tc>
          <w:tcPr>
            <w:tcW w:w="1644" w:type="dxa"/>
          </w:tcPr>
          <w:p w:rsidR="00D33BCB" w:rsidRPr="00FD07BB" w:rsidRDefault="00D33BCB" w:rsidP="00B35634">
            <w:pPr>
              <w:jc w:val="center"/>
              <w:rPr>
                <w:rFonts w:cs="Arial"/>
              </w:rPr>
            </w:pPr>
            <w:r w:rsidRPr="00FD07BB">
              <w:rPr>
                <w:rFonts w:cs="Arial"/>
              </w:rPr>
              <w:t>Cf1260</w:t>
            </w:r>
          </w:p>
        </w:tc>
      </w:tr>
      <w:tr w:rsidR="00D33BCB" w:rsidRPr="00FD07BB" w:rsidTr="003172F2">
        <w:trPr>
          <w:trHeight w:val="266"/>
        </w:trPr>
        <w:tc>
          <w:tcPr>
            <w:tcW w:w="4441" w:type="dxa"/>
          </w:tcPr>
          <w:p w:rsidR="00D33BCB" w:rsidRPr="00FD07BB" w:rsidRDefault="00D33BCB" w:rsidP="00B35634">
            <w:pPr>
              <w:rPr>
                <w:rFonts w:cs="Arial"/>
              </w:rPr>
            </w:pPr>
            <w:r w:rsidRPr="00FD07BB">
              <w:rPr>
                <w:rFonts w:cs="Arial"/>
              </w:rPr>
              <w:t>Filtro de aceite motor</w:t>
            </w:r>
          </w:p>
        </w:tc>
        <w:tc>
          <w:tcPr>
            <w:tcW w:w="988" w:type="dxa"/>
          </w:tcPr>
          <w:p w:rsidR="00D33BCB" w:rsidRPr="00FD07BB" w:rsidRDefault="00D33BCB" w:rsidP="00B35634">
            <w:pPr>
              <w:jc w:val="center"/>
              <w:rPr>
                <w:rFonts w:cs="Arial"/>
              </w:rPr>
            </w:pPr>
            <w:r w:rsidRPr="00FD07BB">
              <w:rPr>
                <w:rFonts w:cs="Arial"/>
              </w:rPr>
              <w:t>1</w:t>
            </w:r>
          </w:p>
        </w:tc>
        <w:tc>
          <w:tcPr>
            <w:tcW w:w="2139" w:type="dxa"/>
          </w:tcPr>
          <w:p w:rsidR="00D33BCB" w:rsidRPr="00FD07BB" w:rsidRDefault="0046592C" w:rsidP="0065672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01183574</w:t>
            </w:r>
          </w:p>
        </w:tc>
        <w:tc>
          <w:tcPr>
            <w:tcW w:w="1644" w:type="dxa"/>
          </w:tcPr>
          <w:p w:rsidR="00D33BCB" w:rsidRPr="00FD07BB" w:rsidRDefault="00183A4F" w:rsidP="00B35634">
            <w:pPr>
              <w:jc w:val="center"/>
              <w:rPr>
                <w:rFonts w:cs="Arial"/>
              </w:rPr>
            </w:pPr>
            <w:r>
              <w:rPr>
                <w:rFonts w:ascii="Calibri" w:hAnsi="Calibri"/>
                <w:color w:val="222222"/>
                <w:shd w:val="clear" w:color="auto" w:fill="FFFFFF"/>
              </w:rPr>
              <w:t>51158</w:t>
            </w:r>
            <w:r>
              <w:rPr>
                <w:rStyle w:val="apple-converted-space"/>
                <w:rFonts w:ascii="Calibri" w:hAnsi="Calibri"/>
                <w:color w:val="222222"/>
                <w:shd w:val="clear" w:color="auto" w:fill="FFFFFF"/>
              </w:rPr>
              <w:t> </w:t>
            </w:r>
          </w:p>
        </w:tc>
      </w:tr>
      <w:tr w:rsidR="00D33BCB" w:rsidRPr="00FD07BB" w:rsidTr="003172F2">
        <w:trPr>
          <w:trHeight w:val="266"/>
        </w:trPr>
        <w:tc>
          <w:tcPr>
            <w:tcW w:w="4441" w:type="dxa"/>
          </w:tcPr>
          <w:p w:rsidR="00D33BCB" w:rsidRPr="00FD07BB" w:rsidRDefault="00720D66" w:rsidP="00B35634">
            <w:pPr>
              <w:rPr>
                <w:rFonts w:cs="Arial"/>
              </w:rPr>
            </w:pPr>
            <w:bookmarkStart w:id="0" w:name="_GoBack" w:colFirst="0" w:colLast="0"/>
            <w:r>
              <w:rPr>
                <w:rFonts w:cs="Arial"/>
              </w:rPr>
              <w:t>Correa de accesorio de motor</w:t>
            </w:r>
          </w:p>
        </w:tc>
        <w:tc>
          <w:tcPr>
            <w:tcW w:w="988" w:type="dxa"/>
          </w:tcPr>
          <w:p w:rsidR="00D33BCB" w:rsidRPr="00FD07BB" w:rsidRDefault="00D33BCB" w:rsidP="00B35634">
            <w:pPr>
              <w:jc w:val="center"/>
              <w:rPr>
                <w:rFonts w:cs="Arial"/>
              </w:rPr>
            </w:pPr>
            <w:r w:rsidRPr="00FD07BB">
              <w:rPr>
                <w:rFonts w:cs="Arial"/>
              </w:rPr>
              <w:t>1</w:t>
            </w:r>
          </w:p>
        </w:tc>
        <w:tc>
          <w:tcPr>
            <w:tcW w:w="2139" w:type="dxa"/>
          </w:tcPr>
          <w:p w:rsidR="00D33BCB" w:rsidRPr="00FD07BB" w:rsidRDefault="00D33BCB" w:rsidP="00656722">
            <w:pPr>
              <w:jc w:val="center"/>
              <w:rPr>
                <w:rFonts w:cs="Arial"/>
              </w:rPr>
            </w:pPr>
            <w:r w:rsidRPr="00FD07BB">
              <w:rPr>
                <w:rFonts w:cs="Arial"/>
              </w:rPr>
              <w:t>257472</w:t>
            </w:r>
          </w:p>
        </w:tc>
        <w:tc>
          <w:tcPr>
            <w:tcW w:w="1644" w:type="dxa"/>
          </w:tcPr>
          <w:p w:rsidR="00D33BCB" w:rsidRPr="00FD07BB" w:rsidRDefault="00D33BCB" w:rsidP="00907386">
            <w:pPr>
              <w:jc w:val="center"/>
              <w:rPr>
                <w:rFonts w:cs="Arial"/>
              </w:rPr>
            </w:pPr>
          </w:p>
        </w:tc>
      </w:tr>
      <w:bookmarkEnd w:id="0"/>
      <w:tr w:rsidR="00D33BCB" w:rsidRPr="00FD07BB" w:rsidTr="003172F2">
        <w:trPr>
          <w:trHeight w:val="266"/>
        </w:trPr>
        <w:tc>
          <w:tcPr>
            <w:tcW w:w="4441" w:type="dxa"/>
          </w:tcPr>
          <w:p w:rsidR="00D33BCB" w:rsidRPr="00FD07BB" w:rsidRDefault="00D33BCB" w:rsidP="00B35634">
            <w:pPr>
              <w:rPr>
                <w:rFonts w:cs="Arial"/>
              </w:rPr>
            </w:pPr>
            <w:r w:rsidRPr="00FD07BB">
              <w:rPr>
                <w:rFonts w:cs="Arial"/>
              </w:rPr>
              <w:t>Filtro de combustible</w:t>
            </w:r>
          </w:p>
        </w:tc>
        <w:tc>
          <w:tcPr>
            <w:tcW w:w="988" w:type="dxa"/>
          </w:tcPr>
          <w:p w:rsidR="00D33BCB" w:rsidRPr="00FD07BB" w:rsidRDefault="00AC1650" w:rsidP="00B3563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2139" w:type="dxa"/>
          </w:tcPr>
          <w:p w:rsidR="00D33BCB" w:rsidRPr="00FD07BB" w:rsidRDefault="00D33BCB" w:rsidP="00656722">
            <w:pPr>
              <w:jc w:val="center"/>
              <w:rPr>
                <w:rFonts w:cs="Arial"/>
              </w:rPr>
            </w:pPr>
          </w:p>
        </w:tc>
        <w:tc>
          <w:tcPr>
            <w:tcW w:w="1644" w:type="dxa"/>
          </w:tcPr>
          <w:p w:rsidR="00D33BCB" w:rsidRPr="00FD07BB" w:rsidRDefault="00801770" w:rsidP="00880A9B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1182672</w:t>
            </w:r>
          </w:p>
        </w:tc>
      </w:tr>
      <w:tr w:rsidR="00D33BCB" w:rsidRPr="00FD07BB" w:rsidTr="003172F2">
        <w:trPr>
          <w:trHeight w:val="266"/>
        </w:trPr>
        <w:tc>
          <w:tcPr>
            <w:tcW w:w="4441" w:type="dxa"/>
          </w:tcPr>
          <w:p w:rsidR="00D33BCB" w:rsidRPr="00FD07BB" w:rsidRDefault="00D33BCB" w:rsidP="00B35634">
            <w:pPr>
              <w:rPr>
                <w:rFonts w:cs="Arial"/>
              </w:rPr>
            </w:pPr>
            <w:r w:rsidRPr="00FD07BB">
              <w:rPr>
                <w:rFonts w:cs="Arial"/>
              </w:rPr>
              <w:t>Filtro Decantador</w:t>
            </w:r>
          </w:p>
        </w:tc>
        <w:tc>
          <w:tcPr>
            <w:tcW w:w="988" w:type="dxa"/>
          </w:tcPr>
          <w:p w:rsidR="00D33BCB" w:rsidRPr="00FD07BB" w:rsidRDefault="00D33BCB" w:rsidP="00B35634">
            <w:pPr>
              <w:jc w:val="center"/>
              <w:rPr>
                <w:rFonts w:cs="Arial"/>
              </w:rPr>
            </w:pPr>
            <w:r w:rsidRPr="00FD07BB">
              <w:rPr>
                <w:rFonts w:cs="Arial"/>
              </w:rPr>
              <w:t>1</w:t>
            </w:r>
          </w:p>
        </w:tc>
        <w:tc>
          <w:tcPr>
            <w:tcW w:w="2139" w:type="dxa"/>
          </w:tcPr>
          <w:p w:rsidR="00D33BCB" w:rsidRPr="00FD07BB" w:rsidRDefault="00D33BCB" w:rsidP="00656722">
            <w:pPr>
              <w:jc w:val="center"/>
              <w:rPr>
                <w:rFonts w:cs="Arial"/>
              </w:rPr>
            </w:pPr>
          </w:p>
        </w:tc>
        <w:tc>
          <w:tcPr>
            <w:tcW w:w="1644" w:type="dxa"/>
          </w:tcPr>
          <w:p w:rsidR="00D33BCB" w:rsidRPr="00FD07BB" w:rsidRDefault="00D33BCB" w:rsidP="00B35634">
            <w:pPr>
              <w:jc w:val="center"/>
              <w:rPr>
                <w:rFonts w:cs="Arial"/>
              </w:rPr>
            </w:pPr>
            <w:r w:rsidRPr="00FD07BB">
              <w:rPr>
                <w:rFonts w:cs="Arial"/>
              </w:rPr>
              <w:t>04504438</w:t>
            </w:r>
          </w:p>
        </w:tc>
      </w:tr>
      <w:tr w:rsidR="00D33BCB" w:rsidRPr="00FD07BB" w:rsidTr="003172F2">
        <w:trPr>
          <w:trHeight w:val="266"/>
        </w:trPr>
        <w:tc>
          <w:tcPr>
            <w:tcW w:w="4441" w:type="dxa"/>
          </w:tcPr>
          <w:p w:rsidR="00D33BCB" w:rsidRPr="00FD07BB" w:rsidRDefault="00D33BCB" w:rsidP="00B35634">
            <w:pPr>
              <w:rPr>
                <w:rFonts w:cs="Arial"/>
              </w:rPr>
            </w:pPr>
            <w:r w:rsidRPr="00FD07BB">
              <w:rPr>
                <w:rFonts w:cs="Arial"/>
              </w:rPr>
              <w:t xml:space="preserve">Filtro hidráulico de retorno </w:t>
            </w:r>
          </w:p>
        </w:tc>
        <w:tc>
          <w:tcPr>
            <w:tcW w:w="988" w:type="dxa"/>
          </w:tcPr>
          <w:p w:rsidR="00D33BCB" w:rsidRPr="00FD07BB" w:rsidRDefault="00D33BCB" w:rsidP="00B35634">
            <w:pPr>
              <w:jc w:val="center"/>
              <w:rPr>
                <w:rFonts w:cs="Arial"/>
              </w:rPr>
            </w:pPr>
            <w:r w:rsidRPr="00FD07BB">
              <w:rPr>
                <w:rFonts w:cs="Arial"/>
              </w:rPr>
              <w:t>1</w:t>
            </w:r>
          </w:p>
        </w:tc>
        <w:tc>
          <w:tcPr>
            <w:tcW w:w="2139" w:type="dxa"/>
          </w:tcPr>
          <w:p w:rsidR="00D33BCB" w:rsidRPr="00FD07BB" w:rsidRDefault="00D33BCB" w:rsidP="00656722">
            <w:pPr>
              <w:jc w:val="center"/>
              <w:rPr>
                <w:rFonts w:cs="Arial"/>
              </w:rPr>
            </w:pPr>
          </w:p>
        </w:tc>
        <w:tc>
          <w:tcPr>
            <w:tcW w:w="1644" w:type="dxa"/>
          </w:tcPr>
          <w:p w:rsidR="00D33BCB" w:rsidRPr="00FD07BB" w:rsidRDefault="00D33BCB" w:rsidP="00B3563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258344</w:t>
            </w:r>
          </w:p>
        </w:tc>
      </w:tr>
      <w:tr w:rsidR="00D33BCB" w:rsidRPr="00FD07BB" w:rsidTr="003172F2">
        <w:trPr>
          <w:trHeight w:val="266"/>
        </w:trPr>
        <w:tc>
          <w:tcPr>
            <w:tcW w:w="4441" w:type="dxa"/>
          </w:tcPr>
          <w:p w:rsidR="00D33BCB" w:rsidRPr="00FD07BB" w:rsidRDefault="00D33BCB" w:rsidP="00B35634">
            <w:pPr>
              <w:rPr>
                <w:rFonts w:cs="Arial"/>
              </w:rPr>
            </w:pPr>
            <w:r w:rsidRPr="00FD07BB">
              <w:rPr>
                <w:rFonts w:cs="Arial"/>
              </w:rPr>
              <w:t xml:space="preserve">Filtro Hidráulico de alta </w:t>
            </w:r>
          </w:p>
        </w:tc>
        <w:tc>
          <w:tcPr>
            <w:tcW w:w="988" w:type="dxa"/>
          </w:tcPr>
          <w:p w:rsidR="00D33BCB" w:rsidRPr="00FD07BB" w:rsidRDefault="00B9617E" w:rsidP="00B3563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2139" w:type="dxa"/>
          </w:tcPr>
          <w:p w:rsidR="00D33BCB" w:rsidRPr="00FD07BB" w:rsidRDefault="00D33BCB" w:rsidP="00656722">
            <w:pPr>
              <w:jc w:val="center"/>
              <w:rPr>
                <w:rFonts w:cs="Arial"/>
              </w:rPr>
            </w:pPr>
          </w:p>
        </w:tc>
        <w:tc>
          <w:tcPr>
            <w:tcW w:w="1644" w:type="dxa"/>
          </w:tcPr>
          <w:p w:rsidR="00D33BCB" w:rsidRPr="00FD07BB" w:rsidRDefault="00D33BCB" w:rsidP="00B35634">
            <w:pPr>
              <w:jc w:val="center"/>
              <w:rPr>
                <w:rFonts w:cs="Arial"/>
              </w:rPr>
            </w:pPr>
            <w:r w:rsidRPr="00FD07BB">
              <w:rPr>
                <w:rFonts w:cs="Arial"/>
              </w:rPr>
              <w:t>255761</w:t>
            </w:r>
          </w:p>
        </w:tc>
      </w:tr>
      <w:tr w:rsidR="00D33BCB" w:rsidRPr="00FD07BB" w:rsidTr="003172F2">
        <w:trPr>
          <w:trHeight w:val="266"/>
        </w:trPr>
        <w:tc>
          <w:tcPr>
            <w:tcW w:w="4441" w:type="dxa"/>
          </w:tcPr>
          <w:p w:rsidR="00D33BCB" w:rsidRPr="00FD07BB" w:rsidRDefault="00D33BCB" w:rsidP="00B35634">
            <w:pPr>
              <w:rPr>
                <w:rFonts w:cs="Arial"/>
              </w:rPr>
            </w:pPr>
          </w:p>
        </w:tc>
        <w:tc>
          <w:tcPr>
            <w:tcW w:w="988" w:type="dxa"/>
          </w:tcPr>
          <w:p w:rsidR="00D33BCB" w:rsidRPr="00FD07BB" w:rsidRDefault="00D33BCB" w:rsidP="00B35634">
            <w:pPr>
              <w:jc w:val="center"/>
              <w:rPr>
                <w:rFonts w:cs="Arial"/>
              </w:rPr>
            </w:pPr>
          </w:p>
        </w:tc>
        <w:tc>
          <w:tcPr>
            <w:tcW w:w="2139" w:type="dxa"/>
          </w:tcPr>
          <w:p w:rsidR="00D33BCB" w:rsidRPr="00FD07BB" w:rsidRDefault="00D33BCB" w:rsidP="00656722">
            <w:pPr>
              <w:jc w:val="center"/>
              <w:rPr>
                <w:rFonts w:cs="Arial"/>
              </w:rPr>
            </w:pPr>
          </w:p>
        </w:tc>
        <w:tc>
          <w:tcPr>
            <w:tcW w:w="1644" w:type="dxa"/>
          </w:tcPr>
          <w:p w:rsidR="00D33BCB" w:rsidRPr="00FD07BB" w:rsidRDefault="00D33BCB" w:rsidP="00B35634">
            <w:pPr>
              <w:jc w:val="center"/>
              <w:rPr>
                <w:rFonts w:cs="Arial"/>
              </w:rPr>
            </w:pPr>
          </w:p>
        </w:tc>
      </w:tr>
    </w:tbl>
    <w:p w:rsidR="003E6C15" w:rsidRPr="00FD07BB" w:rsidRDefault="003E6C15" w:rsidP="00880A9B">
      <w:pPr>
        <w:spacing w:after="0" w:line="240" w:lineRule="auto"/>
        <w:rPr>
          <w:rFonts w:cs="Arial"/>
          <w:b/>
        </w:rPr>
      </w:pPr>
    </w:p>
    <w:p w:rsidR="00880A9B" w:rsidRPr="00FD07BB" w:rsidRDefault="00880A9B" w:rsidP="00880A9B">
      <w:pPr>
        <w:spacing w:after="0" w:line="240" w:lineRule="auto"/>
        <w:rPr>
          <w:rFonts w:cs="Arial"/>
          <w:b/>
        </w:rPr>
      </w:pPr>
      <w:r w:rsidRPr="00FD07BB">
        <w:rPr>
          <w:rFonts w:cs="Arial"/>
          <w:b/>
        </w:rPr>
        <w:t>Herramientas a utilizar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86"/>
        <w:gridCol w:w="6885"/>
        <w:gridCol w:w="1843"/>
      </w:tblGrid>
      <w:tr w:rsidR="00880A9B" w:rsidRPr="00FD07BB" w:rsidTr="00B35634">
        <w:tc>
          <w:tcPr>
            <w:tcW w:w="486" w:type="dxa"/>
          </w:tcPr>
          <w:p w:rsidR="00880A9B" w:rsidRPr="00FD07BB" w:rsidRDefault="00880A9B" w:rsidP="00B35634">
            <w:pPr>
              <w:rPr>
                <w:rFonts w:cs="Arial"/>
                <w:b/>
              </w:rPr>
            </w:pPr>
            <w:r w:rsidRPr="00FD07BB">
              <w:rPr>
                <w:rFonts w:cs="Arial"/>
                <w:b/>
              </w:rPr>
              <w:t>N°</w:t>
            </w:r>
          </w:p>
        </w:tc>
        <w:tc>
          <w:tcPr>
            <w:tcW w:w="6885" w:type="dxa"/>
          </w:tcPr>
          <w:p w:rsidR="00880A9B" w:rsidRPr="00FD07BB" w:rsidRDefault="00880A9B" w:rsidP="00B35634">
            <w:pPr>
              <w:rPr>
                <w:rFonts w:cs="Arial"/>
                <w:b/>
              </w:rPr>
            </w:pPr>
            <w:r w:rsidRPr="00FD07BB">
              <w:rPr>
                <w:rFonts w:cs="Arial"/>
                <w:b/>
              </w:rPr>
              <w:t>Descripción</w:t>
            </w:r>
          </w:p>
        </w:tc>
        <w:tc>
          <w:tcPr>
            <w:tcW w:w="1843" w:type="dxa"/>
          </w:tcPr>
          <w:p w:rsidR="00880A9B" w:rsidRPr="00FD07BB" w:rsidRDefault="00880A9B" w:rsidP="00B35634">
            <w:pPr>
              <w:jc w:val="center"/>
              <w:rPr>
                <w:rFonts w:cs="Arial"/>
                <w:b/>
              </w:rPr>
            </w:pPr>
            <w:r w:rsidRPr="00FD07BB">
              <w:rPr>
                <w:rFonts w:cs="Arial"/>
                <w:b/>
              </w:rPr>
              <w:t>Cantidad</w:t>
            </w:r>
          </w:p>
        </w:tc>
      </w:tr>
      <w:tr w:rsidR="00880A9B" w:rsidRPr="00FD07BB" w:rsidTr="00B35634">
        <w:tc>
          <w:tcPr>
            <w:tcW w:w="486" w:type="dxa"/>
          </w:tcPr>
          <w:p w:rsidR="00880A9B" w:rsidRPr="00FD07BB" w:rsidRDefault="00880A9B" w:rsidP="00B35634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880A9B" w:rsidRPr="00FD07BB" w:rsidRDefault="00880A9B" w:rsidP="00B35634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880A9B" w:rsidRPr="00FD07BB" w:rsidRDefault="00880A9B" w:rsidP="00B35634">
            <w:pPr>
              <w:rPr>
                <w:rFonts w:cs="Arial"/>
              </w:rPr>
            </w:pPr>
          </w:p>
        </w:tc>
      </w:tr>
      <w:tr w:rsidR="00880A9B" w:rsidRPr="00FD07BB" w:rsidTr="00B35634">
        <w:tc>
          <w:tcPr>
            <w:tcW w:w="486" w:type="dxa"/>
          </w:tcPr>
          <w:p w:rsidR="00880A9B" w:rsidRPr="00FD07BB" w:rsidRDefault="00880A9B" w:rsidP="00B35634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880A9B" w:rsidRPr="00FD07BB" w:rsidRDefault="00880A9B" w:rsidP="00B35634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880A9B" w:rsidRPr="00FD07BB" w:rsidRDefault="00880A9B" w:rsidP="00B35634">
            <w:pPr>
              <w:rPr>
                <w:rFonts w:cs="Arial"/>
              </w:rPr>
            </w:pPr>
          </w:p>
        </w:tc>
      </w:tr>
      <w:tr w:rsidR="00880A9B" w:rsidRPr="00FD07BB" w:rsidTr="00B35634">
        <w:tc>
          <w:tcPr>
            <w:tcW w:w="486" w:type="dxa"/>
          </w:tcPr>
          <w:p w:rsidR="00880A9B" w:rsidRPr="00FD07BB" w:rsidRDefault="00880A9B" w:rsidP="00B35634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880A9B" w:rsidRPr="00FD07BB" w:rsidRDefault="00880A9B" w:rsidP="00B35634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880A9B" w:rsidRPr="00FD07BB" w:rsidRDefault="00880A9B" w:rsidP="00B35634">
            <w:pPr>
              <w:rPr>
                <w:rFonts w:cs="Arial"/>
              </w:rPr>
            </w:pPr>
          </w:p>
        </w:tc>
      </w:tr>
      <w:tr w:rsidR="00880A9B" w:rsidRPr="00FD07BB" w:rsidTr="00B35634">
        <w:tc>
          <w:tcPr>
            <w:tcW w:w="486" w:type="dxa"/>
          </w:tcPr>
          <w:p w:rsidR="00880A9B" w:rsidRPr="00FD07BB" w:rsidRDefault="00880A9B" w:rsidP="00B35634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880A9B" w:rsidRPr="00FD07BB" w:rsidRDefault="00880A9B" w:rsidP="00B35634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880A9B" w:rsidRPr="00FD07BB" w:rsidRDefault="00880A9B" w:rsidP="00B35634">
            <w:pPr>
              <w:rPr>
                <w:rFonts w:cs="Arial"/>
              </w:rPr>
            </w:pPr>
          </w:p>
        </w:tc>
      </w:tr>
      <w:tr w:rsidR="00880A9B" w:rsidRPr="00FD07BB" w:rsidTr="00B35634">
        <w:tc>
          <w:tcPr>
            <w:tcW w:w="486" w:type="dxa"/>
          </w:tcPr>
          <w:p w:rsidR="00880A9B" w:rsidRPr="00FD07BB" w:rsidRDefault="00880A9B" w:rsidP="00B35634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880A9B" w:rsidRPr="00FD07BB" w:rsidRDefault="00880A9B" w:rsidP="00B35634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880A9B" w:rsidRPr="00FD07BB" w:rsidRDefault="00880A9B" w:rsidP="00B35634">
            <w:pPr>
              <w:rPr>
                <w:rFonts w:cs="Arial"/>
              </w:rPr>
            </w:pPr>
          </w:p>
        </w:tc>
      </w:tr>
    </w:tbl>
    <w:p w:rsidR="003E6C15" w:rsidRPr="00FD07BB" w:rsidRDefault="003E6C15" w:rsidP="00880A9B">
      <w:pPr>
        <w:spacing w:after="0"/>
        <w:rPr>
          <w:rFonts w:cs="Arial"/>
          <w:b/>
        </w:rPr>
      </w:pPr>
    </w:p>
    <w:p w:rsidR="00880A9B" w:rsidRPr="00FD07BB" w:rsidRDefault="00880A9B" w:rsidP="00880A9B">
      <w:pPr>
        <w:spacing w:after="0"/>
        <w:rPr>
          <w:rFonts w:cs="Arial"/>
          <w:b/>
        </w:rPr>
      </w:pPr>
      <w:r w:rsidRPr="00FD07BB">
        <w:rPr>
          <w:rFonts w:cs="Arial"/>
          <w:b/>
        </w:rPr>
        <w:t>Insumos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125"/>
        <w:gridCol w:w="2431"/>
        <w:gridCol w:w="2658"/>
      </w:tblGrid>
      <w:tr w:rsidR="00880A9B" w:rsidRPr="00FD07BB" w:rsidTr="00B35634">
        <w:tc>
          <w:tcPr>
            <w:tcW w:w="4125" w:type="dxa"/>
          </w:tcPr>
          <w:p w:rsidR="00880A9B" w:rsidRPr="00FD07BB" w:rsidRDefault="00880A9B" w:rsidP="00B35634">
            <w:pPr>
              <w:jc w:val="center"/>
              <w:rPr>
                <w:rFonts w:cs="Arial"/>
                <w:b/>
              </w:rPr>
            </w:pPr>
            <w:r w:rsidRPr="00FD07BB">
              <w:rPr>
                <w:rFonts w:cs="Arial"/>
                <w:b/>
              </w:rPr>
              <w:t>Tipo</w:t>
            </w:r>
          </w:p>
        </w:tc>
        <w:tc>
          <w:tcPr>
            <w:tcW w:w="2431" w:type="dxa"/>
          </w:tcPr>
          <w:p w:rsidR="00880A9B" w:rsidRPr="00FD07BB" w:rsidRDefault="00880A9B" w:rsidP="00B35634">
            <w:pPr>
              <w:jc w:val="center"/>
              <w:rPr>
                <w:rFonts w:cs="Arial"/>
                <w:b/>
              </w:rPr>
            </w:pPr>
            <w:r w:rsidRPr="00FD07BB">
              <w:rPr>
                <w:rFonts w:cs="Arial"/>
                <w:b/>
              </w:rPr>
              <w:t>Descripción</w:t>
            </w:r>
          </w:p>
        </w:tc>
        <w:tc>
          <w:tcPr>
            <w:tcW w:w="2658" w:type="dxa"/>
          </w:tcPr>
          <w:p w:rsidR="00880A9B" w:rsidRPr="00FD07BB" w:rsidRDefault="00880A9B" w:rsidP="00B35634">
            <w:pPr>
              <w:jc w:val="center"/>
              <w:rPr>
                <w:rFonts w:cs="Arial"/>
                <w:b/>
              </w:rPr>
            </w:pPr>
            <w:r w:rsidRPr="00FD07BB">
              <w:rPr>
                <w:rFonts w:cs="Arial"/>
                <w:b/>
              </w:rPr>
              <w:t>Cantidad(</w:t>
            </w:r>
            <w:proofErr w:type="spellStart"/>
            <w:r w:rsidRPr="00FD07BB">
              <w:rPr>
                <w:rFonts w:cs="Arial"/>
                <w:b/>
              </w:rPr>
              <w:t>Lt</w:t>
            </w:r>
            <w:proofErr w:type="spellEnd"/>
            <w:r w:rsidRPr="00FD07BB">
              <w:rPr>
                <w:rFonts w:cs="Arial"/>
                <w:b/>
              </w:rPr>
              <w:t>)</w:t>
            </w:r>
          </w:p>
        </w:tc>
      </w:tr>
      <w:tr w:rsidR="00880A9B" w:rsidRPr="00FD07BB" w:rsidTr="00B35634">
        <w:tc>
          <w:tcPr>
            <w:tcW w:w="4125" w:type="dxa"/>
          </w:tcPr>
          <w:p w:rsidR="00880A9B" w:rsidRPr="00FD07BB" w:rsidRDefault="00880A9B" w:rsidP="00B35634">
            <w:pPr>
              <w:jc w:val="center"/>
              <w:rPr>
                <w:rFonts w:cs="Arial"/>
              </w:rPr>
            </w:pPr>
            <w:r w:rsidRPr="00FD07BB">
              <w:rPr>
                <w:rFonts w:cs="Arial"/>
              </w:rPr>
              <w:t>15W40</w:t>
            </w:r>
          </w:p>
        </w:tc>
        <w:tc>
          <w:tcPr>
            <w:tcW w:w="2431" w:type="dxa"/>
          </w:tcPr>
          <w:p w:rsidR="00880A9B" w:rsidRPr="00FD07BB" w:rsidRDefault="00880A9B" w:rsidP="00B35634">
            <w:pPr>
              <w:jc w:val="center"/>
              <w:rPr>
                <w:rFonts w:cs="Arial"/>
              </w:rPr>
            </w:pPr>
            <w:r w:rsidRPr="00FD07BB">
              <w:rPr>
                <w:rFonts w:cs="Arial"/>
              </w:rPr>
              <w:t>Aceite  motor</w:t>
            </w:r>
          </w:p>
        </w:tc>
        <w:tc>
          <w:tcPr>
            <w:tcW w:w="2658" w:type="dxa"/>
          </w:tcPr>
          <w:p w:rsidR="00880A9B" w:rsidRPr="00FD07BB" w:rsidRDefault="00656722" w:rsidP="00B35634">
            <w:pPr>
              <w:jc w:val="center"/>
              <w:rPr>
                <w:rFonts w:cs="Arial"/>
              </w:rPr>
            </w:pPr>
            <w:r w:rsidRPr="00FD07BB">
              <w:rPr>
                <w:rFonts w:cs="Arial"/>
              </w:rPr>
              <w:t xml:space="preserve">16 </w:t>
            </w:r>
          </w:p>
        </w:tc>
      </w:tr>
      <w:tr w:rsidR="00880A9B" w:rsidRPr="00FD07BB" w:rsidTr="00B35634">
        <w:tc>
          <w:tcPr>
            <w:tcW w:w="4125" w:type="dxa"/>
          </w:tcPr>
          <w:p w:rsidR="00880A9B" w:rsidRPr="00FD07BB" w:rsidRDefault="00880A9B" w:rsidP="00B35634">
            <w:pPr>
              <w:jc w:val="center"/>
              <w:rPr>
                <w:rFonts w:cs="Arial"/>
              </w:rPr>
            </w:pPr>
            <w:r w:rsidRPr="00FD07BB">
              <w:rPr>
                <w:rFonts w:cs="Arial"/>
              </w:rPr>
              <w:t xml:space="preserve"> </w:t>
            </w:r>
            <w:proofErr w:type="spellStart"/>
            <w:r w:rsidRPr="00FD07BB">
              <w:rPr>
                <w:rFonts w:cs="Arial"/>
              </w:rPr>
              <w:t>Mobil</w:t>
            </w:r>
            <w:proofErr w:type="spellEnd"/>
            <w:r w:rsidRPr="00FD07BB">
              <w:rPr>
                <w:rFonts w:cs="Arial"/>
              </w:rPr>
              <w:t xml:space="preserve"> XHP-222</w:t>
            </w:r>
          </w:p>
        </w:tc>
        <w:tc>
          <w:tcPr>
            <w:tcW w:w="2431" w:type="dxa"/>
          </w:tcPr>
          <w:p w:rsidR="00880A9B" w:rsidRPr="00FD07BB" w:rsidRDefault="00880A9B" w:rsidP="00B35634">
            <w:pPr>
              <w:jc w:val="center"/>
              <w:rPr>
                <w:rFonts w:cs="Arial"/>
              </w:rPr>
            </w:pPr>
            <w:r w:rsidRPr="00FD07BB">
              <w:rPr>
                <w:rFonts w:cs="Arial"/>
              </w:rPr>
              <w:t>Grasa</w:t>
            </w:r>
          </w:p>
        </w:tc>
        <w:tc>
          <w:tcPr>
            <w:tcW w:w="2658" w:type="dxa"/>
          </w:tcPr>
          <w:p w:rsidR="00880A9B" w:rsidRPr="00FD07BB" w:rsidRDefault="00880A9B" w:rsidP="00B35634">
            <w:pPr>
              <w:jc w:val="center"/>
              <w:rPr>
                <w:rFonts w:cs="Arial"/>
              </w:rPr>
            </w:pPr>
            <w:r w:rsidRPr="00FD07BB">
              <w:rPr>
                <w:rFonts w:cs="Arial"/>
              </w:rPr>
              <w:t>Requerida</w:t>
            </w:r>
          </w:p>
        </w:tc>
      </w:tr>
      <w:tr w:rsidR="00880A9B" w:rsidRPr="00FD07BB" w:rsidTr="00B35634">
        <w:tc>
          <w:tcPr>
            <w:tcW w:w="4125" w:type="dxa"/>
          </w:tcPr>
          <w:p w:rsidR="00880A9B" w:rsidRPr="00FD07BB" w:rsidRDefault="00880A9B" w:rsidP="00B35634">
            <w:pPr>
              <w:jc w:val="center"/>
              <w:rPr>
                <w:rFonts w:cs="Arial"/>
              </w:rPr>
            </w:pPr>
            <w:proofErr w:type="spellStart"/>
            <w:r w:rsidRPr="00FD07BB">
              <w:rPr>
                <w:rFonts w:cs="Arial"/>
              </w:rPr>
              <w:t>Coolant</w:t>
            </w:r>
            <w:proofErr w:type="spellEnd"/>
          </w:p>
        </w:tc>
        <w:tc>
          <w:tcPr>
            <w:tcW w:w="2431" w:type="dxa"/>
          </w:tcPr>
          <w:p w:rsidR="00880A9B" w:rsidRPr="00FD07BB" w:rsidRDefault="00880A9B" w:rsidP="00B35634">
            <w:pPr>
              <w:jc w:val="center"/>
              <w:rPr>
                <w:rFonts w:cs="Arial"/>
              </w:rPr>
            </w:pPr>
            <w:r w:rsidRPr="00FD07BB">
              <w:rPr>
                <w:rFonts w:cs="Arial"/>
              </w:rPr>
              <w:t>Líquido refrigerante</w:t>
            </w:r>
          </w:p>
        </w:tc>
        <w:tc>
          <w:tcPr>
            <w:tcW w:w="2658" w:type="dxa"/>
          </w:tcPr>
          <w:p w:rsidR="00880A9B" w:rsidRPr="00FD07BB" w:rsidRDefault="00656722" w:rsidP="00B35634">
            <w:pPr>
              <w:jc w:val="center"/>
              <w:rPr>
                <w:rFonts w:cs="Arial"/>
              </w:rPr>
            </w:pPr>
            <w:r w:rsidRPr="00FD07BB">
              <w:rPr>
                <w:rFonts w:cs="Arial"/>
              </w:rPr>
              <w:t>14</w:t>
            </w:r>
          </w:p>
        </w:tc>
      </w:tr>
      <w:tr w:rsidR="00880A9B" w:rsidRPr="00FD07BB" w:rsidTr="00B35634">
        <w:tc>
          <w:tcPr>
            <w:tcW w:w="4125" w:type="dxa"/>
          </w:tcPr>
          <w:p w:rsidR="00880A9B" w:rsidRPr="00FD07BB" w:rsidRDefault="00880A9B" w:rsidP="00B35634">
            <w:pPr>
              <w:jc w:val="center"/>
              <w:rPr>
                <w:rFonts w:cs="Arial"/>
              </w:rPr>
            </w:pPr>
            <w:r w:rsidRPr="00FD07BB">
              <w:rPr>
                <w:rFonts w:cs="Arial"/>
              </w:rPr>
              <w:t>Grade 8/MOBIL DTE 13M / DTE 24</w:t>
            </w:r>
          </w:p>
        </w:tc>
        <w:tc>
          <w:tcPr>
            <w:tcW w:w="2431" w:type="dxa"/>
          </w:tcPr>
          <w:p w:rsidR="00880A9B" w:rsidRPr="00FD07BB" w:rsidRDefault="00880A9B" w:rsidP="00B35634">
            <w:pPr>
              <w:jc w:val="center"/>
              <w:rPr>
                <w:rFonts w:cs="Arial"/>
              </w:rPr>
            </w:pPr>
            <w:r w:rsidRPr="00FD07BB">
              <w:rPr>
                <w:rFonts w:cs="Arial"/>
              </w:rPr>
              <w:t>Aceite hidráulico</w:t>
            </w:r>
          </w:p>
        </w:tc>
        <w:tc>
          <w:tcPr>
            <w:tcW w:w="2658" w:type="dxa"/>
          </w:tcPr>
          <w:p w:rsidR="00880A9B" w:rsidRPr="00FD07BB" w:rsidRDefault="00656722" w:rsidP="00B35634">
            <w:pPr>
              <w:jc w:val="center"/>
              <w:rPr>
                <w:rFonts w:cs="Arial"/>
              </w:rPr>
            </w:pPr>
            <w:r w:rsidRPr="00FD07BB">
              <w:rPr>
                <w:rFonts w:cs="Arial"/>
              </w:rPr>
              <w:t xml:space="preserve">250 </w:t>
            </w:r>
          </w:p>
        </w:tc>
      </w:tr>
    </w:tbl>
    <w:p w:rsidR="003E6C15" w:rsidRPr="00FD07BB" w:rsidRDefault="003E6C15" w:rsidP="00880A9B">
      <w:pPr>
        <w:spacing w:after="0" w:line="240" w:lineRule="auto"/>
        <w:rPr>
          <w:rFonts w:cs="Arial"/>
          <w:b/>
        </w:rPr>
      </w:pPr>
    </w:p>
    <w:p w:rsidR="00880A9B" w:rsidRPr="00FD07BB" w:rsidRDefault="00880A9B" w:rsidP="00880A9B">
      <w:pPr>
        <w:spacing w:after="0" w:line="240" w:lineRule="auto"/>
        <w:rPr>
          <w:rFonts w:cs="Arial"/>
          <w:b/>
        </w:rPr>
      </w:pPr>
      <w:r w:rsidRPr="00FD07BB">
        <w:rPr>
          <w:rFonts w:cs="Arial"/>
          <w:b/>
        </w:rPr>
        <w:t>Observaciones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880A9B" w:rsidRPr="00FD07BB" w:rsidTr="00B35634">
        <w:tc>
          <w:tcPr>
            <w:tcW w:w="9214" w:type="dxa"/>
          </w:tcPr>
          <w:p w:rsidR="00880A9B" w:rsidRPr="00FD07BB" w:rsidRDefault="00880A9B" w:rsidP="00B35634">
            <w:pPr>
              <w:rPr>
                <w:rFonts w:cs="Arial"/>
                <w:b/>
              </w:rPr>
            </w:pPr>
          </w:p>
        </w:tc>
      </w:tr>
      <w:tr w:rsidR="00880A9B" w:rsidRPr="00FD07BB" w:rsidTr="00B35634">
        <w:tc>
          <w:tcPr>
            <w:tcW w:w="9214" w:type="dxa"/>
          </w:tcPr>
          <w:p w:rsidR="00880A9B" w:rsidRPr="00FD07BB" w:rsidRDefault="00880A9B" w:rsidP="00B35634">
            <w:pPr>
              <w:rPr>
                <w:rFonts w:cs="Arial"/>
                <w:b/>
              </w:rPr>
            </w:pPr>
          </w:p>
        </w:tc>
      </w:tr>
      <w:tr w:rsidR="00880A9B" w:rsidRPr="00FD07BB" w:rsidTr="00B35634">
        <w:tc>
          <w:tcPr>
            <w:tcW w:w="9214" w:type="dxa"/>
          </w:tcPr>
          <w:p w:rsidR="00880A9B" w:rsidRPr="00FD07BB" w:rsidRDefault="00880A9B" w:rsidP="00B35634">
            <w:pPr>
              <w:rPr>
                <w:rFonts w:cs="Arial"/>
                <w:b/>
              </w:rPr>
            </w:pPr>
          </w:p>
        </w:tc>
      </w:tr>
      <w:tr w:rsidR="00880A9B" w:rsidRPr="00FD07BB" w:rsidTr="00B35634">
        <w:tc>
          <w:tcPr>
            <w:tcW w:w="9214" w:type="dxa"/>
          </w:tcPr>
          <w:p w:rsidR="00880A9B" w:rsidRPr="00FD07BB" w:rsidRDefault="00880A9B" w:rsidP="00B35634">
            <w:pPr>
              <w:rPr>
                <w:rFonts w:cs="Arial"/>
                <w:b/>
              </w:rPr>
            </w:pPr>
          </w:p>
        </w:tc>
      </w:tr>
    </w:tbl>
    <w:p w:rsidR="003E6C15" w:rsidRPr="00FD07BB" w:rsidRDefault="00880A9B" w:rsidP="00880A9B">
      <w:pPr>
        <w:spacing w:after="0"/>
        <w:rPr>
          <w:rFonts w:cs="Arial"/>
          <w:b/>
        </w:rPr>
      </w:pPr>
      <w:r w:rsidRPr="00FD07BB">
        <w:rPr>
          <w:rFonts w:cs="Arial"/>
          <w:b/>
        </w:rPr>
        <w:t xml:space="preserve"> </w:t>
      </w:r>
    </w:p>
    <w:p w:rsidR="00880A9B" w:rsidRPr="00FD07BB" w:rsidRDefault="00880A9B" w:rsidP="00880A9B">
      <w:pPr>
        <w:spacing w:after="0"/>
        <w:rPr>
          <w:rFonts w:cs="Arial"/>
          <w:b/>
        </w:rPr>
      </w:pPr>
      <w:r w:rsidRPr="00FD07BB">
        <w:rPr>
          <w:rFonts w:cs="Arial"/>
          <w:b/>
        </w:rPr>
        <w:t>Control de salida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273"/>
        <w:gridCol w:w="4941"/>
      </w:tblGrid>
      <w:tr w:rsidR="00880A9B" w:rsidRPr="00FD07BB" w:rsidTr="00B35634">
        <w:tc>
          <w:tcPr>
            <w:tcW w:w="4273" w:type="dxa"/>
          </w:tcPr>
          <w:p w:rsidR="00880A9B" w:rsidRPr="00FD07BB" w:rsidRDefault="00880A9B" w:rsidP="00B35634">
            <w:pPr>
              <w:rPr>
                <w:rFonts w:cs="Arial"/>
              </w:rPr>
            </w:pPr>
            <w:r w:rsidRPr="00FD07BB">
              <w:rPr>
                <w:rFonts w:cs="Arial"/>
              </w:rPr>
              <w:t>Fecha de salida:</w:t>
            </w:r>
          </w:p>
        </w:tc>
        <w:tc>
          <w:tcPr>
            <w:tcW w:w="4941" w:type="dxa"/>
          </w:tcPr>
          <w:p w:rsidR="00880A9B" w:rsidRPr="00FD07BB" w:rsidRDefault="00880A9B" w:rsidP="00B35634">
            <w:pPr>
              <w:rPr>
                <w:rFonts w:cs="Arial"/>
              </w:rPr>
            </w:pPr>
            <w:r w:rsidRPr="00FD07BB">
              <w:rPr>
                <w:rFonts w:cs="Arial"/>
              </w:rPr>
              <w:t xml:space="preserve">Nombre </w:t>
            </w:r>
            <w:proofErr w:type="spellStart"/>
            <w:r w:rsidRPr="00FD07BB">
              <w:rPr>
                <w:rFonts w:cs="Arial"/>
              </w:rPr>
              <w:t>Team</w:t>
            </w:r>
            <w:proofErr w:type="spellEnd"/>
            <w:r w:rsidRPr="00FD07BB">
              <w:rPr>
                <w:rFonts w:cs="Arial"/>
              </w:rPr>
              <w:t xml:space="preserve"> Leader:</w:t>
            </w:r>
          </w:p>
        </w:tc>
      </w:tr>
      <w:tr w:rsidR="00880A9B" w:rsidRPr="00FD07BB" w:rsidTr="00B35634">
        <w:tc>
          <w:tcPr>
            <w:tcW w:w="4273" w:type="dxa"/>
          </w:tcPr>
          <w:p w:rsidR="00880A9B" w:rsidRPr="00FD07BB" w:rsidRDefault="00880A9B" w:rsidP="00B35634">
            <w:pPr>
              <w:rPr>
                <w:rFonts w:cs="Arial"/>
              </w:rPr>
            </w:pPr>
            <w:r w:rsidRPr="00FD07BB">
              <w:rPr>
                <w:rFonts w:cs="Arial"/>
              </w:rPr>
              <w:t>Hora de salida:</w:t>
            </w:r>
          </w:p>
        </w:tc>
        <w:tc>
          <w:tcPr>
            <w:tcW w:w="4941" w:type="dxa"/>
          </w:tcPr>
          <w:p w:rsidR="00880A9B" w:rsidRPr="00FD07BB" w:rsidRDefault="00880A9B" w:rsidP="00B35634">
            <w:pPr>
              <w:rPr>
                <w:rFonts w:cs="Arial"/>
              </w:rPr>
            </w:pPr>
            <w:r w:rsidRPr="00FD07BB">
              <w:rPr>
                <w:rFonts w:cs="Arial"/>
              </w:rPr>
              <w:t>Firma:</w:t>
            </w:r>
          </w:p>
        </w:tc>
      </w:tr>
    </w:tbl>
    <w:p w:rsidR="00FD0E17" w:rsidRDefault="00FD0E17" w:rsidP="00FD0E17">
      <w:pPr>
        <w:spacing w:after="0" w:line="240" w:lineRule="auto"/>
        <w:rPr>
          <w:rFonts w:cs="Arial"/>
          <w:b/>
        </w:rPr>
      </w:pPr>
    </w:p>
    <w:p w:rsidR="00880A9B" w:rsidRPr="00FD07BB" w:rsidRDefault="00880A9B" w:rsidP="00FD0E17">
      <w:pPr>
        <w:spacing w:after="0" w:line="240" w:lineRule="auto"/>
        <w:jc w:val="center"/>
        <w:rPr>
          <w:rFonts w:cs="Arial"/>
          <w:b/>
        </w:rPr>
      </w:pPr>
      <w:r w:rsidRPr="00FD07BB">
        <w:rPr>
          <w:rFonts w:cs="Arial"/>
          <w:b/>
        </w:rPr>
        <w:lastRenderedPageBreak/>
        <w:t xml:space="preserve">Lista de Inspección – </w:t>
      </w:r>
      <w:proofErr w:type="spellStart"/>
      <w:r w:rsidR="00A34CF2" w:rsidRPr="00FD07BB">
        <w:rPr>
          <w:rFonts w:cs="Arial"/>
          <w:b/>
        </w:rPr>
        <w:t>Goldhofer</w:t>
      </w:r>
      <w:proofErr w:type="spellEnd"/>
      <w:r w:rsidR="00A34CF2" w:rsidRPr="00FD07BB">
        <w:rPr>
          <w:rFonts w:cs="Arial"/>
          <w:b/>
        </w:rPr>
        <w:t xml:space="preserve"> – M4</w:t>
      </w:r>
    </w:p>
    <w:p w:rsidR="00880A9B" w:rsidRPr="00FD07BB" w:rsidRDefault="00880A9B" w:rsidP="00880A9B">
      <w:pPr>
        <w:spacing w:after="0" w:line="240" w:lineRule="auto"/>
        <w:jc w:val="center"/>
        <w:rPr>
          <w:rFonts w:cs="Arial"/>
          <w:b/>
        </w:rPr>
      </w:pPr>
      <w:r w:rsidRPr="00FD07BB">
        <w:rPr>
          <w:rFonts w:cs="Arial"/>
          <w:b/>
        </w:rPr>
        <w:t>Inspección Preventiva 2000 horas</w:t>
      </w:r>
    </w:p>
    <w:p w:rsidR="00880A9B" w:rsidRPr="00FD07BB" w:rsidRDefault="00880A9B" w:rsidP="00880A9B">
      <w:pPr>
        <w:rPr>
          <w:rFonts w:cs="Arial"/>
        </w:rPr>
      </w:pPr>
    </w:p>
    <w:p w:rsidR="00880A9B" w:rsidRPr="00FD07BB" w:rsidRDefault="00880A9B" w:rsidP="00880A9B">
      <w:pPr>
        <w:rPr>
          <w:rFonts w:cs="Arial"/>
        </w:rPr>
      </w:pPr>
      <w:r w:rsidRPr="00FD07BB">
        <w:rPr>
          <w:rFonts w:cs="Arial"/>
          <w:b/>
        </w:rPr>
        <w:t>Instrucciones:</w:t>
      </w:r>
      <w:r w:rsidRPr="00FD07BB">
        <w:rPr>
          <w:rFonts w:cs="Arial"/>
        </w:rPr>
        <w:t xml:space="preserve"> Siga cuidadosamente la pauta, cumpliendo con todos los ítems de la revisión. Sí tuviera dudas al respecto de algún ítem de la pauta, consulte con su </w:t>
      </w:r>
      <w:proofErr w:type="spellStart"/>
      <w:r w:rsidRPr="00FD07BB">
        <w:rPr>
          <w:rFonts w:cs="Arial"/>
        </w:rPr>
        <w:t>Team</w:t>
      </w:r>
      <w:proofErr w:type="spellEnd"/>
      <w:r w:rsidRPr="00FD07BB">
        <w:rPr>
          <w:rFonts w:cs="Arial"/>
        </w:rPr>
        <w:t xml:space="preserve"> Leader</w:t>
      </w:r>
    </w:p>
    <w:p w:rsidR="00880A9B" w:rsidRPr="00FD07BB" w:rsidRDefault="00880A9B" w:rsidP="00880A9B">
      <w:pPr>
        <w:spacing w:after="0"/>
        <w:rPr>
          <w:rFonts w:cs="Arial"/>
          <w:b/>
          <w:bCs/>
        </w:rPr>
      </w:pPr>
      <w:r w:rsidRPr="00FD07BB">
        <w:rPr>
          <w:rFonts w:cs="Arial"/>
          <w:b/>
          <w:bCs/>
        </w:rPr>
        <w:t>Identificación del Equipo</w:t>
      </w:r>
    </w:p>
    <w:tbl>
      <w:tblPr>
        <w:tblStyle w:val="Tablaconcuadrcula1"/>
        <w:tblW w:w="9322" w:type="dxa"/>
        <w:tblLook w:val="04A0" w:firstRow="1" w:lastRow="0" w:firstColumn="1" w:lastColumn="0" w:noHBand="0" w:noVBand="1"/>
      </w:tblPr>
      <w:tblGrid>
        <w:gridCol w:w="9322"/>
      </w:tblGrid>
      <w:tr w:rsidR="00880A9B" w:rsidRPr="00FD07BB" w:rsidTr="00B35634">
        <w:tc>
          <w:tcPr>
            <w:tcW w:w="9322" w:type="dxa"/>
          </w:tcPr>
          <w:p w:rsidR="00880A9B" w:rsidRPr="00FD07BB" w:rsidRDefault="00880A9B" w:rsidP="00B35634">
            <w:pPr>
              <w:rPr>
                <w:rFonts w:cs="Arial"/>
              </w:rPr>
            </w:pPr>
            <w:r w:rsidRPr="00FD07BB">
              <w:rPr>
                <w:rFonts w:cs="Arial"/>
              </w:rPr>
              <w:t>Numero:</w:t>
            </w:r>
          </w:p>
        </w:tc>
      </w:tr>
      <w:tr w:rsidR="00880A9B" w:rsidRPr="00FD07BB" w:rsidTr="00B35634">
        <w:tc>
          <w:tcPr>
            <w:tcW w:w="9322" w:type="dxa"/>
          </w:tcPr>
          <w:p w:rsidR="00880A9B" w:rsidRPr="00FD07BB" w:rsidRDefault="00880A9B" w:rsidP="00B35634">
            <w:pPr>
              <w:rPr>
                <w:rFonts w:cs="Arial"/>
              </w:rPr>
            </w:pPr>
            <w:proofErr w:type="spellStart"/>
            <w:r w:rsidRPr="00FD07BB">
              <w:rPr>
                <w:rFonts w:cs="Arial"/>
              </w:rPr>
              <w:t>Horómetro</w:t>
            </w:r>
            <w:proofErr w:type="spellEnd"/>
            <w:r w:rsidRPr="00FD07BB">
              <w:rPr>
                <w:rFonts w:cs="Arial"/>
              </w:rPr>
              <w:t>:</w:t>
            </w:r>
          </w:p>
        </w:tc>
      </w:tr>
    </w:tbl>
    <w:p w:rsidR="00880A9B" w:rsidRPr="00FD07BB" w:rsidRDefault="00880A9B" w:rsidP="00880A9B">
      <w:pPr>
        <w:rPr>
          <w:rFonts w:cs="Arial"/>
        </w:rPr>
      </w:pPr>
    </w:p>
    <w:tbl>
      <w:tblPr>
        <w:tblStyle w:val="Tablaconcuadrcula1"/>
        <w:tblW w:w="9322" w:type="dxa"/>
        <w:tblLook w:val="04A0" w:firstRow="1" w:lastRow="0" w:firstColumn="1" w:lastColumn="0" w:noHBand="0" w:noVBand="1"/>
      </w:tblPr>
      <w:tblGrid>
        <w:gridCol w:w="9322"/>
      </w:tblGrid>
      <w:tr w:rsidR="00880A9B" w:rsidRPr="00FD07BB" w:rsidTr="00B35634">
        <w:tc>
          <w:tcPr>
            <w:tcW w:w="9322" w:type="dxa"/>
          </w:tcPr>
          <w:p w:rsidR="00880A9B" w:rsidRPr="00FD07BB" w:rsidRDefault="00880A9B" w:rsidP="00B35634">
            <w:pPr>
              <w:rPr>
                <w:rFonts w:cs="Arial"/>
              </w:rPr>
            </w:pPr>
            <w:r w:rsidRPr="00FD07BB">
              <w:rPr>
                <w:rFonts w:cs="Arial"/>
              </w:rPr>
              <w:t>Nombre Mecánico Ejecutante:</w:t>
            </w:r>
          </w:p>
        </w:tc>
      </w:tr>
      <w:tr w:rsidR="00880A9B" w:rsidRPr="00FD07BB" w:rsidTr="00B35634">
        <w:tc>
          <w:tcPr>
            <w:tcW w:w="9322" w:type="dxa"/>
          </w:tcPr>
          <w:p w:rsidR="00880A9B" w:rsidRPr="00FD07BB" w:rsidRDefault="00880A9B" w:rsidP="00B35634">
            <w:pPr>
              <w:rPr>
                <w:rFonts w:cs="Arial"/>
              </w:rPr>
            </w:pPr>
            <w:r w:rsidRPr="00FD07BB">
              <w:rPr>
                <w:rFonts w:cs="Arial"/>
              </w:rPr>
              <w:t>Fecha de Ejecución:</w:t>
            </w:r>
          </w:p>
        </w:tc>
      </w:tr>
    </w:tbl>
    <w:p w:rsidR="00880A9B" w:rsidRPr="00FD07BB" w:rsidRDefault="00880A9B" w:rsidP="00880A9B">
      <w:pPr>
        <w:rPr>
          <w:rFonts w:cs="Arial"/>
        </w:rPr>
      </w:pPr>
    </w:p>
    <w:p w:rsidR="00880A9B" w:rsidRPr="00FD07BB" w:rsidRDefault="00880A9B" w:rsidP="00A726A1">
      <w:pPr>
        <w:pStyle w:val="Prrafodelista"/>
        <w:numPr>
          <w:ilvl w:val="0"/>
          <w:numId w:val="1"/>
        </w:numPr>
        <w:spacing w:after="0"/>
        <w:rPr>
          <w:rFonts w:cs="Arial"/>
          <w:b/>
        </w:rPr>
      </w:pPr>
      <w:r w:rsidRPr="00FD07BB">
        <w:rPr>
          <w:rFonts w:cs="Arial"/>
          <w:b/>
        </w:rPr>
        <w:t xml:space="preserve">Inspección Inicial                                                </w:t>
      </w:r>
      <w:r w:rsidR="00A34CF2" w:rsidRPr="00FD07BB">
        <w:rPr>
          <w:rFonts w:cs="Arial"/>
          <w:b/>
        </w:rPr>
        <w:t xml:space="preserve">                           </w:t>
      </w:r>
      <w:r w:rsidR="00BC5090" w:rsidRPr="00FD07BB">
        <w:rPr>
          <w:rFonts w:cs="Arial"/>
          <w:b/>
        </w:rPr>
        <w:t xml:space="preserve">         </w:t>
      </w:r>
      <w:r w:rsidR="00A73398">
        <w:rPr>
          <w:rFonts w:cs="Arial"/>
          <w:b/>
        </w:rPr>
        <w:t xml:space="preserve">                           </w:t>
      </w:r>
      <w:r w:rsidR="00A34CF2" w:rsidRPr="00FD07BB">
        <w:rPr>
          <w:rFonts w:cs="Arial"/>
          <w:b/>
        </w:rPr>
        <w:t xml:space="preserve">MEC    </w:t>
      </w:r>
      <w:r w:rsidRPr="00FD07BB">
        <w:rPr>
          <w:rFonts w:cs="Arial"/>
          <w:b/>
        </w:rPr>
        <w:t>TL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880A9B" w:rsidRPr="00FD07BB" w:rsidTr="00B35634">
        <w:trPr>
          <w:trHeight w:val="315"/>
        </w:trPr>
        <w:tc>
          <w:tcPr>
            <w:tcW w:w="7621" w:type="dxa"/>
            <w:noWrap/>
            <w:hideMark/>
          </w:tcPr>
          <w:p w:rsidR="00880A9B" w:rsidRPr="00FD07BB" w:rsidRDefault="00880A9B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 xml:space="preserve">Registro de </w:t>
            </w:r>
            <w:proofErr w:type="spellStart"/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>Horometro</w:t>
            </w:r>
            <w:proofErr w:type="spellEnd"/>
          </w:p>
        </w:tc>
        <w:tc>
          <w:tcPr>
            <w:tcW w:w="851" w:type="dxa"/>
            <w:noWrap/>
            <w:hideMark/>
          </w:tcPr>
          <w:p w:rsidR="00880A9B" w:rsidRPr="00FD07BB" w:rsidRDefault="00880A9B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880A9B" w:rsidRPr="00FD07BB" w:rsidRDefault="00880A9B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880A9B" w:rsidRPr="00FD07BB" w:rsidTr="00B35634">
        <w:trPr>
          <w:trHeight w:val="315"/>
        </w:trPr>
        <w:tc>
          <w:tcPr>
            <w:tcW w:w="7621" w:type="dxa"/>
            <w:noWrap/>
            <w:hideMark/>
          </w:tcPr>
          <w:p w:rsidR="00880A9B" w:rsidRPr="00FD07BB" w:rsidRDefault="00880A9B" w:rsidP="00880A9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>Revisar validez de documentación (PAV)</w:t>
            </w:r>
          </w:p>
        </w:tc>
        <w:tc>
          <w:tcPr>
            <w:tcW w:w="851" w:type="dxa"/>
            <w:noWrap/>
            <w:hideMark/>
          </w:tcPr>
          <w:p w:rsidR="00880A9B" w:rsidRPr="00FD07BB" w:rsidRDefault="00880A9B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880A9B" w:rsidRPr="00FD07BB" w:rsidRDefault="00880A9B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880D97" w:rsidRPr="00FD07BB" w:rsidTr="00B35634">
        <w:trPr>
          <w:trHeight w:val="315"/>
        </w:trPr>
        <w:tc>
          <w:tcPr>
            <w:tcW w:w="7621" w:type="dxa"/>
            <w:noWrap/>
            <w:hideMark/>
          </w:tcPr>
          <w:p w:rsidR="00880D97" w:rsidRPr="00FD07BB" w:rsidRDefault="00880D97" w:rsidP="003F26C9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>Revisar condición de interruptores principales</w:t>
            </w:r>
          </w:p>
        </w:tc>
        <w:tc>
          <w:tcPr>
            <w:tcW w:w="851" w:type="dxa"/>
            <w:noWrap/>
            <w:hideMark/>
          </w:tcPr>
          <w:p w:rsidR="00880D97" w:rsidRPr="00FD07BB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880D97" w:rsidRPr="00FD07BB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880D97" w:rsidRPr="00FD07BB" w:rsidTr="00B35634">
        <w:trPr>
          <w:trHeight w:val="315"/>
        </w:trPr>
        <w:tc>
          <w:tcPr>
            <w:tcW w:w="7621" w:type="dxa"/>
            <w:noWrap/>
            <w:hideMark/>
          </w:tcPr>
          <w:p w:rsidR="00880D97" w:rsidRPr="00FD07BB" w:rsidRDefault="00880D97" w:rsidP="00BC5D71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 xml:space="preserve">Revisar </w:t>
            </w:r>
            <w:r w:rsidR="00BC5D71" w:rsidRPr="00FD07BB">
              <w:rPr>
                <w:rFonts w:eastAsia="Times New Roman" w:cs="Arial"/>
                <w:bCs/>
                <w:color w:val="000000"/>
                <w:lang w:eastAsia="es-CL"/>
              </w:rPr>
              <w:t xml:space="preserve">funcionamiento de </w:t>
            </w:r>
            <w:r w:rsidR="00866490" w:rsidRPr="00FD07BB">
              <w:rPr>
                <w:rFonts w:eastAsia="Times New Roman" w:cs="Arial"/>
                <w:bCs/>
                <w:color w:val="000000"/>
                <w:lang w:eastAsia="es-CL"/>
              </w:rPr>
              <w:t>instrumentos de</w:t>
            </w:r>
            <w:r w:rsidR="00BC5D71" w:rsidRPr="00FD07BB">
              <w:rPr>
                <w:rFonts w:eastAsia="Times New Roman" w:cs="Arial"/>
                <w:bCs/>
                <w:color w:val="000000"/>
                <w:lang w:eastAsia="es-CL"/>
              </w:rPr>
              <w:t xml:space="preserve"> la cabina</w:t>
            </w: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 xml:space="preserve"> </w:t>
            </w:r>
          </w:p>
        </w:tc>
        <w:tc>
          <w:tcPr>
            <w:tcW w:w="851" w:type="dxa"/>
            <w:noWrap/>
            <w:hideMark/>
          </w:tcPr>
          <w:p w:rsidR="00880D97" w:rsidRPr="00FD07BB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880D97" w:rsidRPr="00FD07BB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880D97" w:rsidRPr="00FD07BB" w:rsidTr="00B35634">
        <w:trPr>
          <w:trHeight w:val="315"/>
        </w:trPr>
        <w:tc>
          <w:tcPr>
            <w:tcW w:w="7621" w:type="dxa"/>
            <w:noWrap/>
            <w:hideMark/>
          </w:tcPr>
          <w:p w:rsidR="00880D97" w:rsidRPr="00FD07BB" w:rsidRDefault="00880D97" w:rsidP="003F26C9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>Revisar luces de advertencia</w:t>
            </w:r>
          </w:p>
        </w:tc>
        <w:tc>
          <w:tcPr>
            <w:tcW w:w="851" w:type="dxa"/>
            <w:noWrap/>
            <w:hideMark/>
          </w:tcPr>
          <w:p w:rsidR="00880D97" w:rsidRPr="00FD07BB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880D97" w:rsidRPr="00FD07BB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880D97" w:rsidRPr="00FD07BB" w:rsidTr="00B35634">
        <w:trPr>
          <w:trHeight w:val="315"/>
        </w:trPr>
        <w:tc>
          <w:tcPr>
            <w:tcW w:w="7621" w:type="dxa"/>
            <w:noWrap/>
            <w:hideMark/>
          </w:tcPr>
          <w:p w:rsidR="00880D97" w:rsidRPr="00FD07BB" w:rsidRDefault="00880D97" w:rsidP="003F26C9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>Revisar interruptor de manejo /servicio</w:t>
            </w:r>
          </w:p>
        </w:tc>
        <w:tc>
          <w:tcPr>
            <w:tcW w:w="851" w:type="dxa"/>
            <w:noWrap/>
            <w:hideMark/>
          </w:tcPr>
          <w:p w:rsidR="00880D97" w:rsidRPr="00FD07BB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880D97" w:rsidRPr="00FD07BB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880D97" w:rsidRPr="00FD07BB" w:rsidTr="00B35634">
        <w:trPr>
          <w:trHeight w:val="315"/>
        </w:trPr>
        <w:tc>
          <w:tcPr>
            <w:tcW w:w="7621" w:type="dxa"/>
            <w:noWrap/>
            <w:hideMark/>
          </w:tcPr>
          <w:p w:rsidR="00880D97" w:rsidRPr="00FD07BB" w:rsidRDefault="00880D97" w:rsidP="003F26C9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>Revisar interruptor de freno de estacionamiento</w:t>
            </w:r>
          </w:p>
        </w:tc>
        <w:tc>
          <w:tcPr>
            <w:tcW w:w="851" w:type="dxa"/>
            <w:noWrap/>
            <w:hideMark/>
          </w:tcPr>
          <w:p w:rsidR="00880D97" w:rsidRPr="00FD07BB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880D97" w:rsidRPr="00FD07BB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880D97" w:rsidRPr="00FD07BB" w:rsidTr="00B35634">
        <w:trPr>
          <w:trHeight w:val="315"/>
        </w:trPr>
        <w:tc>
          <w:tcPr>
            <w:tcW w:w="7621" w:type="dxa"/>
            <w:noWrap/>
            <w:hideMark/>
          </w:tcPr>
          <w:p w:rsidR="00880D97" w:rsidRPr="00FD07BB" w:rsidRDefault="00880D97" w:rsidP="003F26C9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>Revisar interruptor de freno de avance/reversa</w:t>
            </w:r>
          </w:p>
        </w:tc>
        <w:tc>
          <w:tcPr>
            <w:tcW w:w="851" w:type="dxa"/>
            <w:noWrap/>
            <w:hideMark/>
          </w:tcPr>
          <w:p w:rsidR="00880D97" w:rsidRPr="00FD07BB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880D97" w:rsidRPr="00FD07BB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880D97" w:rsidRPr="00FD07BB" w:rsidTr="00B35634">
        <w:trPr>
          <w:trHeight w:val="315"/>
        </w:trPr>
        <w:tc>
          <w:tcPr>
            <w:tcW w:w="7621" w:type="dxa"/>
            <w:noWrap/>
            <w:hideMark/>
          </w:tcPr>
          <w:p w:rsidR="00880D97" w:rsidRPr="00FD07BB" w:rsidRDefault="00880D97" w:rsidP="003F26C9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>Revisar condición de interruptor de velocidad</w:t>
            </w:r>
            <w:r w:rsidR="00A34CF2" w:rsidRPr="00FD07BB">
              <w:rPr>
                <w:rFonts w:eastAsia="Times New Roman" w:cs="Arial"/>
                <w:bCs/>
                <w:color w:val="000000"/>
                <w:lang w:eastAsia="es-CL"/>
              </w:rPr>
              <w:t>es</w:t>
            </w:r>
          </w:p>
        </w:tc>
        <w:tc>
          <w:tcPr>
            <w:tcW w:w="851" w:type="dxa"/>
            <w:noWrap/>
            <w:hideMark/>
          </w:tcPr>
          <w:p w:rsidR="00880D97" w:rsidRPr="00FD07BB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880D97" w:rsidRPr="00FD07BB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880D97" w:rsidRPr="00FD07BB" w:rsidTr="00B35634">
        <w:trPr>
          <w:trHeight w:val="315"/>
        </w:trPr>
        <w:tc>
          <w:tcPr>
            <w:tcW w:w="7621" w:type="dxa"/>
            <w:noWrap/>
            <w:hideMark/>
          </w:tcPr>
          <w:p w:rsidR="00880D97" w:rsidRPr="00FD07BB" w:rsidRDefault="00880D97" w:rsidP="003F26C9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>Revisar sistema de dirección</w:t>
            </w:r>
          </w:p>
        </w:tc>
        <w:tc>
          <w:tcPr>
            <w:tcW w:w="851" w:type="dxa"/>
            <w:noWrap/>
            <w:hideMark/>
          </w:tcPr>
          <w:p w:rsidR="00880D97" w:rsidRPr="00FD07BB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880D97" w:rsidRPr="00FD07BB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880D97" w:rsidRPr="00FD07BB" w:rsidTr="00B35634">
        <w:trPr>
          <w:trHeight w:val="315"/>
        </w:trPr>
        <w:tc>
          <w:tcPr>
            <w:tcW w:w="7621" w:type="dxa"/>
            <w:noWrap/>
            <w:hideMark/>
          </w:tcPr>
          <w:p w:rsidR="00880D97" w:rsidRPr="00FD07BB" w:rsidRDefault="00880D97" w:rsidP="00880D9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 xml:space="preserve">Revisar freno de servicio </w:t>
            </w:r>
          </w:p>
        </w:tc>
        <w:tc>
          <w:tcPr>
            <w:tcW w:w="851" w:type="dxa"/>
            <w:noWrap/>
            <w:hideMark/>
          </w:tcPr>
          <w:p w:rsidR="00880D97" w:rsidRPr="00FD07BB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880D97" w:rsidRPr="00FD07BB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880D97" w:rsidRPr="00FD07BB" w:rsidTr="00B35634">
        <w:trPr>
          <w:trHeight w:val="315"/>
        </w:trPr>
        <w:tc>
          <w:tcPr>
            <w:tcW w:w="7621" w:type="dxa"/>
            <w:noWrap/>
            <w:hideMark/>
          </w:tcPr>
          <w:p w:rsidR="00880D97" w:rsidRPr="00FD07BB" w:rsidRDefault="00880D97" w:rsidP="003F26C9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>Revisar freno de estacionamiento</w:t>
            </w:r>
          </w:p>
        </w:tc>
        <w:tc>
          <w:tcPr>
            <w:tcW w:w="851" w:type="dxa"/>
            <w:noWrap/>
            <w:hideMark/>
          </w:tcPr>
          <w:p w:rsidR="00880D97" w:rsidRPr="00FD07BB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880D97" w:rsidRPr="00FD07BB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880D97" w:rsidRPr="00FD07BB" w:rsidTr="00B35634">
        <w:trPr>
          <w:trHeight w:val="315"/>
        </w:trPr>
        <w:tc>
          <w:tcPr>
            <w:tcW w:w="7621" w:type="dxa"/>
            <w:noWrap/>
            <w:hideMark/>
          </w:tcPr>
          <w:p w:rsidR="00880D97" w:rsidRPr="00FD07BB" w:rsidRDefault="00880D97" w:rsidP="003F26C9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>Revisar funcionamiento de acelerador</w:t>
            </w:r>
          </w:p>
        </w:tc>
        <w:tc>
          <w:tcPr>
            <w:tcW w:w="851" w:type="dxa"/>
            <w:noWrap/>
            <w:hideMark/>
          </w:tcPr>
          <w:p w:rsidR="00880D97" w:rsidRPr="00FD07BB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880D97" w:rsidRPr="00FD07BB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880D97" w:rsidRPr="00FD07BB" w:rsidTr="00B35634">
        <w:trPr>
          <w:trHeight w:val="315"/>
        </w:trPr>
        <w:tc>
          <w:tcPr>
            <w:tcW w:w="7621" w:type="dxa"/>
            <w:noWrap/>
          </w:tcPr>
          <w:p w:rsidR="00880D97" w:rsidRPr="00FD07BB" w:rsidRDefault="00880D97" w:rsidP="003F26C9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 xml:space="preserve">Revisar sistemas de emergencia de equipo </w:t>
            </w:r>
          </w:p>
        </w:tc>
        <w:tc>
          <w:tcPr>
            <w:tcW w:w="851" w:type="dxa"/>
            <w:noWrap/>
          </w:tcPr>
          <w:p w:rsidR="00880D97" w:rsidRPr="00FD07BB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</w:tcPr>
          <w:p w:rsidR="00880D97" w:rsidRPr="00FD07BB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  <w:tr w:rsidR="00880D97" w:rsidRPr="00FD07BB" w:rsidTr="00B35634">
        <w:trPr>
          <w:trHeight w:val="315"/>
        </w:trPr>
        <w:tc>
          <w:tcPr>
            <w:tcW w:w="7621" w:type="dxa"/>
            <w:noWrap/>
          </w:tcPr>
          <w:p w:rsidR="00880D97" w:rsidRPr="00FD07BB" w:rsidRDefault="00880D97" w:rsidP="003F26C9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>Revisar funcionamiento de bocina</w:t>
            </w:r>
          </w:p>
        </w:tc>
        <w:tc>
          <w:tcPr>
            <w:tcW w:w="851" w:type="dxa"/>
            <w:noWrap/>
          </w:tcPr>
          <w:p w:rsidR="00880D97" w:rsidRPr="00FD07BB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</w:tcPr>
          <w:p w:rsidR="00880D97" w:rsidRPr="00FD07BB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  <w:tr w:rsidR="00880D97" w:rsidRPr="00FD07BB" w:rsidTr="00B35634">
        <w:trPr>
          <w:trHeight w:val="315"/>
        </w:trPr>
        <w:tc>
          <w:tcPr>
            <w:tcW w:w="7621" w:type="dxa"/>
            <w:noWrap/>
          </w:tcPr>
          <w:p w:rsidR="00880D97" w:rsidRPr="00FD07BB" w:rsidRDefault="00A34CF2" w:rsidP="003F26C9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>Revisar condición de puertas de accesos de operario</w:t>
            </w:r>
          </w:p>
        </w:tc>
        <w:tc>
          <w:tcPr>
            <w:tcW w:w="851" w:type="dxa"/>
            <w:noWrap/>
          </w:tcPr>
          <w:p w:rsidR="00880D97" w:rsidRPr="00FD07BB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</w:tcPr>
          <w:p w:rsidR="00880D97" w:rsidRPr="00FD07BB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  <w:tr w:rsidR="00880D97" w:rsidRPr="00FD07BB" w:rsidTr="00B35634">
        <w:trPr>
          <w:trHeight w:val="315"/>
        </w:trPr>
        <w:tc>
          <w:tcPr>
            <w:tcW w:w="7621" w:type="dxa"/>
            <w:noWrap/>
          </w:tcPr>
          <w:p w:rsidR="00880D97" w:rsidRPr="00FD07BB" w:rsidRDefault="00880D97" w:rsidP="003F26C9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>Revisar condición de riel de mano y soportes de montura</w:t>
            </w:r>
          </w:p>
        </w:tc>
        <w:tc>
          <w:tcPr>
            <w:tcW w:w="851" w:type="dxa"/>
            <w:noWrap/>
          </w:tcPr>
          <w:p w:rsidR="00880D97" w:rsidRPr="00FD07BB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</w:tcPr>
          <w:p w:rsidR="00880D97" w:rsidRPr="00FD07BB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  <w:tr w:rsidR="00880D97" w:rsidRPr="00FD07BB" w:rsidTr="00B35634">
        <w:trPr>
          <w:trHeight w:val="315"/>
        </w:trPr>
        <w:tc>
          <w:tcPr>
            <w:tcW w:w="7621" w:type="dxa"/>
            <w:noWrap/>
          </w:tcPr>
          <w:p w:rsidR="00880D97" w:rsidRPr="00FD07BB" w:rsidRDefault="00880D97" w:rsidP="00880D9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 xml:space="preserve">Inspección visual de </w:t>
            </w:r>
            <w:r w:rsidR="00A34CF2" w:rsidRPr="00FD07BB">
              <w:rPr>
                <w:rFonts w:eastAsia="Times New Roman" w:cs="Arial"/>
                <w:bCs/>
                <w:color w:val="000000"/>
                <w:lang w:eastAsia="es-CL"/>
              </w:rPr>
              <w:t>equipo</w:t>
            </w: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 xml:space="preserve"> completo en busca de </w:t>
            </w:r>
            <w:r w:rsidR="00D72A12" w:rsidRPr="00FD07BB">
              <w:rPr>
                <w:rFonts w:eastAsia="Times New Roman" w:cs="Arial"/>
                <w:bCs/>
                <w:color w:val="000000"/>
                <w:lang w:eastAsia="es-CL"/>
              </w:rPr>
              <w:t xml:space="preserve">daños </w:t>
            </w:r>
          </w:p>
        </w:tc>
        <w:tc>
          <w:tcPr>
            <w:tcW w:w="851" w:type="dxa"/>
            <w:noWrap/>
          </w:tcPr>
          <w:p w:rsidR="00880D97" w:rsidRPr="00FD07BB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</w:tcPr>
          <w:p w:rsidR="00880D97" w:rsidRPr="00FD07BB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  <w:tr w:rsidR="00880D97" w:rsidRPr="00FD07BB" w:rsidTr="00B35634">
        <w:trPr>
          <w:trHeight w:val="315"/>
        </w:trPr>
        <w:tc>
          <w:tcPr>
            <w:tcW w:w="7621" w:type="dxa"/>
            <w:noWrap/>
          </w:tcPr>
          <w:p w:rsidR="00880D97" w:rsidRPr="00FD07BB" w:rsidRDefault="00880D97" w:rsidP="003F26C9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>Revisar iluminació</w:t>
            </w:r>
            <w:r w:rsidR="00A34CF2" w:rsidRPr="00FD07BB">
              <w:rPr>
                <w:rFonts w:eastAsia="Times New Roman" w:cs="Arial"/>
                <w:bCs/>
                <w:color w:val="000000"/>
                <w:lang w:eastAsia="es-CL"/>
              </w:rPr>
              <w:t xml:space="preserve">n </w:t>
            </w:r>
            <w:r w:rsidR="00D72A12" w:rsidRPr="00FD07BB">
              <w:rPr>
                <w:rFonts w:eastAsia="Times New Roman" w:cs="Arial"/>
                <w:bCs/>
                <w:color w:val="000000"/>
                <w:lang w:eastAsia="es-CL"/>
              </w:rPr>
              <w:t>(focos</w:t>
            </w:r>
            <w:r w:rsidR="00A34CF2" w:rsidRPr="00FD07BB">
              <w:rPr>
                <w:rFonts w:eastAsia="Times New Roman" w:cs="Arial"/>
                <w:bCs/>
                <w:color w:val="000000"/>
                <w:lang w:eastAsia="es-CL"/>
              </w:rPr>
              <w:t xml:space="preserve"> frontales, </w:t>
            </w:r>
            <w:r w:rsidR="00944008" w:rsidRPr="00FD07BB">
              <w:rPr>
                <w:rFonts w:eastAsia="Times New Roman" w:cs="Arial"/>
                <w:bCs/>
                <w:color w:val="000000"/>
                <w:lang w:eastAsia="es-CL"/>
              </w:rPr>
              <w:t>traseros, foco</w:t>
            </w: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 xml:space="preserve"> faenero</w:t>
            </w:r>
            <w:r w:rsidR="00A34CF2" w:rsidRPr="00FD07BB">
              <w:rPr>
                <w:rFonts w:eastAsia="Times New Roman" w:cs="Arial"/>
                <w:bCs/>
                <w:color w:val="000000"/>
                <w:lang w:eastAsia="es-CL"/>
              </w:rPr>
              <w:t xml:space="preserve"> etc</w:t>
            </w:r>
            <w:r w:rsidR="00B20FBC" w:rsidRPr="00FD07BB">
              <w:rPr>
                <w:rFonts w:eastAsia="Times New Roman" w:cs="Arial"/>
                <w:bCs/>
                <w:color w:val="000000"/>
                <w:lang w:eastAsia="es-CL"/>
              </w:rPr>
              <w:t>.)</w:t>
            </w:r>
          </w:p>
        </w:tc>
        <w:tc>
          <w:tcPr>
            <w:tcW w:w="851" w:type="dxa"/>
            <w:noWrap/>
          </w:tcPr>
          <w:p w:rsidR="00880D97" w:rsidRPr="00FD07BB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</w:tcPr>
          <w:p w:rsidR="00880D97" w:rsidRPr="00FD07BB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  <w:tr w:rsidR="00880D97" w:rsidRPr="00FD07BB" w:rsidTr="00B35634">
        <w:trPr>
          <w:trHeight w:val="315"/>
        </w:trPr>
        <w:tc>
          <w:tcPr>
            <w:tcW w:w="7621" w:type="dxa"/>
            <w:noWrap/>
          </w:tcPr>
          <w:p w:rsidR="00880D97" w:rsidRPr="00FD07BB" w:rsidRDefault="00880D97" w:rsidP="003F26C9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>Revisar condición de cobertura de goma de interruptores y joysticks</w:t>
            </w:r>
          </w:p>
        </w:tc>
        <w:tc>
          <w:tcPr>
            <w:tcW w:w="851" w:type="dxa"/>
            <w:noWrap/>
          </w:tcPr>
          <w:p w:rsidR="00880D97" w:rsidRPr="00FD07BB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</w:tcPr>
          <w:p w:rsidR="00880D97" w:rsidRPr="00FD07BB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  <w:tr w:rsidR="00880D97" w:rsidRPr="00FD07BB" w:rsidTr="00B35634">
        <w:trPr>
          <w:trHeight w:val="315"/>
        </w:trPr>
        <w:tc>
          <w:tcPr>
            <w:tcW w:w="7621" w:type="dxa"/>
            <w:noWrap/>
          </w:tcPr>
          <w:p w:rsidR="00880D97" w:rsidRPr="00FD07BB" w:rsidRDefault="00880D97" w:rsidP="003F26C9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 xml:space="preserve">Revisar funcionamiento de luces intermitentes </w:t>
            </w:r>
          </w:p>
        </w:tc>
        <w:tc>
          <w:tcPr>
            <w:tcW w:w="851" w:type="dxa"/>
            <w:noWrap/>
          </w:tcPr>
          <w:p w:rsidR="00880D97" w:rsidRPr="00FD07BB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</w:tcPr>
          <w:p w:rsidR="00880D97" w:rsidRPr="00FD07BB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  <w:tr w:rsidR="00880D97" w:rsidRPr="00FD07BB" w:rsidTr="00B35634">
        <w:trPr>
          <w:trHeight w:val="315"/>
        </w:trPr>
        <w:tc>
          <w:tcPr>
            <w:tcW w:w="7621" w:type="dxa"/>
            <w:noWrap/>
          </w:tcPr>
          <w:p w:rsidR="00880D97" w:rsidRPr="00FD07BB" w:rsidRDefault="00880D97" w:rsidP="003F26C9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>Revisar funcionamiento de baliza</w:t>
            </w:r>
            <w:r w:rsidR="00A34CF2" w:rsidRPr="00FD07BB">
              <w:rPr>
                <w:rFonts w:eastAsia="Times New Roman" w:cs="Arial"/>
                <w:bCs/>
                <w:color w:val="000000"/>
                <w:lang w:eastAsia="es-CL"/>
              </w:rPr>
              <w:t>s</w:t>
            </w:r>
          </w:p>
        </w:tc>
        <w:tc>
          <w:tcPr>
            <w:tcW w:w="851" w:type="dxa"/>
            <w:noWrap/>
          </w:tcPr>
          <w:p w:rsidR="00880D97" w:rsidRPr="00FD07BB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</w:tcPr>
          <w:p w:rsidR="00880D97" w:rsidRPr="00FD07BB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  <w:tr w:rsidR="00880D97" w:rsidRPr="00FD07BB" w:rsidTr="00B35634">
        <w:trPr>
          <w:trHeight w:val="315"/>
        </w:trPr>
        <w:tc>
          <w:tcPr>
            <w:tcW w:w="7621" w:type="dxa"/>
            <w:noWrap/>
          </w:tcPr>
          <w:p w:rsidR="00880D97" w:rsidRPr="00FD07BB" w:rsidRDefault="00880D97" w:rsidP="003F26C9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 xml:space="preserve">Revisar estado, carga de extintor y fecha de vencimiento </w:t>
            </w:r>
          </w:p>
        </w:tc>
        <w:tc>
          <w:tcPr>
            <w:tcW w:w="851" w:type="dxa"/>
            <w:noWrap/>
          </w:tcPr>
          <w:p w:rsidR="00880D97" w:rsidRPr="00FD07BB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</w:tcPr>
          <w:p w:rsidR="00880D97" w:rsidRPr="00FD07BB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  <w:tr w:rsidR="00A34CF2" w:rsidRPr="00FD07BB" w:rsidTr="00B35634">
        <w:trPr>
          <w:trHeight w:val="315"/>
        </w:trPr>
        <w:tc>
          <w:tcPr>
            <w:tcW w:w="7621" w:type="dxa"/>
            <w:noWrap/>
          </w:tcPr>
          <w:p w:rsidR="00A34CF2" w:rsidRPr="00FD07BB" w:rsidRDefault="00A34CF2" w:rsidP="003F26C9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lastRenderedPageBreak/>
              <w:t xml:space="preserve">Revisar funcionamiento de </w:t>
            </w:r>
            <w:r w:rsidR="00BC5D71" w:rsidRPr="00FD07BB">
              <w:rPr>
                <w:rFonts w:eastAsia="Times New Roman" w:cs="Arial"/>
                <w:bCs/>
                <w:color w:val="000000"/>
                <w:lang w:eastAsia="es-CL"/>
              </w:rPr>
              <w:t>alza vidrios</w:t>
            </w: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 xml:space="preserve"> de puertas </w:t>
            </w:r>
          </w:p>
        </w:tc>
        <w:tc>
          <w:tcPr>
            <w:tcW w:w="851" w:type="dxa"/>
            <w:noWrap/>
          </w:tcPr>
          <w:p w:rsidR="00A34CF2" w:rsidRPr="00FD07BB" w:rsidRDefault="00A34CF2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</w:tcPr>
          <w:p w:rsidR="00A34CF2" w:rsidRPr="00FD07BB" w:rsidRDefault="00A34CF2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  <w:tr w:rsidR="00A34CF2" w:rsidRPr="00FD07BB" w:rsidTr="00B35634">
        <w:trPr>
          <w:trHeight w:val="315"/>
        </w:trPr>
        <w:tc>
          <w:tcPr>
            <w:tcW w:w="7621" w:type="dxa"/>
            <w:noWrap/>
          </w:tcPr>
          <w:p w:rsidR="00A34CF2" w:rsidRPr="00FD07BB" w:rsidRDefault="00BC5D71" w:rsidP="00BC5D71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 xml:space="preserve">Inspección visual de equipo completo en busca de fugas de líquidos </w:t>
            </w:r>
          </w:p>
        </w:tc>
        <w:tc>
          <w:tcPr>
            <w:tcW w:w="851" w:type="dxa"/>
            <w:noWrap/>
          </w:tcPr>
          <w:p w:rsidR="00A34CF2" w:rsidRPr="00FD07BB" w:rsidRDefault="00A34CF2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</w:tcPr>
          <w:p w:rsidR="00A34CF2" w:rsidRPr="00FD07BB" w:rsidRDefault="00A34CF2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</w:tbl>
    <w:p w:rsidR="00A726A1" w:rsidRPr="00FD07BB" w:rsidRDefault="00A726A1" w:rsidP="00F23259">
      <w:pPr>
        <w:spacing w:after="0"/>
        <w:rPr>
          <w:rFonts w:cs="Arial"/>
          <w:b/>
        </w:rPr>
      </w:pPr>
    </w:p>
    <w:p w:rsidR="00F23259" w:rsidRPr="00FD07BB" w:rsidRDefault="00F23259" w:rsidP="00A726A1">
      <w:pPr>
        <w:pStyle w:val="Prrafodelista"/>
        <w:numPr>
          <w:ilvl w:val="0"/>
          <w:numId w:val="1"/>
        </w:numPr>
        <w:spacing w:after="0"/>
        <w:rPr>
          <w:rFonts w:cs="Arial"/>
          <w:b/>
        </w:rPr>
      </w:pPr>
      <w:r w:rsidRPr="00FD07BB">
        <w:rPr>
          <w:rFonts w:cs="Arial"/>
          <w:b/>
        </w:rPr>
        <w:t xml:space="preserve">Compartimiento motor                                      </w:t>
      </w:r>
      <w:r w:rsidR="00A34CF2" w:rsidRPr="00FD07BB">
        <w:rPr>
          <w:rFonts w:cs="Arial"/>
          <w:b/>
        </w:rPr>
        <w:t xml:space="preserve">                           </w:t>
      </w:r>
      <w:r w:rsidR="00BC5090" w:rsidRPr="00FD07BB">
        <w:rPr>
          <w:rFonts w:cs="Arial"/>
          <w:b/>
        </w:rPr>
        <w:t xml:space="preserve">         </w:t>
      </w:r>
      <w:r w:rsidR="00A34CF2" w:rsidRPr="00FD07BB">
        <w:rPr>
          <w:rFonts w:cs="Arial"/>
          <w:b/>
        </w:rPr>
        <w:t xml:space="preserve"> </w:t>
      </w:r>
      <w:r w:rsidR="00A73398">
        <w:rPr>
          <w:rFonts w:cs="Arial"/>
          <w:b/>
        </w:rPr>
        <w:t xml:space="preserve">                         </w:t>
      </w:r>
      <w:r w:rsidR="00A34CF2" w:rsidRPr="00FD07BB">
        <w:rPr>
          <w:rFonts w:cs="Arial"/>
          <w:b/>
        </w:rPr>
        <w:t xml:space="preserve">MEC    </w:t>
      </w:r>
      <w:r w:rsidRPr="00FD07BB">
        <w:rPr>
          <w:rFonts w:cs="Arial"/>
          <w:b/>
        </w:rPr>
        <w:t>TL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F23259" w:rsidRPr="00FD07BB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FD07BB" w:rsidRDefault="00A13B01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 xml:space="preserve">Inspección de nivel de aceite </w:t>
            </w:r>
          </w:p>
        </w:tc>
        <w:tc>
          <w:tcPr>
            <w:tcW w:w="851" w:type="dxa"/>
            <w:noWrap/>
            <w:hideMark/>
          </w:tcPr>
          <w:p w:rsidR="00F23259" w:rsidRPr="00FD07BB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FD07BB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FD07BB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FD07BB" w:rsidRDefault="00B05412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 xml:space="preserve">Revisar funcionamiento de sensor de rpm </w:t>
            </w:r>
            <w:r w:rsidR="004D689F" w:rsidRPr="00FD07BB">
              <w:rPr>
                <w:rFonts w:eastAsia="Times New Roman" w:cs="Arial"/>
                <w:bCs/>
                <w:color w:val="000000"/>
                <w:lang w:eastAsia="es-CL"/>
              </w:rPr>
              <w:t xml:space="preserve"> </w:t>
            </w:r>
          </w:p>
        </w:tc>
        <w:tc>
          <w:tcPr>
            <w:tcW w:w="851" w:type="dxa"/>
            <w:noWrap/>
            <w:hideMark/>
          </w:tcPr>
          <w:p w:rsidR="00F23259" w:rsidRPr="00FD07BB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FD07BB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FD07BB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FD07BB" w:rsidRDefault="0011792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tuberías, flexible  y depósito de combustible en búsqueda de filtración o fuga </w:t>
            </w:r>
          </w:p>
        </w:tc>
        <w:tc>
          <w:tcPr>
            <w:tcW w:w="851" w:type="dxa"/>
            <w:noWrap/>
            <w:hideMark/>
          </w:tcPr>
          <w:p w:rsidR="00F23259" w:rsidRPr="00FD07BB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FD07BB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FD07BB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FD07BB" w:rsidRDefault="0011792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estado de soporte de motor </w:t>
            </w:r>
          </w:p>
        </w:tc>
        <w:tc>
          <w:tcPr>
            <w:tcW w:w="851" w:type="dxa"/>
            <w:noWrap/>
            <w:hideMark/>
          </w:tcPr>
          <w:p w:rsidR="00F23259" w:rsidRPr="00FD07BB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FD07BB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FD07BB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FD07BB" w:rsidRDefault="0011792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 xml:space="preserve">Revisar estado de línea de escape, fijaciones y existencia de corrosión. </w:t>
            </w:r>
          </w:p>
        </w:tc>
        <w:tc>
          <w:tcPr>
            <w:tcW w:w="851" w:type="dxa"/>
            <w:noWrap/>
            <w:hideMark/>
          </w:tcPr>
          <w:p w:rsidR="00F23259" w:rsidRPr="00FD07BB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FD07BB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FD07BB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FD07BB" w:rsidRDefault="0011792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</w:t>
            </w:r>
            <w:r w:rsidR="00AA6C3C" w:rsidRPr="00FD07BB">
              <w:rPr>
                <w:rFonts w:eastAsia="Times New Roman" w:cs="Arial"/>
                <w:bCs/>
                <w:color w:val="000000"/>
                <w:lang w:eastAsia="es-CL"/>
              </w:rPr>
              <w:t>líneas hidráulicas de bomba en búsqueda de fuga o porosidad (desgaste de flexible)</w:t>
            </w:r>
          </w:p>
        </w:tc>
        <w:tc>
          <w:tcPr>
            <w:tcW w:w="851" w:type="dxa"/>
            <w:noWrap/>
            <w:hideMark/>
          </w:tcPr>
          <w:p w:rsidR="00F23259" w:rsidRPr="00FD07BB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FD07BB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FD07BB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FD07BB" w:rsidRDefault="002D1FE8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>inspeccionar presión de aceite en el CDM</w:t>
            </w:r>
          </w:p>
        </w:tc>
        <w:tc>
          <w:tcPr>
            <w:tcW w:w="851" w:type="dxa"/>
            <w:noWrap/>
            <w:hideMark/>
          </w:tcPr>
          <w:p w:rsidR="00F23259" w:rsidRPr="00FD07BB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FD07BB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FD07BB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FD07BB" w:rsidRDefault="002D1FE8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estado de Carter de motor y estado de tapón de vaciado </w:t>
            </w:r>
          </w:p>
        </w:tc>
        <w:tc>
          <w:tcPr>
            <w:tcW w:w="851" w:type="dxa"/>
            <w:noWrap/>
            <w:hideMark/>
          </w:tcPr>
          <w:p w:rsidR="00F23259" w:rsidRPr="00FD07BB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FD07BB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FD07BB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FD07BB" w:rsidRDefault="002D1FE8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estado de poleas de motor </w:t>
            </w:r>
          </w:p>
        </w:tc>
        <w:tc>
          <w:tcPr>
            <w:tcW w:w="851" w:type="dxa"/>
            <w:noWrap/>
            <w:hideMark/>
          </w:tcPr>
          <w:p w:rsidR="00F23259" w:rsidRPr="00FD07BB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FD07BB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FD07BB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FD07BB" w:rsidRDefault="002D1FE8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estado de radiador de </w:t>
            </w:r>
            <w:r w:rsidR="00C11380" w:rsidRPr="00FD07BB">
              <w:rPr>
                <w:rFonts w:eastAsia="Times New Roman" w:cs="Arial"/>
                <w:bCs/>
                <w:color w:val="000000"/>
                <w:lang w:eastAsia="es-CL"/>
              </w:rPr>
              <w:t>líquido</w:t>
            </w: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 xml:space="preserve"> refrigerante en búsqueda de filtración o daño </w:t>
            </w:r>
          </w:p>
        </w:tc>
        <w:tc>
          <w:tcPr>
            <w:tcW w:w="851" w:type="dxa"/>
            <w:noWrap/>
            <w:hideMark/>
          </w:tcPr>
          <w:p w:rsidR="00F23259" w:rsidRPr="00FD07BB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FD07BB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FD07BB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FD07BB" w:rsidRDefault="002D1FE8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>inspeccionar línea de aspiración de aire en búsqueda de daños</w:t>
            </w:r>
          </w:p>
        </w:tc>
        <w:tc>
          <w:tcPr>
            <w:tcW w:w="851" w:type="dxa"/>
            <w:noWrap/>
            <w:hideMark/>
          </w:tcPr>
          <w:p w:rsidR="00F23259" w:rsidRPr="00FD07BB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FD07BB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FD07BB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FD07BB" w:rsidRDefault="002D1FE8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uniones de línea de aspiración </w:t>
            </w:r>
          </w:p>
        </w:tc>
        <w:tc>
          <w:tcPr>
            <w:tcW w:w="851" w:type="dxa"/>
            <w:noWrap/>
            <w:hideMark/>
          </w:tcPr>
          <w:p w:rsidR="00F23259" w:rsidRPr="00FD07BB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FD07BB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FD07BB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FD07BB" w:rsidRDefault="00D1386A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nivel de </w:t>
            </w:r>
            <w:r w:rsidR="00C11380" w:rsidRPr="00FD07BB">
              <w:rPr>
                <w:rFonts w:eastAsia="Times New Roman" w:cs="Arial"/>
                <w:bCs/>
                <w:color w:val="000000"/>
                <w:lang w:eastAsia="es-CL"/>
              </w:rPr>
              <w:t>líquido</w:t>
            </w: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 xml:space="preserve"> refrigerante </w:t>
            </w:r>
          </w:p>
        </w:tc>
        <w:tc>
          <w:tcPr>
            <w:tcW w:w="851" w:type="dxa"/>
            <w:noWrap/>
            <w:hideMark/>
          </w:tcPr>
          <w:p w:rsidR="00F23259" w:rsidRPr="00FD07BB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FD07BB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FD07BB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FD07BB" w:rsidRDefault="00937602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depósito de petróleo en búsqueda de filtraciones o daños </w:t>
            </w:r>
          </w:p>
        </w:tc>
        <w:tc>
          <w:tcPr>
            <w:tcW w:w="851" w:type="dxa"/>
            <w:noWrap/>
            <w:hideMark/>
          </w:tcPr>
          <w:p w:rsidR="00F23259" w:rsidRPr="00FD07BB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FD07BB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</w:tbl>
    <w:p w:rsidR="009027C2" w:rsidRPr="00FD07BB" w:rsidRDefault="009027C2" w:rsidP="009027C2">
      <w:pPr>
        <w:pStyle w:val="Prrafodelista"/>
        <w:spacing w:after="0"/>
        <w:rPr>
          <w:rFonts w:cs="Arial"/>
          <w:b/>
        </w:rPr>
      </w:pPr>
    </w:p>
    <w:p w:rsidR="00F23259" w:rsidRPr="00FD07BB" w:rsidRDefault="00F23259" w:rsidP="00A726A1">
      <w:pPr>
        <w:pStyle w:val="Prrafodelista"/>
        <w:numPr>
          <w:ilvl w:val="0"/>
          <w:numId w:val="1"/>
        </w:numPr>
        <w:spacing w:after="0"/>
        <w:rPr>
          <w:rFonts w:cs="Arial"/>
          <w:b/>
        </w:rPr>
      </w:pPr>
      <w:r w:rsidRPr="00FD07BB">
        <w:rPr>
          <w:rFonts w:cs="Arial"/>
          <w:b/>
        </w:rPr>
        <w:t xml:space="preserve">Mantenimiento de ruedas, ejes, dirección, frenos               </w:t>
      </w:r>
      <w:r w:rsidR="00A34CF2" w:rsidRPr="00FD07BB">
        <w:rPr>
          <w:rFonts w:cs="Arial"/>
          <w:b/>
        </w:rPr>
        <w:t xml:space="preserve">   </w:t>
      </w:r>
      <w:r w:rsidRPr="00FD07BB">
        <w:rPr>
          <w:rFonts w:cs="Arial"/>
          <w:b/>
        </w:rPr>
        <w:t xml:space="preserve">  </w:t>
      </w:r>
      <w:r w:rsidR="00BC5090" w:rsidRPr="00FD07BB">
        <w:rPr>
          <w:rFonts w:cs="Arial"/>
          <w:b/>
        </w:rPr>
        <w:t xml:space="preserve">          </w:t>
      </w:r>
      <w:r w:rsidR="00A73398">
        <w:rPr>
          <w:rFonts w:cs="Arial"/>
          <w:b/>
        </w:rPr>
        <w:t xml:space="preserve">                     </w:t>
      </w:r>
      <w:r w:rsidR="00BC5090" w:rsidRPr="00FD07BB">
        <w:rPr>
          <w:rFonts w:cs="Arial"/>
          <w:b/>
        </w:rPr>
        <w:t xml:space="preserve"> MEC  </w:t>
      </w:r>
      <w:r w:rsidRPr="00FD07BB">
        <w:rPr>
          <w:rFonts w:cs="Arial"/>
          <w:b/>
        </w:rPr>
        <w:t xml:space="preserve">  TL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F23259" w:rsidRPr="00FD07BB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FD07BB" w:rsidRDefault="00C30B3C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 xml:space="preserve">Revisar apriete de pernos de eje/chasis </w:t>
            </w:r>
          </w:p>
        </w:tc>
        <w:tc>
          <w:tcPr>
            <w:tcW w:w="851" w:type="dxa"/>
            <w:noWrap/>
            <w:hideMark/>
          </w:tcPr>
          <w:p w:rsidR="00F23259" w:rsidRPr="00FD07BB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FD07BB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FD07BB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FD07BB" w:rsidRDefault="00C30B3C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cilindro de dirección en búsqueda de fugas </w:t>
            </w:r>
          </w:p>
        </w:tc>
        <w:tc>
          <w:tcPr>
            <w:tcW w:w="851" w:type="dxa"/>
            <w:noWrap/>
            <w:hideMark/>
          </w:tcPr>
          <w:p w:rsidR="00F23259" w:rsidRPr="00FD07BB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FD07BB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FD07BB" w:rsidTr="00B35634">
        <w:trPr>
          <w:trHeight w:val="315"/>
        </w:trPr>
        <w:tc>
          <w:tcPr>
            <w:tcW w:w="7621" w:type="dxa"/>
            <w:noWrap/>
            <w:hideMark/>
          </w:tcPr>
          <w:p w:rsidR="00C30B3C" w:rsidRPr="00FD07BB" w:rsidRDefault="00C30B3C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vástago del cilindro de dirección en búsqueda de daños </w:t>
            </w:r>
          </w:p>
        </w:tc>
        <w:tc>
          <w:tcPr>
            <w:tcW w:w="851" w:type="dxa"/>
            <w:noWrap/>
            <w:hideMark/>
          </w:tcPr>
          <w:p w:rsidR="00F23259" w:rsidRPr="00FD07BB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FD07BB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FD07BB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FD07BB" w:rsidRDefault="00C30B3C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>Inspeccionar estado de neumático</w:t>
            </w:r>
            <w:r w:rsidR="00412914" w:rsidRPr="00FD07BB">
              <w:rPr>
                <w:rFonts w:eastAsia="Times New Roman" w:cs="Arial"/>
                <w:bCs/>
                <w:color w:val="000000"/>
                <w:lang w:eastAsia="es-CL"/>
              </w:rPr>
              <w:t xml:space="preserve"> y presión de neumáticos </w:t>
            </w:r>
          </w:p>
        </w:tc>
        <w:tc>
          <w:tcPr>
            <w:tcW w:w="851" w:type="dxa"/>
            <w:noWrap/>
            <w:hideMark/>
          </w:tcPr>
          <w:p w:rsidR="00F23259" w:rsidRPr="00FD07BB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FD07BB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FD07BB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FD07BB" w:rsidRDefault="00545DEF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 xml:space="preserve">Revisar torque de ruedas según especificación (ruedas direccionales a </w:t>
            </w:r>
            <w:r w:rsidRPr="00FD07BB">
              <w:t xml:space="preserve">140 </w:t>
            </w:r>
            <w:proofErr w:type="spellStart"/>
            <w:r w:rsidRPr="00FD07BB">
              <w:t>Nm</w:t>
            </w:r>
            <w:proofErr w:type="spellEnd"/>
            <w:r w:rsidRPr="00FD07BB">
              <w:t xml:space="preserve">. y ruedas </w:t>
            </w:r>
            <w:proofErr w:type="spellStart"/>
            <w:r w:rsidRPr="00FD07BB">
              <w:t>traccionales</w:t>
            </w:r>
            <w:proofErr w:type="spellEnd"/>
            <w:r w:rsidRPr="00FD07BB">
              <w:t xml:space="preserve"> a 760 </w:t>
            </w:r>
            <w:proofErr w:type="spellStart"/>
            <w:r w:rsidRPr="00FD07BB">
              <w:t>Nm</w:t>
            </w:r>
            <w:proofErr w:type="spellEnd"/>
            <w:r w:rsidRPr="00FD07BB">
              <w:t>.)</w:t>
            </w:r>
          </w:p>
        </w:tc>
        <w:tc>
          <w:tcPr>
            <w:tcW w:w="851" w:type="dxa"/>
            <w:noWrap/>
            <w:hideMark/>
          </w:tcPr>
          <w:p w:rsidR="00F23259" w:rsidRPr="00FD07BB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FD07BB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FD07BB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FD07BB" w:rsidRDefault="004D28A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funcionamiento del sistema de freno </w:t>
            </w:r>
          </w:p>
        </w:tc>
        <w:tc>
          <w:tcPr>
            <w:tcW w:w="851" w:type="dxa"/>
            <w:noWrap/>
            <w:hideMark/>
          </w:tcPr>
          <w:p w:rsidR="00F23259" w:rsidRPr="00FD07BB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FD07BB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FD07BB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FD07BB" w:rsidRDefault="004D28A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sistema de freno en búsqueda de filtración o fuga de liquido </w:t>
            </w:r>
          </w:p>
        </w:tc>
        <w:tc>
          <w:tcPr>
            <w:tcW w:w="851" w:type="dxa"/>
            <w:noWrap/>
            <w:hideMark/>
          </w:tcPr>
          <w:p w:rsidR="00F23259" w:rsidRPr="00FD07BB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FD07BB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FD07BB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FD07BB" w:rsidRDefault="000C3398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 xml:space="preserve">Revisar presión de funcionamiento de sistema de freno si es necesario ajustar </w:t>
            </w:r>
          </w:p>
        </w:tc>
        <w:tc>
          <w:tcPr>
            <w:tcW w:w="851" w:type="dxa"/>
            <w:noWrap/>
            <w:hideMark/>
          </w:tcPr>
          <w:p w:rsidR="00F23259" w:rsidRPr="00FD07BB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FD07BB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FD07BB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FD07BB" w:rsidRDefault="000C3398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 xml:space="preserve">Engrasar eje según carta de lubricación adjunta en pauta de mantenimiento. </w:t>
            </w:r>
          </w:p>
        </w:tc>
        <w:tc>
          <w:tcPr>
            <w:tcW w:w="851" w:type="dxa"/>
            <w:noWrap/>
            <w:hideMark/>
          </w:tcPr>
          <w:p w:rsidR="00F23259" w:rsidRPr="00FD07BB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FD07BB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FD07BB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FD07BB" w:rsidRDefault="0041291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estado de chasis en búsqueda de deformaciones o roturas de él. </w:t>
            </w:r>
          </w:p>
        </w:tc>
        <w:tc>
          <w:tcPr>
            <w:tcW w:w="851" w:type="dxa"/>
            <w:noWrap/>
            <w:hideMark/>
          </w:tcPr>
          <w:p w:rsidR="00F23259" w:rsidRPr="00FD07BB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FD07BB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FD07BB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FD07BB" w:rsidRDefault="0041291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sistema de suspensión en búsqueda de filtración </w:t>
            </w:r>
          </w:p>
        </w:tc>
        <w:tc>
          <w:tcPr>
            <w:tcW w:w="851" w:type="dxa"/>
            <w:noWrap/>
            <w:hideMark/>
          </w:tcPr>
          <w:p w:rsidR="00F23259" w:rsidRPr="00FD07BB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FD07BB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FD07BB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FD07BB" w:rsidRDefault="0041291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barras de torsión de cabina </w:t>
            </w:r>
          </w:p>
        </w:tc>
        <w:tc>
          <w:tcPr>
            <w:tcW w:w="851" w:type="dxa"/>
            <w:noWrap/>
            <w:hideMark/>
          </w:tcPr>
          <w:p w:rsidR="00F23259" w:rsidRPr="00FD07BB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FD07BB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FD07BB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FD07BB" w:rsidRDefault="0041291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estado y funcionamiento de sensor de </w:t>
            </w:r>
            <w:r w:rsidR="00795655" w:rsidRPr="00FD07BB">
              <w:rPr>
                <w:rFonts w:eastAsia="Times New Roman" w:cs="Arial"/>
                <w:bCs/>
                <w:color w:val="000000"/>
                <w:lang w:eastAsia="es-CL"/>
              </w:rPr>
              <w:t>Angulo</w:t>
            </w: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 xml:space="preserve"> de dirección </w:t>
            </w:r>
          </w:p>
        </w:tc>
        <w:tc>
          <w:tcPr>
            <w:tcW w:w="851" w:type="dxa"/>
            <w:noWrap/>
            <w:hideMark/>
          </w:tcPr>
          <w:p w:rsidR="00F23259" w:rsidRPr="00FD07BB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FD07BB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FD07BB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FD07BB" w:rsidRDefault="00795655" w:rsidP="00795655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cilindros de freno funcionamiento , búsqueda de filtraciones </w:t>
            </w:r>
          </w:p>
        </w:tc>
        <w:tc>
          <w:tcPr>
            <w:tcW w:w="851" w:type="dxa"/>
            <w:noWrap/>
            <w:hideMark/>
          </w:tcPr>
          <w:p w:rsidR="00F23259" w:rsidRPr="00FD07BB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FD07BB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FD07BB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FD07BB" w:rsidRDefault="00795655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estado, funcionamiento de motores hidráulicos y búsqueda de </w:t>
            </w: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lastRenderedPageBreak/>
              <w:t xml:space="preserve">filtraciones de componentes hidráulicos </w:t>
            </w:r>
          </w:p>
        </w:tc>
        <w:tc>
          <w:tcPr>
            <w:tcW w:w="851" w:type="dxa"/>
            <w:noWrap/>
            <w:hideMark/>
          </w:tcPr>
          <w:p w:rsidR="00F23259" w:rsidRPr="00FD07BB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lastRenderedPageBreak/>
              <w:t> </w:t>
            </w:r>
          </w:p>
        </w:tc>
        <w:tc>
          <w:tcPr>
            <w:tcW w:w="850" w:type="dxa"/>
            <w:noWrap/>
            <w:hideMark/>
          </w:tcPr>
          <w:p w:rsidR="00F23259" w:rsidRPr="00FD07BB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FD07BB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FD07BB" w:rsidRDefault="00937602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lastRenderedPageBreak/>
              <w:t xml:space="preserve">Inspeccionar estado de llantas direccionales y </w:t>
            </w:r>
            <w:proofErr w:type="spellStart"/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>traccionales</w:t>
            </w:r>
            <w:proofErr w:type="spellEnd"/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 xml:space="preserve"> del equipo  </w:t>
            </w:r>
          </w:p>
        </w:tc>
        <w:tc>
          <w:tcPr>
            <w:tcW w:w="851" w:type="dxa"/>
            <w:noWrap/>
            <w:hideMark/>
          </w:tcPr>
          <w:p w:rsidR="00F23259" w:rsidRPr="00FD07BB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FD07BB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</w:tbl>
    <w:p w:rsidR="00BB38FC" w:rsidRPr="00FD07BB" w:rsidRDefault="00BB38FC" w:rsidP="00BB38FC">
      <w:pPr>
        <w:pStyle w:val="Prrafodelista"/>
        <w:spacing w:after="0"/>
        <w:rPr>
          <w:rFonts w:cs="Arial"/>
          <w:b/>
        </w:rPr>
      </w:pPr>
    </w:p>
    <w:p w:rsidR="00F23259" w:rsidRPr="00FD07BB" w:rsidRDefault="00937602" w:rsidP="00412914">
      <w:pPr>
        <w:pStyle w:val="Prrafodelista"/>
        <w:numPr>
          <w:ilvl w:val="0"/>
          <w:numId w:val="2"/>
        </w:numPr>
        <w:spacing w:after="0"/>
        <w:rPr>
          <w:rFonts w:cs="Arial"/>
          <w:b/>
        </w:rPr>
      </w:pPr>
      <w:r w:rsidRPr="00FD07BB">
        <w:rPr>
          <w:rFonts w:cs="Arial"/>
          <w:b/>
        </w:rPr>
        <w:t>Cabina de</w:t>
      </w:r>
      <w:r w:rsidR="00412914" w:rsidRPr="00FD07BB">
        <w:rPr>
          <w:rFonts w:cs="Arial"/>
          <w:b/>
        </w:rPr>
        <w:t xml:space="preserve"> </w:t>
      </w:r>
      <w:r w:rsidRPr="00FD07BB">
        <w:rPr>
          <w:rFonts w:cs="Arial"/>
          <w:b/>
        </w:rPr>
        <w:t xml:space="preserve">operador                                                                      </w:t>
      </w:r>
      <w:r w:rsidR="00BC5090" w:rsidRPr="00FD07BB">
        <w:rPr>
          <w:rFonts w:cs="Arial"/>
          <w:b/>
        </w:rPr>
        <w:t xml:space="preserve">          </w:t>
      </w:r>
      <w:r w:rsidR="00A73398">
        <w:rPr>
          <w:rFonts w:cs="Arial"/>
          <w:b/>
        </w:rPr>
        <w:t xml:space="preserve">                          </w:t>
      </w:r>
      <w:r w:rsidRPr="00FD07BB">
        <w:rPr>
          <w:rFonts w:cs="Arial"/>
          <w:b/>
        </w:rPr>
        <w:t xml:space="preserve">MEC  </w:t>
      </w:r>
      <w:r w:rsidR="00F23259" w:rsidRPr="00FD07BB">
        <w:rPr>
          <w:rFonts w:cs="Arial"/>
          <w:b/>
        </w:rPr>
        <w:t xml:space="preserve"> </w:t>
      </w:r>
      <w:r w:rsidR="00412914" w:rsidRPr="00FD07BB">
        <w:rPr>
          <w:rFonts w:cs="Arial"/>
          <w:b/>
        </w:rPr>
        <w:t xml:space="preserve"> </w:t>
      </w:r>
      <w:r w:rsidR="00F23259" w:rsidRPr="00FD07BB">
        <w:rPr>
          <w:rFonts w:cs="Arial"/>
          <w:b/>
        </w:rPr>
        <w:t xml:space="preserve"> TL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8A40FD" w:rsidRPr="00FD07BB" w:rsidTr="00B35634">
        <w:trPr>
          <w:trHeight w:val="315"/>
        </w:trPr>
        <w:tc>
          <w:tcPr>
            <w:tcW w:w="7621" w:type="dxa"/>
            <w:noWrap/>
            <w:hideMark/>
          </w:tcPr>
          <w:p w:rsidR="008A40FD" w:rsidRPr="00FD07BB" w:rsidRDefault="00937602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 xml:space="preserve"> </w:t>
            </w:r>
            <w:r w:rsidR="00A17E61" w:rsidRPr="00FD07BB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parabrisas en búsqueda de daños </w:t>
            </w:r>
          </w:p>
        </w:tc>
        <w:tc>
          <w:tcPr>
            <w:tcW w:w="851" w:type="dxa"/>
            <w:noWrap/>
            <w:hideMark/>
          </w:tcPr>
          <w:p w:rsidR="008A40FD" w:rsidRPr="00FD07BB" w:rsidRDefault="008A40FD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8A40FD" w:rsidRPr="00FD07BB" w:rsidRDefault="008A40FD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8A40FD" w:rsidRPr="00FD07BB" w:rsidTr="00B35634">
        <w:trPr>
          <w:trHeight w:val="315"/>
        </w:trPr>
        <w:tc>
          <w:tcPr>
            <w:tcW w:w="7621" w:type="dxa"/>
            <w:noWrap/>
            <w:hideMark/>
          </w:tcPr>
          <w:p w:rsidR="008A40FD" w:rsidRPr="00FD07BB" w:rsidRDefault="00A17E61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gomas de hermeticidad de puertas de operador y de parabrisas </w:t>
            </w:r>
          </w:p>
        </w:tc>
        <w:tc>
          <w:tcPr>
            <w:tcW w:w="851" w:type="dxa"/>
            <w:noWrap/>
            <w:hideMark/>
          </w:tcPr>
          <w:p w:rsidR="008A40FD" w:rsidRPr="00FD07BB" w:rsidRDefault="008A40FD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8A40FD" w:rsidRPr="00FD07BB" w:rsidRDefault="008A40FD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8A40FD" w:rsidRPr="00FD07BB" w:rsidTr="00B35634">
        <w:trPr>
          <w:trHeight w:val="315"/>
        </w:trPr>
        <w:tc>
          <w:tcPr>
            <w:tcW w:w="7621" w:type="dxa"/>
            <w:noWrap/>
            <w:hideMark/>
          </w:tcPr>
          <w:p w:rsidR="008A40FD" w:rsidRPr="00FD07BB" w:rsidRDefault="00A17E61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 xml:space="preserve">Revisar cierre de puertas de operador </w:t>
            </w:r>
          </w:p>
        </w:tc>
        <w:tc>
          <w:tcPr>
            <w:tcW w:w="851" w:type="dxa"/>
            <w:noWrap/>
            <w:hideMark/>
          </w:tcPr>
          <w:p w:rsidR="008A40FD" w:rsidRPr="00FD07BB" w:rsidRDefault="008A40FD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8A40FD" w:rsidRPr="00FD07BB" w:rsidRDefault="008A40FD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8A40FD" w:rsidRPr="00FD07BB" w:rsidTr="00B35634">
        <w:trPr>
          <w:trHeight w:val="315"/>
        </w:trPr>
        <w:tc>
          <w:tcPr>
            <w:tcW w:w="7621" w:type="dxa"/>
            <w:noWrap/>
            <w:hideMark/>
          </w:tcPr>
          <w:p w:rsidR="008A40FD" w:rsidRPr="00FD07BB" w:rsidRDefault="00C5348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estado de sujeción de pedales (acelerador, freno) en ambos sentidos. </w:t>
            </w:r>
          </w:p>
        </w:tc>
        <w:tc>
          <w:tcPr>
            <w:tcW w:w="851" w:type="dxa"/>
            <w:noWrap/>
            <w:hideMark/>
          </w:tcPr>
          <w:p w:rsidR="008A40FD" w:rsidRPr="00FD07BB" w:rsidRDefault="008A40FD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8A40FD" w:rsidRPr="00FD07BB" w:rsidRDefault="008A40FD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8A40FD" w:rsidRPr="00FD07BB" w:rsidTr="00B35634">
        <w:trPr>
          <w:trHeight w:val="315"/>
        </w:trPr>
        <w:tc>
          <w:tcPr>
            <w:tcW w:w="7621" w:type="dxa"/>
            <w:noWrap/>
            <w:hideMark/>
          </w:tcPr>
          <w:p w:rsidR="008A40FD" w:rsidRPr="00FD07BB" w:rsidRDefault="00C5348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>Inspeccionar valor nominal del pedal de freno</w:t>
            </w:r>
            <w:r w:rsidR="00195DA4" w:rsidRPr="00FD07BB">
              <w:rPr>
                <w:rFonts w:eastAsia="Times New Roman" w:cs="Arial"/>
                <w:bCs/>
                <w:color w:val="000000"/>
                <w:lang w:eastAsia="es-CL"/>
              </w:rPr>
              <w:t xml:space="preserve"> en la pantalla </w:t>
            </w: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 xml:space="preserve"> </w:t>
            </w:r>
          </w:p>
        </w:tc>
        <w:tc>
          <w:tcPr>
            <w:tcW w:w="851" w:type="dxa"/>
            <w:noWrap/>
            <w:hideMark/>
          </w:tcPr>
          <w:p w:rsidR="008A40FD" w:rsidRPr="00FD07BB" w:rsidRDefault="008A40FD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8A40FD" w:rsidRPr="00FD07BB" w:rsidRDefault="008A40FD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8A40FD" w:rsidRPr="00FD07BB" w:rsidTr="00B35634">
        <w:trPr>
          <w:trHeight w:val="315"/>
        </w:trPr>
        <w:tc>
          <w:tcPr>
            <w:tcW w:w="7621" w:type="dxa"/>
            <w:noWrap/>
            <w:hideMark/>
          </w:tcPr>
          <w:p w:rsidR="008A40FD" w:rsidRPr="00FD07BB" w:rsidRDefault="00C5348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sistema de calefacción/ aire acondicionado funcionamiento </w:t>
            </w:r>
          </w:p>
        </w:tc>
        <w:tc>
          <w:tcPr>
            <w:tcW w:w="851" w:type="dxa"/>
            <w:noWrap/>
            <w:hideMark/>
          </w:tcPr>
          <w:p w:rsidR="008A40FD" w:rsidRPr="00FD07BB" w:rsidRDefault="008A40FD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8A40FD" w:rsidRPr="00FD07BB" w:rsidRDefault="008A40FD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66715" w:rsidRPr="00FD07BB" w:rsidTr="00B35634">
        <w:trPr>
          <w:trHeight w:val="315"/>
        </w:trPr>
        <w:tc>
          <w:tcPr>
            <w:tcW w:w="7621" w:type="dxa"/>
            <w:noWrap/>
            <w:hideMark/>
          </w:tcPr>
          <w:p w:rsidR="00366715" w:rsidRPr="00FD07BB" w:rsidRDefault="00C5348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sistema de </w:t>
            </w:r>
            <w:proofErr w:type="spellStart"/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>difroster</w:t>
            </w:r>
            <w:proofErr w:type="spellEnd"/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 xml:space="preserve"> de vidrios </w:t>
            </w:r>
          </w:p>
        </w:tc>
        <w:tc>
          <w:tcPr>
            <w:tcW w:w="851" w:type="dxa"/>
            <w:noWrap/>
            <w:hideMark/>
          </w:tcPr>
          <w:p w:rsidR="00366715" w:rsidRPr="00FD07BB" w:rsidRDefault="00366715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  <w:hideMark/>
          </w:tcPr>
          <w:p w:rsidR="00366715" w:rsidRPr="00FD07BB" w:rsidRDefault="00366715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  <w:tr w:rsidR="00366715" w:rsidRPr="00FD07BB" w:rsidTr="00B35634">
        <w:trPr>
          <w:trHeight w:val="315"/>
        </w:trPr>
        <w:tc>
          <w:tcPr>
            <w:tcW w:w="7621" w:type="dxa"/>
            <w:noWrap/>
            <w:hideMark/>
          </w:tcPr>
          <w:p w:rsidR="00366715" w:rsidRPr="00FD07BB" w:rsidRDefault="00C5348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correcto funcionamiento de consola giratoria </w:t>
            </w:r>
          </w:p>
        </w:tc>
        <w:tc>
          <w:tcPr>
            <w:tcW w:w="851" w:type="dxa"/>
            <w:noWrap/>
            <w:hideMark/>
          </w:tcPr>
          <w:p w:rsidR="00366715" w:rsidRPr="00FD07BB" w:rsidRDefault="00366715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  <w:hideMark/>
          </w:tcPr>
          <w:p w:rsidR="00366715" w:rsidRPr="00FD07BB" w:rsidRDefault="00366715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  <w:tr w:rsidR="00366715" w:rsidRPr="00FD07BB" w:rsidTr="00B35634">
        <w:trPr>
          <w:trHeight w:val="315"/>
        </w:trPr>
        <w:tc>
          <w:tcPr>
            <w:tcW w:w="7621" w:type="dxa"/>
            <w:noWrap/>
            <w:hideMark/>
          </w:tcPr>
          <w:p w:rsidR="00366715" w:rsidRPr="00FD07BB" w:rsidRDefault="00C5348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estado de asiento de operador </w:t>
            </w:r>
          </w:p>
        </w:tc>
        <w:tc>
          <w:tcPr>
            <w:tcW w:w="851" w:type="dxa"/>
            <w:noWrap/>
            <w:hideMark/>
          </w:tcPr>
          <w:p w:rsidR="00366715" w:rsidRPr="00FD07BB" w:rsidRDefault="00366715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  <w:hideMark/>
          </w:tcPr>
          <w:p w:rsidR="00366715" w:rsidRPr="00FD07BB" w:rsidRDefault="00366715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  <w:tr w:rsidR="00366715" w:rsidRPr="00FD07BB" w:rsidTr="00B35634">
        <w:trPr>
          <w:trHeight w:val="315"/>
        </w:trPr>
        <w:tc>
          <w:tcPr>
            <w:tcW w:w="7621" w:type="dxa"/>
            <w:noWrap/>
            <w:hideMark/>
          </w:tcPr>
          <w:p w:rsidR="00366715" w:rsidRPr="00FD07BB" w:rsidRDefault="00195DA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mecanismo de suspensión y ajuste del asiento de conductor </w:t>
            </w:r>
          </w:p>
        </w:tc>
        <w:tc>
          <w:tcPr>
            <w:tcW w:w="851" w:type="dxa"/>
            <w:noWrap/>
            <w:hideMark/>
          </w:tcPr>
          <w:p w:rsidR="00366715" w:rsidRPr="00FD07BB" w:rsidRDefault="00366715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  <w:hideMark/>
          </w:tcPr>
          <w:p w:rsidR="00366715" w:rsidRPr="00FD07BB" w:rsidRDefault="00366715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</w:tbl>
    <w:p w:rsidR="00BB38FC" w:rsidRPr="00FD07BB" w:rsidRDefault="00BB38FC" w:rsidP="000859C8">
      <w:pPr>
        <w:spacing w:after="0"/>
        <w:rPr>
          <w:rFonts w:cs="Arial"/>
          <w:b/>
        </w:rPr>
      </w:pPr>
    </w:p>
    <w:p w:rsidR="00F23259" w:rsidRPr="00FD07BB" w:rsidRDefault="00B35634" w:rsidP="00A726A1">
      <w:pPr>
        <w:pStyle w:val="Prrafodelista"/>
        <w:numPr>
          <w:ilvl w:val="0"/>
          <w:numId w:val="1"/>
        </w:numPr>
        <w:spacing w:after="0"/>
        <w:rPr>
          <w:rFonts w:cs="Arial"/>
          <w:b/>
        </w:rPr>
      </w:pPr>
      <w:r w:rsidRPr="00FD07BB">
        <w:rPr>
          <w:rFonts w:cs="Arial"/>
          <w:b/>
        </w:rPr>
        <w:t>Mantenimiento del sistema hidráulico</w:t>
      </w:r>
      <w:r w:rsidR="002D1FE8" w:rsidRPr="00FD07BB">
        <w:rPr>
          <w:rFonts w:cs="Arial"/>
          <w:b/>
        </w:rPr>
        <w:t xml:space="preserve">    </w:t>
      </w:r>
      <w:r w:rsidR="00BC5090" w:rsidRPr="00FD07BB">
        <w:rPr>
          <w:rFonts w:cs="Arial"/>
          <w:b/>
        </w:rPr>
        <w:t xml:space="preserve">                                              </w:t>
      </w:r>
      <w:r w:rsidR="00A73398">
        <w:rPr>
          <w:rFonts w:cs="Arial"/>
          <w:b/>
        </w:rPr>
        <w:t xml:space="preserve">                      </w:t>
      </w:r>
      <w:r w:rsidR="00F23259" w:rsidRPr="00FD07BB">
        <w:rPr>
          <w:rFonts w:cs="Arial"/>
          <w:b/>
        </w:rPr>
        <w:t>MEC    TL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F23259" w:rsidRPr="00FD07BB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FD07BB" w:rsidRDefault="00BC5D71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nivel de aceite hidráulico </w:t>
            </w:r>
          </w:p>
        </w:tc>
        <w:tc>
          <w:tcPr>
            <w:tcW w:w="851" w:type="dxa"/>
            <w:noWrap/>
            <w:hideMark/>
          </w:tcPr>
          <w:p w:rsidR="00F23259" w:rsidRPr="00FD07BB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FD07BB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FD07BB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FD07BB" w:rsidRDefault="00BC5D71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sistema </w:t>
            </w:r>
            <w:r w:rsidR="00937602" w:rsidRPr="00FD07BB">
              <w:rPr>
                <w:rFonts w:eastAsia="Times New Roman" w:cs="Arial"/>
                <w:bCs/>
                <w:color w:val="000000"/>
                <w:lang w:eastAsia="es-CL"/>
              </w:rPr>
              <w:t>hidráulico</w:t>
            </w: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 xml:space="preserve"> en búsqueda de filtraciones, desgaste</w:t>
            </w:r>
          </w:p>
        </w:tc>
        <w:tc>
          <w:tcPr>
            <w:tcW w:w="851" w:type="dxa"/>
            <w:noWrap/>
            <w:hideMark/>
          </w:tcPr>
          <w:p w:rsidR="00F23259" w:rsidRPr="00FD07BB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FD07BB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FD07BB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FD07BB" w:rsidRDefault="002D1FE8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estado de bombas hidráulicas en búsqueda de filtraciones </w:t>
            </w:r>
          </w:p>
        </w:tc>
        <w:tc>
          <w:tcPr>
            <w:tcW w:w="851" w:type="dxa"/>
            <w:noWrap/>
            <w:hideMark/>
          </w:tcPr>
          <w:p w:rsidR="00F23259" w:rsidRPr="00FD07BB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FD07BB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FD07BB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FD07BB" w:rsidRDefault="00D1386A" w:rsidP="00D1386A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estado de radiador de aceite </w:t>
            </w:r>
            <w:r w:rsidR="00937602" w:rsidRPr="00FD07BB">
              <w:rPr>
                <w:rFonts w:eastAsia="Times New Roman" w:cs="Arial"/>
                <w:bCs/>
                <w:color w:val="000000"/>
                <w:lang w:eastAsia="es-CL"/>
              </w:rPr>
              <w:t>hidráulico</w:t>
            </w: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 xml:space="preserve"> en búsqueda de daños o fugas. </w:t>
            </w:r>
          </w:p>
        </w:tc>
        <w:tc>
          <w:tcPr>
            <w:tcW w:w="851" w:type="dxa"/>
            <w:noWrap/>
            <w:hideMark/>
          </w:tcPr>
          <w:p w:rsidR="00F23259" w:rsidRPr="00FD07BB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FD07BB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FD07BB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FD07BB" w:rsidRDefault="00937602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estado de depósito de líquido hidráulico y búsqueda de existencia de filtraciones. </w:t>
            </w:r>
          </w:p>
        </w:tc>
        <w:tc>
          <w:tcPr>
            <w:tcW w:w="851" w:type="dxa"/>
            <w:noWrap/>
            <w:hideMark/>
          </w:tcPr>
          <w:p w:rsidR="00F23259" w:rsidRPr="00FD07BB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FD07BB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FD07BB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FD07BB" w:rsidRDefault="00937602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soporte de depósito de </w:t>
            </w:r>
            <w:r w:rsidR="00A73398" w:rsidRPr="00FD07BB">
              <w:rPr>
                <w:rFonts w:eastAsia="Times New Roman" w:cs="Arial"/>
                <w:bCs/>
                <w:color w:val="000000"/>
                <w:lang w:eastAsia="es-CL"/>
              </w:rPr>
              <w:t>líquido</w:t>
            </w: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 xml:space="preserve"> hidráulico en búsqueda de corrosión</w:t>
            </w:r>
          </w:p>
        </w:tc>
        <w:tc>
          <w:tcPr>
            <w:tcW w:w="851" w:type="dxa"/>
            <w:noWrap/>
            <w:hideMark/>
          </w:tcPr>
          <w:p w:rsidR="00F23259" w:rsidRPr="00FD07BB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FD07BB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FD07BB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FD07BB" w:rsidRDefault="000859C8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cilindros de elevación de toma de avión estado, funcionamiento </w:t>
            </w:r>
          </w:p>
        </w:tc>
        <w:tc>
          <w:tcPr>
            <w:tcW w:w="851" w:type="dxa"/>
            <w:noWrap/>
            <w:hideMark/>
          </w:tcPr>
          <w:p w:rsidR="00F23259" w:rsidRPr="00FD07BB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FD07BB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FD07BB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FD07BB" w:rsidRDefault="000859C8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vástago de cilindros de elevación en búsqueda de daños </w:t>
            </w:r>
          </w:p>
        </w:tc>
        <w:tc>
          <w:tcPr>
            <w:tcW w:w="851" w:type="dxa"/>
            <w:noWrap/>
            <w:hideMark/>
          </w:tcPr>
          <w:p w:rsidR="00F23259" w:rsidRPr="00FD07BB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FD07BB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FD07BB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FD07BB" w:rsidRDefault="000859C8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placa de deslizamiento su estado y desgaste </w:t>
            </w:r>
          </w:p>
        </w:tc>
        <w:tc>
          <w:tcPr>
            <w:tcW w:w="851" w:type="dxa"/>
            <w:noWrap/>
            <w:hideMark/>
          </w:tcPr>
          <w:p w:rsidR="00F23259" w:rsidRPr="00FD07BB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FD07BB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FD07BB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FD07BB" w:rsidRDefault="000859C8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pasadores de todo el conjunto de cilindros de toma de avión en búsqueda de daño y desgaste </w:t>
            </w:r>
          </w:p>
        </w:tc>
        <w:tc>
          <w:tcPr>
            <w:tcW w:w="851" w:type="dxa"/>
            <w:noWrap/>
            <w:hideMark/>
          </w:tcPr>
          <w:p w:rsidR="00F23259" w:rsidRPr="00FD07BB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FD07BB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FD07BB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FD07BB" w:rsidRDefault="000859C8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cilindro de </w:t>
            </w:r>
            <w:proofErr w:type="spellStart"/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>encerrojamiento</w:t>
            </w:r>
            <w:proofErr w:type="spellEnd"/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 xml:space="preserve"> de ruedas de avión funcionamiento, estado del cilindro y búsqueda de daño en el </w:t>
            </w:r>
            <w:r w:rsidR="00944008" w:rsidRPr="00FD07BB">
              <w:rPr>
                <w:rFonts w:eastAsia="Times New Roman" w:cs="Arial"/>
                <w:bCs/>
                <w:color w:val="000000"/>
                <w:lang w:eastAsia="es-CL"/>
              </w:rPr>
              <w:t>vástago</w:t>
            </w: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 xml:space="preserve"> de los cilindros </w:t>
            </w:r>
          </w:p>
        </w:tc>
        <w:tc>
          <w:tcPr>
            <w:tcW w:w="851" w:type="dxa"/>
            <w:noWrap/>
            <w:hideMark/>
          </w:tcPr>
          <w:p w:rsidR="00F23259" w:rsidRPr="00FD07BB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FD07BB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FD07BB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FD07BB" w:rsidRDefault="00811B11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correcto funcionamiento de sistema de emergencia de bomba de mano </w:t>
            </w:r>
          </w:p>
        </w:tc>
        <w:tc>
          <w:tcPr>
            <w:tcW w:w="851" w:type="dxa"/>
            <w:noWrap/>
            <w:hideMark/>
          </w:tcPr>
          <w:p w:rsidR="00F23259" w:rsidRPr="00FD07BB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FD07BB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FD07BB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FD07BB" w:rsidRDefault="00811B11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correcto funcionamiento de sistema de emergencia de bomba </w:t>
            </w:r>
            <w:r w:rsidR="00944008" w:rsidRPr="00FD07BB">
              <w:rPr>
                <w:rFonts w:eastAsia="Times New Roman" w:cs="Arial"/>
                <w:bCs/>
                <w:color w:val="000000"/>
                <w:lang w:eastAsia="es-CL"/>
              </w:rPr>
              <w:t>eléctrica</w:t>
            </w:r>
          </w:p>
        </w:tc>
        <w:tc>
          <w:tcPr>
            <w:tcW w:w="851" w:type="dxa"/>
            <w:noWrap/>
            <w:hideMark/>
          </w:tcPr>
          <w:p w:rsidR="00F23259" w:rsidRPr="00FD07BB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FD07BB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0859C8" w:rsidRPr="00FD07BB" w:rsidTr="00B35634">
        <w:trPr>
          <w:trHeight w:val="315"/>
        </w:trPr>
        <w:tc>
          <w:tcPr>
            <w:tcW w:w="7621" w:type="dxa"/>
            <w:noWrap/>
            <w:hideMark/>
          </w:tcPr>
          <w:p w:rsidR="000859C8" w:rsidRPr="00FD07BB" w:rsidRDefault="00BB38FC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estado de acumuladores de sistema de freno, funcionamiento </w:t>
            </w:r>
          </w:p>
        </w:tc>
        <w:tc>
          <w:tcPr>
            <w:tcW w:w="851" w:type="dxa"/>
            <w:noWrap/>
            <w:hideMark/>
          </w:tcPr>
          <w:p w:rsidR="000859C8" w:rsidRPr="00FD07BB" w:rsidRDefault="000859C8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  <w:hideMark/>
          </w:tcPr>
          <w:p w:rsidR="000859C8" w:rsidRPr="00FD07BB" w:rsidRDefault="000859C8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</w:tbl>
    <w:p w:rsidR="00BB38FC" w:rsidRPr="00FD07BB" w:rsidRDefault="00BB38FC" w:rsidP="009027C2">
      <w:pPr>
        <w:spacing w:after="0"/>
        <w:rPr>
          <w:rFonts w:cs="Arial"/>
          <w:b/>
        </w:rPr>
      </w:pPr>
    </w:p>
    <w:p w:rsidR="00B35634" w:rsidRPr="00FD07BB" w:rsidRDefault="00B35634" w:rsidP="00A726A1">
      <w:pPr>
        <w:pStyle w:val="Prrafodelista"/>
        <w:numPr>
          <w:ilvl w:val="0"/>
          <w:numId w:val="1"/>
        </w:numPr>
        <w:spacing w:after="0"/>
        <w:rPr>
          <w:rFonts w:cs="Arial"/>
          <w:b/>
        </w:rPr>
      </w:pPr>
      <w:r w:rsidRPr="00FD07BB">
        <w:rPr>
          <w:rFonts w:cs="Arial"/>
          <w:b/>
        </w:rPr>
        <w:t xml:space="preserve">Mantenimiento de los sistemas eléctricos             </w:t>
      </w:r>
      <w:r w:rsidR="00BB38FC" w:rsidRPr="00FD07BB">
        <w:rPr>
          <w:rFonts w:cs="Arial"/>
          <w:b/>
        </w:rPr>
        <w:t xml:space="preserve">                   </w:t>
      </w:r>
      <w:r w:rsidRPr="00FD07BB">
        <w:rPr>
          <w:rFonts w:cs="Arial"/>
          <w:b/>
        </w:rPr>
        <w:t xml:space="preserve">  </w:t>
      </w:r>
      <w:r w:rsidR="00BC5090" w:rsidRPr="00FD07BB">
        <w:rPr>
          <w:rFonts w:cs="Arial"/>
          <w:b/>
        </w:rPr>
        <w:t xml:space="preserve">          </w:t>
      </w:r>
      <w:r w:rsidR="00A73398">
        <w:rPr>
          <w:rFonts w:cs="Arial"/>
          <w:b/>
        </w:rPr>
        <w:t xml:space="preserve">                       </w:t>
      </w:r>
      <w:r w:rsidRPr="00FD07BB">
        <w:rPr>
          <w:rFonts w:cs="Arial"/>
          <w:b/>
        </w:rPr>
        <w:t>MEC    TL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B35634" w:rsidRPr="00FD07BB" w:rsidTr="00B35634">
        <w:trPr>
          <w:trHeight w:val="315"/>
        </w:trPr>
        <w:tc>
          <w:tcPr>
            <w:tcW w:w="7621" w:type="dxa"/>
            <w:noWrap/>
            <w:hideMark/>
          </w:tcPr>
          <w:p w:rsidR="00B35634" w:rsidRPr="00FD07BB" w:rsidRDefault="00BC5D71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componentes eléctricos de equipo en búsqueda de desgaste o quemadura de algún componente </w:t>
            </w:r>
          </w:p>
        </w:tc>
        <w:tc>
          <w:tcPr>
            <w:tcW w:w="851" w:type="dxa"/>
            <w:noWrap/>
            <w:hideMark/>
          </w:tcPr>
          <w:p w:rsidR="00B35634" w:rsidRPr="00FD07BB" w:rsidRDefault="00B3563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B35634" w:rsidRPr="00FD07BB" w:rsidRDefault="00B3563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B35634" w:rsidRPr="00FD07BB" w:rsidTr="00B35634">
        <w:trPr>
          <w:trHeight w:val="315"/>
        </w:trPr>
        <w:tc>
          <w:tcPr>
            <w:tcW w:w="7621" w:type="dxa"/>
            <w:noWrap/>
            <w:hideMark/>
          </w:tcPr>
          <w:p w:rsidR="00B35634" w:rsidRPr="00FD07BB" w:rsidRDefault="00BC5D71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lastRenderedPageBreak/>
              <w:t xml:space="preserve">Inspeccionar cajas de fusible en búsqueda de corrosión o humedad </w:t>
            </w:r>
          </w:p>
        </w:tc>
        <w:tc>
          <w:tcPr>
            <w:tcW w:w="851" w:type="dxa"/>
            <w:noWrap/>
            <w:hideMark/>
          </w:tcPr>
          <w:p w:rsidR="00B35634" w:rsidRPr="00FD07BB" w:rsidRDefault="00B3563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B35634" w:rsidRPr="00FD07BB" w:rsidRDefault="00B3563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B35634" w:rsidRPr="00FD07BB" w:rsidTr="00B35634">
        <w:trPr>
          <w:trHeight w:val="315"/>
        </w:trPr>
        <w:tc>
          <w:tcPr>
            <w:tcW w:w="7621" w:type="dxa"/>
            <w:noWrap/>
            <w:hideMark/>
          </w:tcPr>
          <w:p w:rsidR="00B35634" w:rsidRPr="00FD07BB" w:rsidRDefault="00BC5D71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cajas de fusible en búsqueda de fusibles quemados </w:t>
            </w:r>
          </w:p>
        </w:tc>
        <w:tc>
          <w:tcPr>
            <w:tcW w:w="851" w:type="dxa"/>
            <w:noWrap/>
            <w:hideMark/>
          </w:tcPr>
          <w:p w:rsidR="00B35634" w:rsidRPr="00FD07BB" w:rsidRDefault="00B3563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B35634" w:rsidRPr="00FD07BB" w:rsidRDefault="00B3563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B35634" w:rsidRPr="00FD07BB" w:rsidTr="00B35634">
        <w:trPr>
          <w:trHeight w:val="315"/>
        </w:trPr>
        <w:tc>
          <w:tcPr>
            <w:tcW w:w="7621" w:type="dxa"/>
            <w:noWrap/>
            <w:hideMark/>
          </w:tcPr>
          <w:p w:rsidR="00B35634" w:rsidRPr="00FD07BB" w:rsidRDefault="00BC5D71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estado de baterías de equipo </w:t>
            </w:r>
          </w:p>
        </w:tc>
        <w:tc>
          <w:tcPr>
            <w:tcW w:w="851" w:type="dxa"/>
            <w:noWrap/>
            <w:hideMark/>
          </w:tcPr>
          <w:p w:rsidR="00B35634" w:rsidRPr="00FD07BB" w:rsidRDefault="00B3563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B35634" w:rsidRPr="00FD07BB" w:rsidRDefault="00B3563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B35634" w:rsidRPr="00FD07BB" w:rsidTr="00B35634">
        <w:trPr>
          <w:trHeight w:val="315"/>
        </w:trPr>
        <w:tc>
          <w:tcPr>
            <w:tcW w:w="7621" w:type="dxa"/>
            <w:noWrap/>
            <w:hideMark/>
          </w:tcPr>
          <w:p w:rsidR="00B35634" w:rsidRPr="00FD07BB" w:rsidRDefault="00BC5D71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terminales de batería en búsqueda de sulfatación de ellos </w:t>
            </w:r>
          </w:p>
        </w:tc>
        <w:tc>
          <w:tcPr>
            <w:tcW w:w="851" w:type="dxa"/>
            <w:noWrap/>
            <w:hideMark/>
          </w:tcPr>
          <w:p w:rsidR="00B35634" w:rsidRPr="00FD07BB" w:rsidRDefault="00B3563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B35634" w:rsidRPr="00FD07BB" w:rsidRDefault="00B3563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B35634" w:rsidRPr="00FD07BB" w:rsidTr="00B35634">
        <w:trPr>
          <w:trHeight w:val="315"/>
        </w:trPr>
        <w:tc>
          <w:tcPr>
            <w:tcW w:w="7621" w:type="dxa"/>
            <w:noWrap/>
            <w:hideMark/>
          </w:tcPr>
          <w:p w:rsidR="00B35634" w:rsidRPr="00FD07BB" w:rsidRDefault="00BC5D71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carga de alternador </w:t>
            </w:r>
          </w:p>
        </w:tc>
        <w:tc>
          <w:tcPr>
            <w:tcW w:w="851" w:type="dxa"/>
            <w:noWrap/>
            <w:hideMark/>
          </w:tcPr>
          <w:p w:rsidR="00B35634" w:rsidRPr="00FD07BB" w:rsidRDefault="00B3563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B35634" w:rsidRPr="00FD07BB" w:rsidRDefault="00B3563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B35634" w:rsidRPr="00FD07BB" w:rsidTr="00B35634">
        <w:trPr>
          <w:trHeight w:val="315"/>
        </w:trPr>
        <w:tc>
          <w:tcPr>
            <w:tcW w:w="7621" w:type="dxa"/>
            <w:noWrap/>
            <w:hideMark/>
          </w:tcPr>
          <w:p w:rsidR="00B35634" w:rsidRPr="00FD07BB" w:rsidRDefault="002D1FE8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>Inspeccionar conexiones de cableado de motor en búsqueda de desgaste</w:t>
            </w:r>
          </w:p>
        </w:tc>
        <w:tc>
          <w:tcPr>
            <w:tcW w:w="851" w:type="dxa"/>
            <w:noWrap/>
            <w:hideMark/>
          </w:tcPr>
          <w:p w:rsidR="00B35634" w:rsidRPr="00FD07BB" w:rsidRDefault="00B3563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B35634" w:rsidRPr="00FD07BB" w:rsidRDefault="00B3563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B35634" w:rsidRPr="00FD07BB" w:rsidTr="00B35634">
        <w:trPr>
          <w:trHeight w:val="315"/>
        </w:trPr>
        <w:tc>
          <w:tcPr>
            <w:tcW w:w="7621" w:type="dxa"/>
            <w:noWrap/>
            <w:hideMark/>
          </w:tcPr>
          <w:p w:rsidR="00B35634" w:rsidRPr="00FD07BB" w:rsidRDefault="00A17E61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sistema de limpia parabrisas </w:t>
            </w:r>
          </w:p>
        </w:tc>
        <w:tc>
          <w:tcPr>
            <w:tcW w:w="851" w:type="dxa"/>
            <w:noWrap/>
            <w:hideMark/>
          </w:tcPr>
          <w:p w:rsidR="00B35634" w:rsidRPr="00FD07BB" w:rsidRDefault="00B3563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B35634" w:rsidRPr="00FD07BB" w:rsidRDefault="00B3563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B35634" w:rsidRPr="00FD07BB" w:rsidTr="00B35634">
        <w:trPr>
          <w:trHeight w:val="315"/>
        </w:trPr>
        <w:tc>
          <w:tcPr>
            <w:tcW w:w="7621" w:type="dxa"/>
            <w:noWrap/>
            <w:hideMark/>
          </w:tcPr>
          <w:p w:rsidR="00B35634" w:rsidRPr="00FD07BB" w:rsidRDefault="00A17E61" w:rsidP="00A17E61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estado de goma de plumillas  </w:t>
            </w:r>
          </w:p>
        </w:tc>
        <w:tc>
          <w:tcPr>
            <w:tcW w:w="851" w:type="dxa"/>
            <w:noWrap/>
            <w:hideMark/>
          </w:tcPr>
          <w:p w:rsidR="00B35634" w:rsidRPr="00FD07BB" w:rsidRDefault="00B3563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B35634" w:rsidRPr="00FD07BB" w:rsidRDefault="00B3563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B35634" w:rsidRPr="00FD07BB" w:rsidTr="00B35634">
        <w:trPr>
          <w:trHeight w:val="315"/>
        </w:trPr>
        <w:tc>
          <w:tcPr>
            <w:tcW w:w="7621" w:type="dxa"/>
            <w:noWrap/>
            <w:hideMark/>
          </w:tcPr>
          <w:p w:rsidR="00B35634" w:rsidRPr="00FD07BB" w:rsidRDefault="00C5348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</w:t>
            </w:r>
            <w:r w:rsidR="000859C8" w:rsidRPr="00FD07BB">
              <w:rPr>
                <w:rFonts w:eastAsia="Times New Roman" w:cs="Arial"/>
                <w:bCs/>
                <w:color w:val="000000"/>
                <w:lang w:eastAsia="es-CL"/>
              </w:rPr>
              <w:t xml:space="preserve">estado y </w:t>
            </w: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 xml:space="preserve">funcionamiento de </w:t>
            </w:r>
            <w:r w:rsidR="000859C8" w:rsidRPr="00FD07BB">
              <w:rPr>
                <w:rFonts w:eastAsia="Times New Roman" w:cs="Arial"/>
                <w:bCs/>
                <w:color w:val="000000"/>
                <w:lang w:eastAsia="es-CL"/>
              </w:rPr>
              <w:t xml:space="preserve">espejos </w:t>
            </w:r>
          </w:p>
        </w:tc>
        <w:tc>
          <w:tcPr>
            <w:tcW w:w="851" w:type="dxa"/>
            <w:noWrap/>
            <w:hideMark/>
          </w:tcPr>
          <w:p w:rsidR="00B35634" w:rsidRPr="00FD07BB" w:rsidRDefault="00B3563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B35634" w:rsidRPr="00FD07BB" w:rsidRDefault="00B3563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B35634" w:rsidRPr="00FD07BB" w:rsidTr="00B35634">
        <w:trPr>
          <w:trHeight w:val="315"/>
        </w:trPr>
        <w:tc>
          <w:tcPr>
            <w:tcW w:w="7621" w:type="dxa"/>
            <w:noWrap/>
            <w:hideMark/>
          </w:tcPr>
          <w:p w:rsidR="00B35634" w:rsidRPr="00FD07BB" w:rsidRDefault="000859C8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foco faenero de zona de toma de avión </w:t>
            </w:r>
          </w:p>
        </w:tc>
        <w:tc>
          <w:tcPr>
            <w:tcW w:w="851" w:type="dxa"/>
            <w:noWrap/>
            <w:hideMark/>
          </w:tcPr>
          <w:p w:rsidR="00B35634" w:rsidRPr="00FD07BB" w:rsidRDefault="00B3563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B35634" w:rsidRPr="00FD07BB" w:rsidRDefault="00B3563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B35634" w:rsidRPr="00FD07BB" w:rsidTr="00B35634">
        <w:trPr>
          <w:trHeight w:val="315"/>
        </w:trPr>
        <w:tc>
          <w:tcPr>
            <w:tcW w:w="7621" w:type="dxa"/>
            <w:noWrap/>
            <w:hideMark/>
          </w:tcPr>
          <w:p w:rsidR="00B35634" w:rsidRPr="00FD07BB" w:rsidRDefault="000859C8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>Inspeccionar sensores de brazo giratorio cerrado</w:t>
            </w:r>
            <w:r w:rsidR="00F51474" w:rsidRPr="00FD07BB">
              <w:rPr>
                <w:rFonts w:eastAsia="Times New Roman" w:cs="Arial"/>
                <w:bCs/>
                <w:color w:val="000000"/>
                <w:lang w:eastAsia="es-CL"/>
              </w:rPr>
              <w:t xml:space="preserve"> y abierto</w:t>
            </w: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 xml:space="preserve"> (L/R) estado, funcionamiento y distancia de conexión </w:t>
            </w:r>
          </w:p>
        </w:tc>
        <w:tc>
          <w:tcPr>
            <w:tcW w:w="851" w:type="dxa"/>
            <w:noWrap/>
            <w:hideMark/>
          </w:tcPr>
          <w:p w:rsidR="00B35634" w:rsidRPr="00FD07BB" w:rsidRDefault="00B3563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B35634" w:rsidRPr="00FD07BB" w:rsidRDefault="00B3563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B35634" w:rsidRPr="00FD07BB" w:rsidTr="00B35634">
        <w:trPr>
          <w:trHeight w:val="315"/>
        </w:trPr>
        <w:tc>
          <w:tcPr>
            <w:tcW w:w="7621" w:type="dxa"/>
            <w:noWrap/>
            <w:hideMark/>
          </w:tcPr>
          <w:p w:rsidR="00B35634" w:rsidRPr="00FD07BB" w:rsidRDefault="00F5147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sensores de cilindro de </w:t>
            </w:r>
            <w:proofErr w:type="spellStart"/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>encerrojamiento</w:t>
            </w:r>
            <w:proofErr w:type="spellEnd"/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 xml:space="preserve"> desplegado (L/R) estado, funcionamiento y distancia de conexión</w:t>
            </w:r>
            <w:r w:rsidR="00D25431" w:rsidRPr="00FD07BB">
              <w:rPr>
                <w:rFonts w:eastAsia="Times New Roman" w:cs="Arial"/>
                <w:bCs/>
                <w:color w:val="000000"/>
                <w:lang w:eastAsia="es-CL"/>
              </w:rPr>
              <w:t xml:space="preserve"> </w:t>
            </w:r>
            <w:r w:rsidR="00A039F7" w:rsidRPr="00FD07BB">
              <w:rPr>
                <w:rFonts w:eastAsia="Times New Roman" w:cs="Arial"/>
                <w:bCs/>
                <w:color w:val="000000"/>
                <w:lang w:eastAsia="es-CL"/>
              </w:rPr>
              <w:t xml:space="preserve">según </w:t>
            </w:r>
            <w:r w:rsidR="00D25431" w:rsidRPr="00FD07BB">
              <w:rPr>
                <w:rFonts w:eastAsia="Times New Roman" w:cs="Arial"/>
                <w:bCs/>
                <w:color w:val="000000"/>
                <w:lang w:eastAsia="es-CL"/>
              </w:rPr>
              <w:t xml:space="preserve">manual de ajuste de sensores </w:t>
            </w:r>
          </w:p>
        </w:tc>
        <w:tc>
          <w:tcPr>
            <w:tcW w:w="851" w:type="dxa"/>
            <w:noWrap/>
            <w:hideMark/>
          </w:tcPr>
          <w:p w:rsidR="00B35634" w:rsidRPr="00FD07BB" w:rsidRDefault="00B3563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B35634" w:rsidRPr="00FD07BB" w:rsidRDefault="00B3563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0859C8" w:rsidRPr="00FD07BB" w:rsidTr="00B35634">
        <w:trPr>
          <w:trHeight w:val="315"/>
        </w:trPr>
        <w:tc>
          <w:tcPr>
            <w:tcW w:w="7621" w:type="dxa"/>
            <w:noWrap/>
            <w:hideMark/>
          </w:tcPr>
          <w:p w:rsidR="000859C8" w:rsidRPr="00FD07BB" w:rsidRDefault="00F5147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potenciómetro de elevación de dispositivo de alzamiento estado, funcionamiento y distancia de conexión </w:t>
            </w:r>
            <w:r w:rsidR="00D25431" w:rsidRPr="00FD07BB">
              <w:rPr>
                <w:rFonts w:eastAsia="Times New Roman" w:cs="Arial"/>
                <w:bCs/>
                <w:color w:val="000000"/>
                <w:lang w:eastAsia="es-CL"/>
              </w:rPr>
              <w:t>según manual de ajuste de sensores</w:t>
            </w:r>
          </w:p>
        </w:tc>
        <w:tc>
          <w:tcPr>
            <w:tcW w:w="851" w:type="dxa"/>
            <w:noWrap/>
            <w:hideMark/>
          </w:tcPr>
          <w:p w:rsidR="000859C8" w:rsidRPr="00FD07BB" w:rsidRDefault="000859C8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  <w:hideMark/>
          </w:tcPr>
          <w:p w:rsidR="000859C8" w:rsidRPr="00FD07BB" w:rsidRDefault="000859C8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  <w:tr w:rsidR="000859C8" w:rsidRPr="00FD07BB" w:rsidTr="00B35634">
        <w:trPr>
          <w:trHeight w:val="315"/>
        </w:trPr>
        <w:tc>
          <w:tcPr>
            <w:tcW w:w="7621" w:type="dxa"/>
            <w:noWrap/>
            <w:hideMark/>
          </w:tcPr>
          <w:p w:rsidR="000859C8" w:rsidRPr="00FD07BB" w:rsidRDefault="00F5147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sensores de posición de cilindro de entrada estado, funcionamiento </w:t>
            </w:r>
          </w:p>
        </w:tc>
        <w:tc>
          <w:tcPr>
            <w:tcW w:w="851" w:type="dxa"/>
            <w:noWrap/>
            <w:hideMark/>
          </w:tcPr>
          <w:p w:rsidR="000859C8" w:rsidRPr="00FD07BB" w:rsidRDefault="000859C8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  <w:hideMark/>
          </w:tcPr>
          <w:p w:rsidR="000859C8" w:rsidRPr="00FD07BB" w:rsidRDefault="000859C8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  <w:tr w:rsidR="000859C8" w:rsidRPr="00FD07BB" w:rsidTr="00B35634">
        <w:trPr>
          <w:trHeight w:val="315"/>
        </w:trPr>
        <w:tc>
          <w:tcPr>
            <w:tcW w:w="7621" w:type="dxa"/>
            <w:noWrap/>
            <w:hideMark/>
          </w:tcPr>
          <w:p w:rsidR="000859C8" w:rsidRPr="00FD07BB" w:rsidRDefault="00F5147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desenganche de emergencia </w:t>
            </w:r>
          </w:p>
        </w:tc>
        <w:tc>
          <w:tcPr>
            <w:tcW w:w="851" w:type="dxa"/>
            <w:noWrap/>
            <w:hideMark/>
          </w:tcPr>
          <w:p w:rsidR="000859C8" w:rsidRPr="00FD07BB" w:rsidRDefault="000859C8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  <w:hideMark/>
          </w:tcPr>
          <w:p w:rsidR="000859C8" w:rsidRPr="00FD07BB" w:rsidRDefault="000859C8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  <w:tr w:rsidR="000859C8" w:rsidRPr="00FD07BB" w:rsidTr="00B35634">
        <w:trPr>
          <w:trHeight w:val="315"/>
        </w:trPr>
        <w:tc>
          <w:tcPr>
            <w:tcW w:w="7621" w:type="dxa"/>
            <w:noWrap/>
            <w:hideMark/>
          </w:tcPr>
          <w:p w:rsidR="000859C8" w:rsidRPr="00FD07BB" w:rsidRDefault="00811B11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 xml:space="preserve">Inspección de cajas de distribución en búsqueda de corrosión, humedad  </w:t>
            </w:r>
          </w:p>
        </w:tc>
        <w:tc>
          <w:tcPr>
            <w:tcW w:w="851" w:type="dxa"/>
            <w:noWrap/>
            <w:hideMark/>
          </w:tcPr>
          <w:p w:rsidR="000859C8" w:rsidRPr="00FD07BB" w:rsidRDefault="000859C8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  <w:hideMark/>
          </w:tcPr>
          <w:p w:rsidR="000859C8" w:rsidRPr="00FD07BB" w:rsidRDefault="000859C8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  <w:tr w:rsidR="000859C8" w:rsidRPr="00FD07BB" w:rsidTr="00B35634">
        <w:trPr>
          <w:trHeight w:val="315"/>
        </w:trPr>
        <w:tc>
          <w:tcPr>
            <w:tcW w:w="7621" w:type="dxa"/>
            <w:noWrap/>
            <w:hideMark/>
          </w:tcPr>
          <w:p w:rsidR="000859C8" w:rsidRPr="00FD07BB" w:rsidRDefault="00BB38FC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funcionamiento de luces estroboscopias </w:t>
            </w:r>
          </w:p>
        </w:tc>
        <w:tc>
          <w:tcPr>
            <w:tcW w:w="851" w:type="dxa"/>
            <w:noWrap/>
            <w:hideMark/>
          </w:tcPr>
          <w:p w:rsidR="000859C8" w:rsidRPr="00FD07BB" w:rsidRDefault="000859C8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  <w:hideMark/>
          </w:tcPr>
          <w:p w:rsidR="000859C8" w:rsidRPr="00FD07BB" w:rsidRDefault="000859C8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  <w:tr w:rsidR="00E4786B" w:rsidRPr="00FD07BB" w:rsidTr="00B35634">
        <w:trPr>
          <w:trHeight w:val="315"/>
        </w:trPr>
        <w:tc>
          <w:tcPr>
            <w:tcW w:w="7621" w:type="dxa"/>
            <w:noWrap/>
          </w:tcPr>
          <w:p w:rsidR="00E4786B" w:rsidRPr="00FD07BB" w:rsidRDefault="00E4786B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CL"/>
              </w:rPr>
              <w:t>Limpieza profunda en el gabinete de componentes eléctricos</w:t>
            </w:r>
          </w:p>
        </w:tc>
        <w:tc>
          <w:tcPr>
            <w:tcW w:w="851" w:type="dxa"/>
            <w:noWrap/>
          </w:tcPr>
          <w:p w:rsidR="00E4786B" w:rsidRPr="00FD07BB" w:rsidRDefault="00E4786B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</w:tcPr>
          <w:p w:rsidR="00E4786B" w:rsidRPr="00FD07BB" w:rsidRDefault="00E4786B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</w:tbl>
    <w:p w:rsidR="00BB38FC" w:rsidRPr="00FD07BB" w:rsidRDefault="00BB38FC" w:rsidP="00BB38FC">
      <w:pPr>
        <w:pStyle w:val="Prrafodelista"/>
        <w:shd w:val="clear" w:color="auto" w:fill="FFFFFF" w:themeFill="background1"/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</w:p>
    <w:p w:rsidR="00AF27EE" w:rsidRPr="00FD07BB" w:rsidRDefault="00AF27EE" w:rsidP="00AF27EE">
      <w:pPr>
        <w:pStyle w:val="Prrafodelista"/>
        <w:numPr>
          <w:ilvl w:val="0"/>
          <w:numId w:val="1"/>
        </w:numPr>
        <w:shd w:val="clear" w:color="auto" w:fill="FFFFFF" w:themeFill="background1"/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FD07BB">
        <w:rPr>
          <w:rFonts w:eastAsia="Times New Roman" w:cs="Arial"/>
          <w:b/>
          <w:bCs/>
          <w:color w:val="000000"/>
          <w:lang w:eastAsia="es-CL"/>
        </w:rPr>
        <w:t>Fluidos y servicios</w:t>
      </w:r>
      <w:r w:rsidR="00BB38FC" w:rsidRPr="00FD07BB">
        <w:rPr>
          <w:rFonts w:cs="Arial"/>
          <w:b/>
        </w:rPr>
        <w:t xml:space="preserve">                                                                        </w:t>
      </w:r>
      <w:r w:rsidR="00BC5090" w:rsidRPr="00FD07BB">
        <w:rPr>
          <w:rFonts w:cs="Arial"/>
          <w:b/>
        </w:rPr>
        <w:t xml:space="preserve">         </w:t>
      </w:r>
      <w:r w:rsidR="00A73398">
        <w:rPr>
          <w:rFonts w:cs="Arial"/>
          <w:b/>
        </w:rPr>
        <w:t xml:space="preserve">                            </w:t>
      </w:r>
      <w:r w:rsidR="00BC5090" w:rsidRPr="00FD07BB">
        <w:rPr>
          <w:rFonts w:cs="Arial"/>
          <w:b/>
        </w:rPr>
        <w:t xml:space="preserve"> </w:t>
      </w:r>
      <w:r w:rsidR="00BB38FC" w:rsidRPr="00FD07BB">
        <w:rPr>
          <w:rFonts w:cs="Arial"/>
          <w:b/>
        </w:rPr>
        <w:t>MEC    TL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AF27EE" w:rsidRPr="00FD07BB" w:rsidTr="0051124B">
        <w:trPr>
          <w:trHeight w:val="315"/>
        </w:trPr>
        <w:tc>
          <w:tcPr>
            <w:tcW w:w="7621" w:type="dxa"/>
            <w:noWrap/>
            <w:hideMark/>
          </w:tcPr>
          <w:p w:rsidR="00AF27EE" w:rsidRPr="00FD07BB" w:rsidRDefault="006331B6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>Reemplazar</w:t>
            </w:r>
            <w:r w:rsidR="00AF27EE" w:rsidRPr="00FD07BB">
              <w:rPr>
                <w:rFonts w:eastAsia="Times New Roman" w:cs="Arial"/>
                <w:bCs/>
                <w:color w:val="000000"/>
                <w:lang w:eastAsia="es-CL"/>
              </w:rPr>
              <w:t xml:space="preserve"> aceite de motor</w:t>
            </w:r>
          </w:p>
        </w:tc>
        <w:tc>
          <w:tcPr>
            <w:tcW w:w="851" w:type="dxa"/>
            <w:noWrap/>
            <w:hideMark/>
          </w:tcPr>
          <w:p w:rsidR="00AF27EE" w:rsidRPr="00FD07BB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AF27EE" w:rsidRPr="00FD07BB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AF27EE" w:rsidRPr="00FD07BB" w:rsidTr="0051124B">
        <w:trPr>
          <w:trHeight w:val="315"/>
        </w:trPr>
        <w:tc>
          <w:tcPr>
            <w:tcW w:w="7621" w:type="dxa"/>
            <w:noWrap/>
            <w:hideMark/>
          </w:tcPr>
          <w:p w:rsidR="00AF27EE" w:rsidRPr="00FD07BB" w:rsidRDefault="006331B6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 xml:space="preserve">Reemplazar </w:t>
            </w:r>
            <w:r w:rsidR="00AF27EE" w:rsidRPr="00FD07BB">
              <w:rPr>
                <w:rFonts w:eastAsia="Times New Roman" w:cs="Arial"/>
                <w:bCs/>
                <w:color w:val="000000"/>
                <w:lang w:eastAsia="es-CL"/>
              </w:rPr>
              <w:t xml:space="preserve"> filtro de aceite motor</w:t>
            </w:r>
          </w:p>
        </w:tc>
        <w:tc>
          <w:tcPr>
            <w:tcW w:w="851" w:type="dxa"/>
            <w:noWrap/>
            <w:hideMark/>
          </w:tcPr>
          <w:p w:rsidR="00AF27EE" w:rsidRPr="00FD07BB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AF27EE" w:rsidRPr="00FD07BB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AF27EE" w:rsidRPr="00FD07BB" w:rsidTr="0051124B">
        <w:trPr>
          <w:trHeight w:val="315"/>
        </w:trPr>
        <w:tc>
          <w:tcPr>
            <w:tcW w:w="7621" w:type="dxa"/>
            <w:noWrap/>
            <w:hideMark/>
          </w:tcPr>
          <w:p w:rsidR="00AF27EE" w:rsidRPr="00FD07BB" w:rsidRDefault="00D254D8" w:rsidP="00D254D8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>Reemplazar filtros</w:t>
            </w:r>
            <w:r w:rsidR="00AF27EE" w:rsidRPr="00FD07BB">
              <w:rPr>
                <w:rFonts w:eastAsia="Times New Roman" w:cs="Arial"/>
                <w:bCs/>
                <w:color w:val="000000"/>
                <w:lang w:eastAsia="es-CL"/>
              </w:rPr>
              <w:t xml:space="preserve"> hidráulico </w:t>
            </w:r>
          </w:p>
        </w:tc>
        <w:tc>
          <w:tcPr>
            <w:tcW w:w="851" w:type="dxa"/>
            <w:noWrap/>
            <w:hideMark/>
          </w:tcPr>
          <w:p w:rsidR="00AF27EE" w:rsidRPr="00FD07BB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AF27EE" w:rsidRPr="00FD07BB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AF27EE" w:rsidRPr="00FD07BB" w:rsidTr="0051124B">
        <w:trPr>
          <w:trHeight w:val="315"/>
        </w:trPr>
        <w:tc>
          <w:tcPr>
            <w:tcW w:w="7621" w:type="dxa"/>
            <w:noWrap/>
            <w:hideMark/>
          </w:tcPr>
          <w:p w:rsidR="00AF27EE" w:rsidRPr="00FD07BB" w:rsidRDefault="00AF27EE" w:rsidP="00AF27EE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>Reemplazar filtro</w:t>
            </w:r>
            <w:r w:rsidR="00795655" w:rsidRPr="00FD07BB">
              <w:rPr>
                <w:rFonts w:eastAsia="Times New Roman" w:cs="Arial"/>
                <w:bCs/>
                <w:color w:val="000000"/>
                <w:lang w:eastAsia="es-CL"/>
              </w:rPr>
              <w:t>s</w:t>
            </w: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 xml:space="preserve"> de aire </w:t>
            </w:r>
          </w:p>
        </w:tc>
        <w:tc>
          <w:tcPr>
            <w:tcW w:w="851" w:type="dxa"/>
            <w:noWrap/>
            <w:hideMark/>
          </w:tcPr>
          <w:p w:rsidR="00AF27EE" w:rsidRPr="00FD07BB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AF27EE" w:rsidRPr="00FD07BB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AF27EE" w:rsidRPr="00FD07BB" w:rsidTr="0051124B">
        <w:trPr>
          <w:trHeight w:val="315"/>
        </w:trPr>
        <w:tc>
          <w:tcPr>
            <w:tcW w:w="7621" w:type="dxa"/>
            <w:noWrap/>
            <w:hideMark/>
          </w:tcPr>
          <w:p w:rsidR="00AF27EE" w:rsidRPr="00FD07BB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>Reemplazar filtro de combustible</w:t>
            </w:r>
          </w:p>
        </w:tc>
        <w:tc>
          <w:tcPr>
            <w:tcW w:w="851" w:type="dxa"/>
            <w:noWrap/>
            <w:hideMark/>
          </w:tcPr>
          <w:p w:rsidR="00AF27EE" w:rsidRPr="00FD07BB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AF27EE" w:rsidRPr="00FD07BB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AF27EE" w:rsidRPr="00FD07BB" w:rsidTr="0051124B">
        <w:trPr>
          <w:trHeight w:val="315"/>
        </w:trPr>
        <w:tc>
          <w:tcPr>
            <w:tcW w:w="7621" w:type="dxa"/>
            <w:noWrap/>
            <w:hideMark/>
          </w:tcPr>
          <w:p w:rsidR="00AF27EE" w:rsidRPr="00FD07BB" w:rsidRDefault="006331B6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 xml:space="preserve">Reemplazar </w:t>
            </w:r>
            <w:r w:rsidR="00AF27EE" w:rsidRPr="00FD07BB">
              <w:rPr>
                <w:rFonts w:eastAsia="Times New Roman" w:cs="Arial"/>
                <w:bCs/>
                <w:color w:val="000000"/>
                <w:lang w:eastAsia="es-CL"/>
              </w:rPr>
              <w:t xml:space="preserve"> líquido refrigerante</w:t>
            </w:r>
            <w:r w:rsidR="00F87101" w:rsidRPr="00FD07BB">
              <w:rPr>
                <w:rFonts w:eastAsia="Times New Roman" w:cs="Arial"/>
                <w:bCs/>
                <w:color w:val="000000"/>
                <w:lang w:eastAsia="es-CL"/>
              </w:rPr>
              <w:t xml:space="preserve"> (</w:t>
            </w:r>
            <w:proofErr w:type="spellStart"/>
            <w:r w:rsidR="00F87101" w:rsidRPr="00FD07BB">
              <w:rPr>
                <w:rFonts w:eastAsia="Times New Roman" w:cs="Arial"/>
                <w:bCs/>
                <w:color w:val="000000"/>
                <w:lang w:eastAsia="es-CL"/>
              </w:rPr>
              <w:t>coolant</w:t>
            </w:r>
            <w:proofErr w:type="spellEnd"/>
            <w:r w:rsidR="00F87101" w:rsidRPr="00FD07BB">
              <w:rPr>
                <w:rFonts w:eastAsia="Times New Roman" w:cs="Arial"/>
                <w:bCs/>
                <w:color w:val="000000"/>
                <w:lang w:eastAsia="es-CL"/>
              </w:rPr>
              <w:t>)</w:t>
            </w:r>
          </w:p>
        </w:tc>
        <w:tc>
          <w:tcPr>
            <w:tcW w:w="851" w:type="dxa"/>
            <w:noWrap/>
            <w:hideMark/>
          </w:tcPr>
          <w:p w:rsidR="00AF27EE" w:rsidRPr="00FD07BB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AF27EE" w:rsidRPr="00FD07BB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AF27EE" w:rsidRPr="00FD07BB" w:rsidTr="0051124B">
        <w:trPr>
          <w:trHeight w:val="315"/>
        </w:trPr>
        <w:tc>
          <w:tcPr>
            <w:tcW w:w="7621" w:type="dxa"/>
            <w:noWrap/>
            <w:hideMark/>
          </w:tcPr>
          <w:p w:rsidR="00AF27EE" w:rsidRPr="00FD07BB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>Reemplazar filtro separador de agua</w:t>
            </w:r>
          </w:p>
        </w:tc>
        <w:tc>
          <w:tcPr>
            <w:tcW w:w="851" w:type="dxa"/>
            <w:noWrap/>
            <w:hideMark/>
          </w:tcPr>
          <w:p w:rsidR="00AF27EE" w:rsidRPr="00FD07BB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AF27EE" w:rsidRPr="00FD07BB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AF27EE" w:rsidRPr="00FD07BB" w:rsidTr="0051124B">
        <w:trPr>
          <w:trHeight w:val="315"/>
        </w:trPr>
        <w:tc>
          <w:tcPr>
            <w:tcW w:w="7621" w:type="dxa"/>
            <w:shd w:val="clear" w:color="auto" w:fill="FFFFFF" w:themeFill="background1"/>
            <w:noWrap/>
            <w:hideMark/>
          </w:tcPr>
          <w:p w:rsidR="00AF27EE" w:rsidRPr="00FD07BB" w:rsidRDefault="00795655" w:rsidP="00AF27EE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>Reemplazar</w:t>
            </w:r>
            <w:r w:rsidR="00AF27EE" w:rsidRPr="00FD07BB">
              <w:rPr>
                <w:rFonts w:eastAsia="Times New Roman" w:cs="Arial"/>
                <w:bCs/>
                <w:color w:val="000000"/>
                <w:lang w:eastAsia="es-CL"/>
              </w:rPr>
              <w:t xml:space="preserve"> aceite hidráulico</w:t>
            </w:r>
          </w:p>
        </w:tc>
        <w:tc>
          <w:tcPr>
            <w:tcW w:w="851" w:type="dxa"/>
            <w:shd w:val="clear" w:color="auto" w:fill="FFFFFF" w:themeFill="background1"/>
            <w:noWrap/>
            <w:hideMark/>
          </w:tcPr>
          <w:p w:rsidR="00AF27EE" w:rsidRPr="00FD07BB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shd w:val="clear" w:color="auto" w:fill="FFFFFF" w:themeFill="background1"/>
            <w:noWrap/>
            <w:hideMark/>
          </w:tcPr>
          <w:p w:rsidR="00AF27EE" w:rsidRPr="00FD07BB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2D1FE8" w:rsidRPr="00FD07BB" w:rsidTr="0051124B">
        <w:trPr>
          <w:trHeight w:val="315"/>
        </w:trPr>
        <w:tc>
          <w:tcPr>
            <w:tcW w:w="7621" w:type="dxa"/>
            <w:shd w:val="clear" w:color="auto" w:fill="FFFFFF" w:themeFill="background1"/>
            <w:noWrap/>
            <w:hideMark/>
          </w:tcPr>
          <w:p w:rsidR="002D1FE8" w:rsidRPr="00FD07BB" w:rsidRDefault="002D1FE8" w:rsidP="00AF27EE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 xml:space="preserve">Reemplazar correa de motor </w:t>
            </w:r>
          </w:p>
        </w:tc>
        <w:tc>
          <w:tcPr>
            <w:tcW w:w="851" w:type="dxa"/>
            <w:shd w:val="clear" w:color="auto" w:fill="FFFFFF" w:themeFill="background1"/>
            <w:noWrap/>
            <w:hideMark/>
          </w:tcPr>
          <w:p w:rsidR="002D1FE8" w:rsidRPr="00FD07BB" w:rsidRDefault="002D1FE8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shd w:val="clear" w:color="auto" w:fill="FFFFFF" w:themeFill="background1"/>
            <w:noWrap/>
            <w:hideMark/>
          </w:tcPr>
          <w:p w:rsidR="002D1FE8" w:rsidRPr="00FD07BB" w:rsidRDefault="002D1FE8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  <w:tr w:rsidR="002D1FE8" w:rsidRPr="00FD07BB" w:rsidTr="0051124B">
        <w:trPr>
          <w:trHeight w:val="315"/>
        </w:trPr>
        <w:tc>
          <w:tcPr>
            <w:tcW w:w="7621" w:type="dxa"/>
            <w:shd w:val="clear" w:color="auto" w:fill="FFFFFF" w:themeFill="background1"/>
            <w:noWrap/>
            <w:hideMark/>
          </w:tcPr>
          <w:p w:rsidR="002D1FE8" w:rsidRPr="00FD07BB" w:rsidRDefault="002D1FE8" w:rsidP="00AF27EE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 xml:space="preserve">Reemplazar correa de accesorio </w:t>
            </w:r>
          </w:p>
        </w:tc>
        <w:tc>
          <w:tcPr>
            <w:tcW w:w="851" w:type="dxa"/>
            <w:shd w:val="clear" w:color="auto" w:fill="FFFFFF" w:themeFill="background1"/>
            <w:noWrap/>
            <w:hideMark/>
          </w:tcPr>
          <w:p w:rsidR="002D1FE8" w:rsidRPr="00FD07BB" w:rsidRDefault="002D1FE8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shd w:val="clear" w:color="auto" w:fill="FFFFFF" w:themeFill="background1"/>
            <w:noWrap/>
            <w:hideMark/>
          </w:tcPr>
          <w:p w:rsidR="002D1FE8" w:rsidRPr="00FD07BB" w:rsidRDefault="002D1FE8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  <w:tr w:rsidR="002D1FE8" w:rsidRPr="00FD07BB" w:rsidTr="0051124B">
        <w:trPr>
          <w:trHeight w:val="315"/>
        </w:trPr>
        <w:tc>
          <w:tcPr>
            <w:tcW w:w="7621" w:type="dxa"/>
            <w:shd w:val="clear" w:color="auto" w:fill="FFFFFF" w:themeFill="background1"/>
            <w:noWrap/>
            <w:hideMark/>
          </w:tcPr>
          <w:p w:rsidR="002D1FE8" w:rsidRPr="00FD07BB" w:rsidRDefault="00937602" w:rsidP="00AF27EE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 xml:space="preserve">Engrasar equipo según pauta adjunta </w:t>
            </w:r>
          </w:p>
        </w:tc>
        <w:tc>
          <w:tcPr>
            <w:tcW w:w="851" w:type="dxa"/>
            <w:shd w:val="clear" w:color="auto" w:fill="FFFFFF" w:themeFill="background1"/>
            <w:noWrap/>
            <w:hideMark/>
          </w:tcPr>
          <w:p w:rsidR="002D1FE8" w:rsidRPr="00FD07BB" w:rsidRDefault="002D1FE8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shd w:val="clear" w:color="auto" w:fill="FFFFFF" w:themeFill="background1"/>
            <w:noWrap/>
            <w:hideMark/>
          </w:tcPr>
          <w:p w:rsidR="002D1FE8" w:rsidRPr="00FD07BB" w:rsidRDefault="002D1FE8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</w:tbl>
    <w:p w:rsidR="000859C8" w:rsidRPr="00FD07BB" w:rsidRDefault="000859C8" w:rsidP="00795655">
      <w:pPr>
        <w:shd w:val="clear" w:color="auto" w:fill="FFFFFF" w:themeFill="background1"/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</w:p>
    <w:p w:rsidR="009027C2" w:rsidRPr="00FD07BB" w:rsidRDefault="009027C2" w:rsidP="00795655">
      <w:pPr>
        <w:shd w:val="clear" w:color="auto" w:fill="FFFFFF" w:themeFill="background1"/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</w:p>
    <w:p w:rsidR="00AF27EE" w:rsidRPr="00FD07BB" w:rsidRDefault="00AF27EE" w:rsidP="00641534">
      <w:pPr>
        <w:pStyle w:val="Prrafodelista"/>
        <w:numPr>
          <w:ilvl w:val="0"/>
          <w:numId w:val="1"/>
        </w:numPr>
        <w:shd w:val="clear" w:color="auto" w:fill="FFFFFF" w:themeFill="background1"/>
        <w:spacing w:after="0" w:line="240" w:lineRule="auto"/>
        <w:jc w:val="center"/>
        <w:rPr>
          <w:rFonts w:eastAsia="Times New Roman" w:cs="Arial"/>
          <w:b/>
          <w:bCs/>
          <w:color w:val="000000"/>
          <w:lang w:eastAsia="es-CL"/>
        </w:rPr>
      </w:pPr>
      <w:r w:rsidRPr="00FD07BB">
        <w:rPr>
          <w:rFonts w:eastAsia="Times New Roman" w:cs="Arial"/>
          <w:b/>
          <w:bCs/>
          <w:color w:val="000000"/>
          <w:lang w:eastAsia="es-CL"/>
        </w:rPr>
        <w:t>Control de Salida</w:t>
      </w:r>
      <w:r w:rsidR="00BB38FC" w:rsidRPr="00FD07BB">
        <w:rPr>
          <w:rFonts w:eastAsia="Times New Roman" w:cs="Arial"/>
          <w:b/>
          <w:bCs/>
          <w:color w:val="000000"/>
          <w:lang w:eastAsia="es-CL"/>
        </w:rPr>
        <w:t xml:space="preserve">                                                                           </w:t>
      </w:r>
      <w:r w:rsidR="00BC5090" w:rsidRPr="00FD07BB">
        <w:rPr>
          <w:rFonts w:eastAsia="Times New Roman" w:cs="Arial"/>
          <w:b/>
          <w:bCs/>
          <w:color w:val="000000"/>
          <w:lang w:eastAsia="es-CL"/>
        </w:rPr>
        <w:t xml:space="preserve">          </w:t>
      </w:r>
      <w:r w:rsidR="00A73398">
        <w:rPr>
          <w:rFonts w:eastAsia="Times New Roman" w:cs="Arial"/>
          <w:b/>
          <w:bCs/>
          <w:color w:val="000000"/>
          <w:lang w:eastAsia="es-CL"/>
        </w:rPr>
        <w:t xml:space="preserve">         </w:t>
      </w:r>
      <w:r w:rsidR="00BB38FC" w:rsidRPr="00FD07BB">
        <w:rPr>
          <w:rFonts w:cs="Arial"/>
          <w:b/>
        </w:rPr>
        <w:t>MEC    TL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D1386A" w:rsidRPr="00FD07BB" w:rsidTr="0051124B">
        <w:trPr>
          <w:trHeight w:val="315"/>
        </w:trPr>
        <w:tc>
          <w:tcPr>
            <w:tcW w:w="7621" w:type="dxa"/>
            <w:noWrap/>
            <w:hideMark/>
          </w:tcPr>
          <w:p w:rsidR="00D1386A" w:rsidRPr="00FD07BB" w:rsidRDefault="00D254D8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>Resetear</w:t>
            </w:r>
            <w:r w:rsidR="00D1386A" w:rsidRPr="00FD07BB">
              <w:rPr>
                <w:rFonts w:eastAsia="Times New Roman" w:cs="Arial"/>
                <w:bCs/>
                <w:color w:val="000000"/>
                <w:lang w:eastAsia="es-CL"/>
              </w:rPr>
              <w:t xml:space="preserve"> indicador de filtro de aire </w:t>
            </w:r>
          </w:p>
        </w:tc>
        <w:tc>
          <w:tcPr>
            <w:tcW w:w="851" w:type="dxa"/>
            <w:noWrap/>
            <w:hideMark/>
          </w:tcPr>
          <w:p w:rsidR="00D1386A" w:rsidRPr="00FD07BB" w:rsidRDefault="00D1386A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  <w:hideMark/>
          </w:tcPr>
          <w:p w:rsidR="00D1386A" w:rsidRPr="00FD07BB" w:rsidRDefault="00D1386A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  <w:tr w:rsidR="00AF27EE" w:rsidRPr="00FD07BB" w:rsidTr="0051124B">
        <w:trPr>
          <w:trHeight w:val="315"/>
        </w:trPr>
        <w:tc>
          <w:tcPr>
            <w:tcW w:w="7621" w:type="dxa"/>
            <w:noWrap/>
            <w:hideMark/>
          </w:tcPr>
          <w:p w:rsidR="00AF27EE" w:rsidRPr="00FD07BB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>Revisar funcionalidades operativas</w:t>
            </w:r>
          </w:p>
        </w:tc>
        <w:tc>
          <w:tcPr>
            <w:tcW w:w="851" w:type="dxa"/>
            <w:noWrap/>
            <w:hideMark/>
          </w:tcPr>
          <w:p w:rsidR="00AF27EE" w:rsidRPr="00FD07BB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AF27EE" w:rsidRPr="00FD07BB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AF27EE" w:rsidRPr="00FD07BB" w:rsidTr="0051124B">
        <w:trPr>
          <w:trHeight w:val="315"/>
        </w:trPr>
        <w:tc>
          <w:tcPr>
            <w:tcW w:w="7621" w:type="dxa"/>
            <w:noWrap/>
            <w:hideMark/>
          </w:tcPr>
          <w:p w:rsidR="00AF27EE" w:rsidRPr="00FD07BB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lastRenderedPageBreak/>
              <w:t>Revisar seguros</w:t>
            </w:r>
          </w:p>
        </w:tc>
        <w:tc>
          <w:tcPr>
            <w:tcW w:w="851" w:type="dxa"/>
            <w:noWrap/>
            <w:hideMark/>
          </w:tcPr>
          <w:p w:rsidR="00AF27EE" w:rsidRPr="00FD07BB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AF27EE" w:rsidRPr="00FD07BB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AF27EE" w:rsidRPr="00FD07BB" w:rsidTr="0051124B">
        <w:trPr>
          <w:trHeight w:val="315"/>
        </w:trPr>
        <w:tc>
          <w:tcPr>
            <w:tcW w:w="7621" w:type="dxa"/>
            <w:noWrap/>
            <w:hideMark/>
          </w:tcPr>
          <w:p w:rsidR="00AF27EE" w:rsidRPr="00FD07BB" w:rsidRDefault="00AF27EE" w:rsidP="002D1FE8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 xml:space="preserve">Revisar </w:t>
            </w:r>
            <w:proofErr w:type="spellStart"/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>sticker</w:t>
            </w:r>
            <w:proofErr w:type="spellEnd"/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 xml:space="preserve"> peligro </w:t>
            </w:r>
            <w:r w:rsidR="002D1FE8" w:rsidRPr="00FD07BB">
              <w:rPr>
                <w:rFonts w:eastAsia="Times New Roman" w:cs="Arial"/>
                <w:bCs/>
                <w:color w:val="000000"/>
                <w:lang w:eastAsia="es-CL"/>
              </w:rPr>
              <w:t>y advertencia</w:t>
            </w:r>
          </w:p>
        </w:tc>
        <w:tc>
          <w:tcPr>
            <w:tcW w:w="851" w:type="dxa"/>
            <w:noWrap/>
            <w:hideMark/>
          </w:tcPr>
          <w:p w:rsidR="00AF27EE" w:rsidRPr="00FD07BB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AF27EE" w:rsidRPr="00FD07BB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AF27EE" w:rsidRPr="00FD07BB" w:rsidTr="0051124B">
        <w:trPr>
          <w:trHeight w:val="315"/>
        </w:trPr>
        <w:tc>
          <w:tcPr>
            <w:tcW w:w="7621" w:type="dxa"/>
            <w:noWrap/>
            <w:hideMark/>
          </w:tcPr>
          <w:p w:rsidR="00AF27EE" w:rsidRPr="00FD07BB" w:rsidRDefault="00BB38FC" w:rsidP="00BB38FC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 xml:space="preserve">Revisar </w:t>
            </w:r>
            <w:r w:rsidR="00AF27EE" w:rsidRPr="00FD07BB">
              <w:rPr>
                <w:rFonts w:eastAsia="Times New Roman" w:cs="Arial"/>
                <w:bCs/>
                <w:color w:val="000000"/>
                <w:lang w:eastAsia="es-CL"/>
              </w:rPr>
              <w:t xml:space="preserve">antideslizante </w:t>
            </w:r>
          </w:p>
        </w:tc>
        <w:tc>
          <w:tcPr>
            <w:tcW w:w="851" w:type="dxa"/>
            <w:noWrap/>
            <w:hideMark/>
          </w:tcPr>
          <w:p w:rsidR="00AF27EE" w:rsidRPr="00FD07BB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AF27EE" w:rsidRPr="00FD07BB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AF27EE" w:rsidRPr="00FD07BB" w:rsidTr="0051124B">
        <w:trPr>
          <w:trHeight w:val="315"/>
        </w:trPr>
        <w:tc>
          <w:tcPr>
            <w:tcW w:w="7621" w:type="dxa"/>
            <w:noWrap/>
            <w:hideMark/>
          </w:tcPr>
          <w:p w:rsidR="00AF27EE" w:rsidRPr="00FD07BB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>Revisar frenos y dirección</w:t>
            </w:r>
          </w:p>
        </w:tc>
        <w:tc>
          <w:tcPr>
            <w:tcW w:w="851" w:type="dxa"/>
            <w:noWrap/>
            <w:hideMark/>
          </w:tcPr>
          <w:p w:rsidR="00AF27EE" w:rsidRPr="00FD07BB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AF27EE" w:rsidRPr="00FD07BB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AF27EE" w:rsidRPr="00FD07BB" w:rsidTr="0051124B">
        <w:trPr>
          <w:trHeight w:val="315"/>
        </w:trPr>
        <w:tc>
          <w:tcPr>
            <w:tcW w:w="7621" w:type="dxa"/>
            <w:noWrap/>
            <w:hideMark/>
          </w:tcPr>
          <w:p w:rsidR="00AF27EE" w:rsidRPr="00FD07BB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>Revisar detenciones de emergencia</w:t>
            </w:r>
          </w:p>
        </w:tc>
        <w:tc>
          <w:tcPr>
            <w:tcW w:w="851" w:type="dxa"/>
            <w:noWrap/>
            <w:hideMark/>
          </w:tcPr>
          <w:p w:rsidR="00AF27EE" w:rsidRPr="00FD07BB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AF27EE" w:rsidRPr="00FD07BB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AF27EE" w:rsidRPr="00FD07BB" w:rsidTr="0051124B">
        <w:trPr>
          <w:trHeight w:val="315"/>
        </w:trPr>
        <w:tc>
          <w:tcPr>
            <w:tcW w:w="7621" w:type="dxa"/>
            <w:noWrap/>
            <w:hideMark/>
          </w:tcPr>
          <w:p w:rsidR="00AF27EE" w:rsidRPr="00FD07BB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>Limpiar equipo</w:t>
            </w:r>
          </w:p>
        </w:tc>
        <w:tc>
          <w:tcPr>
            <w:tcW w:w="851" w:type="dxa"/>
            <w:noWrap/>
            <w:hideMark/>
          </w:tcPr>
          <w:p w:rsidR="00AF27EE" w:rsidRPr="00FD07BB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AF27EE" w:rsidRPr="00FD07BB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</w:tbl>
    <w:p w:rsidR="00F23259" w:rsidRPr="00FD07BB" w:rsidRDefault="00F23259" w:rsidP="00F23259">
      <w:pPr>
        <w:shd w:val="clear" w:color="auto" w:fill="FFFFFF" w:themeFill="background1"/>
        <w:rPr>
          <w:rFonts w:eastAsia="Times New Roman" w:cs="Arial"/>
          <w:bCs/>
          <w:color w:val="000000"/>
          <w:lang w:eastAsia="es-CL"/>
        </w:rPr>
      </w:pPr>
    </w:p>
    <w:p w:rsidR="00D56897" w:rsidRDefault="00D56897">
      <w:pPr>
        <w:rPr>
          <w:rFonts w:cs="Arial"/>
        </w:rPr>
      </w:pPr>
      <w:r>
        <w:rPr>
          <w:rFonts w:cs="Arial"/>
        </w:rPr>
        <w:br w:type="page"/>
      </w:r>
    </w:p>
    <w:p w:rsidR="00D56897" w:rsidRDefault="00D56897" w:rsidP="00D56897">
      <w:pPr>
        <w:jc w:val="center"/>
        <w:rPr>
          <w:rFonts w:cs="Arial"/>
          <w:b/>
        </w:rPr>
      </w:pPr>
      <w:r>
        <w:rPr>
          <w:rFonts w:cs="Arial"/>
          <w:b/>
        </w:rPr>
        <w:lastRenderedPageBreak/>
        <w:t>Puntos de engrase</w:t>
      </w:r>
    </w:p>
    <w:p w:rsidR="00D56897" w:rsidRDefault="00D56897" w:rsidP="00D56897">
      <w:pPr>
        <w:jc w:val="center"/>
        <w:rPr>
          <w:rFonts w:cs="Arial"/>
          <w:b/>
        </w:rPr>
      </w:pPr>
      <w:r>
        <w:rPr>
          <w:noProof/>
          <w:lang w:eastAsia="es-CL"/>
        </w:rPr>
        <w:drawing>
          <wp:anchor distT="0" distB="0" distL="114300" distR="114300" simplePos="0" relativeHeight="251659264" behindDoc="1" locked="0" layoutInCell="1" allowOverlap="1" wp14:anchorId="78C365EB" wp14:editId="7B29EB1E">
            <wp:simplePos x="0" y="0"/>
            <wp:positionH relativeFrom="column">
              <wp:posOffset>-403225</wp:posOffset>
            </wp:positionH>
            <wp:positionV relativeFrom="paragraph">
              <wp:posOffset>54610</wp:posOffset>
            </wp:positionV>
            <wp:extent cx="6567170" cy="684720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7170" cy="68472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56897" w:rsidRDefault="00D56897" w:rsidP="00D56897"/>
    <w:p w:rsidR="00D56897" w:rsidRDefault="00D56897" w:rsidP="00D56897"/>
    <w:p w:rsidR="00D56897" w:rsidRDefault="00D56897" w:rsidP="00D56897"/>
    <w:p w:rsidR="00D56897" w:rsidRDefault="00D56897" w:rsidP="00D56897"/>
    <w:p w:rsidR="00D56897" w:rsidRDefault="00D56897" w:rsidP="00D56897"/>
    <w:p w:rsidR="00D56897" w:rsidRDefault="00D56897" w:rsidP="00D56897"/>
    <w:p w:rsidR="00D56897" w:rsidRDefault="00D56897" w:rsidP="00D56897"/>
    <w:p w:rsidR="00D56897" w:rsidRDefault="00D56897" w:rsidP="00D56897"/>
    <w:p w:rsidR="00D56897" w:rsidRDefault="00D56897" w:rsidP="00D56897"/>
    <w:p w:rsidR="00D56897" w:rsidRDefault="00D56897" w:rsidP="00D56897"/>
    <w:p w:rsidR="00D56897" w:rsidRDefault="00D56897" w:rsidP="00D56897"/>
    <w:p w:rsidR="00D56897" w:rsidRDefault="00D56897" w:rsidP="00D56897"/>
    <w:p w:rsidR="00D56897" w:rsidRDefault="00D56897" w:rsidP="00D56897"/>
    <w:p w:rsidR="00D56897" w:rsidRDefault="00D56897" w:rsidP="00D56897"/>
    <w:p w:rsidR="00D56897" w:rsidRDefault="00D56897" w:rsidP="00D56897"/>
    <w:p w:rsidR="00D56897" w:rsidRDefault="00D56897" w:rsidP="00D56897"/>
    <w:p w:rsidR="00D56897" w:rsidRDefault="00D56897" w:rsidP="00D56897"/>
    <w:p w:rsidR="00D56897" w:rsidRDefault="00D56897" w:rsidP="00D56897"/>
    <w:p w:rsidR="00D56897" w:rsidRDefault="00D56897" w:rsidP="00D56897"/>
    <w:p w:rsidR="00D56897" w:rsidRDefault="00D56897" w:rsidP="00D56897"/>
    <w:p w:rsidR="00D56897" w:rsidRDefault="00D56897" w:rsidP="00D56897"/>
    <w:tbl>
      <w:tblPr>
        <w:tblW w:w="0" w:type="auto"/>
        <w:tblInd w:w="-356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215"/>
      </w:tblGrid>
      <w:tr w:rsidR="00D56897" w:rsidTr="00A73398">
        <w:trPr>
          <w:trHeight w:val="376"/>
        </w:trPr>
        <w:tc>
          <w:tcPr>
            <w:tcW w:w="9215" w:type="dxa"/>
            <w:noWrap/>
            <w:vAlign w:val="bottom"/>
          </w:tcPr>
          <w:p w:rsidR="00D56897" w:rsidRDefault="00D56897" w:rsidP="00A73398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es-CL"/>
              </w:rPr>
            </w:pPr>
          </w:p>
          <w:tbl>
            <w:tblPr>
              <w:tblStyle w:val="Tablaconcuadrcula"/>
              <w:tblW w:w="8640" w:type="dxa"/>
              <w:tblInd w:w="416" w:type="dxa"/>
              <w:tblLayout w:type="fixed"/>
              <w:tblLook w:val="04A0" w:firstRow="1" w:lastRow="0" w:firstColumn="1" w:lastColumn="0" w:noHBand="0" w:noVBand="1"/>
            </w:tblPr>
            <w:tblGrid>
              <w:gridCol w:w="8640"/>
            </w:tblGrid>
            <w:tr w:rsidR="00D56897" w:rsidTr="00A73398">
              <w:tc>
                <w:tcPr>
                  <w:tcW w:w="86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56897" w:rsidRDefault="00D56897" w:rsidP="00A73398">
                  <w:pPr>
                    <w:jc w:val="center"/>
                    <w:rPr>
                      <w:rFonts w:eastAsia="Times New Roman" w:cs="Times New Roman"/>
                      <w:b/>
                      <w:bCs/>
                      <w:color w:val="000000"/>
                      <w:lang w:eastAsia="es-CL"/>
                    </w:rPr>
                  </w:pPr>
                  <w:r>
                    <w:rPr>
                      <w:rFonts w:eastAsia="Times New Roman" w:cs="Times New Roman"/>
                      <w:b/>
                      <w:bCs/>
                      <w:color w:val="000000"/>
                      <w:lang w:eastAsia="es-CL"/>
                    </w:rPr>
                    <w:t>Con un ticket en el punto de engrase queda OK.</w:t>
                  </w:r>
                </w:p>
              </w:tc>
            </w:tr>
          </w:tbl>
          <w:p w:rsidR="00D56897" w:rsidRDefault="00D56897" w:rsidP="00A73398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es-CL"/>
              </w:rPr>
            </w:pPr>
          </w:p>
        </w:tc>
      </w:tr>
      <w:tr w:rsidR="00D56897" w:rsidTr="00A73398">
        <w:trPr>
          <w:trHeight w:val="376"/>
        </w:trPr>
        <w:tc>
          <w:tcPr>
            <w:tcW w:w="9215" w:type="dxa"/>
            <w:noWrap/>
            <w:vAlign w:val="bottom"/>
          </w:tcPr>
          <w:p w:rsidR="00D56897" w:rsidRDefault="00D56897" w:rsidP="00D5689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es-CL"/>
              </w:rPr>
            </w:pPr>
            <w:proofErr w:type="spellStart"/>
            <w:r>
              <w:rPr>
                <w:rFonts w:eastAsia="Times New Roman" w:cs="Times New Roman"/>
                <w:b/>
                <w:bCs/>
                <w:color w:val="000000"/>
                <w:lang w:eastAsia="es-CL"/>
              </w:rPr>
              <w:lastRenderedPageBreak/>
              <w:t>Checklist</w:t>
            </w:r>
            <w:proofErr w:type="spellEnd"/>
            <w:r>
              <w:rPr>
                <w:rFonts w:eastAsia="Times New Roman" w:cs="Times New Roman"/>
                <w:b/>
                <w:bCs/>
                <w:color w:val="000000"/>
                <w:lang w:eastAsia="es-CL"/>
              </w:rPr>
              <w:t xml:space="preserve"> de Salida</w:t>
            </w:r>
          </w:p>
        </w:tc>
      </w:tr>
    </w:tbl>
    <w:p w:rsidR="00D56897" w:rsidRPr="00D0210B" w:rsidRDefault="00D56897" w:rsidP="00D56897">
      <w:pPr>
        <w:jc w:val="center"/>
      </w:pPr>
    </w:p>
    <w:tbl>
      <w:tblPr>
        <w:tblpPr w:leftFromText="141" w:rightFromText="141" w:vertAnchor="page" w:horzAnchor="margin" w:tblpXSpec="center" w:tblpY="3086"/>
        <w:tblW w:w="98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0"/>
        <w:gridCol w:w="6887"/>
        <w:gridCol w:w="1136"/>
        <w:gridCol w:w="1118"/>
        <w:gridCol w:w="18"/>
      </w:tblGrid>
      <w:tr w:rsidR="00D56897" w:rsidRPr="00D0210B" w:rsidTr="00A73398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6897" w:rsidRPr="00D0210B" w:rsidRDefault="00D56897" w:rsidP="00A733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proofErr w:type="spellStart"/>
            <w:r w:rsidRPr="00D0210B">
              <w:rPr>
                <w:rFonts w:eastAsia="Times New Roman" w:cs="Times New Roman"/>
                <w:color w:val="000000"/>
                <w:lang w:eastAsia="es-CL"/>
              </w:rPr>
              <w:t>Item</w:t>
            </w:r>
            <w:proofErr w:type="spellEnd"/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97" w:rsidRPr="00D0210B" w:rsidRDefault="00D56897" w:rsidP="00A73398">
            <w:pPr>
              <w:tabs>
                <w:tab w:val="left" w:pos="6288"/>
              </w:tabs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0210B">
              <w:rPr>
                <w:rFonts w:eastAsia="Times New Roman" w:cs="Times New Roman"/>
                <w:color w:val="000000"/>
                <w:lang w:eastAsia="es-CL"/>
              </w:rPr>
              <w:t>Descripción</w:t>
            </w:r>
          </w:p>
        </w:tc>
        <w:tc>
          <w:tcPr>
            <w:tcW w:w="1136" w:type="dxa"/>
            <w:tcBorders>
              <w:left w:val="single" w:sz="4" w:space="0" w:color="auto"/>
            </w:tcBorders>
            <w:vAlign w:val="center"/>
          </w:tcPr>
          <w:p w:rsidR="00D56897" w:rsidRPr="00D0210B" w:rsidRDefault="00D56897" w:rsidP="00A733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0210B">
              <w:rPr>
                <w:rFonts w:eastAsia="Times New Roman" w:cs="Times New Roman"/>
                <w:color w:val="000000"/>
                <w:lang w:eastAsia="es-CL"/>
              </w:rPr>
              <w:t>Ticket de mecánico</w:t>
            </w:r>
          </w:p>
        </w:tc>
        <w:tc>
          <w:tcPr>
            <w:tcW w:w="1136" w:type="dxa"/>
            <w:gridSpan w:val="2"/>
            <w:vAlign w:val="center"/>
          </w:tcPr>
          <w:p w:rsidR="00D56897" w:rsidRPr="00D0210B" w:rsidRDefault="00D56897" w:rsidP="00A733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0210B">
              <w:rPr>
                <w:rFonts w:eastAsia="Times New Roman" w:cs="Times New Roman"/>
                <w:color w:val="000000"/>
                <w:lang w:eastAsia="es-CL"/>
              </w:rPr>
              <w:t xml:space="preserve">Ticket de </w:t>
            </w:r>
            <w:proofErr w:type="spellStart"/>
            <w:r w:rsidRPr="00D0210B">
              <w:rPr>
                <w:rFonts w:eastAsia="Times New Roman" w:cs="Times New Roman"/>
                <w:color w:val="000000"/>
                <w:lang w:eastAsia="es-CL"/>
              </w:rPr>
              <w:t>Team</w:t>
            </w:r>
            <w:proofErr w:type="spellEnd"/>
            <w:r w:rsidRPr="00D0210B">
              <w:rPr>
                <w:rFonts w:eastAsia="Times New Roman" w:cs="Times New Roman"/>
                <w:color w:val="000000"/>
                <w:lang w:eastAsia="es-CL"/>
              </w:rPr>
              <w:t xml:space="preserve"> Leader</w:t>
            </w:r>
          </w:p>
        </w:tc>
      </w:tr>
      <w:tr w:rsidR="00D56897" w:rsidRPr="00D0210B" w:rsidTr="00A73398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897" w:rsidRPr="00D0210B" w:rsidRDefault="00D56897" w:rsidP="00A733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0210B">
              <w:rPr>
                <w:rFonts w:eastAsia="Times New Roman" w:cs="Times New Roman"/>
                <w:color w:val="000000"/>
                <w:lang w:eastAsia="es-CL"/>
              </w:rPr>
              <w:t>1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897" w:rsidRPr="00D0210B" w:rsidRDefault="00D56897" w:rsidP="00A73398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0210B">
              <w:rPr>
                <w:rFonts w:eastAsia="Times New Roman" w:cs="Times New Roman"/>
                <w:color w:val="000000"/>
                <w:lang w:eastAsia="es-CL"/>
              </w:rPr>
              <w:t>Extinguidor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D56897" w:rsidRPr="00D0210B" w:rsidRDefault="00D56897" w:rsidP="00A73398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D56897" w:rsidRPr="00D0210B" w:rsidRDefault="00D56897" w:rsidP="00A73398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56897" w:rsidRPr="00D0210B" w:rsidTr="00A73398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897" w:rsidRPr="00D0210B" w:rsidRDefault="00D56897" w:rsidP="00A733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0210B">
              <w:rPr>
                <w:rFonts w:eastAsia="Times New Roman" w:cs="Times New Roman"/>
                <w:color w:val="000000"/>
                <w:lang w:eastAsia="es-CL"/>
              </w:rPr>
              <w:t>2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897" w:rsidRPr="00D0210B" w:rsidRDefault="00D56897" w:rsidP="00A73398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proofErr w:type="spellStart"/>
            <w:r w:rsidRPr="00D0210B">
              <w:rPr>
                <w:rFonts w:eastAsia="Times New Roman" w:cs="Times New Roman"/>
                <w:color w:val="000000"/>
                <w:lang w:eastAsia="es-CL"/>
              </w:rPr>
              <w:t>Horometro</w:t>
            </w:r>
            <w:proofErr w:type="spellEnd"/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D56897" w:rsidRPr="00D0210B" w:rsidRDefault="00D56897" w:rsidP="00A73398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D56897" w:rsidRPr="00D0210B" w:rsidRDefault="00D56897" w:rsidP="00A73398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56897" w:rsidRPr="00D0210B" w:rsidTr="00A73398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897" w:rsidRPr="00D0210B" w:rsidRDefault="00D56897" w:rsidP="00A733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0210B">
              <w:rPr>
                <w:rFonts w:eastAsia="Times New Roman" w:cs="Times New Roman"/>
                <w:color w:val="000000"/>
                <w:lang w:eastAsia="es-CL"/>
              </w:rPr>
              <w:t>3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897" w:rsidRPr="00D0210B" w:rsidRDefault="00D56897" w:rsidP="00A73398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0210B">
              <w:rPr>
                <w:rFonts w:eastAsia="Times New Roman" w:cs="Times New Roman"/>
                <w:color w:val="000000"/>
                <w:lang w:eastAsia="es-CL"/>
              </w:rPr>
              <w:t xml:space="preserve">Bocina 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D56897" w:rsidRPr="00D0210B" w:rsidRDefault="00D56897" w:rsidP="00A73398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D56897" w:rsidRPr="00D0210B" w:rsidRDefault="00D56897" w:rsidP="00A73398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56897" w:rsidRPr="00D0210B" w:rsidTr="00A73398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897" w:rsidRPr="00D0210B" w:rsidRDefault="00D56897" w:rsidP="00A733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0210B">
              <w:rPr>
                <w:rFonts w:eastAsia="Times New Roman" w:cs="Times New Roman"/>
                <w:color w:val="000000"/>
                <w:lang w:eastAsia="es-CL"/>
              </w:rPr>
              <w:t>4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897" w:rsidRPr="00D0210B" w:rsidRDefault="00D56897" w:rsidP="00A73398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0210B">
              <w:rPr>
                <w:rFonts w:eastAsia="Times New Roman" w:cs="Times New Roman"/>
                <w:color w:val="000000"/>
                <w:lang w:eastAsia="es-CL"/>
              </w:rPr>
              <w:t>Reflectante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D56897" w:rsidRPr="00D0210B" w:rsidRDefault="00D56897" w:rsidP="00A73398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D56897" w:rsidRPr="00D0210B" w:rsidRDefault="00D56897" w:rsidP="00A73398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56897" w:rsidRPr="00D0210B" w:rsidTr="00A73398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897" w:rsidRPr="00D0210B" w:rsidRDefault="00D56897" w:rsidP="00A733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0210B">
              <w:rPr>
                <w:rFonts w:eastAsia="Times New Roman" w:cs="Times New Roman"/>
                <w:color w:val="000000"/>
                <w:lang w:eastAsia="es-CL"/>
              </w:rPr>
              <w:t>5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897" w:rsidRPr="00D0210B" w:rsidRDefault="00D56897" w:rsidP="00A73398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0210B">
              <w:rPr>
                <w:rFonts w:eastAsia="Times New Roman" w:cs="Times New Roman"/>
                <w:color w:val="000000"/>
                <w:lang w:eastAsia="es-CL"/>
              </w:rPr>
              <w:t>Espejos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D56897" w:rsidRPr="00D0210B" w:rsidRDefault="00D56897" w:rsidP="00A73398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D56897" w:rsidRPr="00D0210B" w:rsidRDefault="00D56897" w:rsidP="00A73398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56897" w:rsidRPr="00D0210B" w:rsidTr="00A73398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897" w:rsidRPr="00D0210B" w:rsidRDefault="00D56897" w:rsidP="00A733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0210B">
              <w:rPr>
                <w:rFonts w:eastAsia="Times New Roman" w:cs="Times New Roman"/>
                <w:color w:val="000000"/>
                <w:lang w:eastAsia="es-CL"/>
              </w:rPr>
              <w:t>6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897" w:rsidRPr="00D0210B" w:rsidRDefault="00D56897" w:rsidP="00A73398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0210B">
              <w:rPr>
                <w:rFonts w:eastAsia="Times New Roman" w:cs="Times New Roman"/>
                <w:color w:val="000000"/>
                <w:lang w:eastAsia="es-CL"/>
              </w:rPr>
              <w:t>Luces (Principales, Frenos e Intermitentes)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D56897" w:rsidRPr="00D0210B" w:rsidRDefault="00D56897" w:rsidP="00A73398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D56897" w:rsidRPr="00D0210B" w:rsidRDefault="00D56897" w:rsidP="00A73398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56897" w:rsidRPr="00D0210B" w:rsidTr="00A73398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897" w:rsidRPr="00D0210B" w:rsidRDefault="00D56897" w:rsidP="00A733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0210B">
              <w:rPr>
                <w:rFonts w:eastAsia="Times New Roman" w:cs="Times New Roman"/>
                <w:color w:val="000000"/>
                <w:lang w:eastAsia="es-CL"/>
              </w:rPr>
              <w:t>7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897" w:rsidRPr="00D0210B" w:rsidRDefault="00D56897" w:rsidP="00A73398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0210B">
              <w:rPr>
                <w:rFonts w:eastAsia="Times New Roman" w:cs="Times New Roman"/>
                <w:color w:val="000000"/>
                <w:lang w:eastAsia="es-CL"/>
              </w:rPr>
              <w:t>Niveles (Aceite, Hidráulico y Refrigerante)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D56897" w:rsidRPr="00D0210B" w:rsidRDefault="00D56897" w:rsidP="00A73398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D56897" w:rsidRPr="00D0210B" w:rsidRDefault="00D56897" w:rsidP="00A73398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56897" w:rsidRPr="00D0210B" w:rsidTr="00A73398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897" w:rsidRPr="00D0210B" w:rsidRDefault="00D56897" w:rsidP="00A733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0210B">
              <w:rPr>
                <w:rFonts w:eastAsia="Times New Roman" w:cs="Times New Roman"/>
                <w:color w:val="000000"/>
                <w:lang w:eastAsia="es-CL"/>
              </w:rPr>
              <w:t>8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897" w:rsidRPr="00D0210B" w:rsidRDefault="00D56897" w:rsidP="00A73398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0210B">
              <w:rPr>
                <w:rFonts w:eastAsia="Times New Roman" w:cs="Times New Roman"/>
                <w:color w:val="000000"/>
                <w:lang w:eastAsia="es-CL"/>
              </w:rPr>
              <w:t>Correas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D56897" w:rsidRPr="00D0210B" w:rsidRDefault="00D56897" w:rsidP="00A73398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D56897" w:rsidRPr="00D0210B" w:rsidRDefault="00D56897" w:rsidP="00A73398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56897" w:rsidRPr="00D0210B" w:rsidTr="00A73398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897" w:rsidRPr="00D0210B" w:rsidRDefault="00D56897" w:rsidP="00A733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0210B">
              <w:rPr>
                <w:rFonts w:eastAsia="Times New Roman" w:cs="Times New Roman"/>
                <w:color w:val="000000"/>
                <w:lang w:eastAsia="es-CL"/>
              </w:rPr>
              <w:t>9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897" w:rsidRPr="00D0210B" w:rsidRDefault="00D56897" w:rsidP="00A73398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0210B">
              <w:rPr>
                <w:rFonts w:eastAsia="Times New Roman" w:cs="Times New Roman"/>
                <w:color w:val="000000"/>
                <w:lang w:eastAsia="es-CL"/>
              </w:rPr>
              <w:t>Cañerías (Combustible e Hidráulico)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D56897" w:rsidRPr="00D0210B" w:rsidRDefault="00D56897" w:rsidP="00A73398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D56897" w:rsidRPr="00D0210B" w:rsidRDefault="00D56897" w:rsidP="00A73398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56897" w:rsidRPr="00D0210B" w:rsidTr="00A73398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897" w:rsidRPr="00D0210B" w:rsidRDefault="00D56897" w:rsidP="00A733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0210B">
              <w:rPr>
                <w:rFonts w:eastAsia="Times New Roman" w:cs="Times New Roman"/>
                <w:color w:val="000000"/>
                <w:lang w:eastAsia="es-CL"/>
              </w:rPr>
              <w:t>10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897" w:rsidRPr="00D0210B" w:rsidRDefault="00D56897" w:rsidP="00A73398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0210B">
              <w:rPr>
                <w:rFonts w:eastAsia="Times New Roman" w:cs="Times New Roman"/>
                <w:color w:val="000000"/>
                <w:lang w:eastAsia="es-CL"/>
              </w:rPr>
              <w:t>Acelerador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D56897" w:rsidRPr="00D0210B" w:rsidRDefault="00D56897" w:rsidP="00A73398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D56897" w:rsidRPr="00D0210B" w:rsidRDefault="00D56897" w:rsidP="00A73398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56897" w:rsidRPr="00D0210B" w:rsidTr="00A73398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897" w:rsidRPr="00D0210B" w:rsidRDefault="00D56897" w:rsidP="00A733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0210B">
              <w:rPr>
                <w:rFonts w:eastAsia="Times New Roman" w:cs="Times New Roman"/>
                <w:color w:val="000000"/>
                <w:lang w:eastAsia="es-CL"/>
              </w:rPr>
              <w:t>11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897" w:rsidRPr="00D0210B" w:rsidRDefault="00D56897" w:rsidP="00A73398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0210B">
              <w:rPr>
                <w:rFonts w:eastAsia="Times New Roman" w:cs="Times New Roman"/>
                <w:color w:val="000000"/>
                <w:lang w:eastAsia="es-CL"/>
              </w:rPr>
              <w:t>Sistema de Carga Batería (Alternador y Batería)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D56897" w:rsidRPr="00D0210B" w:rsidRDefault="00D56897" w:rsidP="00A73398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D56897" w:rsidRPr="00D0210B" w:rsidRDefault="00D56897" w:rsidP="00A73398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56897" w:rsidRPr="00D0210B" w:rsidTr="00A73398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897" w:rsidRPr="00D0210B" w:rsidRDefault="00D56897" w:rsidP="00A733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0210B">
              <w:rPr>
                <w:rFonts w:eastAsia="Times New Roman" w:cs="Times New Roman"/>
                <w:color w:val="000000"/>
                <w:lang w:eastAsia="es-CL"/>
              </w:rPr>
              <w:t>12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897" w:rsidRPr="00D0210B" w:rsidRDefault="00D56897" w:rsidP="00A73398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0210B">
              <w:rPr>
                <w:rFonts w:eastAsia="Times New Roman" w:cs="Times New Roman"/>
                <w:color w:val="000000"/>
                <w:lang w:eastAsia="es-CL"/>
              </w:rPr>
              <w:t>Sistema de Freno (Servicio y Estacionamiento)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D56897" w:rsidRPr="00D0210B" w:rsidRDefault="00D56897" w:rsidP="00A73398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D56897" w:rsidRPr="00D0210B" w:rsidRDefault="00D56897" w:rsidP="00A73398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56897" w:rsidRPr="00D0210B" w:rsidTr="00A73398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897" w:rsidRPr="00D0210B" w:rsidRDefault="00D56897" w:rsidP="00A733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0210B">
              <w:rPr>
                <w:rFonts w:eastAsia="Times New Roman" w:cs="Times New Roman"/>
                <w:color w:val="000000"/>
                <w:lang w:eastAsia="es-CL"/>
              </w:rPr>
              <w:t>13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897" w:rsidRPr="00D0210B" w:rsidRDefault="00D56897" w:rsidP="00A73398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0210B">
              <w:rPr>
                <w:rFonts w:eastAsia="Times New Roman" w:cs="Times New Roman"/>
                <w:color w:val="000000"/>
                <w:lang w:eastAsia="es-CL"/>
              </w:rPr>
              <w:t>Neumáticos (Estado y Presión)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D56897" w:rsidRPr="00D0210B" w:rsidRDefault="00D56897" w:rsidP="00A73398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D56897" w:rsidRPr="00D0210B" w:rsidRDefault="00D56897" w:rsidP="00A73398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56897" w:rsidRPr="00D0210B" w:rsidTr="00A73398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897" w:rsidRPr="00D0210B" w:rsidRDefault="00D56897" w:rsidP="00A733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0210B">
              <w:rPr>
                <w:rFonts w:eastAsia="Times New Roman" w:cs="Times New Roman"/>
                <w:color w:val="000000"/>
                <w:lang w:eastAsia="es-CL"/>
              </w:rPr>
              <w:t>14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897" w:rsidRPr="00D0210B" w:rsidRDefault="00D56897" w:rsidP="00A73398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0210B">
              <w:rPr>
                <w:rFonts w:eastAsia="Times New Roman" w:cs="Times New Roman"/>
                <w:color w:val="000000"/>
                <w:lang w:eastAsia="es-CL"/>
              </w:rPr>
              <w:t>Sistema de Dirección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D56897" w:rsidRPr="00D0210B" w:rsidRDefault="00D56897" w:rsidP="00A73398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D56897" w:rsidRPr="00D0210B" w:rsidRDefault="00D56897" w:rsidP="00A73398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56897" w:rsidRPr="00D0210B" w:rsidTr="00A73398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897" w:rsidRPr="00D0210B" w:rsidRDefault="00D56897" w:rsidP="00A733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0210B">
              <w:rPr>
                <w:rFonts w:eastAsia="Times New Roman" w:cs="Times New Roman"/>
                <w:color w:val="000000"/>
                <w:lang w:eastAsia="es-CL"/>
              </w:rPr>
              <w:t>15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897" w:rsidRPr="00D0210B" w:rsidRDefault="00D56897" w:rsidP="00A73398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0210B">
              <w:rPr>
                <w:rFonts w:eastAsia="Times New Roman" w:cs="Times New Roman"/>
                <w:color w:val="000000"/>
                <w:lang w:eastAsia="es-CL"/>
              </w:rPr>
              <w:t>Filtro de Aire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D56897" w:rsidRPr="00D0210B" w:rsidRDefault="00D56897" w:rsidP="00A73398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D56897" w:rsidRPr="00D0210B" w:rsidRDefault="00D56897" w:rsidP="00A73398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56897" w:rsidRPr="00D0210B" w:rsidTr="00A73398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897" w:rsidRPr="00D0210B" w:rsidRDefault="00D56897" w:rsidP="00A733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0210B">
              <w:rPr>
                <w:rFonts w:eastAsia="Times New Roman" w:cs="Times New Roman"/>
                <w:color w:val="000000"/>
                <w:lang w:eastAsia="es-CL"/>
              </w:rPr>
              <w:t>16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897" w:rsidRPr="00D0210B" w:rsidRDefault="00D56897" w:rsidP="00A73398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0210B">
              <w:rPr>
                <w:rFonts w:eastAsia="Times New Roman" w:cs="Times New Roman"/>
                <w:color w:val="000000"/>
                <w:lang w:eastAsia="es-CL"/>
              </w:rPr>
              <w:t>Parabrisas, Luneta y Vidrios Laterales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D56897" w:rsidRPr="00D0210B" w:rsidRDefault="00D56897" w:rsidP="00A73398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D56897" w:rsidRPr="00D0210B" w:rsidRDefault="00D56897" w:rsidP="00A73398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56897" w:rsidRPr="00D0210B" w:rsidTr="00A73398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897" w:rsidRPr="00D0210B" w:rsidRDefault="00D56897" w:rsidP="00A733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0210B">
              <w:rPr>
                <w:rFonts w:eastAsia="Times New Roman" w:cs="Times New Roman"/>
                <w:color w:val="000000"/>
                <w:lang w:eastAsia="es-CL"/>
              </w:rPr>
              <w:t>17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897" w:rsidRPr="00D0210B" w:rsidRDefault="00D56897" w:rsidP="00A73398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0210B">
              <w:rPr>
                <w:rFonts w:eastAsia="Times New Roman" w:cs="Times New Roman"/>
                <w:color w:val="000000"/>
                <w:lang w:eastAsia="es-CL"/>
              </w:rPr>
              <w:t>Baliza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D56897" w:rsidRPr="00D0210B" w:rsidRDefault="00D56897" w:rsidP="00A73398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D56897" w:rsidRPr="00D0210B" w:rsidRDefault="00D56897" w:rsidP="00A73398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56897" w:rsidRPr="00D0210B" w:rsidTr="00A73398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897" w:rsidRPr="00D0210B" w:rsidRDefault="00D56897" w:rsidP="00A733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0210B">
              <w:rPr>
                <w:rFonts w:eastAsia="Times New Roman" w:cs="Times New Roman"/>
                <w:color w:val="000000"/>
                <w:lang w:eastAsia="es-CL"/>
              </w:rPr>
              <w:t>18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897" w:rsidRPr="00D0210B" w:rsidRDefault="00D56897" w:rsidP="00A73398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0210B">
              <w:rPr>
                <w:rFonts w:eastAsia="Times New Roman" w:cs="Times New Roman"/>
                <w:color w:val="000000"/>
                <w:lang w:eastAsia="es-CL"/>
              </w:rPr>
              <w:t>Asiento Conductor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D56897" w:rsidRPr="00D0210B" w:rsidRDefault="00D56897" w:rsidP="00A73398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D56897" w:rsidRPr="00D0210B" w:rsidRDefault="00D56897" w:rsidP="00A73398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56897" w:rsidRPr="00D0210B" w:rsidTr="00A73398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897" w:rsidRPr="00D0210B" w:rsidRDefault="00D56897" w:rsidP="00A733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0210B">
              <w:rPr>
                <w:rFonts w:eastAsia="Times New Roman" w:cs="Times New Roman"/>
                <w:color w:val="000000"/>
                <w:lang w:eastAsia="es-CL"/>
              </w:rPr>
              <w:t>19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897" w:rsidRPr="00D0210B" w:rsidRDefault="00D56897" w:rsidP="00A73398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0210B">
              <w:rPr>
                <w:rFonts w:eastAsia="Times New Roman" w:cs="Times New Roman"/>
                <w:color w:val="000000"/>
                <w:lang w:eastAsia="es-CL"/>
              </w:rPr>
              <w:t>Cinturón de Seguridad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D56897" w:rsidRPr="00D0210B" w:rsidRDefault="00D56897" w:rsidP="00A73398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D56897" w:rsidRPr="00D0210B" w:rsidRDefault="00D56897" w:rsidP="00A73398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56897" w:rsidRPr="00D0210B" w:rsidTr="00A73398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897" w:rsidRPr="00D0210B" w:rsidRDefault="00D56897" w:rsidP="00A733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0210B">
              <w:rPr>
                <w:rFonts w:eastAsia="Times New Roman" w:cs="Times New Roman"/>
                <w:color w:val="000000"/>
                <w:lang w:eastAsia="es-CL"/>
              </w:rPr>
              <w:t>20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897" w:rsidRPr="00D0210B" w:rsidRDefault="00D56897" w:rsidP="00A73398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0210B">
              <w:rPr>
                <w:rFonts w:eastAsia="Times New Roman" w:cs="Times New Roman"/>
                <w:color w:val="000000"/>
                <w:lang w:eastAsia="es-CL"/>
              </w:rPr>
              <w:t>Muela de Arrastre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D56897" w:rsidRPr="00D0210B" w:rsidRDefault="00D56897" w:rsidP="00A73398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D56897" w:rsidRPr="00D0210B" w:rsidRDefault="00D56897" w:rsidP="00A73398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56897" w:rsidRPr="00D0210B" w:rsidTr="00A73398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897" w:rsidRPr="00D0210B" w:rsidRDefault="00D56897" w:rsidP="00A733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0210B">
              <w:rPr>
                <w:rFonts w:eastAsia="Times New Roman" w:cs="Times New Roman"/>
                <w:color w:val="000000"/>
                <w:lang w:eastAsia="es-CL"/>
              </w:rPr>
              <w:t>21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897" w:rsidRPr="00D0210B" w:rsidRDefault="00D56897" w:rsidP="00A73398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0210B">
              <w:rPr>
                <w:rFonts w:eastAsia="Times New Roman" w:cs="Times New Roman"/>
                <w:color w:val="000000"/>
                <w:lang w:eastAsia="es-CL"/>
              </w:rPr>
              <w:t>PAV, Patente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D56897" w:rsidRPr="00D0210B" w:rsidRDefault="00D56897" w:rsidP="00A73398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D56897" w:rsidRPr="00D0210B" w:rsidRDefault="00D56897" w:rsidP="00A73398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56897" w:rsidRPr="00D0210B" w:rsidTr="00A73398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D56897" w:rsidRPr="00D0210B" w:rsidRDefault="00D56897" w:rsidP="00A73398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56897" w:rsidRPr="00D0210B" w:rsidTr="00A73398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D56897" w:rsidRPr="00D0210B" w:rsidRDefault="00D56897" w:rsidP="00A73398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0210B">
              <w:rPr>
                <w:rFonts w:eastAsia="Times New Roman" w:cs="Times New Roman"/>
                <w:color w:val="000000"/>
                <w:lang w:eastAsia="es-CL"/>
              </w:rPr>
              <w:t xml:space="preserve">Observación </w:t>
            </w:r>
          </w:p>
        </w:tc>
      </w:tr>
      <w:tr w:rsidR="00D56897" w:rsidRPr="00D0210B" w:rsidTr="00A73398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D56897" w:rsidRPr="00D0210B" w:rsidRDefault="00D56897" w:rsidP="00A73398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56897" w:rsidRPr="00D0210B" w:rsidTr="00A73398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D56897" w:rsidRPr="00D0210B" w:rsidRDefault="00D56897" w:rsidP="00A73398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56897" w:rsidRPr="00D0210B" w:rsidTr="00A73398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D56897" w:rsidRPr="00D0210B" w:rsidRDefault="00D56897" w:rsidP="00A73398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56897" w:rsidRPr="00D0210B" w:rsidTr="00A73398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D56897" w:rsidRPr="00D0210B" w:rsidRDefault="00D56897" w:rsidP="00A73398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</w:tbl>
    <w:tbl>
      <w:tblPr>
        <w:tblStyle w:val="Tablaconcuadrcula"/>
        <w:tblpPr w:leftFromText="141" w:rightFromText="141" w:vertAnchor="page" w:horzAnchor="margin" w:tblpY="1268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7"/>
        <w:gridCol w:w="1126"/>
        <w:gridCol w:w="1201"/>
        <w:gridCol w:w="3320"/>
      </w:tblGrid>
      <w:tr w:rsidR="00D56897" w:rsidRPr="00D0210B" w:rsidTr="00A73398">
        <w:tc>
          <w:tcPr>
            <w:tcW w:w="3407" w:type="dxa"/>
            <w:tcBorders>
              <w:top w:val="single" w:sz="4" w:space="0" w:color="auto"/>
            </w:tcBorders>
          </w:tcPr>
          <w:p w:rsidR="00D56897" w:rsidRPr="00D0210B" w:rsidRDefault="00D56897" w:rsidP="00A73398">
            <w:pPr>
              <w:jc w:val="center"/>
              <w:rPr>
                <w:b/>
              </w:rPr>
            </w:pPr>
            <w:r w:rsidRPr="00D0210B">
              <w:rPr>
                <w:b/>
              </w:rPr>
              <w:t>Mecánico</w:t>
            </w:r>
          </w:p>
        </w:tc>
        <w:tc>
          <w:tcPr>
            <w:tcW w:w="1126" w:type="dxa"/>
          </w:tcPr>
          <w:p w:rsidR="00D56897" w:rsidRPr="00D0210B" w:rsidRDefault="00D56897" w:rsidP="00A73398">
            <w:pPr>
              <w:jc w:val="center"/>
              <w:rPr>
                <w:b/>
              </w:rPr>
            </w:pPr>
          </w:p>
        </w:tc>
        <w:tc>
          <w:tcPr>
            <w:tcW w:w="1201" w:type="dxa"/>
          </w:tcPr>
          <w:p w:rsidR="00D56897" w:rsidRPr="00D0210B" w:rsidRDefault="00D56897" w:rsidP="00A73398">
            <w:pPr>
              <w:jc w:val="center"/>
              <w:rPr>
                <w:b/>
              </w:rPr>
            </w:pPr>
          </w:p>
        </w:tc>
        <w:tc>
          <w:tcPr>
            <w:tcW w:w="3320" w:type="dxa"/>
            <w:tcBorders>
              <w:top w:val="single" w:sz="4" w:space="0" w:color="auto"/>
            </w:tcBorders>
          </w:tcPr>
          <w:p w:rsidR="00D56897" w:rsidRPr="00D0210B" w:rsidRDefault="00D56897" w:rsidP="00A73398">
            <w:pPr>
              <w:jc w:val="center"/>
              <w:rPr>
                <w:b/>
              </w:rPr>
            </w:pPr>
            <w:r w:rsidRPr="00D0210B">
              <w:rPr>
                <w:b/>
              </w:rPr>
              <w:t>Firma</w:t>
            </w:r>
          </w:p>
        </w:tc>
      </w:tr>
      <w:tr w:rsidR="00D56897" w:rsidRPr="00D0210B" w:rsidTr="00A73398">
        <w:tc>
          <w:tcPr>
            <w:tcW w:w="3407" w:type="dxa"/>
            <w:tcBorders>
              <w:bottom w:val="single" w:sz="4" w:space="0" w:color="auto"/>
            </w:tcBorders>
          </w:tcPr>
          <w:p w:rsidR="00D56897" w:rsidRPr="00D0210B" w:rsidRDefault="00D56897" w:rsidP="00A73398">
            <w:pPr>
              <w:jc w:val="center"/>
              <w:rPr>
                <w:b/>
              </w:rPr>
            </w:pPr>
          </w:p>
        </w:tc>
        <w:tc>
          <w:tcPr>
            <w:tcW w:w="1126" w:type="dxa"/>
          </w:tcPr>
          <w:p w:rsidR="00D56897" w:rsidRPr="00D0210B" w:rsidRDefault="00D56897" w:rsidP="00A73398">
            <w:pPr>
              <w:jc w:val="center"/>
              <w:rPr>
                <w:b/>
              </w:rPr>
            </w:pPr>
          </w:p>
        </w:tc>
        <w:tc>
          <w:tcPr>
            <w:tcW w:w="1201" w:type="dxa"/>
          </w:tcPr>
          <w:p w:rsidR="00D56897" w:rsidRPr="00D0210B" w:rsidRDefault="00D56897" w:rsidP="00A73398">
            <w:pPr>
              <w:jc w:val="center"/>
              <w:rPr>
                <w:b/>
              </w:rPr>
            </w:pPr>
          </w:p>
        </w:tc>
        <w:tc>
          <w:tcPr>
            <w:tcW w:w="3320" w:type="dxa"/>
            <w:tcBorders>
              <w:bottom w:val="single" w:sz="4" w:space="0" w:color="auto"/>
            </w:tcBorders>
          </w:tcPr>
          <w:p w:rsidR="00D56897" w:rsidRPr="00D0210B" w:rsidRDefault="00D56897" w:rsidP="00A73398">
            <w:pPr>
              <w:jc w:val="center"/>
              <w:rPr>
                <w:b/>
              </w:rPr>
            </w:pPr>
          </w:p>
        </w:tc>
      </w:tr>
      <w:tr w:rsidR="00D56897" w:rsidRPr="00D0210B" w:rsidTr="00A73398">
        <w:tc>
          <w:tcPr>
            <w:tcW w:w="3407" w:type="dxa"/>
            <w:tcBorders>
              <w:top w:val="single" w:sz="4" w:space="0" w:color="auto"/>
            </w:tcBorders>
          </w:tcPr>
          <w:p w:rsidR="00D56897" w:rsidRPr="00D0210B" w:rsidRDefault="00D56897" w:rsidP="00A73398">
            <w:pPr>
              <w:jc w:val="center"/>
              <w:rPr>
                <w:b/>
              </w:rPr>
            </w:pPr>
            <w:proofErr w:type="spellStart"/>
            <w:r w:rsidRPr="00D0210B">
              <w:rPr>
                <w:b/>
              </w:rPr>
              <w:t>Team</w:t>
            </w:r>
            <w:proofErr w:type="spellEnd"/>
            <w:r w:rsidRPr="00D0210B">
              <w:rPr>
                <w:b/>
              </w:rPr>
              <w:t xml:space="preserve"> Leader</w:t>
            </w:r>
          </w:p>
        </w:tc>
        <w:tc>
          <w:tcPr>
            <w:tcW w:w="1126" w:type="dxa"/>
          </w:tcPr>
          <w:p w:rsidR="00D56897" w:rsidRPr="00D0210B" w:rsidRDefault="00D56897" w:rsidP="00A73398">
            <w:pPr>
              <w:jc w:val="center"/>
              <w:rPr>
                <w:b/>
              </w:rPr>
            </w:pPr>
          </w:p>
        </w:tc>
        <w:tc>
          <w:tcPr>
            <w:tcW w:w="1201" w:type="dxa"/>
          </w:tcPr>
          <w:p w:rsidR="00D56897" w:rsidRPr="00D0210B" w:rsidRDefault="00D56897" w:rsidP="00A73398">
            <w:pPr>
              <w:jc w:val="center"/>
              <w:rPr>
                <w:b/>
              </w:rPr>
            </w:pPr>
          </w:p>
        </w:tc>
        <w:tc>
          <w:tcPr>
            <w:tcW w:w="3320" w:type="dxa"/>
            <w:tcBorders>
              <w:top w:val="single" w:sz="4" w:space="0" w:color="auto"/>
            </w:tcBorders>
          </w:tcPr>
          <w:p w:rsidR="00D56897" w:rsidRPr="00D0210B" w:rsidRDefault="00D56897" w:rsidP="00A73398">
            <w:pPr>
              <w:jc w:val="center"/>
              <w:rPr>
                <w:b/>
              </w:rPr>
            </w:pPr>
            <w:r w:rsidRPr="00D0210B">
              <w:rPr>
                <w:b/>
              </w:rPr>
              <w:t>Firma</w:t>
            </w:r>
          </w:p>
        </w:tc>
      </w:tr>
    </w:tbl>
    <w:p w:rsidR="004D4FF8" w:rsidRPr="00FD07BB" w:rsidRDefault="004D4FF8">
      <w:pPr>
        <w:rPr>
          <w:rFonts w:cs="Arial"/>
        </w:rPr>
      </w:pPr>
    </w:p>
    <w:p w:rsidR="009027C2" w:rsidRPr="00FD07BB" w:rsidRDefault="009027C2" w:rsidP="00A73398">
      <w:pPr>
        <w:rPr>
          <w:rFonts w:cs="Arial"/>
        </w:rPr>
      </w:pPr>
    </w:p>
    <w:sectPr w:rsidR="009027C2" w:rsidRPr="00FD07BB" w:rsidSect="00F82348">
      <w:headerReference w:type="default" r:id="rId10"/>
      <w:foot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72AC" w:rsidRDefault="003172AC" w:rsidP="00880A9B">
      <w:pPr>
        <w:spacing w:after="0" w:line="240" w:lineRule="auto"/>
      </w:pPr>
      <w:r>
        <w:separator/>
      </w:r>
    </w:p>
  </w:endnote>
  <w:endnote w:type="continuationSeparator" w:id="0">
    <w:p w:rsidR="003172AC" w:rsidRDefault="003172AC" w:rsidP="00880A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64467109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A73398" w:rsidRDefault="00A73398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20D66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20D66">
              <w:rPr>
                <w:b/>
                <w:bCs/>
                <w:noProof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73398" w:rsidRDefault="00A7339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72AC" w:rsidRDefault="003172AC" w:rsidP="00880A9B">
      <w:pPr>
        <w:spacing w:after="0" w:line="240" w:lineRule="auto"/>
      </w:pPr>
      <w:r>
        <w:separator/>
      </w:r>
    </w:p>
  </w:footnote>
  <w:footnote w:type="continuationSeparator" w:id="0">
    <w:p w:rsidR="003172AC" w:rsidRDefault="003172AC" w:rsidP="00880A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9214" w:type="dxa"/>
      <w:tblInd w:w="250" w:type="dxa"/>
      <w:tblLook w:val="04A0" w:firstRow="1" w:lastRow="0" w:firstColumn="1" w:lastColumn="0" w:noHBand="0" w:noVBand="1"/>
    </w:tblPr>
    <w:tblGrid>
      <w:gridCol w:w="2564"/>
      <w:gridCol w:w="4087"/>
      <w:gridCol w:w="2563"/>
    </w:tblGrid>
    <w:tr w:rsidR="00A73398" w:rsidTr="00B35634">
      <w:trPr>
        <w:trHeight w:val="411"/>
      </w:trPr>
      <w:tc>
        <w:tcPr>
          <w:tcW w:w="6651" w:type="dxa"/>
          <w:gridSpan w:val="2"/>
          <w:shd w:val="clear" w:color="auto" w:fill="auto"/>
        </w:tcPr>
        <w:p w:rsidR="00A73398" w:rsidRPr="00FA3A37" w:rsidRDefault="00A73398" w:rsidP="00B35634">
          <w:pPr>
            <w:pStyle w:val="Encabezado"/>
            <w:rPr>
              <w:b/>
            </w:rPr>
          </w:pPr>
        </w:p>
      </w:tc>
      <w:tc>
        <w:tcPr>
          <w:tcW w:w="2563" w:type="dxa"/>
        </w:tcPr>
        <w:p w:rsidR="00A73398" w:rsidRDefault="00A73398" w:rsidP="00B35634">
          <w:pPr>
            <w:pStyle w:val="Encabezado"/>
          </w:pPr>
          <w:r>
            <w:t>REF #</w:t>
          </w:r>
        </w:p>
      </w:tc>
    </w:tr>
    <w:tr w:rsidR="00A73398" w:rsidTr="00B35634">
      <w:trPr>
        <w:trHeight w:val="700"/>
      </w:trPr>
      <w:tc>
        <w:tcPr>
          <w:tcW w:w="2564" w:type="dxa"/>
        </w:tcPr>
        <w:p w:rsidR="00A73398" w:rsidRDefault="00A73398" w:rsidP="00B35634">
          <w:pPr>
            <w:pStyle w:val="Encabezado"/>
            <w:jc w:val="both"/>
          </w:pPr>
          <w:r>
            <w:rPr>
              <w:noProof/>
              <w:lang w:eastAsia="es-CL"/>
            </w:rPr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5124</wp:posOffset>
                </wp:positionH>
                <wp:positionV relativeFrom="paragraph">
                  <wp:posOffset>-251</wp:posOffset>
                </wp:positionV>
                <wp:extent cx="1520456" cy="468282"/>
                <wp:effectExtent l="0" t="0" r="3810" b="8255"/>
                <wp:wrapNone/>
                <wp:docPr id="1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latam2.bmp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1915" cy="4687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4087" w:type="dxa"/>
        </w:tcPr>
        <w:p w:rsidR="00A73398" w:rsidRPr="00FA3A37" w:rsidRDefault="00A73398" w:rsidP="00B35634">
          <w:pPr>
            <w:pStyle w:val="Encabezado"/>
            <w:jc w:val="center"/>
            <w:rPr>
              <w:b/>
            </w:rPr>
          </w:pPr>
          <w:r w:rsidRPr="00FA3A37">
            <w:rPr>
              <w:b/>
            </w:rPr>
            <w:t>PAUTA DE MANTENIMIENTO PREVENTIVO</w:t>
          </w:r>
        </w:p>
      </w:tc>
      <w:tc>
        <w:tcPr>
          <w:tcW w:w="2563" w:type="dxa"/>
        </w:tcPr>
        <w:p w:rsidR="00A73398" w:rsidRDefault="00A73398" w:rsidP="00B35634">
          <w:pPr>
            <w:pStyle w:val="Encabezado"/>
            <w:jc w:val="right"/>
          </w:pPr>
          <w:r>
            <w:rPr>
              <w:noProof/>
              <w:lang w:eastAsia="es-CL"/>
            </w:rPr>
            <w:drawing>
              <wp:inline distT="0" distB="0" distL="0" distR="0">
                <wp:extent cx="1382233" cy="435935"/>
                <wp:effectExtent l="0" t="0" r="8890" b="2540"/>
                <wp:docPr id="2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1619" cy="4420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A73398" w:rsidRPr="00880A9B" w:rsidRDefault="00A73398" w:rsidP="00880A9B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51779F"/>
    <w:multiLevelType w:val="hybridMultilevel"/>
    <w:tmpl w:val="347A9C6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7F4E84"/>
    <w:multiLevelType w:val="hybridMultilevel"/>
    <w:tmpl w:val="BDB692C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80A9B"/>
    <w:rsid w:val="0002591B"/>
    <w:rsid w:val="00033116"/>
    <w:rsid w:val="000704BD"/>
    <w:rsid w:val="00081A76"/>
    <w:rsid w:val="000859C8"/>
    <w:rsid w:val="00096B40"/>
    <w:rsid w:val="000A0437"/>
    <w:rsid w:val="000C2E72"/>
    <w:rsid w:val="000C3398"/>
    <w:rsid w:val="00117924"/>
    <w:rsid w:val="0015142F"/>
    <w:rsid w:val="00161093"/>
    <w:rsid w:val="00183A4F"/>
    <w:rsid w:val="00195DA4"/>
    <w:rsid w:val="0026089B"/>
    <w:rsid w:val="0026487F"/>
    <w:rsid w:val="0029475F"/>
    <w:rsid w:val="002D1FE8"/>
    <w:rsid w:val="002F3090"/>
    <w:rsid w:val="003172AC"/>
    <w:rsid w:val="003172F2"/>
    <w:rsid w:val="003349D3"/>
    <w:rsid w:val="00366715"/>
    <w:rsid w:val="00367100"/>
    <w:rsid w:val="00391EA1"/>
    <w:rsid w:val="00394CCE"/>
    <w:rsid w:val="003A0E07"/>
    <w:rsid w:val="003E6C15"/>
    <w:rsid w:val="003F26C9"/>
    <w:rsid w:val="00412914"/>
    <w:rsid w:val="0046592C"/>
    <w:rsid w:val="004678E3"/>
    <w:rsid w:val="00492637"/>
    <w:rsid w:val="004A7537"/>
    <w:rsid w:val="004C072B"/>
    <w:rsid w:val="004D28A7"/>
    <w:rsid w:val="004D4FF8"/>
    <w:rsid w:val="004D689F"/>
    <w:rsid w:val="0051124B"/>
    <w:rsid w:val="005345DD"/>
    <w:rsid w:val="00545DEF"/>
    <w:rsid w:val="005C2CA9"/>
    <w:rsid w:val="005D7E5D"/>
    <w:rsid w:val="006331B6"/>
    <w:rsid w:val="00641534"/>
    <w:rsid w:val="00656722"/>
    <w:rsid w:val="0067310F"/>
    <w:rsid w:val="006C54F2"/>
    <w:rsid w:val="006D10F0"/>
    <w:rsid w:val="00720D66"/>
    <w:rsid w:val="00762761"/>
    <w:rsid w:val="00795655"/>
    <w:rsid w:val="007E3916"/>
    <w:rsid w:val="00801770"/>
    <w:rsid w:val="00811B11"/>
    <w:rsid w:val="0082707A"/>
    <w:rsid w:val="00841645"/>
    <w:rsid w:val="00866490"/>
    <w:rsid w:val="00880A9B"/>
    <w:rsid w:val="00880D97"/>
    <w:rsid w:val="008A40FD"/>
    <w:rsid w:val="009027C2"/>
    <w:rsid w:val="00907386"/>
    <w:rsid w:val="00931463"/>
    <w:rsid w:val="00937602"/>
    <w:rsid w:val="00944008"/>
    <w:rsid w:val="00986E92"/>
    <w:rsid w:val="009E2514"/>
    <w:rsid w:val="00A039F7"/>
    <w:rsid w:val="00A13B01"/>
    <w:rsid w:val="00A17E61"/>
    <w:rsid w:val="00A31098"/>
    <w:rsid w:val="00A34CF2"/>
    <w:rsid w:val="00A3644A"/>
    <w:rsid w:val="00A726A1"/>
    <w:rsid w:val="00A73398"/>
    <w:rsid w:val="00AA6C3C"/>
    <w:rsid w:val="00AC1650"/>
    <w:rsid w:val="00AF27EE"/>
    <w:rsid w:val="00AF31CA"/>
    <w:rsid w:val="00B05412"/>
    <w:rsid w:val="00B20FBC"/>
    <w:rsid w:val="00B35634"/>
    <w:rsid w:val="00B43C6A"/>
    <w:rsid w:val="00B5014A"/>
    <w:rsid w:val="00B9617E"/>
    <w:rsid w:val="00BB38FC"/>
    <w:rsid w:val="00BC5090"/>
    <w:rsid w:val="00BC5D71"/>
    <w:rsid w:val="00C11380"/>
    <w:rsid w:val="00C30B3C"/>
    <w:rsid w:val="00C53487"/>
    <w:rsid w:val="00C94B07"/>
    <w:rsid w:val="00D1386A"/>
    <w:rsid w:val="00D25431"/>
    <w:rsid w:val="00D254D8"/>
    <w:rsid w:val="00D33BCB"/>
    <w:rsid w:val="00D56897"/>
    <w:rsid w:val="00D57ED4"/>
    <w:rsid w:val="00D72A12"/>
    <w:rsid w:val="00DA30D0"/>
    <w:rsid w:val="00E4786B"/>
    <w:rsid w:val="00F0025D"/>
    <w:rsid w:val="00F23259"/>
    <w:rsid w:val="00F4499E"/>
    <w:rsid w:val="00F50267"/>
    <w:rsid w:val="00F51474"/>
    <w:rsid w:val="00F6099B"/>
    <w:rsid w:val="00F82348"/>
    <w:rsid w:val="00F84864"/>
    <w:rsid w:val="00F87101"/>
    <w:rsid w:val="00F930E5"/>
    <w:rsid w:val="00FB30AA"/>
    <w:rsid w:val="00FD07BB"/>
    <w:rsid w:val="00FD0E17"/>
    <w:rsid w:val="00FE34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0A9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80A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880A9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80A9B"/>
  </w:style>
  <w:style w:type="paragraph" w:styleId="Piedepgina">
    <w:name w:val="footer"/>
    <w:basedOn w:val="Normal"/>
    <w:link w:val="PiedepginaCar"/>
    <w:uiPriority w:val="99"/>
    <w:unhideWhenUsed/>
    <w:rsid w:val="00880A9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80A9B"/>
  </w:style>
  <w:style w:type="paragraph" w:styleId="Textodeglobo">
    <w:name w:val="Balloon Text"/>
    <w:basedOn w:val="Normal"/>
    <w:link w:val="TextodegloboCar"/>
    <w:uiPriority w:val="99"/>
    <w:semiHidden/>
    <w:unhideWhenUsed/>
    <w:rsid w:val="00880A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80A9B"/>
    <w:rPr>
      <w:rFonts w:ascii="Tahoma" w:hAnsi="Tahoma" w:cs="Tahoma"/>
      <w:sz w:val="16"/>
      <w:szCs w:val="16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880A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A726A1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183A4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0A9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80A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880A9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80A9B"/>
  </w:style>
  <w:style w:type="paragraph" w:styleId="Piedepgina">
    <w:name w:val="footer"/>
    <w:basedOn w:val="Normal"/>
    <w:link w:val="PiedepginaCar"/>
    <w:uiPriority w:val="99"/>
    <w:unhideWhenUsed/>
    <w:rsid w:val="00880A9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80A9B"/>
  </w:style>
  <w:style w:type="paragraph" w:styleId="Textodeglobo">
    <w:name w:val="Balloon Text"/>
    <w:basedOn w:val="Normal"/>
    <w:link w:val="TextodegloboCar"/>
    <w:uiPriority w:val="99"/>
    <w:semiHidden/>
    <w:unhideWhenUsed/>
    <w:rsid w:val="00880A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80A9B"/>
    <w:rPr>
      <w:rFonts w:ascii="Tahoma" w:hAnsi="Tahoma" w:cs="Tahoma"/>
      <w:sz w:val="16"/>
      <w:szCs w:val="16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880A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A726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45D1BC-4DE9-4CE5-8159-EF369969D6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480</TotalTime>
  <Pages>8</Pages>
  <Words>1597</Words>
  <Characters>8784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Romero Valenzuela, Luis     (Andes Airport)</dc:creator>
  <cp:lastModifiedBy>Romero Valenzuela, Luis     (Andes Airport)</cp:lastModifiedBy>
  <cp:revision>43</cp:revision>
  <cp:lastPrinted>2016-01-15T11:50:00Z</cp:lastPrinted>
  <dcterms:created xsi:type="dcterms:W3CDTF">2016-01-06T02:52:00Z</dcterms:created>
  <dcterms:modified xsi:type="dcterms:W3CDTF">2017-01-03T11:20:00Z</dcterms:modified>
</cp:coreProperties>
</file>