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TLD – TMX 450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5134179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5134159-101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1015073-P4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2669D" w:rsidRPr="00910D17" w:rsidTr="009F2FF5">
        <w:trPr>
          <w:trHeight w:val="277"/>
        </w:trPr>
        <w:tc>
          <w:tcPr>
            <w:tcW w:w="4107" w:type="dxa"/>
          </w:tcPr>
          <w:p w:rsidR="0052669D" w:rsidRDefault="005266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52669D" w:rsidRDefault="005266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52669D" w:rsidRDefault="0052669D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5033408-015</w:t>
            </w:r>
          </w:p>
        </w:tc>
        <w:tc>
          <w:tcPr>
            <w:tcW w:w="1701" w:type="dxa"/>
          </w:tcPr>
          <w:p w:rsidR="0052669D" w:rsidRDefault="00C419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DZ4291642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59428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5033408-014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5233405-045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BF71F3" w:rsidRPr="00910D17" w:rsidTr="009F2FF5">
        <w:trPr>
          <w:trHeight w:val="295"/>
        </w:trPr>
        <w:tc>
          <w:tcPr>
            <w:tcW w:w="410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elemento para </w:t>
            </w:r>
            <w:r w:rsidRPr="00910D17">
              <w:rPr>
                <w:rFonts w:cs="Arial"/>
              </w:rPr>
              <w:t>transmisión</w:t>
            </w:r>
          </w:p>
        </w:tc>
        <w:tc>
          <w:tcPr>
            <w:tcW w:w="137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F71F3" w:rsidRPr="0036414E" w:rsidRDefault="00D827C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5233405-022</w:t>
            </w:r>
          </w:p>
        </w:tc>
        <w:tc>
          <w:tcPr>
            <w:tcW w:w="1701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retorno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91AF8" w:rsidRDefault="00991AF8" w:rsidP="009F2FF5">
            <w:pPr>
              <w:jc w:val="center"/>
              <w:rPr>
                <w:rFonts w:cs="Arial"/>
              </w:rPr>
            </w:pPr>
            <w:r w:rsidRPr="00991AF8">
              <w:rPr>
                <w:rFonts w:cs="Arial"/>
                <w:bCs/>
              </w:rPr>
              <w:t>6833286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2700A0" w:rsidP="009F2FF5">
            <w:pPr>
              <w:jc w:val="center"/>
              <w:rPr>
                <w:rFonts w:cs="Arial"/>
              </w:rPr>
            </w:pPr>
            <w:r w:rsidRPr="002700A0">
              <w:rPr>
                <w:rFonts w:cs="Arial"/>
                <w:bCs/>
              </w:rPr>
              <w:t>1061681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C74C38" w:rsidRPr="00910D17" w:rsidTr="009F2FF5">
        <w:tc>
          <w:tcPr>
            <w:tcW w:w="2742" w:type="dxa"/>
          </w:tcPr>
          <w:p w:rsidR="00C74C38" w:rsidRDefault="00C74C3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C74C38" w:rsidRPr="00910D17" w:rsidRDefault="00C74C38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C74C38" w:rsidRPr="00910D17" w:rsidRDefault="00C74C38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C74C38" w:rsidRPr="00910D17" w:rsidTr="009F2FF5">
        <w:tc>
          <w:tcPr>
            <w:tcW w:w="2742" w:type="dxa"/>
          </w:tcPr>
          <w:p w:rsidR="00C74C38" w:rsidRDefault="00C74C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 w:rsidR="00C74C38" w:rsidRPr="00910D17" w:rsidTr="009F2FF5">
        <w:tc>
          <w:tcPr>
            <w:tcW w:w="2742" w:type="dxa"/>
          </w:tcPr>
          <w:p w:rsidR="00C74C38" w:rsidRDefault="00C74C38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C74C38" w:rsidRPr="00910D17" w:rsidRDefault="00C74C38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</w:tr>
      <w:tr w:rsidR="00C74C38" w:rsidRPr="00910D17" w:rsidTr="009F2FF5">
        <w:tc>
          <w:tcPr>
            <w:tcW w:w="2742" w:type="dxa"/>
          </w:tcPr>
          <w:p w:rsidR="00C74C38" w:rsidRDefault="00C74C38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</w:tr>
      <w:tr w:rsidR="00C74C38" w:rsidRPr="00910D17" w:rsidTr="009F2FF5">
        <w:tc>
          <w:tcPr>
            <w:tcW w:w="2742" w:type="dxa"/>
          </w:tcPr>
          <w:p w:rsidR="00C74C38" w:rsidRDefault="00C74C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C74C38" w:rsidRPr="00910D17" w:rsidRDefault="00C74C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C74C38" w:rsidP="00C74C38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79056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BF71F3" w:rsidRDefault="00BF71F3" w:rsidP="00BF71F3">
      <w:pPr>
        <w:spacing w:after="0" w:line="240" w:lineRule="auto"/>
      </w:pPr>
    </w:p>
    <w:p w:rsidR="0036414E" w:rsidRPr="00910D17" w:rsidRDefault="0036414E" w:rsidP="00BF71F3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B76D6A">
        <w:rPr>
          <w:rFonts w:cs="Arial"/>
          <w:b/>
        </w:rPr>
        <w:t>TMX - 4</w:t>
      </w:r>
      <w:r w:rsidRPr="00910D17">
        <w:rPr>
          <w:rFonts w:cs="Arial"/>
          <w:b/>
        </w:rPr>
        <w:t>50</w:t>
      </w:r>
    </w:p>
    <w:p w:rsidR="0036414E" w:rsidRPr="00910D17" w:rsidRDefault="0036414E" w:rsidP="0036414E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p w:rsidR="00EF2F27" w:rsidRDefault="00EF2F27">
      <w:pPr>
        <w:rPr>
          <w:rFonts w:cs="Arial"/>
          <w:b/>
          <w:bCs/>
          <w:color w:val="000000"/>
        </w:rPr>
      </w:pPr>
    </w:p>
    <w:tbl>
      <w:tblPr>
        <w:tblW w:w="9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  <w:gridCol w:w="860"/>
        <w:gridCol w:w="900"/>
      </w:tblGrid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Número Equipo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Nombre Mecánico ejecutante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Fecha ejecución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validez documentación (PAV)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iluminación exterior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ajustes y operación en palanca o botonera  de cambio, incluyendo alarma sonora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Revisar operación de </w:t>
            </w:r>
            <w:proofErr w:type="spellStart"/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switch</w:t>
            </w:r>
            <w:proofErr w:type="spellEnd"/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freno de mano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bocina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condición de asiento de conductor y cinturón de seguridad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sistema de emergencia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estado de extintor, fecha de vencimiento, estado de </w:t>
            </w:r>
            <w:proofErr w:type="spellStart"/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manometro</w:t>
            </w:r>
            <w:proofErr w:type="spellEnd"/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lastRenderedPageBreak/>
              <w:t>Revisar pintura, señaléticas  y logos institucionales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muelas de arrastre, seguros y soportes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y condición de correa de accesorio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60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  <w:p w:rsidR="00121F7B" w:rsidRPr="005D3F92" w:rsidRDefault="00121F7B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lastRenderedPageBreak/>
              <w:t xml:space="preserve">Sistema hidráulico y engrase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Inspeccionar RAMS  verificando de estado de las barras de soporte de las memorias, en caso de mal estado cambiar RAMS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sistema de engrase central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presión de funcionamiento de sistema de freno (según manual de mantenimiento) si es necesario ajustar.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eje según carta de lubricación adjunta en pauta de mantenimiento. (pág</w:t>
            </w:r>
            <w:proofErr w:type="gramStart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 )</w:t>
            </w:r>
            <w:proofErr w:type="gramEnd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570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570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Verificar alineación de sistema de dirección según procedimiento de manual capítulo 1.3.9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Cambiar filtro de aceite motor.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retorno hidráulico.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grasa en general del sistema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3F92" w:rsidRPr="005D3F92" w:rsidTr="005D3F92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F92" w:rsidRPr="005D3F92" w:rsidRDefault="005D3F92" w:rsidP="005D3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5D3F92" w:rsidRDefault="005D3F9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Pr="00B76D6A" w:rsidRDefault="00E96804">
      <w:p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br w:type="page"/>
      </w:r>
    </w:p>
    <w:p w:rsidR="00642D3F" w:rsidRPr="00D52D56" w:rsidRDefault="00D52D56" w:rsidP="00D52D56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ascii="Arial" w:hAnsi="Arial" w:cs="Arial"/>
          <w:b/>
          <w:bCs/>
          <w:noProof/>
          <w:color w:val="000000"/>
          <w:sz w:val="24"/>
          <w:szCs w:val="24"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2DB998" wp14:editId="0135F467">
            <wp:simplePos x="0" y="0"/>
            <wp:positionH relativeFrom="column">
              <wp:posOffset>-622935</wp:posOffset>
            </wp:positionH>
            <wp:positionV relativeFrom="paragraph">
              <wp:posOffset>245745</wp:posOffset>
            </wp:positionV>
            <wp:extent cx="6847915" cy="6600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91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tbl>
      <w:tblPr>
        <w:tblStyle w:val="Tablaconcuadrcula"/>
        <w:tblpPr w:leftFromText="141" w:rightFromText="141" w:vertAnchor="text" w:horzAnchor="margin" w:tblpXSpec="center" w:tblpY="-74"/>
        <w:tblW w:w="7341" w:type="dxa"/>
        <w:tblLook w:val="04A0" w:firstRow="1" w:lastRow="0" w:firstColumn="1" w:lastColumn="0" w:noHBand="0" w:noVBand="1"/>
      </w:tblPr>
      <w:tblGrid>
        <w:gridCol w:w="7341"/>
      </w:tblGrid>
      <w:tr w:rsidR="002E003D" w:rsidTr="002E003D">
        <w:trPr>
          <w:trHeight w:val="145"/>
        </w:trPr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03D" w:rsidRDefault="002E003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 de engrase queda OK</w:t>
            </w:r>
          </w:p>
          <w:p w:rsidR="002E003D" w:rsidRDefault="002E003D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En caso de no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tickear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el cuadro especificar En observaciones.  </w:t>
            </w:r>
          </w:p>
        </w:tc>
      </w:tr>
    </w:tbl>
    <w:p w:rsidR="00D7504F" w:rsidRDefault="00D7504F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121F7B">
        <w:trPr>
          <w:trHeight w:val="569"/>
        </w:trPr>
        <w:tc>
          <w:tcPr>
            <w:tcW w:w="4145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733" w:rsidRDefault="00160733" w:rsidP="00D52D56">
      <w:pPr>
        <w:spacing w:after="0" w:line="240" w:lineRule="auto"/>
      </w:pPr>
      <w:r>
        <w:separator/>
      </w:r>
    </w:p>
  </w:endnote>
  <w:endnote w:type="continuationSeparator" w:id="0">
    <w:p w:rsidR="00160733" w:rsidRDefault="00160733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B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BB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733" w:rsidRDefault="00160733" w:rsidP="00D52D56">
      <w:pPr>
        <w:spacing w:after="0" w:line="240" w:lineRule="auto"/>
      </w:pPr>
      <w:r>
        <w:separator/>
      </w:r>
    </w:p>
  </w:footnote>
  <w:footnote w:type="continuationSeparator" w:id="0">
    <w:p w:rsidR="00160733" w:rsidRDefault="00160733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D2F2D"/>
    <w:rsid w:val="00121F7B"/>
    <w:rsid w:val="00160733"/>
    <w:rsid w:val="001B0783"/>
    <w:rsid w:val="001B6B72"/>
    <w:rsid w:val="00232A93"/>
    <w:rsid w:val="002700A0"/>
    <w:rsid w:val="002E003D"/>
    <w:rsid w:val="00301E87"/>
    <w:rsid w:val="0036414E"/>
    <w:rsid w:val="003D71C4"/>
    <w:rsid w:val="0045337B"/>
    <w:rsid w:val="0052669D"/>
    <w:rsid w:val="00561360"/>
    <w:rsid w:val="0059428C"/>
    <w:rsid w:val="005D3F92"/>
    <w:rsid w:val="005F087E"/>
    <w:rsid w:val="00642D3F"/>
    <w:rsid w:val="006C2A74"/>
    <w:rsid w:val="00790563"/>
    <w:rsid w:val="007F7BB0"/>
    <w:rsid w:val="0083572D"/>
    <w:rsid w:val="00856051"/>
    <w:rsid w:val="00991AF8"/>
    <w:rsid w:val="009C7E19"/>
    <w:rsid w:val="009F2FF5"/>
    <w:rsid w:val="00A430C7"/>
    <w:rsid w:val="00A61172"/>
    <w:rsid w:val="00A73B56"/>
    <w:rsid w:val="00B14083"/>
    <w:rsid w:val="00B76D6A"/>
    <w:rsid w:val="00B90E1F"/>
    <w:rsid w:val="00BE6A42"/>
    <w:rsid w:val="00BF71F3"/>
    <w:rsid w:val="00C1412B"/>
    <w:rsid w:val="00C315C1"/>
    <w:rsid w:val="00C4193C"/>
    <w:rsid w:val="00C74C38"/>
    <w:rsid w:val="00D52D56"/>
    <w:rsid w:val="00D7504F"/>
    <w:rsid w:val="00D827C2"/>
    <w:rsid w:val="00D91D98"/>
    <w:rsid w:val="00E30E6F"/>
    <w:rsid w:val="00E96804"/>
    <w:rsid w:val="00EA3802"/>
    <w:rsid w:val="00EF2F27"/>
    <w:rsid w:val="00F97F3A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9E32C-BA03-42E4-B211-F1A61B5D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20</cp:revision>
  <cp:lastPrinted>2016-10-05T13:35:00Z</cp:lastPrinted>
  <dcterms:created xsi:type="dcterms:W3CDTF">2016-03-31T11:09:00Z</dcterms:created>
  <dcterms:modified xsi:type="dcterms:W3CDTF">2016-10-18T12:56:00Z</dcterms:modified>
</cp:coreProperties>
</file>