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73A2F" w:rsidRPr="00427795" w:rsidTr="00573A2F">
        <w:tc>
          <w:tcPr>
            <w:tcW w:w="9214" w:type="dxa"/>
          </w:tcPr>
          <w:p w:rsidR="00573A2F" w:rsidRPr="004E7FB9" w:rsidRDefault="00573A2F" w:rsidP="00573A2F">
            <w:pPr>
              <w:jc w:val="center"/>
              <w:rPr>
                <w:rFonts w:cs="Arial"/>
                <w:b/>
              </w:rPr>
            </w:pPr>
            <w:r w:rsidRPr="004E7FB9">
              <w:rPr>
                <w:rFonts w:cs="Arial"/>
                <w:b/>
              </w:rPr>
              <w:t xml:space="preserve">Inspección Preventiva </w:t>
            </w:r>
            <w:r w:rsidR="00051B5E" w:rsidRPr="004E7FB9">
              <w:rPr>
                <w:rFonts w:cs="Arial"/>
                <w:b/>
              </w:rPr>
              <w:t>M6</w:t>
            </w:r>
          </w:p>
          <w:p w:rsidR="00573A2F" w:rsidRPr="00427795" w:rsidRDefault="00573A2F" w:rsidP="00051B5E">
            <w:pPr>
              <w:jc w:val="center"/>
              <w:rPr>
                <w:rFonts w:cs="Arial"/>
              </w:rPr>
            </w:pPr>
            <w:r w:rsidRPr="004E7FB9">
              <w:rPr>
                <w:rFonts w:cs="Arial"/>
                <w:b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573A2F" w:rsidRPr="00427795" w:rsidTr="00C9500F">
        <w:trPr>
          <w:trHeight w:val="267"/>
        </w:trPr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73A2F" w:rsidRPr="00427795" w:rsidRDefault="00C9500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573A2F" w:rsidRPr="00427795" w:rsidTr="00573A2F">
        <w:tc>
          <w:tcPr>
            <w:tcW w:w="269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2</w:t>
            </w:r>
          </w:p>
        </w:tc>
      </w:tr>
      <w:tr w:rsidR="004E7FB9" w:rsidRPr="00427795" w:rsidTr="00573A2F">
        <w:tc>
          <w:tcPr>
            <w:tcW w:w="2693" w:type="dxa"/>
          </w:tcPr>
          <w:p w:rsidR="004E7FB9" w:rsidRPr="00427795" w:rsidRDefault="004E7FB9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4E7FB9" w:rsidRPr="00427795" w:rsidRDefault="004E7FB9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E25CD7" w:rsidRDefault="004E7FB9" w:rsidP="004E7FB9">
            <w:pPr>
              <w:jc w:val="center"/>
            </w:pPr>
            <w:r w:rsidRPr="00E25CD7">
              <w:t>1038714-006</w:t>
            </w:r>
          </w:p>
        </w:tc>
        <w:tc>
          <w:tcPr>
            <w:tcW w:w="2731" w:type="dxa"/>
          </w:tcPr>
          <w:p w:rsidR="004E7FB9" w:rsidRPr="00E25CD7" w:rsidRDefault="004E7FB9" w:rsidP="004E7FB9">
            <w:pPr>
              <w:jc w:val="center"/>
            </w:pPr>
            <w:bookmarkStart w:id="0" w:name="_GoBack"/>
            <w:bookmarkEnd w:id="0"/>
          </w:p>
        </w:tc>
      </w:tr>
      <w:tr w:rsidR="004E7FB9" w:rsidRPr="00427795" w:rsidTr="00573A2F">
        <w:tc>
          <w:tcPr>
            <w:tcW w:w="2693" w:type="dxa"/>
          </w:tcPr>
          <w:p w:rsidR="004E7FB9" w:rsidRPr="00427795" w:rsidRDefault="004E7FB9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4E7FB9" w:rsidRPr="00427795" w:rsidRDefault="004E7FB9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E25CD7" w:rsidRDefault="004E7FB9" w:rsidP="004E7FB9">
            <w:pPr>
              <w:jc w:val="center"/>
            </w:pPr>
            <w:r w:rsidRPr="00E25CD7">
              <w:t>1039805-P1</w:t>
            </w:r>
          </w:p>
        </w:tc>
        <w:tc>
          <w:tcPr>
            <w:tcW w:w="2731" w:type="dxa"/>
          </w:tcPr>
          <w:p w:rsidR="004E7FB9" w:rsidRPr="00E25CD7" w:rsidRDefault="004E7FB9" w:rsidP="004E7FB9">
            <w:pPr>
              <w:jc w:val="center"/>
            </w:pPr>
            <w:r w:rsidRPr="00E25CD7">
              <w:t>42222</w:t>
            </w:r>
          </w:p>
        </w:tc>
      </w:tr>
      <w:tr w:rsidR="004E7FB9" w:rsidRPr="00427795" w:rsidTr="00573A2F">
        <w:tc>
          <w:tcPr>
            <w:tcW w:w="2693" w:type="dxa"/>
          </w:tcPr>
          <w:p w:rsidR="004E7FB9" w:rsidRPr="00427795" w:rsidRDefault="004E7FB9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4E7FB9" w:rsidRPr="00427795" w:rsidRDefault="004E7FB9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E25CD7" w:rsidRDefault="004E7FB9" w:rsidP="004E7FB9">
            <w:pPr>
              <w:jc w:val="center"/>
            </w:pPr>
            <w:r w:rsidRPr="00E25CD7">
              <w:t>1038714-010</w:t>
            </w:r>
          </w:p>
        </w:tc>
        <w:tc>
          <w:tcPr>
            <w:tcW w:w="2731" w:type="dxa"/>
          </w:tcPr>
          <w:p w:rsidR="004E7FB9" w:rsidRDefault="004E7FB9" w:rsidP="004E7FB9">
            <w:pPr>
              <w:jc w:val="center"/>
            </w:pPr>
            <w:r w:rsidRPr="00E25CD7">
              <w:t>33616</w:t>
            </w: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  <w:tr w:rsidR="00573A2F" w:rsidRPr="00427795" w:rsidTr="00573A2F">
        <w:tc>
          <w:tcPr>
            <w:tcW w:w="486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73A2F" w:rsidRPr="00427795" w:rsidRDefault="00573A2F" w:rsidP="00573A2F">
            <w:pPr>
              <w:rPr>
                <w:rFonts w:cs="Arial"/>
              </w:rPr>
            </w:pP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73A2F" w:rsidRPr="00427795" w:rsidRDefault="00573A2F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73A2F" w:rsidRPr="00427795" w:rsidRDefault="004E7FB9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7A0AF3" w:rsidRPr="00427795" w:rsidTr="00887E14">
        <w:tc>
          <w:tcPr>
            <w:tcW w:w="2742" w:type="dxa"/>
          </w:tcPr>
          <w:p w:rsidR="007A0AF3" w:rsidRPr="00427795" w:rsidRDefault="007A0AF3" w:rsidP="00887E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887E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887E1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573A2F" w:rsidRPr="00427795" w:rsidTr="00573A2F">
        <w:tc>
          <w:tcPr>
            <w:tcW w:w="2742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73A2F" w:rsidRPr="00427795" w:rsidRDefault="00573A2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73A2F" w:rsidRPr="00427795" w:rsidRDefault="004E7FB9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C9500F" w:rsidRPr="00427795" w:rsidRDefault="00C9500F" w:rsidP="00C9500F">
      <w:pPr>
        <w:spacing w:line="240" w:lineRule="auto"/>
        <w:rPr>
          <w:rFonts w:cs="Arial"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  <w:tr w:rsidR="00573A2F" w:rsidRPr="00427795" w:rsidTr="00573A2F">
        <w:tc>
          <w:tcPr>
            <w:tcW w:w="9214" w:type="dxa"/>
          </w:tcPr>
          <w:p w:rsidR="00573A2F" w:rsidRPr="00427795" w:rsidRDefault="00573A2F" w:rsidP="00573A2F">
            <w:pPr>
              <w:rPr>
                <w:rFonts w:cs="Arial"/>
                <w:b/>
              </w:rPr>
            </w:pPr>
          </w:p>
        </w:tc>
      </w:tr>
    </w:tbl>
    <w:p w:rsidR="00573A2F" w:rsidRPr="00427795" w:rsidRDefault="00573A2F" w:rsidP="00C9500F">
      <w:pPr>
        <w:spacing w:line="240" w:lineRule="auto"/>
        <w:rPr>
          <w:rFonts w:cs="Arial"/>
          <w:b/>
        </w:rPr>
      </w:pPr>
    </w:p>
    <w:p w:rsidR="00573A2F" w:rsidRPr="00427795" w:rsidRDefault="00573A2F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573A2F" w:rsidRPr="00427795" w:rsidTr="00573A2F">
        <w:tc>
          <w:tcPr>
            <w:tcW w:w="4239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74259A" w:rsidRPr="00427795" w:rsidRDefault="0074259A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74259A" w:rsidRPr="00427795" w:rsidRDefault="0074259A" w:rsidP="007B61D3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M6</w:t>
      </w:r>
    </w:p>
    <w:p w:rsidR="007B61D3" w:rsidRPr="00427795" w:rsidRDefault="007B61D3" w:rsidP="007B61D3">
      <w:pPr>
        <w:spacing w:after="0" w:line="240" w:lineRule="auto"/>
        <w:jc w:val="center"/>
        <w:rPr>
          <w:rFonts w:cs="Arial"/>
        </w:rPr>
      </w:pPr>
    </w:p>
    <w:p w:rsidR="0074259A" w:rsidRPr="00427795" w:rsidRDefault="0074259A" w:rsidP="0074259A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   </w:t>
      </w:r>
      <w:r w:rsidRPr="00427795">
        <w:rPr>
          <w:rFonts w:cs="Arial"/>
          <w:b/>
        </w:rPr>
        <w:t>MEC</w:t>
      </w:r>
      <w:r w:rsidR="00051B5E">
        <w:rPr>
          <w:rFonts w:cs="Arial"/>
          <w:b/>
        </w:rPr>
        <w:t xml:space="preserve">  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validez documentacion (Permiso de circulación, PAV)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Comprobar velocidad de ralenti ( 900±25 rpm)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inflado de neumaticos;delantero=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Revision de luces y micas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apriete de tuercas en neumaticos;delantero=88,5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estado de neumaticos</w:t>
            </w:r>
          </w:p>
          <w:p w:rsidR="007B61D3" w:rsidRPr="00427795" w:rsidRDefault="007B61D3">
            <w:pPr>
              <w:rPr>
                <w:rFonts w:cs="Arial"/>
                <w:noProof/>
                <w:lang w:eastAsia="es-CL"/>
              </w:rPr>
            </w:pP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funciones de cabina.Limpiaparabrisas, calefacción, luces etc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carga de bateria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B418FE" w:rsidRPr="00427795" w:rsidTr="00051B5E">
        <w:trPr>
          <w:trHeight w:val="315"/>
        </w:trPr>
        <w:tc>
          <w:tcPr>
            <w:tcW w:w="7014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>
            <w:pPr>
              <w:rPr>
                <w:rFonts w:cs="Arial"/>
                <w:noProof/>
                <w:lang w:eastAsia="es-CL"/>
              </w:rPr>
            </w:pPr>
          </w:p>
        </w:tc>
      </w:tr>
      <w:tr w:rsidR="00577B55" w:rsidRPr="00427795" w:rsidTr="00051B5E">
        <w:trPr>
          <w:trHeight w:val="315"/>
        </w:trPr>
        <w:tc>
          <w:tcPr>
            <w:tcW w:w="7014" w:type="dxa"/>
            <w:noWrap/>
          </w:tcPr>
          <w:p w:rsidR="00577B55" w:rsidRPr="00427795" w:rsidRDefault="001B00F2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577B55" w:rsidRPr="00427795" w:rsidRDefault="00577B55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77B55" w:rsidRPr="00427795" w:rsidRDefault="00577B55" w:rsidP="002F61F4">
            <w:pPr>
              <w:rPr>
                <w:rFonts w:cs="Arial"/>
              </w:rPr>
            </w:pP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filtraciones en tanque de combustible,tubos y/o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en dirección hidráulica y condiciön de manguera/ tubo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A0AF3">
            <w:pPr>
              <w:rPr>
                <w:rFonts w:cs="Arial"/>
                <w:noProof/>
                <w:lang w:eastAsia="es-CL"/>
              </w:rPr>
            </w:pPr>
            <w:r>
              <w:rPr>
                <w:rFonts w:cs="Arial"/>
                <w:noProof/>
                <w:lang w:eastAsia="es-C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fugas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y soportes </w:t>
            </w:r>
            <w:r w:rsidRPr="00427795">
              <w:rPr>
                <w:rFonts w:cs="Arial"/>
                <w:noProof/>
                <w:lang w:eastAsia="es-C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Comprobar convergencia de eje delantero y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 condición de</w:t>
            </w:r>
            <w:r w:rsidRPr="00427795">
              <w:rPr>
                <w:rFonts w:cs="Arial"/>
                <w:noProof/>
                <w:lang w:eastAsia="es-CL"/>
              </w:rPr>
              <w:t xml:space="preserve"> cojinetes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cables de bateria y conectores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condición de extintor y bracket y su fecha de expiración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1618CE" w:rsidRPr="00427795" w:rsidTr="00051B5E">
        <w:trPr>
          <w:trHeight w:val="315"/>
        </w:trPr>
        <w:tc>
          <w:tcPr>
            <w:tcW w:w="6994" w:type="dxa"/>
            <w:noWrap/>
          </w:tcPr>
          <w:p w:rsidR="001618CE" w:rsidRDefault="001618CE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1618CE" w:rsidRDefault="001618CE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618CE" w:rsidRDefault="001618CE">
            <w:pPr>
              <w:rPr>
                <w:rFonts w:cs="Arial"/>
              </w:rPr>
            </w:pP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Revisar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conjunto </w:t>
            </w:r>
            <w:r w:rsidRPr="00427795">
              <w:rPr>
                <w:rFonts w:cs="Arial"/>
                <w:noProof/>
                <w:lang w:eastAsia="es-CL"/>
              </w:rPr>
              <w:t xml:space="preserve">calipers de frenos </w:t>
            </w:r>
            <w:r w:rsidR="007B61D3" w:rsidRPr="00427795">
              <w:rPr>
                <w:rFonts w:cs="Arial"/>
                <w:noProof/>
                <w:lang w:eastAsia="es-CL"/>
              </w:rPr>
              <w:t xml:space="preserve">(pastillas, bujes y pernos) </w:t>
            </w:r>
            <w:r w:rsidRPr="00427795">
              <w:rPr>
                <w:rFonts w:cs="Arial"/>
                <w:noProof/>
                <w:lang w:eastAsia="es-CL"/>
              </w:rPr>
              <w:t>para detectar fugas anormales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roscas de los espárragos de la rueda.Cambiar si es necesario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lastRenderedPageBreak/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y condición de fluido de transmisión automatica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B61D3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nivel del liquido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>
            <w:pPr>
              <w:rPr>
                <w:rFonts w:cs="Arial"/>
                <w:noProof/>
                <w:lang w:eastAsia="es-CL"/>
              </w:rPr>
            </w:pPr>
            <w:r w:rsidRPr="00427795">
              <w:rPr>
                <w:rFonts w:cs="Arial"/>
                <w:noProof/>
                <w:lang w:eastAsia="es-CL"/>
              </w:rPr>
              <w:t> </w:t>
            </w:r>
          </w:p>
        </w:tc>
      </w:tr>
    </w:tbl>
    <w:p w:rsidR="0074259A" w:rsidRPr="00427795" w:rsidRDefault="0074259A" w:rsidP="00573A2F">
      <w:pPr>
        <w:rPr>
          <w:rFonts w:cs="Arial"/>
          <w:noProof/>
          <w:lang w:eastAsia="es-CL"/>
        </w:rPr>
      </w:pPr>
    </w:p>
    <w:p w:rsidR="00573A2F" w:rsidRPr="00427795" w:rsidRDefault="00573A2F" w:rsidP="00573A2F">
      <w:pPr>
        <w:rPr>
          <w:rFonts w:cs="Arial"/>
          <w:noProof/>
          <w:lang w:eastAsia="es-C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74259A" w:rsidRPr="00051B5E" w:rsidRDefault="0074259A" w:rsidP="00051B5E">
      <w:pPr>
        <w:spacing w:after="0"/>
        <w:rPr>
          <w:rFonts w:cs="Arial"/>
          <w:u w:val="single"/>
        </w:rPr>
      </w:pPr>
      <w:r w:rsidRPr="00427795">
        <w:rPr>
          <w:rFonts w:cs="Arial"/>
        </w:rPr>
        <w:tab/>
      </w:r>
    </w:p>
    <w:p w:rsidR="00573A2F" w:rsidRPr="00427795" w:rsidRDefault="00573A2F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9C3B3E" w:rsidRDefault="009C3B3E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9C3B3E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C3B3E" w:rsidRPr="00C973AB" w:rsidRDefault="009C3B3E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B3E" w:rsidRPr="00C973AB" w:rsidRDefault="009C3B3E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C3B3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C3B3E" w:rsidRPr="00C973AB" w:rsidRDefault="009C3B3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9C3B3E" w:rsidRPr="00723A5D" w:rsidRDefault="009C3B3E" w:rsidP="009C3B3E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9C3B3E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C3B3E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</w:tr>
      <w:tr w:rsidR="009C3B3E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9C3B3E" w:rsidRDefault="009C3B3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9C3B3E" w:rsidRDefault="009C3B3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BE49A9" w:rsidRDefault="00BE49A9" w:rsidP="00B537C8">
      <w:pPr>
        <w:rPr>
          <w:rFonts w:cs="Arial"/>
          <w:noProof/>
          <w:lang w:eastAsia="es-CL"/>
        </w:rPr>
      </w:pPr>
    </w:p>
    <w:sectPr w:rsidR="00BE49A9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16F" w:rsidRDefault="006B316F" w:rsidP="00AF3B4C">
      <w:pPr>
        <w:spacing w:after="0" w:line="240" w:lineRule="auto"/>
      </w:pPr>
      <w:r>
        <w:separator/>
      </w:r>
    </w:p>
  </w:endnote>
  <w:endnote w:type="continuationSeparator" w:id="0">
    <w:p w:rsidR="006B316F" w:rsidRDefault="006B316F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2072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D0B44" w:rsidRDefault="00CD0B4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5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58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0B44" w:rsidRDefault="00CD0B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16F" w:rsidRDefault="006B316F" w:rsidP="00AF3B4C">
      <w:pPr>
        <w:spacing w:after="0" w:line="240" w:lineRule="auto"/>
      </w:pPr>
      <w:r>
        <w:separator/>
      </w:r>
    </w:p>
  </w:footnote>
  <w:footnote w:type="continuationSeparator" w:id="0">
    <w:p w:rsidR="006B316F" w:rsidRDefault="006B316F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87E14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87E14" w:rsidRPr="00FA3A37" w:rsidRDefault="00887E14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887E14" w:rsidRDefault="00887E14">
          <w:pPr>
            <w:pStyle w:val="Encabezado"/>
          </w:pPr>
          <w:r>
            <w:t>REF #</w:t>
          </w:r>
        </w:p>
      </w:tc>
    </w:tr>
    <w:tr w:rsidR="00887E14" w:rsidTr="00BE49A9">
      <w:trPr>
        <w:trHeight w:val="700"/>
      </w:trPr>
      <w:tc>
        <w:tcPr>
          <w:tcW w:w="2564" w:type="dxa"/>
        </w:tcPr>
        <w:p w:rsidR="00887E14" w:rsidRDefault="00887E14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2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223" cy="447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887E14" w:rsidRPr="00FA3A37" w:rsidRDefault="00887E1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87E14" w:rsidRDefault="00887E1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87E14" w:rsidRDefault="00887E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60666"/>
    <w:rsid w:val="001618CE"/>
    <w:rsid w:val="001619B1"/>
    <w:rsid w:val="001847BE"/>
    <w:rsid w:val="001B00F2"/>
    <w:rsid w:val="001E173C"/>
    <w:rsid w:val="00207C47"/>
    <w:rsid w:val="0023418C"/>
    <w:rsid w:val="00302F49"/>
    <w:rsid w:val="00340A4A"/>
    <w:rsid w:val="003418C3"/>
    <w:rsid w:val="00383216"/>
    <w:rsid w:val="003C1E2A"/>
    <w:rsid w:val="003E0DB4"/>
    <w:rsid w:val="0042331E"/>
    <w:rsid w:val="00427795"/>
    <w:rsid w:val="00432569"/>
    <w:rsid w:val="00455182"/>
    <w:rsid w:val="00492955"/>
    <w:rsid w:val="004A1F4F"/>
    <w:rsid w:val="004E7FB9"/>
    <w:rsid w:val="005079A9"/>
    <w:rsid w:val="0052493E"/>
    <w:rsid w:val="00573A2F"/>
    <w:rsid w:val="00577B55"/>
    <w:rsid w:val="005C6BAD"/>
    <w:rsid w:val="005F0D18"/>
    <w:rsid w:val="00616510"/>
    <w:rsid w:val="0064458F"/>
    <w:rsid w:val="00651F5D"/>
    <w:rsid w:val="006706BD"/>
    <w:rsid w:val="006950C4"/>
    <w:rsid w:val="006B316F"/>
    <w:rsid w:val="006D485E"/>
    <w:rsid w:val="0074259A"/>
    <w:rsid w:val="007A0AF3"/>
    <w:rsid w:val="007A3982"/>
    <w:rsid w:val="007B61D3"/>
    <w:rsid w:val="007E47C4"/>
    <w:rsid w:val="008275B0"/>
    <w:rsid w:val="0085643A"/>
    <w:rsid w:val="0087448D"/>
    <w:rsid w:val="00887E14"/>
    <w:rsid w:val="008B3A93"/>
    <w:rsid w:val="008D7F6D"/>
    <w:rsid w:val="008E709E"/>
    <w:rsid w:val="00920BC5"/>
    <w:rsid w:val="00985AD8"/>
    <w:rsid w:val="00990C8A"/>
    <w:rsid w:val="009C0181"/>
    <w:rsid w:val="009C3B3E"/>
    <w:rsid w:val="009D35E2"/>
    <w:rsid w:val="009D4232"/>
    <w:rsid w:val="00A2778D"/>
    <w:rsid w:val="00A64D3E"/>
    <w:rsid w:val="00A65945"/>
    <w:rsid w:val="00A82C98"/>
    <w:rsid w:val="00AC4C69"/>
    <w:rsid w:val="00AE04D6"/>
    <w:rsid w:val="00AF3B4C"/>
    <w:rsid w:val="00B20D8A"/>
    <w:rsid w:val="00B3156D"/>
    <w:rsid w:val="00B418FE"/>
    <w:rsid w:val="00B42340"/>
    <w:rsid w:val="00B51767"/>
    <w:rsid w:val="00B537C8"/>
    <w:rsid w:val="00B718BA"/>
    <w:rsid w:val="00BE49A9"/>
    <w:rsid w:val="00BE7BA0"/>
    <w:rsid w:val="00C13DC4"/>
    <w:rsid w:val="00C276E8"/>
    <w:rsid w:val="00C70C19"/>
    <w:rsid w:val="00C76DDF"/>
    <w:rsid w:val="00C9500F"/>
    <w:rsid w:val="00CA2A10"/>
    <w:rsid w:val="00CB029C"/>
    <w:rsid w:val="00CB23A3"/>
    <w:rsid w:val="00CC7E3F"/>
    <w:rsid w:val="00CD0B44"/>
    <w:rsid w:val="00CF322D"/>
    <w:rsid w:val="00D142CD"/>
    <w:rsid w:val="00D5556C"/>
    <w:rsid w:val="00D74C57"/>
    <w:rsid w:val="00D81487"/>
    <w:rsid w:val="00DC4CE9"/>
    <w:rsid w:val="00E0507E"/>
    <w:rsid w:val="00E224C4"/>
    <w:rsid w:val="00E33C44"/>
    <w:rsid w:val="00E65492"/>
    <w:rsid w:val="00E83A94"/>
    <w:rsid w:val="00EC35DA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172D7-AD36-4F71-BA28-01BBFA3B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2015-11-23T17:47:00Z</cp:lastPrinted>
  <dcterms:created xsi:type="dcterms:W3CDTF">2015-08-10T13:35:00Z</dcterms:created>
  <dcterms:modified xsi:type="dcterms:W3CDTF">2016-12-16T16:05:00Z</dcterms:modified>
</cp:coreProperties>
</file>