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12E1" w14:textId="77777777" w:rsidR="00502239" w:rsidRPr="00D321E0" w:rsidRDefault="00000000">
      <w:pPr>
        <w:pStyle w:val="Title"/>
        <w:rPr>
          <w:lang w:val="en-GB"/>
        </w:rPr>
      </w:pPr>
      <w:r w:rsidRPr="00D321E0">
        <w:rPr>
          <w:lang w:val="en-GB"/>
        </w:rPr>
        <w:t>MNLT - Mariusz Nowacki Lab Tools</w:t>
      </w:r>
    </w:p>
    <w:p w14:paraId="0F1A0088" w14:textId="77777777" w:rsidR="00502239" w:rsidRPr="00D321E0" w:rsidRDefault="00000000">
      <w:pPr>
        <w:pStyle w:val="Author"/>
        <w:rPr>
          <w:lang w:val="en-GB"/>
        </w:rPr>
      </w:pPr>
      <w:r w:rsidRPr="00D321E0">
        <w:rPr>
          <w:lang w:val="en-GB"/>
        </w:rPr>
        <w:t>Sebastian Bechara</w:t>
      </w:r>
    </w:p>
    <w:p w14:paraId="73931D1F" w14:textId="229650A9" w:rsidR="00502239" w:rsidRPr="00D321E0" w:rsidRDefault="00122ED1">
      <w:pPr>
        <w:pStyle w:val="Date"/>
        <w:rPr>
          <w:lang w:val="en-GB"/>
        </w:rPr>
      </w:pPr>
      <w:r w:rsidRPr="00D321E0">
        <w:rPr>
          <w:lang w:val="en-GB"/>
        </w:rPr>
        <w:t>August</w:t>
      </w:r>
      <w:r w:rsidR="00000000" w:rsidRPr="00D321E0">
        <w:rPr>
          <w:lang w:val="en-GB"/>
        </w:rPr>
        <w:t xml:space="preserve"> 2024</w:t>
      </w:r>
    </w:p>
    <w:p w14:paraId="6DD1258C" w14:textId="77777777" w:rsidR="00502239" w:rsidRPr="00D321E0" w:rsidRDefault="00000000">
      <w:pPr>
        <w:pStyle w:val="FirstParagraph"/>
        <w:rPr>
          <w:lang w:val="en-GB"/>
        </w:rPr>
      </w:pPr>
      <w:r w:rsidRPr="00D321E0">
        <w:rPr>
          <w:lang w:val="en-GB"/>
        </w:rPr>
        <w:t>This is a tiny documentation how to use the different scripts. It will contain a rough breakdown of the methods used in the scripts and how to use them.</w:t>
      </w:r>
    </w:p>
    <w:p w14:paraId="77BE0C63" w14:textId="77777777" w:rsidR="00F82028" w:rsidRPr="00D321E0" w:rsidRDefault="00F82028" w:rsidP="00F82028">
      <w:pPr>
        <w:pStyle w:val="BodyText"/>
        <w:rPr>
          <w:lang w:val="en-GB"/>
        </w:rPr>
      </w:pPr>
    </w:p>
    <w:p w14:paraId="0B9A4C4C" w14:textId="77777777" w:rsidR="00502239" w:rsidRPr="00D321E0" w:rsidRDefault="00000000">
      <w:pPr>
        <w:pStyle w:val="BodyText"/>
        <w:rPr>
          <w:lang w:val="en-GB"/>
        </w:rPr>
      </w:pPr>
      <w:r w:rsidRPr="00D321E0">
        <w:rPr>
          <w:lang w:val="en-GB"/>
        </w:rPr>
        <w:t>The toolset itself consists of several “main” scripts and a few utility scripts. The “main” scripts comprise some common analyses and a few not so common ones.</w:t>
      </w:r>
    </w:p>
    <w:p w14:paraId="396DAA65" w14:textId="77777777" w:rsidR="00502239" w:rsidRPr="00D321E0" w:rsidRDefault="00000000">
      <w:pPr>
        <w:pStyle w:val="Heading1"/>
        <w:rPr>
          <w:lang w:val="en-GB"/>
        </w:rPr>
      </w:pPr>
      <w:bookmarkStart w:id="0" w:name="setup"/>
      <w:r w:rsidRPr="00D321E0">
        <w:rPr>
          <w:lang w:val="en-GB"/>
        </w:rPr>
        <w:t>Setup</w:t>
      </w:r>
      <w:bookmarkEnd w:id="0"/>
    </w:p>
    <w:p w14:paraId="3F2EB3AB" w14:textId="7ED45B7A" w:rsidR="00502239" w:rsidRPr="00D321E0" w:rsidRDefault="00000000">
      <w:pPr>
        <w:pStyle w:val="FirstParagraph"/>
        <w:rPr>
          <w:lang w:val="en-GB"/>
        </w:rPr>
      </w:pPr>
      <w:r w:rsidRPr="00D321E0">
        <w:rPr>
          <w:lang w:val="en-GB"/>
        </w:rPr>
        <w:t xml:space="preserve">This deals with setting up everything. Since python is an interpreted scripting language it does not need to be compiled to run. If everything is configured properly on your </w:t>
      </w:r>
      <w:r w:rsidR="009E0E32" w:rsidRPr="00D321E0">
        <w:rPr>
          <w:lang w:val="en-GB"/>
        </w:rPr>
        <w:t>system,</w:t>
      </w:r>
      <w:r w:rsidRPr="00D321E0">
        <w:rPr>
          <w:lang w:val="en-GB"/>
        </w:rPr>
        <w:t xml:space="preserve"> it should technically run out of the box.</w:t>
      </w:r>
    </w:p>
    <w:p w14:paraId="7DAF6BD4" w14:textId="77777777" w:rsidR="00502239" w:rsidRPr="00D321E0" w:rsidRDefault="00000000">
      <w:pPr>
        <w:pStyle w:val="BodyText"/>
        <w:rPr>
          <w:lang w:val="en-GB"/>
        </w:rPr>
      </w:pPr>
      <w:r w:rsidRPr="00D321E0">
        <w:rPr>
          <w:lang w:val="en-GB"/>
        </w:rPr>
        <w:t>That said most of the scripts will still use some programs / modules that you’ll need to install beforehand. In the following is a short description on how to do that on MAC and on Linux (tested for MACOS High Sierre 10.13.4 and Ubuntu 20.04). Windows won’t work as it uses a different directory structure and most bioinformatics program won’t work there anyway.</w:t>
      </w:r>
    </w:p>
    <w:p w14:paraId="4DC89382" w14:textId="77777777" w:rsidR="00502239" w:rsidRPr="00D321E0" w:rsidRDefault="00000000">
      <w:pPr>
        <w:pStyle w:val="Heading2"/>
        <w:rPr>
          <w:lang w:val="en-GB"/>
        </w:rPr>
      </w:pPr>
      <w:bookmarkStart w:id="1" w:name="dependencies"/>
      <w:r w:rsidRPr="00D321E0">
        <w:rPr>
          <w:lang w:val="en-GB"/>
        </w:rPr>
        <w:t>Dependencies</w:t>
      </w:r>
      <w:bookmarkEnd w:id="1"/>
    </w:p>
    <w:p w14:paraId="22CFC6DB" w14:textId="5AD39B75" w:rsidR="00502239" w:rsidRPr="00D321E0" w:rsidRDefault="00000000">
      <w:pPr>
        <w:pStyle w:val="FirstParagraph"/>
        <w:rPr>
          <w:lang w:val="en-GB"/>
        </w:rPr>
      </w:pPr>
      <w:r w:rsidRPr="00D321E0">
        <w:rPr>
          <w:lang w:val="en-GB"/>
        </w:rPr>
        <w:t>These are the different programs or python modules that you need to have in your path (</w:t>
      </w:r>
      <w:r w:rsidR="009E0E32" w:rsidRPr="00D321E0">
        <w:rPr>
          <w:lang w:val="en-GB"/>
        </w:rPr>
        <w:t>environment</w:t>
      </w:r>
      <w:r w:rsidRPr="00D321E0">
        <w:rPr>
          <w:lang w:val="en-GB"/>
        </w:rPr>
        <w:t xml:space="preserve"> variable) to be able to run everything.</w:t>
      </w:r>
    </w:p>
    <w:p w14:paraId="180C973A" w14:textId="77777777" w:rsidR="00502239" w:rsidRPr="00D321E0" w:rsidRDefault="00000000">
      <w:pPr>
        <w:pStyle w:val="Compact"/>
        <w:numPr>
          <w:ilvl w:val="0"/>
          <w:numId w:val="3"/>
        </w:numPr>
        <w:rPr>
          <w:lang w:val="en-GB"/>
        </w:rPr>
      </w:pPr>
      <w:r w:rsidRPr="00D321E0">
        <w:rPr>
          <w:lang w:val="en-GB"/>
        </w:rPr>
        <w:t xml:space="preserve">Python version &gt;= 3.8 - </w:t>
      </w:r>
      <w:proofErr w:type="spellStart"/>
      <w:r w:rsidRPr="00D321E0">
        <w:rPr>
          <w:lang w:val="en-GB"/>
        </w:rPr>
        <w:t>Scriting</w:t>
      </w:r>
      <w:proofErr w:type="spellEnd"/>
      <w:r w:rsidRPr="00D321E0">
        <w:rPr>
          <w:lang w:val="en-GB"/>
        </w:rPr>
        <w:t xml:space="preserve"> language</w:t>
      </w:r>
    </w:p>
    <w:p w14:paraId="3612537A" w14:textId="77777777" w:rsidR="00502239" w:rsidRPr="00D321E0" w:rsidRDefault="00000000">
      <w:pPr>
        <w:pStyle w:val="Compact"/>
        <w:numPr>
          <w:ilvl w:val="0"/>
          <w:numId w:val="3"/>
        </w:numPr>
        <w:rPr>
          <w:lang w:val="en-GB"/>
        </w:rPr>
      </w:pPr>
      <w:r w:rsidRPr="00D321E0">
        <w:rPr>
          <w:lang w:val="en-GB"/>
        </w:rPr>
        <w:t xml:space="preserve">Python: </w:t>
      </w:r>
      <w:proofErr w:type="spellStart"/>
      <w:r w:rsidRPr="00D321E0">
        <w:rPr>
          <w:lang w:val="en-GB"/>
        </w:rPr>
        <w:t>Numpy</w:t>
      </w:r>
      <w:proofErr w:type="spellEnd"/>
      <w:r w:rsidRPr="00D321E0">
        <w:rPr>
          <w:lang w:val="en-GB"/>
        </w:rPr>
        <w:t xml:space="preserve"> - Python module</w:t>
      </w:r>
    </w:p>
    <w:p w14:paraId="78194D21" w14:textId="77777777" w:rsidR="00502239" w:rsidRPr="00D321E0" w:rsidRDefault="00000000">
      <w:pPr>
        <w:pStyle w:val="Compact"/>
        <w:numPr>
          <w:ilvl w:val="0"/>
          <w:numId w:val="3"/>
        </w:numPr>
        <w:rPr>
          <w:lang w:val="en-GB"/>
        </w:rPr>
      </w:pPr>
      <w:r w:rsidRPr="00D321E0">
        <w:rPr>
          <w:lang w:val="en-GB"/>
        </w:rPr>
        <w:t>Python: Pandas - Python module</w:t>
      </w:r>
    </w:p>
    <w:p w14:paraId="7DB0D4B5" w14:textId="77777777" w:rsidR="00502239" w:rsidRPr="00D321E0" w:rsidRDefault="00000000">
      <w:pPr>
        <w:pStyle w:val="Compact"/>
        <w:numPr>
          <w:ilvl w:val="0"/>
          <w:numId w:val="3"/>
        </w:numPr>
        <w:rPr>
          <w:lang w:val="en-GB"/>
        </w:rPr>
      </w:pPr>
      <w:r w:rsidRPr="00D321E0">
        <w:rPr>
          <w:lang w:val="en-GB"/>
        </w:rPr>
        <w:t>Python: Matplotlib - Python module</w:t>
      </w:r>
    </w:p>
    <w:p w14:paraId="03DD2F59" w14:textId="77777777" w:rsidR="00502239" w:rsidRPr="00D321E0" w:rsidRDefault="00000000">
      <w:pPr>
        <w:pStyle w:val="Compact"/>
        <w:numPr>
          <w:ilvl w:val="0"/>
          <w:numId w:val="3"/>
        </w:numPr>
        <w:rPr>
          <w:lang w:val="en-GB"/>
        </w:rPr>
      </w:pPr>
      <w:r w:rsidRPr="00D321E0">
        <w:rPr>
          <w:lang w:val="en-GB"/>
        </w:rPr>
        <w:t>Python: Seaborn - Python module</w:t>
      </w:r>
    </w:p>
    <w:p w14:paraId="576E2C18" w14:textId="77777777" w:rsidR="00502239" w:rsidRPr="00D321E0" w:rsidRDefault="00000000">
      <w:pPr>
        <w:pStyle w:val="Compact"/>
        <w:numPr>
          <w:ilvl w:val="0"/>
          <w:numId w:val="3"/>
        </w:numPr>
        <w:rPr>
          <w:lang w:val="en-GB"/>
        </w:rPr>
      </w:pPr>
      <w:r w:rsidRPr="00D321E0">
        <w:rPr>
          <w:lang w:val="en-GB"/>
        </w:rPr>
        <w:t xml:space="preserve">Python: </w:t>
      </w:r>
      <w:proofErr w:type="spellStart"/>
      <w:r w:rsidRPr="00D321E0">
        <w:rPr>
          <w:lang w:val="en-GB"/>
        </w:rPr>
        <w:t>BioPython</w:t>
      </w:r>
      <w:proofErr w:type="spellEnd"/>
      <w:r w:rsidRPr="00D321E0">
        <w:rPr>
          <w:lang w:val="en-GB"/>
        </w:rPr>
        <w:t xml:space="preserve"> - Python module</w:t>
      </w:r>
    </w:p>
    <w:p w14:paraId="389E687D" w14:textId="77777777" w:rsidR="00502239" w:rsidRPr="00D321E0" w:rsidRDefault="00000000">
      <w:pPr>
        <w:pStyle w:val="Compact"/>
        <w:numPr>
          <w:ilvl w:val="0"/>
          <w:numId w:val="3"/>
        </w:numPr>
        <w:rPr>
          <w:lang w:val="en-GB"/>
        </w:rPr>
      </w:pPr>
      <w:r w:rsidRPr="00D321E0">
        <w:rPr>
          <w:lang w:val="en-GB"/>
        </w:rPr>
        <w:t>Python: SciPy - Python module</w:t>
      </w:r>
    </w:p>
    <w:p w14:paraId="301B6019" w14:textId="77777777" w:rsidR="00502239" w:rsidRPr="00D321E0" w:rsidRDefault="00000000">
      <w:pPr>
        <w:pStyle w:val="Compact"/>
        <w:numPr>
          <w:ilvl w:val="0"/>
          <w:numId w:val="3"/>
        </w:numPr>
        <w:rPr>
          <w:lang w:val="en-GB"/>
        </w:rPr>
      </w:pPr>
      <w:r w:rsidRPr="00D321E0">
        <w:rPr>
          <w:lang w:val="en-GB"/>
        </w:rPr>
        <w:t>Python: scikit-learn - Python module</w:t>
      </w:r>
    </w:p>
    <w:p w14:paraId="25426D02" w14:textId="77777777" w:rsidR="00502239" w:rsidRPr="00D321E0" w:rsidRDefault="00000000">
      <w:pPr>
        <w:pStyle w:val="Compact"/>
        <w:numPr>
          <w:ilvl w:val="0"/>
          <w:numId w:val="3"/>
        </w:numPr>
        <w:rPr>
          <w:lang w:val="en-GB"/>
        </w:rPr>
      </w:pPr>
      <w:r w:rsidRPr="00D321E0">
        <w:rPr>
          <w:lang w:val="en-GB"/>
        </w:rPr>
        <w:t>Python: UMAP - Python module</w:t>
      </w:r>
    </w:p>
    <w:p w14:paraId="005CBBF9" w14:textId="77777777" w:rsidR="00502239" w:rsidRPr="00D321E0" w:rsidRDefault="00000000">
      <w:pPr>
        <w:pStyle w:val="Compact"/>
        <w:numPr>
          <w:ilvl w:val="0"/>
          <w:numId w:val="3"/>
        </w:numPr>
        <w:rPr>
          <w:lang w:val="en-GB"/>
        </w:rPr>
      </w:pPr>
      <w:r w:rsidRPr="00D321E0">
        <w:rPr>
          <w:lang w:val="en-GB"/>
        </w:rPr>
        <w:t xml:space="preserve">Python: </w:t>
      </w:r>
      <w:proofErr w:type="spellStart"/>
      <w:r w:rsidRPr="00D321E0">
        <w:rPr>
          <w:lang w:val="en-GB"/>
        </w:rPr>
        <w:t>statsmodels</w:t>
      </w:r>
      <w:proofErr w:type="spellEnd"/>
      <w:r w:rsidRPr="00D321E0">
        <w:rPr>
          <w:lang w:val="en-GB"/>
        </w:rPr>
        <w:t xml:space="preserve"> - Python module</w:t>
      </w:r>
    </w:p>
    <w:p w14:paraId="00A3F58F" w14:textId="77777777" w:rsidR="00502239" w:rsidRPr="00D321E0" w:rsidRDefault="00000000">
      <w:pPr>
        <w:pStyle w:val="Compact"/>
        <w:numPr>
          <w:ilvl w:val="0"/>
          <w:numId w:val="3"/>
        </w:numPr>
        <w:rPr>
          <w:lang w:val="en-GB"/>
        </w:rPr>
      </w:pPr>
      <w:r w:rsidRPr="00D321E0">
        <w:rPr>
          <w:lang w:val="en-GB"/>
        </w:rPr>
        <w:t>HiSat2 - Alignment program</w:t>
      </w:r>
    </w:p>
    <w:p w14:paraId="2D1027F9" w14:textId="77777777" w:rsidR="00502239" w:rsidRDefault="00000000">
      <w:pPr>
        <w:pStyle w:val="Compact"/>
        <w:numPr>
          <w:ilvl w:val="0"/>
          <w:numId w:val="3"/>
        </w:numPr>
        <w:rPr>
          <w:lang w:val="en-GB"/>
        </w:rPr>
      </w:pPr>
      <w:proofErr w:type="spellStart"/>
      <w:r w:rsidRPr="00D321E0">
        <w:rPr>
          <w:lang w:val="en-GB"/>
        </w:rPr>
        <w:t>samtools</w:t>
      </w:r>
      <w:proofErr w:type="spellEnd"/>
      <w:r w:rsidRPr="00D321E0">
        <w:rPr>
          <w:lang w:val="en-GB"/>
        </w:rPr>
        <w:t xml:space="preserve"> - </w:t>
      </w:r>
      <w:proofErr w:type="spellStart"/>
      <w:r w:rsidRPr="00D321E0">
        <w:rPr>
          <w:lang w:val="en-GB"/>
        </w:rPr>
        <w:t>sam</w:t>
      </w:r>
      <w:proofErr w:type="spellEnd"/>
      <w:r w:rsidRPr="00D321E0">
        <w:rPr>
          <w:lang w:val="en-GB"/>
        </w:rPr>
        <w:t>/bam file manipulation</w:t>
      </w:r>
    </w:p>
    <w:p w14:paraId="730D6019" w14:textId="77777777" w:rsidR="00122ED1" w:rsidRPr="00D321E0" w:rsidRDefault="00122ED1" w:rsidP="00122ED1">
      <w:pPr>
        <w:pStyle w:val="Compact"/>
        <w:ind w:left="480"/>
        <w:rPr>
          <w:lang w:val="en-GB"/>
        </w:rPr>
      </w:pPr>
    </w:p>
    <w:p w14:paraId="5FDA4612" w14:textId="77777777" w:rsidR="00502239" w:rsidRPr="00D321E0" w:rsidRDefault="00000000">
      <w:pPr>
        <w:pStyle w:val="FirstParagraph"/>
        <w:rPr>
          <w:lang w:val="en-GB"/>
        </w:rPr>
      </w:pPr>
      <w:r w:rsidRPr="00D321E0">
        <w:rPr>
          <w:lang w:val="en-GB"/>
        </w:rPr>
        <w:t xml:space="preserve">These are requirements for </w:t>
      </w:r>
      <w:proofErr w:type="spellStart"/>
      <w:r w:rsidRPr="00D321E0">
        <w:rPr>
          <w:lang w:val="en-GB"/>
        </w:rPr>
        <w:t>ParTIES</w:t>
      </w:r>
      <w:proofErr w:type="spellEnd"/>
      <w:r w:rsidRPr="00D321E0">
        <w:rPr>
          <w:lang w:val="en-GB"/>
        </w:rPr>
        <w:t>. You’ll need it to get cryptic and alternative excision events. The software itself is written in Perl (another scripting language), which is also interpreted, so no need for compiling.</w:t>
      </w:r>
    </w:p>
    <w:p w14:paraId="53BF120E" w14:textId="77777777" w:rsidR="00502239" w:rsidRPr="00D321E0" w:rsidRDefault="00000000">
      <w:pPr>
        <w:pStyle w:val="Compact"/>
        <w:numPr>
          <w:ilvl w:val="0"/>
          <w:numId w:val="4"/>
        </w:numPr>
        <w:rPr>
          <w:lang w:val="en-GB"/>
        </w:rPr>
      </w:pPr>
      <w:r w:rsidRPr="00D321E0">
        <w:rPr>
          <w:lang w:val="en-GB"/>
        </w:rPr>
        <w:t>PERL version &gt;= 5.30.0</w:t>
      </w:r>
    </w:p>
    <w:p w14:paraId="6424840B" w14:textId="77777777" w:rsidR="00502239" w:rsidRPr="00D321E0" w:rsidRDefault="00000000">
      <w:pPr>
        <w:pStyle w:val="Compact"/>
        <w:numPr>
          <w:ilvl w:val="0"/>
          <w:numId w:val="4"/>
        </w:numPr>
        <w:rPr>
          <w:lang w:val="en-GB"/>
        </w:rPr>
      </w:pPr>
      <w:r w:rsidRPr="00D321E0">
        <w:rPr>
          <w:lang w:val="en-GB"/>
        </w:rPr>
        <w:t xml:space="preserve">PERL - </w:t>
      </w:r>
      <w:proofErr w:type="gramStart"/>
      <w:r w:rsidRPr="00D321E0">
        <w:rPr>
          <w:lang w:val="en-GB"/>
        </w:rPr>
        <w:t>Statistics::</w:t>
      </w:r>
      <w:proofErr w:type="gramEnd"/>
      <w:r w:rsidRPr="00D321E0">
        <w:rPr>
          <w:lang w:val="en-GB"/>
        </w:rPr>
        <w:t xml:space="preserve">R - Statistical library. You will </w:t>
      </w:r>
      <w:proofErr w:type="spellStart"/>
      <w:r w:rsidRPr="00D321E0">
        <w:rPr>
          <w:lang w:val="en-GB"/>
        </w:rPr>
        <w:t>nedd</w:t>
      </w:r>
      <w:proofErr w:type="spellEnd"/>
      <w:r w:rsidRPr="00D321E0">
        <w:rPr>
          <w:lang w:val="en-GB"/>
        </w:rPr>
        <w:t xml:space="preserve"> to have R installed for this to work</w:t>
      </w:r>
    </w:p>
    <w:p w14:paraId="67EA757B" w14:textId="77777777" w:rsidR="00502239" w:rsidRPr="00D321E0" w:rsidRDefault="00000000">
      <w:pPr>
        <w:pStyle w:val="Compact"/>
        <w:numPr>
          <w:ilvl w:val="0"/>
          <w:numId w:val="4"/>
        </w:numPr>
        <w:rPr>
          <w:lang w:val="en-GB"/>
        </w:rPr>
      </w:pPr>
      <w:r w:rsidRPr="00D321E0">
        <w:rPr>
          <w:lang w:val="en-GB"/>
        </w:rPr>
        <w:t xml:space="preserve">PERL - </w:t>
      </w:r>
      <w:proofErr w:type="gramStart"/>
      <w:r w:rsidRPr="00D321E0">
        <w:rPr>
          <w:lang w:val="en-GB"/>
        </w:rPr>
        <w:t>Parallel::</w:t>
      </w:r>
      <w:proofErr w:type="spellStart"/>
      <w:proofErr w:type="gramEnd"/>
      <w:r w:rsidRPr="00D321E0">
        <w:rPr>
          <w:lang w:val="en-GB"/>
        </w:rPr>
        <w:t>ForkManager</w:t>
      </w:r>
      <w:proofErr w:type="spellEnd"/>
      <w:r w:rsidRPr="00D321E0">
        <w:rPr>
          <w:lang w:val="en-GB"/>
        </w:rPr>
        <w:t xml:space="preserve"> - For multithreading</w:t>
      </w:r>
    </w:p>
    <w:p w14:paraId="28A9E792" w14:textId="77777777" w:rsidR="00502239" w:rsidRPr="00D321E0" w:rsidRDefault="00000000">
      <w:pPr>
        <w:pStyle w:val="Compact"/>
        <w:numPr>
          <w:ilvl w:val="0"/>
          <w:numId w:val="4"/>
        </w:numPr>
        <w:rPr>
          <w:lang w:val="en-GB"/>
        </w:rPr>
      </w:pPr>
      <w:r w:rsidRPr="00D321E0">
        <w:rPr>
          <w:lang w:val="en-GB"/>
        </w:rPr>
        <w:lastRenderedPageBreak/>
        <w:t xml:space="preserve">PERL - </w:t>
      </w:r>
      <w:proofErr w:type="gramStart"/>
      <w:r w:rsidRPr="00D321E0">
        <w:rPr>
          <w:lang w:val="en-GB"/>
        </w:rPr>
        <w:t>Bio::</w:t>
      </w:r>
      <w:proofErr w:type="gramEnd"/>
      <w:r w:rsidRPr="00D321E0">
        <w:rPr>
          <w:lang w:val="en-GB"/>
        </w:rPr>
        <w:t>GFF3::</w:t>
      </w:r>
      <w:proofErr w:type="spellStart"/>
      <w:r w:rsidRPr="00D321E0">
        <w:rPr>
          <w:lang w:val="en-GB"/>
        </w:rPr>
        <w:t>LowLevel</w:t>
      </w:r>
      <w:proofErr w:type="spellEnd"/>
      <w:r w:rsidRPr="00D321E0">
        <w:rPr>
          <w:lang w:val="en-GB"/>
        </w:rPr>
        <w:t xml:space="preserve"> - </w:t>
      </w:r>
      <w:proofErr w:type="spellStart"/>
      <w:r w:rsidRPr="00D321E0">
        <w:rPr>
          <w:lang w:val="en-GB"/>
        </w:rPr>
        <w:t>BioPerl</w:t>
      </w:r>
      <w:proofErr w:type="spellEnd"/>
    </w:p>
    <w:p w14:paraId="1925977F" w14:textId="77777777" w:rsidR="00502239" w:rsidRPr="00D321E0" w:rsidRDefault="00000000">
      <w:pPr>
        <w:pStyle w:val="Compact"/>
        <w:numPr>
          <w:ilvl w:val="0"/>
          <w:numId w:val="4"/>
        </w:numPr>
        <w:rPr>
          <w:lang w:val="en-GB"/>
        </w:rPr>
      </w:pPr>
      <w:r w:rsidRPr="00D321E0">
        <w:rPr>
          <w:lang w:val="en-GB"/>
        </w:rPr>
        <w:t xml:space="preserve">PERL - </w:t>
      </w:r>
      <w:proofErr w:type="gramStart"/>
      <w:r w:rsidRPr="00D321E0">
        <w:rPr>
          <w:lang w:val="en-GB"/>
        </w:rPr>
        <w:t>Bio::</w:t>
      </w:r>
      <w:proofErr w:type="gramEnd"/>
      <w:r w:rsidRPr="00D321E0">
        <w:rPr>
          <w:lang w:val="en-GB"/>
        </w:rPr>
        <w:t xml:space="preserve">DB::Sam - </w:t>
      </w:r>
      <w:proofErr w:type="spellStart"/>
      <w:r w:rsidRPr="00D321E0">
        <w:rPr>
          <w:lang w:val="en-GB"/>
        </w:rPr>
        <w:t>BioPerl</w:t>
      </w:r>
      <w:proofErr w:type="spellEnd"/>
    </w:p>
    <w:p w14:paraId="5231933D" w14:textId="77777777" w:rsidR="00502239" w:rsidRPr="00D321E0" w:rsidRDefault="00000000">
      <w:pPr>
        <w:pStyle w:val="Compact"/>
        <w:numPr>
          <w:ilvl w:val="0"/>
          <w:numId w:val="4"/>
        </w:numPr>
        <w:rPr>
          <w:lang w:val="en-GB"/>
        </w:rPr>
      </w:pPr>
      <w:r w:rsidRPr="00D321E0">
        <w:rPr>
          <w:lang w:val="en-GB"/>
        </w:rPr>
        <w:t>bowtie2 - Alignment program</w:t>
      </w:r>
    </w:p>
    <w:p w14:paraId="52EA7C87" w14:textId="77777777" w:rsidR="00502239" w:rsidRPr="00D321E0" w:rsidRDefault="00000000">
      <w:pPr>
        <w:pStyle w:val="Compact"/>
        <w:numPr>
          <w:ilvl w:val="0"/>
          <w:numId w:val="4"/>
        </w:numPr>
        <w:rPr>
          <w:lang w:val="en-GB"/>
        </w:rPr>
      </w:pPr>
      <w:r w:rsidRPr="00D321E0">
        <w:rPr>
          <w:lang w:val="en-GB"/>
        </w:rPr>
        <w:t>velvet</w:t>
      </w:r>
    </w:p>
    <w:p w14:paraId="08B81A11" w14:textId="77777777" w:rsidR="00502239" w:rsidRPr="00D321E0" w:rsidRDefault="00000000">
      <w:pPr>
        <w:pStyle w:val="Compact"/>
        <w:numPr>
          <w:ilvl w:val="0"/>
          <w:numId w:val="4"/>
        </w:numPr>
        <w:rPr>
          <w:lang w:val="en-GB"/>
        </w:rPr>
      </w:pPr>
      <w:proofErr w:type="spellStart"/>
      <w:r w:rsidRPr="00D321E0">
        <w:rPr>
          <w:lang w:val="en-GB"/>
        </w:rPr>
        <w:t>RepeatMasker</w:t>
      </w:r>
      <w:proofErr w:type="spellEnd"/>
      <w:r w:rsidRPr="00D321E0">
        <w:rPr>
          <w:lang w:val="en-GB"/>
        </w:rPr>
        <w:t xml:space="preserve"> - Detects and masks repeats</w:t>
      </w:r>
    </w:p>
    <w:p w14:paraId="19CCBB8B" w14:textId="77777777" w:rsidR="00502239" w:rsidRPr="00D321E0" w:rsidRDefault="00000000">
      <w:pPr>
        <w:pStyle w:val="Compact"/>
        <w:numPr>
          <w:ilvl w:val="0"/>
          <w:numId w:val="4"/>
        </w:numPr>
        <w:rPr>
          <w:lang w:val="en-GB"/>
        </w:rPr>
      </w:pPr>
      <w:r w:rsidRPr="00D321E0">
        <w:rPr>
          <w:lang w:val="en-GB"/>
        </w:rPr>
        <w:t>BLAT - Alignment program</w:t>
      </w:r>
    </w:p>
    <w:p w14:paraId="5E439444" w14:textId="77777777" w:rsidR="00502239" w:rsidRPr="00D321E0" w:rsidRDefault="00000000">
      <w:pPr>
        <w:pStyle w:val="Compact"/>
        <w:numPr>
          <w:ilvl w:val="0"/>
          <w:numId w:val="4"/>
        </w:numPr>
        <w:rPr>
          <w:lang w:val="en-GB"/>
        </w:rPr>
      </w:pPr>
      <w:r w:rsidRPr="00D321E0">
        <w:rPr>
          <w:lang w:val="en-GB"/>
        </w:rPr>
        <w:t>muscle - Multiple alignment program</w:t>
      </w:r>
    </w:p>
    <w:p w14:paraId="619BED90" w14:textId="77777777" w:rsidR="00502239" w:rsidRPr="00D321E0" w:rsidRDefault="00000000">
      <w:pPr>
        <w:pStyle w:val="Heading2"/>
        <w:rPr>
          <w:lang w:val="en-GB"/>
        </w:rPr>
      </w:pPr>
      <w:bookmarkStart w:id="2" w:name="how-to-get-it"/>
      <w:r w:rsidRPr="00D321E0">
        <w:rPr>
          <w:lang w:val="en-GB"/>
        </w:rPr>
        <w:t>How to get it</w:t>
      </w:r>
      <w:bookmarkEnd w:id="2"/>
    </w:p>
    <w:p w14:paraId="35F586A1" w14:textId="77777777" w:rsidR="00502239" w:rsidRDefault="00000000">
      <w:pPr>
        <w:pStyle w:val="FirstParagraph"/>
        <w:rPr>
          <w:lang w:val="en-GB"/>
        </w:rPr>
      </w:pPr>
      <w:r w:rsidRPr="00D321E0">
        <w:rPr>
          <w:lang w:val="en-GB"/>
        </w:rPr>
        <w:t xml:space="preserve">You can obtain a copy by either copying a tar-archive, that I left on the server here: XXX to your system and then type </w:t>
      </w:r>
      <w:r w:rsidRPr="00D321E0">
        <w:rPr>
          <w:rStyle w:val="VerbatimChar"/>
          <w:lang w:val="en-GB"/>
        </w:rPr>
        <w:t>tar -</w:t>
      </w:r>
      <w:proofErr w:type="spellStart"/>
      <w:r w:rsidRPr="00D321E0">
        <w:rPr>
          <w:rStyle w:val="VerbatimChar"/>
          <w:lang w:val="en-GB"/>
        </w:rPr>
        <w:t>zxvf</w:t>
      </w:r>
      <w:proofErr w:type="spellEnd"/>
      <w:r w:rsidRPr="00D321E0">
        <w:rPr>
          <w:rStyle w:val="VerbatimChar"/>
          <w:lang w:val="en-GB"/>
        </w:rPr>
        <w:t xml:space="preserve"> MNLT.tar.gz</w:t>
      </w:r>
      <w:r w:rsidRPr="00D321E0">
        <w:rPr>
          <w:lang w:val="en-GB"/>
        </w:rPr>
        <w:t>. Or you can clone/</w:t>
      </w:r>
      <w:proofErr w:type="spellStart"/>
      <w:r w:rsidRPr="00D321E0">
        <w:rPr>
          <w:lang w:val="en-GB"/>
        </w:rPr>
        <w:t>wget</w:t>
      </w:r>
      <w:proofErr w:type="spellEnd"/>
      <w:r w:rsidRPr="00D321E0">
        <w:rPr>
          <w:lang w:val="en-GB"/>
        </w:rPr>
        <w:t xml:space="preserve"> the </w:t>
      </w:r>
      <w:proofErr w:type="spellStart"/>
      <w:r w:rsidRPr="00D321E0">
        <w:rPr>
          <w:lang w:val="en-GB"/>
        </w:rPr>
        <w:t>github</w:t>
      </w:r>
      <w:proofErr w:type="spellEnd"/>
      <w:r w:rsidRPr="00D321E0">
        <w:rPr>
          <w:lang w:val="en-GB"/>
        </w:rPr>
        <w:t xml:space="preserve"> repository by one of the following commands:</w:t>
      </w:r>
    </w:p>
    <w:p w14:paraId="3E0AB1C1" w14:textId="77777777" w:rsidR="00122ED1" w:rsidRPr="00122ED1" w:rsidRDefault="00122ED1" w:rsidP="00122ED1">
      <w:pPr>
        <w:pStyle w:val="BodyText"/>
        <w:rPr>
          <w:lang w:val="en-GB"/>
        </w:rPr>
      </w:pPr>
    </w:p>
    <w:p w14:paraId="273A95BF" w14:textId="77777777" w:rsidR="00502239" w:rsidRPr="00D321E0" w:rsidRDefault="00000000">
      <w:pPr>
        <w:pStyle w:val="SourceCode"/>
        <w:rPr>
          <w:lang w:val="en-GB"/>
        </w:rPr>
      </w:pPr>
      <w:r w:rsidRPr="00D321E0">
        <w:rPr>
          <w:rStyle w:val="VerbatimChar"/>
          <w:lang w:val="en-GB"/>
        </w:rPr>
        <w:t>## clone it</w:t>
      </w:r>
      <w:r w:rsidRPr="00D321E0">
        <w:rPr>
          <w:lang w:val="en-GB"/>
        </w:rPr>
        <w:br/>
      </w:r>
      <w:r w:rsidRPr="00D321E0">
        <w:rPr>
          <w:rStyle w:val="VerbatimChar"/>
          <w:lang w:val="en-GB"/>
        </w:rPr>
        <w:t>git clone https://github.com/SebastianBechara/MNLT.git</w:t>
      </w:r>
      <w:r w:rsidRPr="00D321E0">
        <w:rPr>
          <w:lang w:val="en-GB"/>
        </w:rPr>
        <w:br/>
      </w:r>
      <w:r w:rsidRPr="00D321E0">
        <w:rPr>
          <w:lang w:val="en-GB"/>
        </w:rPr>
        <w:br/>
      </w:r>
      <w:r w:rsidRPr="00D321E0">
        <w:rPr>
          <w:rStyle w:val="VerbatimChar"/>
          <w:lang w:val="en-GB"/>
        </w:rPr>
        <w:t xml:space="preserve">## </w:t>
      </w:r>
      <w:proofErr w:type="spellStart"/>
      <w:r w:rsidRPr="00D321E0">
        <w:rPr>
          <w:rStyle w:val="VerbatimChar"/>
          <w:lang w:val="en-GB"/>
        </w:rPr>
        <w:t>wget</w:t>
      </w:r>
      <w:proofErr w:type="spellEnd"/>
      <w:r w:rsidRPr="00D321E0">
        <w:rPr>
          <w:rStyle w:val="VerbatimChar"/>
          <w:lang w:val="en-GB"/>
        </w:rPr>
        <w:t xml:space="preserve"> it</w:t>
      </w:r>
      <w:r w:rsidRPr="00D321E0">
        <w:rPr>
          <w:lang w:val="en-GB"/>
        </w:rPr>
        <w:br/>
      </w:r>
      <w:proofErr w:type="spellStart"/>
      <w:r w:rsidRPr="00D321E0">
        <w:rPr>
          <w:rStyle w:val="VerbatimChar"/>
          <w:lang w:val="en-GB"/>
        </w:rPr>
        <w:t>wget</w:t>
      </w:r>
      <w:proofErr w:type="spellEnd"/>
      <w:r w:rsidRPr="00D321E0">
        <w:rPr>
          <w:rStyle w:val="VerbatimChar"/>
          <w:lang w:val="en-GB"/>
        </w:rPr>
        <w:t xml:space="preserve"> https://github.com/SebastianBechara/MNLT/archive/main.tar.gz</w:t>
      </w:r>
      <w:r w:rsidRPr="00D321E0">
        <w:rPr>
          <w:lang w:val="en-GB"/>
        </w:rPr>
        <w:br/>
      </w:r>
      <w:r w:rsidRPr="00D321E0">
        <w:rPr>
          <w:rStyle w:val="VerbatimChar"/>
          <w:lang w:val="en-GB"/>
        </w:rPr>
        <w:t>tar -</w:t>
      </w:r>
      <w:proofErr w:type="spellStart"/>
      <w:r w:rsidRPr="00D321E0">
        <w:rPr>
          <w:rStyle w:val="VerbatimChar"/>
          <w:lang w:val="en-GB"/>
        </w:rPr>
        <w:t>zxvf</w:t>
      </w:r>
      <w:proofErr w:type="spellEnd"/>
      <w:r w:rsidRPr="00D321E0">
        <w:rPr>
          <w:rStyle w:val="VerbatimChar"/>
          <w:lang w:val="en-GB"/>
        </w:rPr>
        <w:t xml:space="preserve"> main.tar.gz</w:t>
      </w:r>
      <w:r w:rsidRPr="00D321E0">
        <w:rPr>
          <w:lang w:val="en-GB"/>
        </w:rPr>
        <w:br/>
      </w:r>
      <w:r w:rsidRPr="00D321E0">
        <w:rPr>
          <w:rStyle w:val="VerbatimChar"/>
          <w:lang w:val="en-GB"/>
        </w:rPr>
        <w:t>mv MNLT-main MNLT</w:t>
      </w:r>
    </w:p>
    <w:p w14:paraId="0D8F9044" w14:textId="77777777" w:rsidR="00502239" w:rsidRPr="00D321E0" w:rsidRDefault="00000000">
      <w:pPr>
        <w:pStyle w:val="Heading2"/>
        <w:rPr>
          <w:lang w:val="en-GB"/>
        </w:rPr>
      </w:pPr>
      <w:bookmarkStart w:id="3" w:name="ubuntu"/>
      <w:r w:rsidRPr="00D321E0">
        <w:rPr>
          <w:lang w:val="en-GB"/>
        </w:rPr>
        <w:t>Ubuntu</w:t>
      </w:r>
      <w:bookmarkEnd w:id="3"/>
    </w:p>
    <w:p w14:paraId="579E25F1" w14:textId="7425DB35" w:rsidR="00502239" w:rsidRPr="00D321E0" w:rsidRDefault="00000000">
      <w:pPr>
        <w:pStyle w:val="FirstParagraph"/>
        <w:rPr>
          <w:lang w:val="en-GB"/>
        </w:rPr>
      </w:pPr>
      <w:r w:rsidRPr="00D321E0">
        <w:rPr>
          <w:lang w:val="en-GB"/>
        </w:rPr>
        <w:t xml:space="preserve">In Ubuntu (and by proxy Debian and any Ubuntu based Linux distributions) you can use the apt package manager. Most things are available there. Python </w:t>
      </w:r>
      <w:r w:rsidR="00F82028" w:rsidRPr="00D321E0">
        <w:rPr>
          <w:lang w:val="en-GB"/>
        </w:rPr>
        <w:t>modules</w:t>
      </w:r>
      <w:r w:rsidRPr="00D321E0">
        <w:rPr>
          <w:lang w:val="en-GB"/>
        </w:rPr>
        <w:t xml:space="preserve"> are downloaded with the Python own package manager pip.</w:t>
      </w:r>
      <w:r w:rsidR="00F82028" w:rsidRPr="00D321E0">
        <w:rPr>
          <w:lang w:val="en-GB"/>
        </w:rPr>
        <w:t xml:space="preserve"> </w:t>
      </w:r>
      <w:r w:rsidRPr="00D321E0">
        <w:rPr>
          <w:lang w:val="en-GB"/>
        </w:rPr>
        <w:t xml:space="preserve">And Perl modules are installed via </w:t>
      </w:r>
      <w:proofErr w:type="spellStart"/>
      <w:r w:rsidRPr="00D321E0">
        <w:rPr>
          <w:lang w:val="en-GB"/>
        </w:rPr>
        <w:t>cpan</w:t>
      </w:r>
      <w:proofErr w:type="spellEnd"/>
      <w:r w:rsidRPr="00D321E0">
        <w:rPr>
          <w:lang w:val="en-GB"/>
        </w:rPr>
        <w:t>. Here you’ll get a short guide on how to install stuff via both.</w:t>
      </w:r>
    </w:p>
    <w:p w14:paraId="692272F4" w14:textId="77777777" w:rsidR="00502239" w:rsidRPr="00D321E0" w:rsidRDefault="00000000">
      <w:pPr>
        <w:pStyle w:val="Heading3"/>
        <w:rPr>
          <w:lang w:val="en-GB"/>
        </w:rPr>
      </w:pPr>
      <w:bookmarkStart w:id="4" w:name="python-modules"/>
      <w:r w:rsidRPr="00D321E0">
        <w:rPr>
          <w:lang w:val="en-GB"/>
        </w:rPr>
        <w:t>Python modules</w:t>
      </w:r>
      <w:bookmarkEnd w:id="4"/>
    </w:p>
    <w:p w14:paraId="69A0E3C3" w14:textId="77777777" w:rsidR="00502239" w:rsidRPr="00D321E0" w:rsidRDefault="00000000">
      <w:pPr>
        <w:pStyle w:val="FirstParagraph"/>
        <w:rPr>
          <w:lang w:val="en-GB"/>
        </w:rPr>
      </w:pPr>
      <w:r w:rsidRPr="00D321E0">
        <w:rPr>
          <w:lang w:val="en-GB"/>
        </w:rPr>
        <w:t>We’ll start with Python and its modules. Technically Python should be installed on Linux machines.</w:t>
      </w:r>
    </w:p>
    <w:p w14:paraId="5C4EA9F9" w14:textId="77777777" w:rsidR="00502239" w:rsidRDefault="00000000">
      <w:pPr>
        <w:pStyle w:val="BodyText"/>
        <w:rPr>
          <w:lang w:val="en-GB"/>
        </w:rPr>
      </w:pPr>
      <w:r w:rsidRPr="00D321E0">
        <w:rPr>
          <w:lang w:val="en-GB"/>
        </w:rPr>
        <w:t xml:space="preserve">Open the terminal by shortcut </w:t>
      </w:r>
      <w:proofErr w:type="spellStart"/>
      <w:r w:rsidRPr="00D321E0">
        <w:rPr>
          <w:lang w:val="en-GB"/>
        </w:rPr>
        <w:t>ctrl+alt+t</w:t>
      </w:r>
      <w:proofErr w:type="spellEnd"/>
      <w:r w:rsidRPr="00D321E0">
        <w:rPr>
          <w:lang w:val="en-GB"/>
        </w:rPr>
        <w:t xml:space="preserve"> or via the sidebar Then check if Python is installed:</w:t>
      </w:r>
    </w:p>
    <w:p w14:paraId="5763042A" w14:textId="77777777" w:rsidR="00122ED1" w:rsidRPr="00D321E0" w:rsidRDefault="00122ED1">
      <w:pPr>
        <w:pStyle w:val="BodyText"/>
        <w:rPr>
          <w:lang w:val="en-GB"/>
        </w:rPr>
      </w:pPr>
    </w:p>
    <w:p w14:paraId="50DB9225" w14:textId="77777777" w:rsidR="00502239" w:rsidRPr="00D321E0" w:rsidRDefault="00000000">
      <w:pPr>
        <w:pStyle w:val="SourceCode"/>
        <w:rPr>
          <w:lang w:val="en-GB"/>
        </w:rPr>
      </w:pPr>
      <w:r w:rsidRPr="00D321E0">
        <w:rPr>
          <w:rStyle w:val="VerbatimChar"/>
          <w:lang w:val="en-GB"/>
        </w:rPr>
        <w:t>python3 --version</w:t>
      </w:r>
    </w:p>
    <w:p w14:paraId="1282635F" w14:textId="77777777" w:rsidR="00502239" w:rsidRDefault="00000000">
      <w:pPr>
        <w:pStyle w:val="FirstParagraph"/>
        <w:rPr>
          <w:lang w:val="en-GB"/>
        </w:rPr>
      </w:pPr>
      <w:r w:rsidRPr="00D321E0">
        <w:rPr>
          <w:lang w:val="en-GB"/>
        </w:rPr>
        <w:t>This should display the installed version of python if any. If python is not installed it will tell you something like this:</w:t>
      </w:r>
    </w:p>
    <w:p w14:paraId="7C79F723" w14:textId="77777777" w:rsidR="00122ED1" w:rsidRPr="00122ED1" w:rsidRDefault="00122ED1" w:rsidP="00122ED1">
      <w:pPr>
        <w:pStyle w:val="BodyText"/>
        <w:rPr>
          <w:lang w:val="en-GB"/>
        </w:rPr>
      </w:pPr>
    </w:p>
    <w:p w14:paraId="2F2AE364" w14:textId="22EADC37" w:rsidR="00502239" w:rsidRPr="00D321E0" w:rsidRDefault="009E0E32">
      <w:pPr>
        <w:pStyle w:val="SourceCode"/>
        <w:rPr>
          <w:lang w:val="en-GB"/>
        </w:rPr>
      </w:pPr>
      <w:r w:rsidRPr="00D321E0">
        <w:rPr>
          <w:rStyle w:val="VerbatimChar"/>
          <w:lang w:val="en-GB"/>
        </w:rPr>
        <w:t>Command</w:t>
      </w:r>
      <w:r w:rsidR="00000000" w:rsidRPr="00D321E0">
        <w:rPr>
          <w:rStyle w:val="VerbatimChar"/>
          <w:lang w:val="en-GB"/>
        </w:rPr>
        <w:t xml:space="preserve"> 'python3' not found, did you mean:</w:t>
      </w:r>
      <w:r w:rsidR="00000000" w:rsidRPr="00D321E0">
        <w:rPr>
          <w:lang w:val="en-GB"/>
        </w:rPr>
        <w:br/>
      </w:r>
      <w:r w:rsidR="00000000" w:rsidRPr="00D321E0">
        <w:rPr>
          <w:lang w:val="en-GB"/>
        </w:rPr>
        <w:br/>
      </w:r>
      <w:r w:rsidR="00000000" w:rsidRPr="00D321E0">
        <w:rPr>
          <w:rStyle w:val="VerbatimChar"/>
          <w:lang w:val="en-GB"/>
        </w:rPr>
        <w:t>.</w:t>
      </w:r>
      <w:r w:rsidR="00000000" w:rsidRPr="00D321E0">
        <w:rPr>
          <w:lang w:val="en-GB"/>
        </w:rPr>
        <w:br/>
      </w:r>
      <w:r w:rsidR="00000000" w:rsidRPr="00D321E0">
        <w:rPr>
          <w:rStyle w:val="VerbatimChar"/>
          <w:lang w:val="en-GB"/>
        </w:rPr>
        <w:t>.</w:t>
      </w:r>
      <w:r w:rsidR="00000000" w:rsidRPr="00D321E0">
        <w:rPr>
          <w:lang w:val="en-GB"/>
        </w:rPr>
        <w:br/>
      </w:r>
      <w:r w:rsidR="00000000" w:rsidRPr="00D321E0">
        <w:rPr>
          <w:rStyle w:val="VerbatimChar"/>
          <w:lang w:val="en-GB"/>
        </w:rPr>
        <w:t>.</w:t>
      </w:r>
      <w:r w:rsidR="00000000" w:rsidRPr="00D321E0">
        <w:rPr>
          <w:lang w:val="en-GB"/>
        </w:rPr>
        <w:br/>
      </w:r>
      <w:r w:rsidR="00000000" w:rsidRPr="00D321E0">
        <w:rPr>
          <w:lang w:val="en-GB"/>
        </w:rPr>
        <w:br/>
      </w:r>
      <w:r w:rsidR="00000000" w:rsidRPr="00D321E0">
        <w:rPr>
          <w:rStyle w:val="VerbatimChar"/>
          <w:lang w:val="en-GB"/>
        </w:rPr>
        <w:t xml:space="preserve">Try: </w:t>
      </w:r>
      <w:proofErr w:type="spellStart"/>
      <w:r w:rsidR="00000000" w:rsidRPr="00D321E0">
        <w:rPr>
          <w:rStyle w:val="VerbatimChar"/>
          <w:lang w:val="en-GB"/>
        </w:rPr>
        <w:t>sudo</w:t>
      </w:r>
      <w:proofErr w:type="spellEnd"/>
      <w:r w:rsidR="00000000" w:rsidRPr="00D321E0">
        <w:rPr>
          <w:rStyle w:val="VerbatimChar"/>
          <w:lang w:val="en-GB"/>
        </w:rPr>
        <w:t xml:space="preserve"> apt install &lt;deb name&gt;</w:t>
      </w:r>
    </w:p>
    <w:p w14:paraId="1B624FCB" w14:textId="77777777" w:rsidR="00502239" w:rsidRDefault="00000000">
      <w:pPr>
        <w:pStyle w:val="FirstParagraph"/>
        <w:rPr>
          <w:lang w:val="en-GB"/>
        </w:rPr>
      </w:pPr>
      <w:r w:rsidRPr="00D321E0">
        <w:rPr>
          <w:lang w:val="en-GB"/>
        </w:rPr>
        <w:t>If you get this message you will have to install it. We’ll use apt to do that</w:t>
      </w:r>
    </w:p>
    <w:p w14:paraId="35452827" w14:textId="77777777" w:rsidR="00122ED1" w:rsidRPr="00122ED1" w:rsidRDefault="00122ED1" w:rsidP="00122ED1">
      <w:pPr>
        <w:pStyle w:val="BodyText"/>
        <w:rPr>
          <w:lang w:val="en-GB"/>
        </w:rPr>
      </w:pPr>
    </w:p>
    <w:p w14:paraId="259BD7C5" w14:textId="77777777" w:rsidR="00502239" w:rsidRPr="00D321E0" w:rsidRDefault="00000000">
      <w:pPr>
        <w:pStyle w:val="SourceCode"/>
        <w:rPr>
          <w:lang w:val="en-GB"/>
        </w:rPr>
      </w:pPr>
      <w:proofErr w:type="spellStart"/>
      <w:r w:rsidRPr="00D321E0">
        <w:rPr>
          <w:rStyle w:val="VerbatimChar"/>
          <w:lang w:val="en-GB"/>
        </w:rPr>
        <w:t>sudo</w:t>
      </w:r>
      <w:proofErr w:type="spellEnd"/>
      <w:r w:rsidRPr="00D321E0">
        <w:rPr>
          <w:rStyle w:val="VerbatimChar"/>
          <w:lang w:val="en-GB"/>
        </w:rPr>
        <w:t xml:space="preserve"> apt update &amp;&amp; </w:t>
      </w:r>
      <w:proofErr w:type="spellStart"/>
      <w:r w:rsidRPr="00D321E0">
        <w:rPr>
          <w:rStyle w:val="VerbatimChar"/>
          <w:lang w:val="en-GB"/>
        </w:rPr>
        <w:t>sudo</w:t>
      </w:r>
      <w:proofErr w:type="spellEnd"/>
      <w:r w:rsidRPr="00D321E0">
        <w:rPr>
          <w:rStyle w:val="VerbatimChar"/>
          <w:lang w:val="en-GB"/>
        </w:rPr>
        <w:t xml:space="preserve"> apt update -y    ## updates the package manager</w:t>
      </w:r>
      <w:r w:rsidRPr="00D321E0">
        <w:rPr>
          <w:lang w:val="en-GB"/>
        </w:rPr>
        <w:br/>
      </w:r>
      <w:proofErr w:type="spellStart"/>
      <w:r w:rsidRPr="00D321E0">
        <w:rPr>
          <w:rStyle w:val="VerbatimChar"/>
          <w:lang w:val="en-GB"/>
        </w:rPr>
        <w:t>sudo</w:t>
      </w:r>
      <w:proofErr w:type="spellEnd"/>
      <w:r w:rsidRPr="00D321E0">
        <w:rPr>
          <w:rStyle w:val="VerbatimChar"/>
          <w:lang w:val="en-GB"/>
        </w:rPr>
        <w:t xml:space="preserve"> apt install python3                 ## installs python</w:t>
      </w:r>
    </w:p>
    <w:p w14:paraId="66B15CCF" w14:textId="77777777" w:rsidR="00502239" w:rsidRPr="00D321E0" w:rsidRDefault="00000000">
      <w:pPr>
        <w:pStyle w:val="FirstParagraph"/>
        <w:rPr>
          <w:lang w:val="en-GB"/>
        </w:rPr>
      </w:pPr>
      <w:r w:rsidRPr="00D321E0">
        <w:rPr>
          <w:lang w:val="en-GB"/>
        </w:rPr>
        <w:lastRenderedPageBreak/>
        <w:t xml:space="preserve">You can then verify it with </w:t>
      </w:r>
      <w:r w:rsidRPr="00D321E0">
        <w:rPr>
          <w:rStyle w:val="VerbatimChar"/>
          <w:lang w:val="en-GB"/>
        </w:rPr>
        <w:t>python3 --version</w:t>
      </w:r>
      <w:r w:rsidRPr="00D321E0">
        <w:rPr>
          <w:lang w:val="en-GB"/>
        </w:rPr>
        <w:t>. If it gives you the version now you have it successfully installed</w:t>
      </w:r>
    </w:p>
    <w:p w14:paraId="3D424C8A" w14:textId="172CDF7A" w:rsidR="00502239" w:rsidRDefault="00000000">
      <w:pPr>
        <w:pStyle w:val="BodyText"/>
        <w:rPr>
          <w:lang w:val="en-GB"/>
        </w:rPr>
      </w:pPr>
      <w:r w:rsidRPr="00D321E0">
        <w:rPr>
          <w:lang w:val="en-GB"/>
        </w:rPr>
        <w:t xml:space="preserve">Python </w:t>
      </w:r>
      <w:r w:rsidR="009E0E32" w:rsidRPr="00D321E0">
        <w:rPr>
          <w:lang w:val="en-GB"/>
        </w:rPr>
        <w:t>modules</w:t>
      </w:r>
      <w:r w:rsidRPr="00D321E0">
        <w:rPr>
          <w:lang w:val="en-GB"/>
        </w:rPr>
        <w:t xml:space="preserve"> are installed via pip. Technically you could use:</w:t>
      </w:r>
    </w:p>
    <w:p w14:paraId="6EF0493A" w14:textId="77777777" w:rsidR="00122ED1" w:rsidRPr="00D321E0" w:rsidRDefault="00122ED1">
      <w:pPr>
        <w:pStyle w:val="BodyText"/>
        <w:rPr>
          <w:lang w:val="en-GB"/>
        </w:rPr>
      </w:pPr>
    </w:p>
    <w:p w14:paraId="337F0DB8" w14:textId="77777777" w:rsidR="00502239" w:rsidRPr="00D321E0" w:rsidRDefault="00000000">
      <w:pPr>
        <w:pStyle w:val="SourceCode"/>
        <w:rPr>
          <w:lang w:val="en-GB"/>
        </w:rPr>
      </w:pPr>
      <w:r w:rsidRPr="00D321E0">
        <w:rPr>
          <w:rStyle w:val="VerbatimChar"/>
          <w:lang w:val="en-GB"/>
        </w:rPr>
        <w:t>pip install &lt;package&gt;</w:t>
      </w:r>
    </w:p>
    <w:p w14:paraId="2C3E1F8A" w14:textId="722A5FB6" w:rsidR="00502239" w:rsidRDefault="00000000">
      <w:pPr>
        <w:pStyle w:val="FirstParagraph"/>
        <w:rPr>
          <w:lang w:val="en-GB"/>
        </w:rPr>
      </w:pPr>
      <w:r w:rsidRPr="00D321E0">
        <w:rPr>
          <w:lang w:val="en-GB"/>
        </w:rPr>
        <w:t xml:space="preserve">But there are some problems with pip since quite a while, and they don’t really seem to </w:t>
      </w:r>
      <w:r w:rsidR="009E0E32" w:rsidRPr="00D321E0">
        <w:rPr>
          <w:lang w:val="en-GB"/>
        </w:rPr>
        <w:t>address</w:t>
      </w:r>
      <w:r w:rsidRPr="00D321E0">
        <w:rPr>
          <w:lang w:val="en-GB"/>
        </w:rPr>
        <w:t xml:space="preserve"> it (as far as I checked) so I would advise to use this instead:</w:t>
      </w:r>
    </w:p>
    <w:p w14:paraId="1F93C6C9" w14:textId="77777777" w:rsidR="00122ED1" w:rsidRPr="00122ED1" w:rsidRDefault="00122ED1" w:rsidP="00122ED1">
      <w:pPr>
        <w:pStyle w:val="BodyText"/>
        <w:rPr>
          <w:lang w:val="en-GB"/>
        </w:rPr>
      </w:pPr>
    </w:p>
    <w:p w14:paraId="664CC6D9" w14:textId="77777777" w:rsidR="00502239" w:rsidRPr="00D321E0" w:rsidRDefault="00000000">
      <w:pPr>
        <w:pStyle w:val="SourceCode"/>
        <w:rPr>
          <w:lang w:val="en-GB"/>
        </w:rPr>
      </w:pPr>
      <w:r w:rsidRPr="00D321E0">
        <w:rPr>
          <w:rStyle w:val="VerbatimChar"/>
          <w:lang w:val="en-GB"/>
        </w:rPr>
        <w:t>python3 -m pip install &lt;package&gt;</w:t>
      </w:r>
    </w:p>
    <w:p w14:paraId="2A756B3E" w14:textId="3B0E3459" w:rsidR="00502239" w:rsidRDefault="00000000">
      <w:pPr>
        <w:pStyle w:val="FirstParagraph"/>
        <w:rPr>
          <w:lang w:val="en-GB"/>
        </w:rPr>
      </w:pPr>
      <w:r w:rsidRPr="00D321E0">
        <w:rPr>
          <w:lang w:val="en-GB"/>
        </w:rPr>
        <w:t xml:space="preserve">This will essentially call pip via python, which is a bit safer and tends to have less problems. Sometimes you need to add </w:t>
      </w:r>
      <w:r w:rsidRPr="00D321E0">
        <w:rPr>
          <w:rStyle w:val="VerbatimChar"/>
          <w:lang w:val="en-GB"/>
        </w:rPr>
        <w:t>--user</w:t>
      </w:r>
      <w:r w:rsidRPr="00D321E0">
        <w:rPr>
          <w:lang w:val="en-GB"/>
        </w:rPr>
        <w:t xml:space="preserve"> to allow it access to certain parts of your system. </w:t>
      </w:r>
      <w:r w:rsidR="009E0E32" w:rsidRPr="00D321E0">
        <w:rPr>
          <w:lang w:val="en-GB"/>
        </w:rPr>
        <w:t>So,</w:t>
      </w:r>
      <w:r w:rsidRPr="00D321E0">
        <w:rPr>
          <w:lang w:val="en-GB"/>
        </w:rPr>
        <w:t xml:space="preserve"> the commands for the above modules would be:</w:t>
      </w:r>
    </w:p>
    <w:p w14:paraId="75955CB5" w14:textId="77777777" w:rsidR="00122ED1" w:rsidRPr="00122ED1" w:rsidRDefault="00122ED1" w:rsidP="00122ED1">
      <w:pPr>
        <w:pStyle w:val="BodyText"/>
        <w:rPr>
          <w:lang w:val="en-GB"/>
        </w:rPr>
      </w:pPr>
    </w:p>
    <w:p w14:paraId="759FFF63" w14:textId="77777777" w:rsidR="00502239" w:rsidRPr="00D321E0" w:rsidRDefault="00000000">
      <w:pPr>
        <w:pStyle w:val="SourceCode"/>
        <w:rPr>
          <w:lang w:val="en-GB"/>
        </w:rPr>
      </w:pPr>
      <w:r w:rsidRPr="00D321E0">
        <w:rPr>
          <w:rStyle w:val="VerbatimChar"/>
          <w:lang w:val="en-GB"/>
        </w:rPr>
        <w:t xml:space="preserve">python3 -m pip install </w:t>
      </w:r>
      <w:proofErr w:type="spellStart"/>
      <w:r w:rsidRPr="00D321E0">
        <w:rPr>
          <w:rStyle w:val="VerbatimChar"/>
          <w:lang w:val="en-GB"/>
        </w:rPr>
        <w:t>numpy</w:t>
      </w:r>
      <w:proofErr w:type="spellEnd"/>
      <w:r w:rsidRPr="00D321E0">
        <w:rPr>
          <w:rStyle w:val="VerbatimChar"/>
          <w:lang w:val="en-GB"/>
        </w:rPr>
        <w:t xml:space="preserve"> pandas matplotlib seaborn </w:t>
      </w:r>
      <w:proofErr w:type="spellStart"/>
      <w:r w:rsidRPr="00D321E0">
        <w:rPr>
          <w:rStyle w:val="VerbatimChar"/>
          <w:lang w:val="en-GB"/>
        </w:rPr>
        <w:t>biopython</w:t>
      </w:r>
      <w:proofErr w:type="spellEnd"/>
      <w:r w:rsidRPr="00D321E0">
        <w:rPr>
          <w:rStyle w:val="VerbatimChar"/>
          <w:lang w:val="en-GB"/>
        </w:rPr>
        <w:t xml:space="preserve"> </w:t>
      </w:r>
      <w:proofErr w:type="spellStart"/>
      <w:r w:rsidRPr="00D321E0">
        <w:rPr>
          <w:rStyle w:val="VerbatimChar"/>
          <w:lang w:val="en-GB"/>
        </w:rPr>
        <w:t>scipy</w:t>
      </w:r>
      <w:proofErr w:type="spellEnd"/>
      <w:r w:rsidRPr="00D321E0">
        <w:rPr>
          <w:rStyle w:val="VerbatimChar"/>
          <w:lang w:val="en-GB"/>
        </w:rPr>
        <w:t xml:space="preserve"> \</w:t>
      </w:r>
      <w:r w:rsidRPr="00D321E0">
        <w:rPr>
          <w:lang w:val="en-GB"/>
        </w:rPr>
        <w:br/>
      </w:r>
      <w:r w:rsidRPr="00D321E0">
        <w:rPr>
          <w:rStyle w:val="VerbatimChar"/>
          <w:lang w:val="en-GB"/>
        </w:rPr>
        <w:t xml:space="preserve">scikit-learn </w:t>
      </w:r>
      <w:proofErr w:type="spellStart"/>
      <w:r w:rsidRPr="00D321E0">
        <w:rPr>
          <w:rStyle w:val="VerbatimChar"/>
          <w:lang w:val="en-GB"/>
        </w:rPr>
        <w:t>umap</w:t>
      </w:r>
      <w:proofErr w:type="spellEnd"/>
      <w:r w:rsidRPr="00D321E0">
        <w:rPr>
          <w:rStyle w:val="VerbatimChar"/>
          <w:lang w:val="en-GB"/>
        </w:rPr>
        <w:t>-learn [--user]</w:t>
      </w:r>
    </w:p>
    <w:p w14:paraId="16157F50" w14:textId="77777777" w:rsidR="00502239" w:rsidRPr="00D321E0" w:rsidRDefault="00000000">
      <w:pPr>
        <w:pStyle w:val="Heading3"/>
        <w:rPr>
          <w:lang w:val="en-GB"/>
        </w:rPr>
      </w:pPr>
      <w:bookmarkStart w:id="5" w:name="other-programs-and-perl"/>
      <w:r w:rsidRPr="00D321E0">
        <w:rPr>
          <w:lang w:val="en-GB"/>
        </w:rPr>
        <w:t>Other programs and PERL</w:t>
      </w:r>
      <w:bookmarkEnd w:id="5"/>
    </w:p>
    <w:p w14:paraId="51C1EDC3" w14:textId="77777777" w:rsidR="00502239" w:rsidRDefault="00000000">
      <w:pPr>
        <w:pStyle w:val="FirstParagraph"/>
        <w:rPr>
          <w:lang w:val="en-GB"/>
        </w:rPr>
      </w:pPr>
      <w:r w:rsidRPr="00D321E0">
        <w:rPr>
          <w:lang w:val="en-GB"/>
        </w:rPr>
        <w:t xml:space="preserve">HiSat2, </w:t>
      </w:r>
      <w:proofErr w:type="spellStart"/>
      <w:r w:rsidRPr="00D321E0">
        <w:rPr>
          <w:lang w:val="en-GB"/>
        </w:rPr>
        <w:t>samtools</w:t>
      </w:r>
      <w:proofErr w:type="spellEnd"/>
      <w:r w:rsidRPr="00D321E0">
        <w:rPr>
          <w:lang w:val="en-GB"/>
        </w:rPr>
        <w:t xml:space="preserve"> and a couple of others can be installed like so:</w:t>
      </w:r>
    </w:p>
    <w:p w14:paraId="2784CAC8" w14:textId="77777777" w:rsidR="00122ED1" w:rsidRPr="00122ED1" w:rsidRDefault="00122ED1" w:rsidP="00122ED1">
      <w:pPr>
        <w:pStyle w:val="BodyText"/>
        <w:rPr>
          <w:lang w:val="en-GB"/>
        </w:rPr>
      </w:pPr>
    </w:p>
    <w:p w14:paraId="17CB398B" w14:textId="77777777" w:rsidR="00502239" w:rsidRPr="00D321E0" w:rsidRDefault="00000000">
      <w:pPr>
        <w:pStyle w:val="SourceCode"/>
        <w:rPr>
          <w:lang w:val="en-GB"/>
        </w:rPr>
      </w:pPr>
      <w:proofErr w:type="spellStart"/>
      <w:r w:rsidRPr="00D321E0">
        <w:rPr>
          <w:rStyle w:val="VerbatimChar"/>
          <w:lang w:val="en-GB"/>
        </w:rPr>
        <w:t>sudo</w:t>
      </w:r>
      <w:proofErr w:type="spellEnd"/>
      <w:r w:rsidRPr="00D321E0">
        <w:rPr>
          <w:rStyle w:val="VerbatimChar"/>
          <w:lang w:val="en-GB"/>
        </w:rPr>
        <w:t xml:space="preserve"> apt install hisat2 </w:t>
      </w:r>
      <w:proofErr w:type="spellStart"/>
      <w:r w:rsidRPr="00D321E0">
        <w:rPr>
          <w:rStyle w:val="VerbatimChar"/>
          <w:lang w:val="en-GB"/>
        </w:rPr>
        <w:t>samtools</w:t>
      </w:r>
      <w:proofErr w:type="spellEnd"/>
      <w:r w:rsidRPr="00D321E0">
        <w:rPr>
          <w:rStyle w:val="VerbatimChar"/>
          <w:lang w:val="en-GB"/>
        </w:rPr>
        <w:t xml:space="preserve"> bowtie2 velvet muscle</w:t>
      </w:r>
    </w:p>
    <w:p w14:paraId="6A6B4BF5" w14:textId="4FBD03B7" w:rsidR="00502239" w:rsidRPr="00D321E0" w:rsidRDefault="00000000">
      <w:pPr>
        <w:pStyle w:val="FirstParagraph"/>
        <w:rPr>
          <w:lang w:val="en-GB"/>
        </w:rPr>
      </w:pPr>
      <w:proofErr w:type="spellStart"/>
      <w:r w:rsidRPr="00D321E0">
        <w:rPr>
          <w:lang w:val="en-GB"/>
        </w:rPr>
        <w:t>RepeatMasker</w:t>
      </w:r>
      <w:proofErr w:type="spellEnd"/>
      <w:r w:rsidRPr="00D321E0">
        <w:rPr>
          <w:lang w:val="en-GB"/>
        </w:rPr>
        <w:t xml:space="preserve"> and BLAT need to be compiled separately, as they are not on the apt package-manager at the time of writing this. Theoretically you won’t need any of these (</w:t>
      </w:r>
      <w:proofErr w:type="spellStart"/>
      <w:r w:rsidRPr="00D321E0">
        <w:rPr>
          <w:lang w:val="en-GB"/>
        </w:rPr>
        <w:t>repeatmasker</w:t>
      </w:r>
      <w:proofErr w:type="spellEnd"/>
      <w:r w:rsidRPr="00D321E0">
        <w:rPr>
          <w:lang w:val="en-GB"/>
        </w:rPr>
        <w:t xml:space="preserve">, BLAT, velvet, muscle) to run the MNTL wrapper, as MILORD only needs bowtie2. </w:t>
      </w:r>
      <w:r w:rsidR="009E0E32" w:rsidRPr="00D321E0">
        <w:rPr>
          <w:lang w:val="en-GB"/>
        </w:rPr>
        <w:t>So,</w:t>
      </w:r>
      <w:r w:rsidRPr="00D321E0">
        <w:rPr>
          <w:lang w:val="en-GB"/>
        </w:rPr>
        <w:t xml:space="preserve"> everything will work fine if you just bowtie2 installed.</w:t>
      </w:r>
    </w:p>
    <w:p w14:paraId="314DD444" w14:textId="77777777" w:rsidR="00502239" w:rsidRPr="00D321E0" w:rsidRDefault="00000000">
      <w:pPr>
        <w:pStyle w:val="BodyText"/>
        <w:rPr>
          <w:lang w:val="en-GB"/>
        </w:rPr>
      </w:pPr>
      <w:r w:rsidRPr="00D321E0">
        <w:rPr>
          <w:lang w:val="en-GB"/>
        </w:rPr>
        <w:t xml:space="preserve">For Perl you can check if it is installed by default by typing </w:t>
      </w:r>
      <w:proofErr w:type="spellStart"/>
      <w:r w:rsidRPr="00D321E0">
        <w:rPr>
          <w:rStyle w:val="VerbatimChar"/>
          <w:lang w:val="en-GB"/>
        </w:rPr>
        <w:t>perl</w:t>
      </w:r>
      <w:proofErr w:type="spellEnd"/>
      <w:r w:rsidRPr="00D321E0">
        <w:rPr>
          <w:rStyle w:val="VerbatimChar"/>
          <w:lang w:val="en-GB"/>
        </w:rPr>
        <w:t xml:space="preserve"> --version</w:t>
      </w:r>
      <w:r w:rsidRPr="00D321E0">
        <w:rPr>
          <w:lang w:val="en-GB"/>
        </w:rPr>
        <w:t>, if this returns a version you should be fine. You will also have a new enough version (&gt;= 5.8) if you’re not running everything on a potato.</w:t>
      </w:r>
    </w:p>
    <w:p w14:paraId="15D11DCD" w14:textId="77777777" w:rsidR="00F82028" w:rsidRPr="00D321E0" w:rsidRDefault="00000000">
      <w:pPr>
        <w:pStyle w:val="BodyText"/>
        <w:rPr>
          <w:lang w:val="en-GB"/>
        </w:rPr>
      </w:pPr>
      <w:r w:rsidRPr="00D321E0">
        <w:rPr>
          <w:lang w:val="en-GB"/>
        </w:rPr>
        <w:t xml:space="preserve">To install the Perl modules we’ll use </w:t>
      </w:r>
      <w:proofErr w:type="spellStart"/>
      <w:r w:rsidRPr="00D321E0">
        <w:rPr>
          <w:lang w:val="en-GB"/>
        </w:rPr>
        <w:t>cpan</w:t>
      </w:r>
      <w:proofErr w:type="spellEnd"/>
      <w:r w:rsidRPr="00D321E0">
        <w:rPr>
          <w:lang w:val="en-GB"/>
        </w:rPr>
        <w:t xml:space="preserve">, but first we’ll need an ancient version of </w:t>
      </w:r>
      <w:proofErr w:type="spellStart"/>
      <w:r w:rsidRPr="00D321E0">
        <w:rPr>
          <w:lang w:val="en-GB"/>
        </w:rPr>
        <w:t>samtools</w:t>
      </w:r>
      <w:proofErr w:type="spellEnd"/>
      <w:r w:rsidRPr="00D321E0">
        <w:rPr>
          <w:lang w:val="en-GB"/>
        </w:rPr>
        <w:t xml:space="preserve"> to make </w:t>
      </w:r>
      <w:proofErr w:type="gramStart"/>
      <w:r w:rsidRPr="00D321E0">
        <w:rPr>
          <w:lang w:val="en-GB"/>
        </w:rPr>
        <w:t>Bio::</w:t>
      </w:r>
      <w:proofErr w:type="gramEnd"/>
      <w:r w:rsidRPr="00D321E0">
        <w:rPr>
          <w:lang w:val="en-GB"/>
        </w:rPr>
        <w:t>DB::Sam work. The version we need is 0.1.18 and the newest is 1.20, just to give you an idea 0.1.18 is from 2011!</w:t>
      </w:r>
    </w:p>
    <w:p w14:paraId="11D4FB83" w14:textId="12710297" w:rsidR="00502239" w:rsidRDefault="00000000">
      <w:pPr>
        <w:pStyle w:val="BodyText"/>
        <w:rPr>
          <w:lang w:val="en-GB"/>
        </w:rPr>
      </w:pPr>
      <w:r w:rsidRPr="00D321E0">
        <w:rPr>
          <w:lang w:val="en-GB"/>
        </w:rPr>
        <w:t>To get it, navigate to the location you would like to compile it and type the following into your terminal:</w:t>
      </w:r>
    </w:p>
    <w:p w14:paraId="1AD182BA" w14:textId="77777777" w:rsidR="00122ED1" w:rsidRPr="00D321E0" w:rsidRDefault="00122ED1">
      <w:pPr>
        <w:pStyle w:val="BodyText"/>
        <w:rPr>
          <w:lang w:val="en-GB"/>
        </w:rPr>
      </w:pPr>
    </w:p>
    <w:p w14:paraId="32C19D05" w14:textId="77777777" w:rsidR="00502239" w:rsidRPr="00D321E0" w:rsidRDefault="00000000">
      <w:pPr>
        <w:pStyle w:val="SourceCode"/>
        <w:rPr>
          <w:lang w:val="en-GB"/>
        </w:rPr>
      </w:pPr>
      <w:proofErr w:type="spellStart"/>
      <w:r w:rsidRPr="00D321E0">
        <w:rPr>
          <w:rStyle w:val="VerbatimChar"/>
          <w:lang w:val="en-GB"/>
        </w:rPr>
        <w:t>mkdir</w:t>
      </w:r>
      <w:proofErr w:type="spellEnd"/>
      <w:r w:rsidRPr="00D321E0">
        <w:rPr>
          <w:rStyle w:val="VerbatimChar"/>
          <w:lang w:val="en-GB"/>
        </w:rPr>
        <w:t xml:space="preserve"> </w:t>
      </w:r>
      <w:proofErr w:type="spellStart"/>
      <w:r w:rsidRPr="00D321E0">
        <w:rPr>
          <w:rStyle w:val="VerbatimChar"/>
          <w:lang w:val="en-GB"/>
        </w:rPr>
        <w:t>samtools</w:t>
      </w:r>
      <w:proofErr w:type="spellEnd"/>
      <w:r w:rsidRPr="00D321E0">
        <w:rPr>
          <w:rStyle w:val="VerbatimChar"/>
          <w:lang w:val="en-GB"/>
        </w:rPr>
        <w:t xml:space="preserve"> &amp;&amp; cd </w:t>
      </w:r>
      <w:proofErr w:type="spellStart"/>
      <w:r w:rsidRPr="00D321E0">
        <w:rPr>
          <w:rStyle w:val="VerbatimChar"/>
          <w:lang w:val="en-GB"/>
        </w:rPr>
        <w:t>samtools</w:t>
      </w:r>
      <w:proofErr w:type="spellEnd"/>
      <w:r w:rsidRPr="00D321E0">
        <w:rPr>
          <w:rStyle w:val="VerbatimChar"/>
          <w:lang w:val="en-GB"/>
        </w:rPr>
        <w:t xml:space="preserve">            ## you can </w:t>
      </w:r>
      <w:proofErr w:type="spellStart"/>
      <w:r w:rsidRPr="00D321E0">
        <w:rPr>
          <w:rStyle w:val="VerbatimChar"/>
          <w:lang w:val="en-GB"/>
        </w:rPr>
        <w:t>ommit</w:t>
      </w:r>
      <w:proofErr w:type="spellEnd"/>
      <w:r w:rsidRPr="00D321E0">
        <w:rPr>
          <w:rStyle w:val="VerbatimChar"/>
          <w:lang w:val="en-GB"/>
        </w:rPr>
        <w:t xml:space="preserve"> that if you wish</w:t>
      </w:r>
      <w:r w:rsidRPr="00D321E0">
        <w:rPr>
          <w:lang w:val="en-GB"/>
        </w:rPr>
        <w:br/>
      </w:r>
      <w:proofErr w:type="spellStart"/>
      <w:r w:rsidRPr="00D321E0">
        <w:rPr>
          <w:rStyle w:val="VerbatimChar"/>
          <w:lang w:val="en-GB"/>
        </w:rPr>
        <w:t>wget</w:t>
      </w:r>
      <w:proofErr w:type="spellEnd"/>
      <w:r w:rsidRPr="00D321E0">
        <w:rPr>
          <w:rStyle w:val="VerbatimChar"/>
          <w:lang w:val="en-GB"/>
        </w:rPr>
        <w:t xml:space="preserve"> https://sourceforge.net/projects/samtools/files/samtools/0.1.18\</w:t>
      </w:r>
      <w:r w:rsidRPr="00D321E0">
        <w:rPr>
          <w:lang w:val="en-GB"/>
        </w:rPr>
        <w:br/>
      </w:r>
      <w:r w:rsidRPr="00D321E0">
        <w:rPr>
          <w:rStyle w:val="VerbatimChar"/>
          <w:lang w:val="en-GB"/>
        </w:rPr>
        <w:t>/samtools-0.1.18.tar.bz2</w:t>
      </w:r>
      <w:r w:rsidRPr="00D321E0">
        <w:rPr>
          <w:lang w:val="en-GB"/>
        </w:rPr>
        <w:br/>
      </w:r>
      <w:r w:rsidRPr="00D321E0">
        <w:rPr>
          <w:rStyle w:val="VerbatimChar"/>
          <w:lang w:val="en-GB"/>
        </w:rPr>
        <w:t>tar -</w:t>
      </w:r>
      <w:proofErr w:type="spellStart"/>
      <w:r w:rsidRPr="00D321E0">
        <w:rPr>
          <w:rStyle w:val="VerbatimChar"/>
          <w:lang w:val="en-GB"/>
        </w:rPr>
        <w:t>jxvf</w:t>
      </w:r>
      <w:proofErr w:type="spellEnd"/>
      <w:r w:rsidRPr="00D321E0">
        <w:rPr>
          <w:rStyle w:val="VerbatimChar"/>
          <w:lang w:val="en-GB"/>
        </w:rPr>
        <w:t xml:space="preserve"> samtools-0.1.18.tar.bz2</w:t>
      </w:r>
      <w:r w:rsidRPr="00D321E0">
        <w:rPr>
          <w:lang w:val="en-GB"/>
        </w:rPr>
        <w:br/>
      </w:r>
      <w:r w:rsidRPr="00D321E0">
        <w:rPr>
          <w:rStyle w:val="VerbatimChar"/>
          <w:lang w:val="en-GB"/>
        </w:rPr>
        <w:t>cd samtools-0.1.18</w:t>
      </w:r>
      <w:r w:rsidRPr="00D321E0">
        <w:rPr>
          <w:lang w:val="en-GB"/>
        </w:rPr>
        <w:br/>
      </w:r>
      <w:r w:rsidRPr="00D321E0">
        <w:rPr>
          <w:rStyle w:val="VerbatimChar"/>
          <w:lang w:val="en-GB"/>
        </w:rPr>
        <w:t>make "CFLAGS=-g -Wall -O2 -</w:t>
      </w:r>
      <w:proofErr w:type="spellStart"/>
      <w:r w:rsidRPr="00D321E0">
        <w:rPr>
          <w:rStyle w:val="VerbatimChar"/>
          <w:lang w:val="en-GB"/>
        </w:rPr>
        <w:t>fPIC</w:t>
      </w:r>
      <w:proofErr w:type="spellEnd"/>
      <w:r w:rsidRPr="00D321E0">
        <w:rPr>
          <w:rStyle w:val="VerbatimChar"/>
          <w:lang w:val="en-GB"/>
        </w:rPr>
        <w:t>"</w:t>
      </w:r>
    </w:p>
    <w:p w14:paraId="48B186C8" w14:textId="104DAF1C" w:rsidR="00502239" w:rsidRPr="00D321E0" w:rsidRDefault="00000000">
      <w:pPr>
        <w:pStyle w:val="FirstParagraph"/>
        <w:rPr>
          <w:lang w:val="en-GB"/>
        </w:rPr>
      </w:pPr>
      <w:r w:rsidRPr="00D321E0">
        <w:rPr>
          <w:lang w:val="en-GB"/>
        </w:rPr>
        <w:t xml:space="preserve">If you don’t have R installed yet, you can do that before going ahead with the Perl modules. Go to their website: https://cran.r-project.org/. Pick your </w:t>
      </w:r>
      <w:r w:rsidR="009E0E32" w:rsidRPr="00D321E0">
        <w:rPr>
          <w:lang w:val="en-GB"/>
        </w:rPr>
        <w:t>OS and</w:t>
      </w:r>
      <w:r w:rsidRPr="00D321E0">
        <w:rPr>
          <w:lang w:val="en-GB"/>
        </w:rPr>
        <w:t xml:space="preserve"> follow the instructions.</w:t>
      </w:r>
    </w:p>
    <w:p w14:paraId="5D8C88D0" w14:textId="77777777" w:rsidR="00502239" w:rsidRDefault="00000000">
      <w:pPr>
        <w:pStyle w:val="BodyText"/>
        <w:rPr>
          <w:lang w:val="en-GB"/>
        </w:rPr>
      </w:pPr>
      <w:r w:rsidRPr="00D321E0">
        <w:rPr>
          <w:lang w:val="en-GB"/>
        </w:rPr>
        <w:t xml:space="preserve">Now we can install the Perl modules using </w:t>
      </w:r>
      <w:proofErr w:type="spellStart"/>
      <w:r w:rsidRPr="00D321E0">
        <w:rPr>
          <w:lang w:val="en-GB"/>
        </w:rPr>
        <w:t>cpan</w:t>
      </w:r>
      <w:proofErr w:type="spellEnd"/>
      <w:r w:rsidRPr="00D321E0">
        <w:rPr>
          <w:lang w:val="en-GB"/>
        </w:rPr>
        <w:t>:</w:t>
      </w:r>
    </w:p>
    <w:p w14:paraId="387E9260" w14:textId="77777777" w:rsidR="00122ED1" w:rsidRPr="00D321E0" w:rsidRDefault="00122ED1">
      <w:pPr>
        <w:pStyle w:val="BodyText"/>
        <w:rPr>
          <w:lang w:val="en-GB"/>
        </w:rPr>
      </w:pPr>
    </w:p>
    <w:p w14:paraId="73696B73" w14:textId="77777777" w:rsidR="00502239" w:rsidRPr="00D321E0" w:rsidRDefault="00000000">
      <w:pPr>
        <w:pStyle w:val="SourceCode"/>
        <w:rPr>
          <w:lang w:val="en-GB"/>
        </w:rPr>
      </w:pPr>
      <w:proofErr w:type="spellStart"/>
      <w:r w:rsidRPr="00D321E0">
        <w:rPr>
          <w:rStyle w:val="VerbatimChar"/>
          <w:lang w:val="en-GB"/>
        </w:rPr>
        <w:t>cpan</w:t>
      </w:r>
      <w:proofErr w:type="spellEnd"/>
      <w:r w:rsidRPr="00D321E0">
        <w:rPr>
          <w:rStyle w:val="VerbatimChar"/>
          <w:lang w:val="en-GB"/>
        </w:rPr>
        <w:t xml:space="preserve"> install </w:t>
      </w:r>
      <w:proofErr w:type="gramStart"/>
      <w:r w:rsidRPr="00D321E0">
        <w:rPr>
          <w:rStyle w:val="VerbatimChar"/>
          <w:lang w:val="en-GB"/>
        </w:rPr>
        <w:t>Parallel::</w:t>
      </w:r>
      <w:proofErr w:type="spellStart"/>
      <w:proofErr w:type="gramEnd"/>
      <w:r w:rsidRPr="00D321E0">
        <w:rPr>
          <w:rStyle w:val="VerbatimChar"/>
          <w:lang w:val="en-GB"/>
        </w:rPr>
        <w:t>ForkManager</w:t>
      </w:r>
      <w:proofErr w:type="spellEnd"/>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Statistics::R</w:t>
      </w:r>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Bio::GFF3::</w:t>
      </w:r>
      <w:proofErr w:type="spellStart"/>
      <w:r w:rsidRPr="00D321E0">
        <w:rPr>
          <w:rStyle w:val="VerbatimChar"/>
          <w:lang w:val="en-GB"/>
        </w:rPr>
        <w:t>LowLevel</w:t>
      </w:r>
      <w:proofErr w:type="spellEnd"/>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Bio::DB::Sam</w:t>
      </w:r>
    </w:p>
    <w:p w14:paraId="2E4C1D74" w14:textId="284CA260" w:rsidR="00502239" w:rsidRPr="00D321E0" w:rsidRDefault="00000000">
      <w:pPr>
        <w:pStyle w:val="FirstParagraph"/>
        <w:rPr>
          <w:lang w:val="en-GB"/>
        </w:rPr>
      </w:pPr>
      <w:r w:rsidRPr="00D321E0">
        <w:rPr>
          <w:lang w:val="en-GB"/>
        </w:rPr>
        <w:lastRenderedPageBreak/>
        <w:t xml:space="preserve">For some modules you’ll need to confirm a few things by </w:t>
      </w:r>
      <w:r w:rsidR="009E0E32" w:rsidRPr="00D321E0">
        <w:rPr>
          <w:lang w:val="en-GB"/>
        </w:rPr>
        <w:t>typing</w:t>
      </w:r>
      <w:r w:rsidRPr="00D321E0">
        <w:rPr>
          <w:lang w:val="en-GB"/>
        </w:rPr>
        <w:t xml:space="preserve"> </w:t>
      </w:r>
      <w:r w:rsidRPr="00D321E0">
        <w:rPr>
          <w:rStyle w:val="VerbatimChar"/>
          <w:lang w:val="en-GB"/>
        </w:rPr>
        <w:t>y</w:t>
      </w:r>
      <w:r w:rsidRPr="00D321E0">
        <w:rPr>
          <w:lang w:val="en-GB"/>
        </w:rPr>
        <w:t xml:space="preserve"> in the terminal when it prompts you. For </w:t>
      </w:r>
      <w:proofErr w:type="gramStart"/>
      <w:r w:rsidRPr="00D321E0">
        <w:rPr>
          <w:lang w:val="en-GB"/>
        </w:rPr>
        <w:t>Bio::</w:t>
      </w:r>
      <w:proofErr w:type="gramEnd"/>
      <w:r w:rsidRPr="00D321E0">
        <w:rPr>
          <w:lang w:val="en-GB"/>
        </w:rPr>
        <w:t xml:space="preserve">DB::Sam you will also need to supply the path to these files: </w:t>
      </w:r>
      <w:proofErr w:type="spellStart"/>
      <w:r w:rsidRPr="00D321E0">
        <w:rPr>
          <w:rStyle w:val="VerbatimChar"/>
          <w:lang w:val="en-GB"/>
        </w:rPr>
        <w:t>bam.h</w:t>
      </w:r>
      <w:proofErr w:type="spellEnd"/>
      <w:r w:rsidRPr="00D321E0">
        <w:rPr>
          <w:lang w:val="en-GB"/>
        </w:rPr>
        <w:t xml:space="preserve">, </w:t>
      </w:r>
      <w:proofErr w:type="spellStart"/>
      <w:r w:rsidRPr="00D321E0">
        <w:rPr>
          <w:rStyle w:val="VerbatimChar"/>
          <w:lang w:val="en-GB"/>
        </w:rPr>
        <w:t>libbam.a</w:t>
      </w:r>
      <w:proofErr w:type="spellEnd"/>
      <w:r w:rsidRPr="00D321E0">
        <w:rPr>
          <w:lang w:val="en-GB"/>
        </w:rPr>
        <w:t xml:space="preserve">, which is the directory where you compiled the old </w:t>
      </w:r>
      <w:proofErr w:type="spellStart"/>
      <w:r w:rsidRPr="00D321E0">
        <w:rPr>
          <w:lang w:val="en-GB"/>
        </w:rPr>
        <w:t>samtools</w:t>
      </w:r>
      <w:proofErr w:type="spellEnd"/>
      <w:r w:rsidRPr="00D321E0">
        <w:rPr>
          <w:lang w:val="en-GB"/>
        </w:rPr>
        <w:t xml:space="preserve"> version. If you get a prompt that some other module is missing install that too. The prompt will usually tell you which is missing and how to install it. If not, Perl modules usually have this syntax </w:t>
      </w:r>
      <w:proofErr w:type="gramStart"/>
      <w:r w:rsidRPr="00D321E0">
        <w:rPr>
          <w:rStyle w:val="VerbatimChar"/>
          <w:lang w:val="en-GB"/>
        </w:rPr>
        <w:t>something::</w:t>
      </w:r>
      <w:proofErr w:type="gramEnd"/>
      <w:r w:rsidRPr="00D321E0">
        <w:rPr>
          <w:rStyle w:val="VerbatimChar"/>
          <w:lang w:val="en-GB"/>
        </w:rPr>
        <w:t>something</w:t>
      </w:r>
      <w:r w:rsidRPr="00D321E0">
        <w:rPr>
          <w:lang w:val="en-GB"/>
        </w:rPr>
        <w:t xml:space="preserve">, </w:t>
      </w:r>
      <w:r w:rsidR="009E0E32" w:rsidRPr="00D321E0">
        <w:rPr>
          <w:lang w:val="en-GB"/>
        </w:rPr>
        <w:t>sometimes</w:t>
      </w:r>
      <w:r w:rsidRPr="00D321E0">
        <w:rPr>
          <w:lang w:val="en-GB"/>
        </w:rPr>
        <w:t xml:space="preserve"> also with more than one part </w:t>
      </w:r>
      <w:r w:rsidRPr="00D321E0">
        <w:rPr>
          <w:rStyle w:val="VerbatimChar"/>
          <w:lang w:val="en-GB"/>
        </w:rPr>
        <w:t>a::b::c</w:t>
      </w:r>
      <w:r w:rsidRPr="00D321E0">
        <w:rPr>
          <w:lang w:val="en-GB"/>
        </w:rPr>
        <w:t>.</w:t>
      </w:r>
    </w:p>
    <w:p w14:paraId="3912BC97" w14:textId="77777777" w:rsidR="00502239" w:rsidRPr="00D321E0" w:rsidRDefault="00000000">
      <w:pPr>
        <w:pStyle w:val="BodyText"/>
        <w:rPr>
          <w:lang w:val="en-GB"/>
        </w:rPr>
      </w:pPr>
      <w:r w:rsidRPr="00D321E0">
        <w:rPr>
          <w:lang w:val="en-GB"/>
        </w:rPr>
        <w:t>If I didn’t forget anything you should be ready for setting up MNLT.</w:t>
      </w:r>
    </w:p>
    <w:p w14:paraId="1ED9B158" w14:textId="77777777" w:rsidR="00502239" w:rsidRPr="00D321E0" w:rsidRDefault="00000000">
      <w:pPr>
        <w:pStyle w:val="Heading2"/>
        <w:rPr>
          <w:lang w:val="en-GB"/>
        </w:rPr>
      </w:pPr>
      <w:bookmarkStart w:id="6" w:name="mac"/>
      <w:r w:rsidRPr="00D321E0">
        <w:rPr>
          <w:lang w:val="en-GB"/>
        </w:rPr>
        <w:t>MAC</w:t>
      </w:r>
      <w:bookmarkEnd w:id="6"/>
    </w:p>
    <w:p w14:paraId="20753132" w14:textId="1329228B" w:rsidR="00502239" w:rsidRPr="00D321E0" w:rsidRDefault="00000000">
      <w:pPr>
        <w:pStyle w:val="FirstParagraph"/>
        <w:rPr>
          <w:lang w:val="en-GB"/>
        </w:rPr>
      </w:pPr>
      <w:r w:rsidRPr="00D321E0">
        <w:rPr>
          <w:lang w:val="en-GB"/>
        </w:rPr>
        <w:t xml:space="preserve">For this to work your MAC computer will need to be as </w:t>
      </w:r>
      <w:proofErr w:type="gramStart"/>
      <w:r w:rsidRPr="00D321E0">
        <w:rPr>
          <w:lang w:val="en-GB"/>
        </w:rPr>
        <w:t>up-to-date</w:t>
      </w:r>
      <w:proofErr w:type="gramEnd"/>
      <w:r w:rsidRPr="00D321E0">
        <w:rPr>
          <w:lang w:val="en-GB"/>
        </w:rPr>
        <w:t xml:space="preserve"> as possible. </w:t>
      </w:r>
      <w:r w:rsidR="009E0E32" w:rsidRPr="00D321E0">
        <w:rPr>
          <w:lang w:val="en-GB"/>
        </w:rPr>
        <w:t>Otherwise,</w:t>
      </w:r>
      <w:r w:rsidRPr="00D321E0">
        <w:rPr>
          <w:lang w:val="en-GB"/>
        </w:rPr>
        <w:t xml:space="preserve"> you won’t be able to install certain things out of forced incompatibility reasons on Apples side. You will also need </w:t>
      </w:r>
      <w:proofErr w:type="spellStart"/>
      <w:r w:rsidRPr="00D321E0">
        <w:rPr>
          <w:lang w:val="en-GB"/>
        </w:rPr>
        <w:t>sudo</w:t>
      </w:r>
      <w:proofErr w:type="spellEnd"/>
      <w:r w:rsidRPr="00D321E0">
        <w:rPr>
          <w:lang w:val="en-GB"/>
        </w:rPr>
        <w:t xml:space="preserve"> rights to </w:t>
      </w:r>
      <w:r w:rsidR="009E0E32" w:rsidRPr="00D321E0">
        <w:rPr>
          <w:lang w:val="en-GB"/>
        </w:rPr>
        <w:t>install</w:t>
      </w:r>
      <w:r w:rsidRPr="00D321E0">
        <w:rPr>
          <w:lang w:val="en-GB"/>
        </w:rPr>
        <w:t xml:space="preserve"> a few things. If you’re installing it on a private </w:t>
      </w:r>
      <w:proofErr w:type="gramStart"/>
      <w:r w:rsidRPr="00D321E0">
        <w:rPr>
          <w:lang w:val="en-GB"/>
        </w:rPr>
        <w:t>MAC</w:t>
      </w:r>
      <w:proofErr w:type="gramEnd"/>
      <w:r w:rsidRPr="00D321E0">
        <w:rPr>
          <w:lang w:val="en-GB"/>
        </w:rPr>
        <w:t xml:space="preserve"> then you should know what your password is. If you’re installing it on a </w:t>
      </w:r>
      <w:proofErr w:type="spellStart"/>
      <w:r w:rsidRPr="00D321E0">
        <w:rPr>
          <w:lang w:val="en-GB"/>
        </w:rPr>
        <w:t>uni</w:t>
      </w:r>
      <w:proofErr w:type="spellEnd"/>
      <w:r w:rsidRPr="00D321E0">
        <w:rPr>
          <w:lang w:val="en-GB"/>
        </w:rPr>
        <w:t xml:space="preserve"> MAC </w:t>
      </w:r>
      <w:r w:rsidR="009E0E32" w:rsidRPr="00D321E0">
        <w:rPr>
          <w:lang w:val="en-GB"/>
        </w:rPr>
        <w:t>however,</w:t>
      </w:r>
      <w:r w:rsidRPr="00D321E0">
        <w:rPr>
          <w:lang w:val="en-GB"/>
        </w:rPr>
        <w:t xml:space="preserve"> you’ll need access to the local admin Jan and Bashi have set up on the different machines. You can ask either of them, they’ll then generate you temporary local</w:t>
      </w:r>
      <w:r w:rsidR="009E0E32">
        <w:rPr>
          <w:lang w:val="en-GB"/>
        </w:rPr>
        <w:t>-</w:t>
      </w:r>
      <w:r w:rsidRPr="00D321E0">
        <w:rPr>
          <w:lang w:val="en-GB"/>
        </w:rPr>
        <w:t>admin password. Tell them what it’s for and for how long you’ll need it (let’s say a week to be on the safe side).</w:t>
      </w:r>
    </w:p>
    <w:p w14:paraId="1BB88EC5" w14:textId="77777777" w:rsidR="00F82028" w:rsidRPr="00D321E0" w:rsidRDefault="00000000">
      <w:pPr>
        <w:pStyle w:val="BodyText"/>
        <w:rPr>
          <w:lang w:val="en-GB"/>
        </w:rPr>
      </w:pPr>
      <w:r w:rsidRPr="00D321E0">
        <w:rPr>
          <w:lang w:val="en-GB"/>
        </w:rPr>
        <w:t>For MAC you’ll need to download homebrew, and a few additional software that is not available on homebrew. Homebrew is a so-called package manager, think of it as an extra step to monitor updates and software related stuff.</w:t>
      </w:r>
    </w:p>
    <w:p w14:paraId="4AED15CB" w14:textId="1249E141" w:rsidR="00502239" w:rsidRPr="00D321E0" w:rsidRDefault="00000000">
      <w:pPr>
        <w:pStyle w:val="BodyText"/>
        <w:rPr>
          <w:lang w:val="en-GB"/>
        </w:rPr>
      </w:pPr>
      <w:r w:rsidRPr="00D321E0">
        <w:rPr>
          <w:lang w:val="en-GB"/>
        </w:rPr>
        <w:t>You can install it with this command:</w:t>
      </w:r>
    </w:p>
    <w:p w14:paraId="0CAEBEF2" w14:textId="77777777" w:rsidR="00F82028" w:rsidRPr="00D321E0" w:rsidRDefault="00F82028">
      <w:pPr>
        <w:pStyle w:val="BodyText"/>
        <w:rPr>
          <w:lang w:val="en-GB"/>
        </w:rPr>
      </w:pPr>
    </w:p>
    <w:p w14:paraId="0469E34B" w14:textId="77777777" w:rsidR="00502239" w:rsidRPr="00D321E0" w:rsidRDefault="00000000">
      <w:pPr>
        <w:pStyle w:val="SourceCode"/>
        <w:rPr>
          <w:lang w:val="en-GB"/>
        </w:rPr>
      </w:pPr>
      <w:r w:rsidRPr="00D321E0">
        <w:rPr>
          <w:rStyle w:val="VerbatimChar"/>
          <w:lang w:val="en-GB"/>
        </w:rPr>
        <w:t>/bin/bash -c "$(curl -</w:t>
      </w:r>
      <w:proofErr w:type="spellStart"/>
      <w:r w:rsidRPr="00D321E0">
        <w:rPr>
          <w:rStyle w:val="VerbatimChar"/>
          <w:lang w:val="en-GB"/>
        </w:rPr>
        <w:t>fsSL</w:t>
      </w:r>
      <w:proofErr w:type="spellEnd"/>
      <w:r w:rsidRPr="00D321E0">
        <w:rPr>
          <w:rStyle w:val="VerbatimChar"/>
          <w:lang w:val="en-GB"/>
        </w:rPr>
        <w:t xml:space="preserve"> https://raw.githubusercontent.com/Homebrew\</w:t>
      </w:r>
      <w:r w:rsidRPr="00D321E0">
        <w:rPr>
          <w:lang w:val="en-GB"/>
        </w:rPr>
        <w:br/>
      </w:r>
      <w:r w:rsidRPr="00D321E0">
        <w:rPr>
          <w:rStyle w:val="VerbatimChar"/>
          <w:lang w:val="en-GB"/>
        </w:rPr>
        <w:t>/install/HEAD/install.sh)"</w:t>
      </w:r>
    </w:p>
    <w:p w14:paraId="7A703257" w14:textId="77777777" w:rsidR="00F82028" w:rsidRPr="00D321E0" w:rsidRDefault="00000000">
      <w:pPr>
        <w:pStyle w:val="FirstParagraph"/>
        <w:rPr>
          <w:lang w:val="en-GB"/>
        </w:rPr>
      </w:pPr>
      <w:r w:rsidRPr="00D321E0">
        <w:rPr>
          <w:lang w:val="en-GB"/>
        </w:rPr>
        <w:t xml:space="preserve">The script will guide you through the process. You will be prompted to input a so called </w:t>
      </w:r>
      <w:proofErr w:type="spellStart"/>
      <w:r w:rsidRPr="00D321E0">
        <w:rPr>
          <w:lang w:val="en-GB"/>
        </w:rPr>
        <w:t>sudo</w:t>
      </w:r>
      <w:proofErr w:type="spellEnd"/>
      <w:r w:rsidRPr="00D321E0">
        <w:rPr>
          <w:lang w:val="en-GB"/>
        </w:rPr>
        <w:t xml:space="preserve"> password. This is essentially the admin password of the computer you’re running right now. Depending on what it will need to install dependency-wise it will ask you a couple of times to input it.</w:t>
      </w:r>
    </w:p>
    <w:p w14:paraId="6D415FDA" w14:textId="3D483874" w:rsidR="00502239" w:rsidRDefault="00000000">
      <w:pPr>
        <w:pStyle w:val="FirstParagraph"/>
        <w:rPr>
          <w:lang w:val="en-GB"/>
        </w:rPr>
      </w:pPr>
      <w:r w:rsidRPr="00D321E0">
        <w:rPr>
          <w:lang w:val="en-GB"/>
        </w:rPr>
        <w:t xml:space="preserve">To check if it is installed you can type in: </w:t>
      </w:r>
      <w:r w:rsidRPr="00D321E0">
        <w:rPr>
          <w:rStyle w:val="VerbatimChar"/>
          <w:lang w:val="en-GB"/>
        </w:rPr>
        <w:t>brew --version</w:t>
      </w:r>
      <w:r w:rsidRPr="00D321E0">
        <w:rPr>
          <w:lang w:val="en-GB"/>
        </w:rPr>
        <w:t xml:space="preserve">; you should get an output </w:t>
      </w:r>
      <w:proofErr w:type="gramStart"/>
      <w:r w:rsidRPr="00D321E0">
        <w:rPr>
          <w:lang w:val="en-GB"/>
        </w:rPr>
        <w:t>similar to</w:t>
      </w:r>
      <w:proofErr w:type="gramEnd"/>
      <w:r w:rsidRPr="00D321E0">
        <w:rPr>
          <w:lang w:val="en-GB"/>
        </w:rPr>
        <w:t xml:space="preserve"> this one: </w:t>
      </w:r>
      <w:r w:rsidRPr="00D321E0">
        <w:rPr>
          <w:rStyle w:val="VerbatimChar"/>
          <w:lang w:val="en-GB"/>
        </w:rPr>
        <w:t>Homebrew 4.3.13</w:t>
      </w:r>
      <w:r w:rsidRPr="00D321E0">
        <w:rPr>
          <w:lang w:val="en-GB"/>
        </w:rPr>
        <w:t xml:space="preserve">. Obviously there may be some version changes, but that should be fine. Just to get started with homebrew, we’ll install </w:t>
      </w:r>
      <w:proofErr w:type="spellStart"/>
      <w:r w:rsidRPr="00D321E0">
        <w:rPr>
          <w:lang w:val="en-GB"/>
        </w:rPr>
        <w:t>wget</w:t>
      </w:r>
      <w:proofErr w:type="spellEnd"/>
      <w:r w:rsidRPr="00D321E0">
        <w:rPr>
          <w:lang w:val="en-GB"/>
        </w:rPr>
        <w:t>:</w:t>
      </w:r>
    </w:p>
    <w:p w14:paraId="3AD7A3E0" w14:textId="77777777" w:rsidR="00122ED1" w:rsidRPr="00122ED1" w:rsidRDefault="00122ED1" w:rsidP="00122ED1">
      <w:pPr>
        <w:pStyle w:val="BodyText"/>
        <w:rPr>
          <w:lang w:val="en-GB"/>
        </w:rPr>
      </w:pPr>
    </w:p>
    <w:p w14:paraId="00072376" w14:textId="77777777" w:rsidR="00502239" w:rsidRPr="00D321E0" w:rsidRDefault="00000000">
      <w:pPr>
        <w:pStyle w:val="SourceCode"/>
        <w:rPr>
          <w:lang w:val="en-GB"/>
        </w:rPr>
      </w:pPr>
      <w:r w:rsidRPr="00D321E0">
        <w:rPr>
          <w:rStyle w:val="VerbatimChar"/>
          <w:lang w:val="en-GB"/>
        </w:rPr>
        <w:t xml:space="preserve">brew install </w:t>
      </w:r>
      <w:proofErr w:type="spellStart"/>
      <w:r w:rsidRPr="00D321E0">
        <w:rPr>
          <w:rStyle w:val="VerbatimChar"/>
          <w:lang w:val="en-GB"/>
        </w:rPr>
        <w:t>wget</w:t>
      </w:r>
      <w:proofErr w:type="spellEnd"/>
    </w:p>
    <w:p w14:paraId="2CE823AF" w14:textId="6B9D34C0" w:rsidR="00502239" w:rsidRPr="00D321E0" w:rsidRDefault="00000000">
      <w:pPr>
        <w:pStyle w:val="FirstParagraph"/>
        <w:rPr>
          <w:lang w:val="en-GB"/>
        </w:rPr>
      </w:pPr>
      <w:r w:rsidRPr="00D321E0">
        <w:rPr>
          <w:lang w:val="en-GB"/>
        </w:rPr>
        <w:t xml:space="preserve">For some programs you’ll also need the </w:t>
      </w:r>
      <w:proofErr w:type="spellStart"/>
      <w:r w:rsidRPr="00D321E0">
        <w:rPr>
          <w:lang w:val="en-GB"/>
        </w:rPr>
        <w:t>xcode</w:t>
      </w:r>
      <w:proofErr w:type="spellEnd"/>
      <w:r w:rsidRPr="00D321E0">
        <w:rPr>
          <w:lang w:val="en-GB"/>
        </w:rPr>
        <w:t xml:space="preserve"> dev tools, for which you need an own </w:t>
      </w:r>
      <w:r w:rsidR="009E0E32" w:rsidRPr="00D321E0">
        <w:rPr>
          <w:lang w:val="en-GB"/>
        </w:rPr>
        <w:t>account</w:t>
      </w:r>
      <w:r w:rsidRPr="00D321E0">
        <w:rPr>
          <w:lang w:val="en-GB"/>
        </w:rPr>
        <w:t xml:space="preserve"> with Apple. Go to the </w:t>
      </w:r>
      <w:hyperlink r:id="rId7">
        <w:r w:rsidRPr="00D321E0">
          <w:rPr>
            <w:rStyle w:val="Hyperlink"/>
            <w:color w:val="auto"/>
            <w:lang w:val="en-GB"/>
          </w:rPr>
          <w:t>Apple developer website</w:t>
        </w:r>
      </w:hyperlink>
      <w:r w:rsidRPr="00D321E0">
        <w:rPr>
          <w:lang w:val="en-GB"/>
        </w:rPr>
        <w:t xml:space="preserve"> and if you do not have an account create one. I don’t really know if any Apple account will work, feel free to try. Once you’re in, navigate to ‘More’ (it should be at the top right) and search for “</w:t>
      </w:r>
      <w:proofErr w:type="spellStart"/>
      <w:r w:rsidRPr="00D321E0">
        <w:rPr>
          <w:lang w:val="en-GB"/>
        </w:rPr>
        <w:t>xcode</w:t>
      </w:r>
      <w:proofErr w:type="spellEnd"/>
      <w:r w:rsidRPr="00D321E0">
        <w:rPr>
          <w:lang w:val="en-GB"/>
        </w:rPr>
        <w:t xml:space="preserve"> 15.4”, this is the stable version of </w:t>
      </w:r>
      <w:proofErr w:type="spellStart"/>
      <w:r w:rsidRPr="00D321E0">
        <w:rPr>
          <w:lang w:val="en-GB"/>
        </w:rPr>
        <w:t>xcode</w:t>
      </w:r>
      <w:proofErr w:type="spellEnd"/>
      <w:r w:rsidRPr="00D321E0">
        <w:rPr>
          <w:lang w:val="en-GB"/>
        </w:rPr>
        <w:t xml:space="preserve"> for macOS 14.6 (Sonoma). Click on ‘View Details’ and download the ‘Xcode 15.4.xip’. Once downloaded click on the .</w:t>
      </w:r>
      <w:proofErr w:type="spellStart"/>
      <w:r w:rsidRPr="00D321E0">
        <w:rPr>
          <w:lang w:val="en-GB"/>
        </w:rPr>
        <w:t>xip</w:t>
      </w:r>
      <w:proofErr w:type="spellEnd"/>
      <w:r w:rsidRPr="00D321E0">
        <w:rPr>
          <w:lang w:val="en-GB"/>
        </w:rPr>
        <w:t xml:space="preserve"> file to extract it, this happens </w:t>
      </w:r>
      <w:r w:rsidR="009E0E32" w:rsidRPr="00D321E0">
        <w:rPr>
          <w:lang w:val="en-GB"/>
        </w:rPr>
        <w:t>completely</w:t>
      </w:r>
      <w:r w:rsidRPr="00D321E0">
        <w:rPr>
          <w:lang w:val="en-GB"/>
        </w:rPr>
        <w:t xml:space="preserve"> automatically. Once it’s done a file will appear name something like ‘Xcode’, this you’ll have to drag and drop to the applications directory. To finish the </w:t>
      </w:r>
      <w:r w:rsidR="009E0E32" w:rsidRPr="00D321E0">
        <w:rPr>
          <w:lang w:val="en-GB"/>
        </w:rPr>
        <w:t>initialisation,</w:t>
      </w:r>
      <w:r w:rsidRPr="00D321E0">
        <w:rPr>
          <w:lang w:val="en-GB"/>
        </w:rPr>
        <w:t xml:space="preserve"> you should probably want to install system updates (Not sure if you really need that, it was </w:t>
      </w:r>
      <w:r w:rsidR="009E0E32" w:rsidRPr="00D321E0">
        <w:rPr>
          <w:lang w:val="en-GB"/>
        </w:rPr>
        <w:t>recommended</w:t>
      </w:r>
      <w:r w:rsidRPr="00D321E0">
        <w:rPr>
          <w:lang w:val="en-GB"/>
        </w:rPr>
        <w:t xml:space="preserve"> by a couple of people online). This will reboot your machine. Once it is on and running again search for </w:t>
      </w:r>
      <w:proofErr w:type="spellStart"/>
      <w:r w:rsidRPr="00D321E0">
        <w:rPr>
          <w:lang w:val="en-GB"/>
        </w:rPr>
        <w:t>xcode</w:t>
      </w:r>
      <w:proofErr w:type="spellEnd"/>
      <w:r w:rsidRPr="00D321E0">
        <w:rPr>
          <w:lang w:val="en-GB"/>
        </w:rPr>
        <w:t xml:space="preserve"> with </w:t>
      </w:r>
      <w:proofErr w:type="spellStart"/>
      <w:r w:rsidRPr="00D321E0">
        <w:rPr>
          <w:lang w:val="en-GB"/>
        </w:rPr>
        <w:t>cmd+space</w:t>
      </w:r>
      <w:proofErr w:type="spellEnd"/>
      <w:r w:rsidRPr="00D321E0">
        <w:rPr>
          <w:lang w:val="en-GB"/>
        </w:rPr>
        <w:t xml:space="preserve"> and </w:t>
      </w:r>
      <w:r w:rsidR="009E0E32" w:rsidRPr="00D321E0">
        <w:rPr>
          <w:lang w:val="en-GB"/>
        </w:rPr>
        <w:t>execute</w:t>
      </w:r>
      <w:r w:rsidRPr="00D321E0">
        <w:rPr>
          <w:lang w:val="en-GB"/>
        </w:rPr>
        <w:t xml:space="preserve"> it. This will guide you through additional software installations if deemed </w:t>
      </w:r>
      <w:r w:rsidR="009E0E32" w:rsidRPr="00D321E0">
        <w:rPr>
          <w:lang w:val="en-GB"/>
        </w:rPr>
        <w:t>necessary</w:t>
      </w:r>
      <w:r w:rsidRPr="00D321E0">
        <w:rPr>
          <w:lang w:val="en-GB"/>
        </w:rPr>
        <w:t>. Now it should be ready.</w:t>
      </w:r>
    </w:p>
    <w:p w14:paraId="60ADC4CB" w14:textId="77777777" w:rsidR="00502239" w:rsidRPr="00D321E0" w:rsidRDefault="00000000">
      <w:pPr>
        <w:pStyle w:val="BodyText"/>
        <w:rPr>
          <w:lang w:val="en-GB"/>
        </w:rPr>
      </w:pPr>
      <w:r w:rsidRPr="00D321E0">
        <w:rPr>
          <w:lang w:val="en-GB"/>
        </w:rPr>
        <w:t xml:space="preserve">You’ll also need </w:t>
      </w:r>
      <w:proofErr w:type="spellStart"/>
      <w:r w:rsidRPr="00D321E0">
        <w:rPr>
          <w:lang w:val="en-GB"/>
        </w:rPr>
        <w:t>conda</w:t>
      </w:r>
      <w:proofErr w:type="spellEnd"/>
      <w:r w:rsidRPr="00D321E0">
        <w:rPr>
          <w:lang w:val="en-GB"/>
        </w:rPr>
        <w:t xml:space="preserve">, well specifically </w:t>
      </w:r>
      <w:proofErr w:type="spellStart"/>
      <w:r w:rsidRPr="00D321E0">
        <w:rPr>
          <w:lang w:val="en-GB"/>
        </w:rPr>
        <w:t>miniconda</w:t>
      </w:r>
      <w:proofErr w:type="spellEnd"/>
      <w:r w:rsidRPr="00D321E0">
        <w:rPr>
          <w:lang w:val="en-GB"/>
        </w:rPr>
        <w:t>. Lucky for you we can just download it with Homebrew:</w:t>
      </w:r>
    </w:p>
    <w:p w14:paraId="2946927F" w14:textId="77777777" w:rsidR="00F82028" w:rsidRPr="00D321E0" w:rsidRDefault="00F82028">
      <w:pPr>
        <w:pStyle w:val="BodyText"/>
        <w:rPr>
          <w:lang w:val="en-GB"/>
        </w:rPr>
      </w:pPr>
    </w:p>
    <w:p w14:paraId="05638D85" w14:textId="77777777" w:rsidR="00502239" w:rsidRPr="00D321E0" w:rsidRDefault="00000000">
      <w:pPr>
        <w:pStyle w:val="SourceCode"/>
        <w:rPr>
          <w:lang w:val="en-GB"/>
        </w:rPr>
      </w:pPr>
      <w:r w:rsidRPr="00D321E0">
        <w:rPr>
          <w:rStyle w:val="VerbatimChar"/>
          <w:lang w:val="en-GB"/>
        </w:rPr>
        <w:t xml:space="preserve">brew install </w:t>
      </w:r>
      <w:proofErr w:type="spellStart"/>
      <w:r w:rsidRPr="00D321E0">
        <w:rPr>
          <w:rStyle w:val="VerbatimChar"/>
          <w:lang w:val="en-GB"/>
        </w:rPr>
        <w:t>miniconda</w:t>
      </w:r>
      <w:proofErr w:type="spellEnd"/>
    </w:p>
    <w:p w14:paraId="5738DEC3" w14:textId="77777777" w:rsidR="00502239" w:rsidRPr="00D321E0" w:rsidRDefault="00000000">
      <w:pPr>
        <w:pStyle w:val="Heading3"/>
        <w:rPr>
          <w:lang w:val="en-GB"/>
        </w:rPr>
      </w:pPr>
      <w:bookmarkStart w:id="7" w:name="python-and-modules"/>
      <w:r w:rsidRPr="00D321E0">
        <w:rPr>
          <w:lang w:val="en-GB"/>
        </w:rPr>
        <w:lastRenderedPageBreak/>
        <w:t>Python and modules</w:t>
      </w:r>
      <w:bookmarkEnd w:id="7"/>
    </w:p>
    <w:p w14:paraId="3BC6C890" w14:textId="75F982B7" w:rsidR="00502239" w:rsidRDefault="00122ED1">
      <w:pPr>
        <w:pStyle w:val="FirstParagraph"/>
        <w:rPr>
          <w:lang w:val="en-GB"/>
        </w:rPr>
      </w:pPr>
      <w:r w:rsidRPr="00D321E0">
        <w:rPr>
          <w:lang w:val="en-GB"/>
        </w:rPr>
        <w:t>Again,</w:t>
      </w:r>
      <w:r w:rsidR="00000000" w:rsidRPr="00D321E0">
        <w:rPr>
          <w:lang w:val="en-GB"/>
        </w:rPr>
        <w:t xml:space="preserve"> as with Ubuntu (or any other Linux distro) Python should be preinstalled.</w:t>
      </w:r>
      <w:r w:rsidR="00000000" w:rsidRPr="00D321E0">
        <w:rPr>
          <w:lang w:val="en-GB"/>
        </w:rPr>
        <w:br/>
        <w:t>You can check that (</w:t>
      </w:r>
      <w:r w:rsidR="009E0E32" w:rsidRPr="00D321E0">
        <w:rPr>
          <w:lang w:val="en-GB"/>
        </w:rPr>
        <w:t>analogue</w:t>
      </w:r>
      <w:r w:rsidR="00000000" w:rsidRPr="00D321E0">
        <w:rPr>
          <w:lang w:val="en-GB"/>
        </w:rPr>
        <w:t xml:space="preserve"> to other </w:t>
      </w:r>
      <w:proofErr w:type="spellStart"/>
      <w:r w:rsidR="00000000" w:rsidRPr="00D321E0">
        <w:rPr>
          <w:lang w:val="en-GB"/>
        </w:rPr>
        <w:t>linux</w:t>
      </w:r>
      <w:proofErr w:type="spellEnd"/>
      <w:r w:rsidR="00000000" w:rsidRPr="00D321E0">
        <w:rPr>
          <w:lang w:val="en-GB"/>
        </w:rPr>
        <w:t xml:space="preserve"> distros) by typing in this in the terminal:</w:t>
      </w:r>
    </w:p>
    <w:p w14:paraId="4883AA27" w14:textId="77777777" w:rsidR="00122ED1" w:rsidRPr="00122ED1" w:rsidRDefault="00122ED1" w:rsidP="00122ED1">
      <w:pPr>
        <w:pStyle w:val="BodyText"/>
        <w:rPr>
          <w:lang w:val="en-GB"/>
        </w:rPr>
      </w:pPr>
    </w:p>
    <w:p w14:paraId="54092177" w14:textId="77777777" w:rsidR="00502239" w:rsidRPr="00D321E0" w:rsidRDefault="00000000">
      <w:pPr>
        <w:pStyle w:val="SourceCode"/>
        <w:rPr>
          <w:lang w:val="en-GB"/>
        </w:rPr>
      </w:pPr>
      <w:r w:rsidRPr="00D321E0">
        <w:rPr>
          <w:rStyle w:val="VerbatimChar"/>
          <w:lang w:val="en-GB"/>
        </w:rPr>
        <w:t>python3 --version</w:t>
      </w:r>
    </w:p>
    <w:p w14:paraId="1CBF5CC7" w14:textId="77777777" w:rsidR="00F82028" w:rsidRPr="00D321E0" w:rsidRDefault="00000000">
      <w:pPr>
        <w:pStyle w:val="FirstParagraph"/>
        <w:rPr>
          <w:lang w:val="en-GB"/>
        </w:rPr>
      </w:pPr>
      <w:r w:rsidRPr="00D321E0">
        <w:rPr>
          <w:lang w:val="en-GB"/>
        </w:rPr>
        <w:t>This should return you the version of the installed python. It would be best if you have &gt;=3.8, as that is the version I used to write everything.</w:t>
      </w:r>
    </w:p>
    <w:p w14:paraId="7D55B44F" w14:textId="7456FB35" w:rsidR="00502239" w:rsidRDefault="00000000">
      <w:pPr>
        <w:pStyle w:val="FirstParagraph"/>
        <w:rPr>
          <w:lang w:val="en-GB"/>
        </w:rPr>
      </w:pPr>
      <w:r w:rsidRPr="00D321E0">
        <w:rPr>
          <w:lang w:val="en-GB"/>
        </w:rPr>
        <w:t xml:space="preserve">To install all </w:t>
      </w:r>
      <w:proofErr w:type="spellStart"/>
      <w:r w:rsidRPr="00D321E0">
        <w:rPr>
          <w:lang w:val="en-GB"/>
        </w:rPr>
        <w:t>neccessary</w:t>
      </w:r>
      <w:proofErr w:type="spellEnd"/>
      <w:r w:rsidRPr="00D321E0">
        <w:rPr>
          <w:lang w:val="en-GB"/>
        </w:rPr>
        <w:t xml:space="preserve"> modules use this, as with ubuntu:</w:t>
      </w:r>
    </w:p>
    <w:p w14:paraId="3048F9FF" w14:textId="77777777" w:rsidR="00122ED1" w:rsidRPr="00122ED1" w:rsidRDefault="00122ED1" w:rsidP="00122ED1">
      <w:pPr>
        <w:pStyle w:val="BodyText"/>
        <w:rPr>
          <w:lang w:val="en-GB"/>
        </w:rPr>
      </w:pPr>
    </w:p>
    <w:p w14:paraId="5BF331FC" w14:textId="77777777" w:rsidR="00502239" w:rsidRPr="00D321E0" w:rsidRDefault="00000000">
      <w:pPr>
        <w:pStyle w:val="SourceCode"/>
        <w:rPr>
          <w:lang w:val="en-GB"/>
        </w:rPr>
      </w:pPr>
      <w:r w:rsidRPr="00D321E0">
        <w:rPr>
          <w:rStyle w:val="VerbatimChar"/>
          <w:lang w:val="en-GB"/>
        </w:rPr>
        <w:t xml:space="preserve">python3 -m pip install </w:t>
      </w:r>
      <w:proofErr w:type="spellStart"/>
      <w:r w:rsidRPr="00D321E0">
        <w:rPr>
          <w:rStyle w:val="VerbatimChar"/>
          <w:lang w:val="en-GB"/>
        </w:rPr>
        <w:t>numpy</w:t>
      </w:r>
      <w:proofErr w:type="spellEnd"/>
      <w:r w:rsidRPr="00D321E0">
        <w:rPr>
          <w:rStyle w:val="VerbatimChar"/>
          <w:lang w:val="en-GB"/>
        </w:rPr>
        <w:t xml:space="preserve"> pandas matplotlib seaborn </w:t>
      </w:r>
      <w:proofErr w:type="spellStart"/>
      <w:r w:rsidRPr="00D321E0">
        <w:rPr>
          <w:rStyle w:val="VerbatimChar"/>
          <w:lang w:val="en-GB"/>
        </w:rPr>
        <w:t>biopython</w:t>
      </w:r>
      <w:proofErr w:type="spellEnd"/>
      <w:r w:rsidRPr="00D321E0">
        <w:rPr>
          <w:rStyle w:val="VerbatimChar"/>
          <w:lang w:val="en-GB"/>
        </w:rPr>
        <w:t xml:space="preserve"> </w:t>
      </w:r>
      <w:proofErr w:type="spellStart"/>
      <w:r w:rsidRPr="00D321E0">
        <w:rPr>
          <w:rStyle w:val="VerbatimChar"/>
          <w:lang w:val="en-GB"/>
        </w:rPr>
        <w:t>scipy</w:t>
      </w:r>
      <w:proofErr w:type="spellEnd"/>
      <w:r w:rsidRPr="00D321E0">
        <w:rPr>
          <w:rStyle w:val="VerbatimChar"/>
          <w:lang w:val="en-GB"/>
        </w:rPr>
        <w:t xml:space="preserve"> \</w:t>
      </w:r>
      <w:r w:rsidRPr="00D321E0">
        <w:rPr>
          <w:lang w:val="en-GB"/>
        </w:rPr>
        <w:br/>
      </w:r>
      <w:r w:rsidRPr="00D321E0">
        <w:rPr>
          <w:rStyle w:val="VerbatimChar"/>
          <w:lang w:val="en-GB"/>
        </w:rPr>
        <w:t xml:space="preserve">scikit-learn </w:t>
      </w:r>
      <w:proofErr w:type="spellStart"/>
      <w:r w:rsidRPr="00D321E0">
        <w:rPr>
          <w:rStyle w:val="VerbatimChar"/>
          <w:lang w:val="en-GB"/>
        </w:rPr>
        <w:t>umap</w:t>
      </w:r>
      <w:proofErr w:type="spellEnd"/>
      <w:r w:rsidRPr="00D321E0">
        <w:rPr>
          <w:rStyle w:val="VerbatimChar"/>
          <w:lang w:val="en-GB"/>
        </w:rPr>
        <w:t>-learn [--user]</w:t>
      </w:r>
    </w:p>
    <w:p w14:paraId="1BD170FB" w14:textId="77777777" w:rsidR="00502239" w:rsidRPr="00D321E0" w:rsidRDefault="00000000">
      <w:pPr>
        <w:pStyle w:val="Heading3"/>
        <w:rPr>
          <w:lang w:val="en-GB"/>
        </w:rPr>
      </w:pPr>
      <w:bookmarkStart w:id="8" w:name="other-programs-and-perl-1"/>
      <w:r w:rsidRPr="00D321E0">
        <w:rPr>
          <w:lang w:val="en-GB"/>
        </w:rPr>
        <w:t>Other programs and PERL</w:t>
      </w:r>
      <w:bookmarkEnd w:id="8"/>
    </w:p>
    <w:p w14:paraId="4CE81E41" w14:textId="77777777" w:rsidR="00502239" w:rsidRDefault="00000000">
      <w:pPr>
        <w:pStyle w:val="FirstParagraph"/>
        <w:rPr>
          <w:lang w:val="en-GB"/>
        </w:rPr>
      </w:pPr>
      <w:r w:rsidRPr="00D321E0">
        <w:rPr>
          <w:lang w:val="en-GB"/>
        </w:rPr>
        <w:t>We’ll start with programs other that Perl. Some of these are found and can be install with homebrew:</w:t>
      </w:r>
    </w:p>
    <w:p w14:paraId="1D441800" w14:textId="77777777" w:rsidR="00122ED1" w:rsidRPr="00122ED1" w:rsidRDefault="00122ED1" w:rsidP="00122ED1">
      <w:pPr>
        <w:pStyle w:val="BodyText"/>
        <w:rPr>
          <w:lang w:val="en-GB"/>
        </w:rPr>
      </w:pPr>
    </w:p>
    <w:p w14:paraId="7FDD91FB" w14:textId="77777777" w:rsidR="00502239" w:rsidRPr="00D321E0" w:rsidRDefault="00000000">
      <w:pPr>
        <w:pStyle w:val="SourceCode"/>
        <w:rPr>
          <w:lang w:val="en-GB"/>
        </w:rPr>
      </w:pPr>
      <w:r w:rsidRPr="00D321E0">
        <w:rPr>
          <w:rStyle w:val="VerbatimChar"/>
          <w:lang w:val="en-GB"/>
        </w:rPr>
        <w:t xml:space="preserve">brew install bowtie2 </w:t>
      </w:r>
      <w:proofErr w:type="spellStart"/>
      <w:r w:rsidRPr="00D321E0">
        <w:rPr>
          <w:rStyle w:val="VerbatimChar"/>
          <w:lang w:val="en-GB"/>
        </w:rPr>
        <w:t>samtools</w:t>
      </w:r>
      <w:proofErr w:type="spellEnd"/>
      <w:r w:rsidRPr="00D321E0">
        <w:rPr>
          <w:rStyle w:val="VerbatimChar"/>
          <w:lang w:val="en-GB"/>
        </w:rPr>
        <w:t xml:space="preserve"> </w:t>
      </w:r>
    </w:p>
    <w:p w14:paraId="72363960" w14:textId="77777777" w:rsidR="00502239" w:rsidRDefault="00000000">
      <w:pPr>
        <w:pStyle w:val="FirstParagraph"/>
        <w:rPr>
          <w:lang w:val="en-GB"/>
        </w:rPr>
      </w:pPr>
      <w:r w:rsidRPr="00D321E0">
        <w:rPr>
          <w:lang w:val="en-GB"/>
        </w:rPr>
        <w:t xml:space="preserve">Some with </w:t>
      </w:r>
      <w:proofErr w:type="spellStart"/>
      <w:r w:rsidRPr="00D321E0">
        <w:rPr>
          <w:lang w:val="en-GB"/>
        </w:rPr>
        <w:t>conda</w:t>
      </w:r>
      <w:proofErr w:type="spellEnd"/>
      <w:r w:rsidRPr="00D321E0">
        <w:rPr>
          <w:lang w:val="en-GB"/>
        </w:rPr>
        <w:t>:</w:t>
      </w:r>
    </w:p>
    <w:p w14:paraId="7BA4E029" w14:textId="77777777" w:rsidR="00122ED1" w:rsidRPr="00122ED1" w:rsidRDefault="00122ED1" w:rsidP="00122ED1">
      <w:pPr>
        <w:pStyle w:val="BodyText"/>
        <w:rPr>
          <w:lang w:val="en-GB"/>
        </w:rPr>
      </w:pPr>
    </w:p>
    <w:p w14:paraId="254406FF" w14:textId="77777777" w:rsidR="00502239" w:rsidRPr="00D321E0" w:rsidRDefault="00000000">
      <w:pPr>
        <w:pStyle w:val="SourceCode"/>
        <w:rPr>
          <w:lang w:val="en-GB"/>
        </w:rPr>
      </w:pPr>
      <w:proofErr w:type="spellStart"/>
      <w:r w:rsidRPr="00D321E0">
        <w:rPr>
          <w:rStyle w:val="VerbatimChar"/>
          <w:lang w:val="en-GB"/>
        </w:rPr>
        <w:t>conda</w:t>
      </w:r>
      <w:proofErr w:type="spellEnd"/>
      <w:r w:rsidRPr="00D321E0">
        <w:rPr>
          <w:rStyle w:val="VerbatimChar"/>
          <w:lang w:val="en-GB"/>
        </w:rPr>
        <w:t xml:space="preserve"> install </w:t>
      </w:r>
      <w:proofErr w:type="spellStart"/>
      <w:proofErr w:type="gramStart"/>
      <w:r w:rsidRPr="00D321E0">
        <w:rPr>
          <w:rStyle w:val="VerbatimChar"/>
          <w:lang w:val="en-GB"/>
        </w:rPr>
        <w:t>bioconda</w:t>
      </w:r>
      <w:proofErr w:type="spellEnd"/>
      <w:r w:rsidRPr="00D321E0">
        <w:rPr>
          <w:rStyle w:val="VerbatimChar"/>
          <w:lang w:val="en-GB"/>
        </w:rPr>
        <w:t>::</w:t>
      </w:r>
      <w:proofErr w:type="gramEnd"/>
      <w:r w:rsidRPr="00D321E0">
        <w:rPr>
          <w:rStyle w:val="VerbatimChar"/>
          <w:lang w:val="en-GB"/>
        </w:rPr>
        <w:t xml:space="preserve">hisat2 </w:t>
      </w:r>
      <w:proofErr w:type="spellStart"/>
      <w:r w:rsidRPr="00D321E0">
        <w:rPr>
          <w:rStyle w:val="VerbatimChar"/>
          <w:lang w:val="en-GB"/>
        </w:rPr>
        <w:t>bioconda</w:t>
      </w:r>
      <w:proofErr w:type="spellEnd"/>
      <w:r w:rsidRPr="00D321E0">
        <w:rPr>
          <w:rStyle w:val="VerbatimChar"/>
          <w:lang w:val="en-GB"/>
        </w:rPr>
        <w:t>::velvet muscle</w:t>
      </w:r>
    </w:p>
    <w:p w14:paraId="3DCD2680" w14:textId="4929D336" w:rsidR="00502239" w:rsidRPr="00D321E0" w:rsidRDefault="00000000">
      <w:pPr>
        <w:pStyle w:val="FirstParagraph"/>
        <w:rPr>
          <w:lang w:val="en-GB"/>
        </w:rPr>
      </w:pPr>
      <w:r w:rsidRPr="00D321E0">
        <w:rPr>
          <w:lang w:val="en-GB"/>
        </w:rPr>
        <w:t>Technically those can be installed from source, but that may end up in a lot of troubleshooting.</w:t>
      </w:r>
      <w:r w:rsidRPr="00D321E0">
        <w:rPr>
          <w:lang w:val="en-GB"/>
        </w:rPr>
        <w:br/>
        <w:t xml:space="preserve">When installing with </w:t>
      </w:r>
      <w:proofErr w:type="spellStart"/>
      <w:r w:rsidRPr="00D321E0">
        <w:rPr>
          <w:lang w:val="en-GB"/>
        </w:rPr>
        <w:t>conda</w:t>
      </w:r>
      <w:proofErr w:type="spellEnd"/>
      <w:r w:rsidRPr="00D321E0">
        <w:rPr>
          <w:lang w:val="en-GB"/>
        </w:rPr>
        <w:t xml:space="preserve">, you will need to open the </w:t>
      </w:r>
      <w:proofErr w:type="spellStart"/>
      <w:r w:rsidRPr="00D321E0">
        <w:rPr>
          <w:lang w:val="en-GB"/>
        </w:rPr>
        <w:t>conda</w:t>
      </w:r>
      <w:proofErr w:type="spellEnd"/>
      <w:r w:rsidRPr="00D321E0">
        <w:rPr>
          <w:lang w:val="en-GB"/>
        </w:rPr>
        <w:t xml:space="preserve"> </w:t>
      </w:r>
      <w:r w:rsidR="009E0E32" w:rsidRPr="00D321E0">
        <w:rPr>
          <w:lang w:val="en-GB"/>
        </w:rPr>
        <w:t>environment</w:t>
      </w:r>
      <w:r w:rsidRPr="00D321E0">
        <w:rPr>
          <w:lang w:val="en-GB"/>
        </w:rPr>
        <w:t xml:space="preserve">. I you’re doing that for the first time you have to type </w:t>
      </w:r>
      <w:proofErr w:type="spellStart"/>
      <w:r w:rsidRPr="00D321E0">
        <w:rPr>
          <w:rStyle w:val="VerbatimChar"/>
          <w:lang w:val="en-GB"/>
        </w:rPr>
        <w:t>conda</w:t>
      </w:r>
      <w:proofErr w:type="spellEnd"/>
      <w:r w:rsidRPr="00D321E0">
        <w:rPr>
          <w:rStyle w:val="VerbatimChar"/>
          <w:lang w:val="en-GB"/>
        </w:rPr>
        <w:t xml:space="preserve"> </w:t>
      </w:r>
      <w:proofErr w:type="spellStart"/>
      <w:r w:rsidRPr="00D321E0">
        <w:rPr>
          <w:rStyle w:val="VerbatimChar"/>
          <w:lang w:val="en-GB"/>
        </w:rPr>
        <w:t>init</w:t>
      </w:r>
      <w:proofErr w:type="spellEnd"/>
      <w:r w:rsidRPr="00D321E0">
        <w:rPr>
          <w:lang w:val="en-GB"/>
        </w:rPr>
        <w:t xml:space="preserve"> into your terminal, close and reopen it. Now you can </w:t>
      </w:r>
      <w:proofErr w:type="spellStart"/>
      <w:r w:rsidRPr="00D321E0">
        <w:rPr>
          <w:rStyle w:val="VerbatimChar"/>
          <w:lang w:val="en-GB"/>
        </w:rPr>
        <w:t>conda</w:t>
      </w:r>
      <w:proofErr w:type="spellEnd"/>
      <w:r w:rsidRPr="00D321E0">
        <w:rPr>
          <w:rStyle w:val="VerbatimChar"/>
          <w:lang w:val="en-GB"/>
        </w:rPr>
        <w:t xml:space="preserve"> activate</w:t>
      </w:r>
      <w:r w:rsidRPr="00D321E0">
        <w:rPr>
          <w:lang w:val="en-GB"/>
        </w:rPr>
        <w:t xml:space="preserve">, which will put </w:t>
      </w:r>
      <w:r w:rsidRPr="00D321E0">
        <w:rPr>
          <w:rStyle w:val="VerbatimChar"/>
          <w:lang w:val="en-GB"/>
        </w:rPr>
        <w:t>(base)</w:t>
      </w:r>
      <w:r w:rsidRPr="00D321E0">
        <w:rPr>
          <w:lang w:val="en-GB"/>
        </w:rPr>
        <w:t xml:space="preserve"> at the </w:t>
      </w:r>
      <w:r w:rsidR="009E0E32" w:rsidRPr="00D321E0">
        <w:rPr>
          <w:lang w:val="en-GB"/>
        </w:rPr>
        <w:t>beginning</w:t>
      </w:r>
      <w:r w:rsidRPr="00D321E0">
        <w:rPr>
          <w:lang w:val="en-GB"/>
        </w:rPr>
        <w:t xml:space="preserve"> of your terminal line. Now all programs installed in </w:t>
      </w:r>
      <w:proofErr w:type="spellStart"/>
      <w:r w:rsidRPr="00D321E0">
        <w:rPr>
          <w:lang w:val="en-GB"/>
        </w:rPr>
        <w:t>conda</w:t>
      </w:r>
      <w:proofErr w:type="spellEnd"/>
      <w:r w:rsidRPr="00D321E0">
        <w:rPr>
          <w:lang w:val="en-GB"/>
        </w:rPr>
        <w:t xml:space="preserve"> are usable. You may need to reinstall the python modules if you installed them in your system and not your </w:t>
      </w:r>
      <w:proofErr w:type="spellStart"/>
      <w:r w:rsidRPr="00D321E0">
        <w:rPr>
          <w:lang w:val="en-GB"/>
        </w:rPr>
        <w:t>conda</w:t>
      </w:r>
      <w:proofErr w:type="spellEnd"/>
      <w:r w:rsidRPr="00D321E0">
        <w:rPr>
          <w:lang w:val="en-GB"/>
        </w:rPr>
        <w:t xml:space="preserve"> environment.</w:t>
      </w:r>
    </w:p>
    <w:p w14:paraId="024AC961" w14:textId="77777777" w:rsidR="00502239" w:rsidRPr="00D321E0" w:rsidRDefault="00000000">
      <w:pPr>
        <w:pStyle w:val="BodyText"/>
        <w:rPr>
          <w:lang w:val="en-GB"/>
        </w:rPr>
      </w:pPr>
      <w:r w:rsidRPr="00D321E0">
        <w:rPr>
          <w:lang w:val="en-GB"/>
        </w:rPr>
        <w:t xml:space="preserve">For Perl you will essentially need a few different modules to get </w:t>
      </w:r>
      <w:proofErr w:type="spellStart"/>
      <w:r w:rsidRPr="00D321E0">
        <w:rPr>
          <w:lang w:val="en-GB"/>
        </w:rPr>
        <w:t>ParTIES</w:t>
      </w:r>
      <w:proofErr w:type="spellEnd"/>
      <w:r w:rsidRPr="00D321E0">
        <w:rPr>
          <w:lang w:val="en-GB"/>
        </w:rPr>
        <w:t xml:space="preserve"> working. We kind off only need the MILORD submodule, but you still need to install everything else.</w:t>
      </w:r>
    </w:p>
    <w:p w14:paraId="0A1C4FA8" w14:textId="5FDD6CE1" w:rsidR="00502239" w:rsidRPr="00D321E0" w:rsidRDefault="009E0E32">
      <w:pPr>
        <w:pStyle w:val="BodyText"/>
        <w:rPr>
          <w:lang w:val="en-GB"/>
        </w:rPr>
      </w:pPr>
      <w:r w:rsidRPr="00D321E0">
        <w:rPr>
          <w:lang w:val="en-GB"/>
        </w:rPr>
        <w:t>First,</w:t>
      </w:r>
      <w:r w:rsidR="00000000" w:rsidRPr="00D321E0">
        <w:rPr>
          <w:lang w:val="en-GB"/>
        </w:rPr>
        <w:t xml:space="preserve"> you’ll need to get R. Go to their website: https://cran.r-project.org/. Pick your OS (MAC) now you’ll have to download the right version depending on your </w:t>
      </w:r>
      <w:proofErr w:type="spellStart"/>
      <w:r w:rsidR="00000000" w:rsidRPr="00D321E0">
        <w:rPr>
          <w:lang w:val="en-GB"/>
        </w:rPr>
        <w:t>cpu</w:t>
      </w:r>
      <w:proofErr w:type="spellEnd"/>
      <w:r w:rsidR="00000000" w:rsidRPr="00D321E0">
        <w:rPr>
          <w:lang w:val="en-GB"/>
        </w:rPr>
        <w:t xml:space="preserve"> (either intel or apple-intern).</w:t>
      </w:r>
    </w:p>
    <w:p w14:paraId="6CDFF405" w14:textId="77777777" w:rsidR="00F82028" w:rsidRPr="00D321E0" w:rsidRDefault="00F82028">
      <w:pPr>
        <w:pStyle w:val="BodyText"/>
        <w:rPr>
          <w:lang w:val="en-GB"/>
        </w:rPr>
      </w:pPr>
    </w:p>
    <w:p w14:paraId="7B288319" w14:textId="29B05600" w:rsidR="00502239" w:rsidRPr="00D321E0" w:rsidRDefault="00000000">
      <w:pPr>
        <w:pStyle w:val="BodyText"/>
        <w:rPr>
          <w:lang w:val="en-GB"/>
        </w:rPr>
      </w:pPr>
      <w:r w:rsidRPr="00D321E0">
        <w:rPr>
          <w:lang w:val="en-GB"/>
        </w:rPr>
        <w:t>For the Perl modules:</w:t>
      </w:r>
    </w:p>
    <w:p w14:paraId="5C3A4737" w14:textId="69FCA4CE" w:rsidR="00502239" w:rsidRPr="00D321E0" w:rsidRDefault="00000000">
      <w:pPr>
        <w:pStyle w:val="BodyText"/>
        <w:rPr>
          <w:lang w:val="en-GB"/>
        </w:rPr>
      </w:pPr>
      <w:r w:rsidRPr="00D321E0">
        <w:rPr>
          <w:b/>
          <w:i/>
          <w:lang w:val="en-GB"/>
        </w:rPr>
        <w:t>DISCLAIMER:</w:t>
      </w:r>
      <w:r w:rsidRPr="00D321E0">
        <w:rPr>
          <w:lang w:val="en-GB"/>
        </w:rPr>
        <w:t xml:space="preserve"> I didn’t get everything running on a MAC. Essentially it’s only this module: </w:t>
      </w:r>
      <w:proofErr w:type="gramStart"/>
      <w:r w:rsidRPr="00D321E0">
        <w:rPr>
          <w:lang w:val="en-GB"/>
        </w:rPr>
        <w:t>Bio::</w:t>
      </w:r>
      <w:proofErr w:type="gramEnd"/>
      <w:r w:rsidRPr="00D321E0">
        <w:rPr>
          <w:lang w:val="en-GB"/>
        </w:rPr>
        <w:t xml:space="preserve">DB::Sam. Olivier Arnaiz, who is the </w:t>
      </w:r>
      <w:r w:rsidR="009E0E32" w:rsidRPr="00D321E0">
        <w:rPr>
          <w:lang w:val="en-GB"/>
        </w:rPr>
        <w:t>original</w:t>
      </w:r>
      <w:r w:rsidRPr="00D321E0">
        <w:rPr>
          <w:lang w:val="en-GB"/>
        </w:rPr>
        <w:t xml:space="preserve"> author of </w:t>
      </w:r>
      <w:proofErr w:type="spellStart"/>
      <w:r w:rsidRPr="00D321E0">
        <w:rPr>
          <w:lang w:val="en-GB"/>
        </w:rPr>
        <w:t>ParTIES</w:t>
      </w:r>
      <w:proofErr w:type="spellEnd"/>
      <w:r w:rsidRPr="00D321E0">
        <w:rPr>
          <w:lang w:val="en-GB"/>
        </w:rPr>
        <w:t xml:space="preserve">, did never try to install it on MACs. I have also written to Estienne, when and/or if he answers I’ll modify this documentation and reupload it on </w:t>
      </w:r>
      <w:proofErr w:type="spellStart"/>
      <w:r w:rsidRPr="00D321E0">
        <w:rPr>
          <w:lang w:val="en-GB"/>
        </w:rPr>
        <w:t>github</w:t>
      </w:r>
      <w:proofErr w:type="spellEnd"/>
      <w:r w:rsidRPr="00D321E0">
        <w:rPr>
          <w:lang w:val="en-GB"/>
        </w:rPr>
        <w:t>.</w:t>
      </w:r>
    </w:p>
    <w:p w14:paraId="42CADE53" w14:textId="77777777" w:rsidR="00502239" w:rsidRPr="00D321E0" w:rsidRDefault="00000000">
      <w:pPr>
        <w:pStyle w:val="BodyText"/>
        <w:rPr>
          <w:lang w:val="en-GB"/>
        </w:rPr>
      </w:pPr>
      <w:r w:rsidRPr="00D321E0">
        <w:rPr>
          <w:lang w:val="en-GB"/>
        </w:rPr>
        <w:t xml:space="preserve">Theoretically you will also need to install an ancient version of </w:t>
      </w:r>
      <w:proofErr w:type="spellStart"/>
      <w:r w:rsidRPr="00D321E0">
        <w:rPr>
          <w:lang w:val="en-GB"/>
        </w:rPr>
        <w:t>samtools</w:t>
      </w:r>
      <w:proofErr w:type="spellEnd"/>
      <w:r w:rsidRPr="00D321E0">
        <w:rPr>
          <w:lang w:val="en-GB"/>
        </w:rPr>
        <w:t xml:space="preserve"> v&lt;=0.1.18, which theoretically should work the same as in Ubuntu:</w:t>
      </w:r>
    </w:p>
    <w:p w14:paraId="585047F2" w14:textId="77777777" w:rsidR="00F82028" w:rsidRPr="00D321E0" w:rsidRDefault="00F82028">
      <w:pPr>
        <w:pStyle w:val="BodyText"/>
        <w:rPr>
          <w:lang w:val="en-GB"/>
        </w:rPr>
      </w:pPr>
    </w:p>
    <w:p w14:paraId="7BBFEBB8" w14:textId="77777777" w:rsidR="00502239" w:rsidRPr="00D321E0" w:rsidRDefault="00000000">
      <w:pPr>
        <w:pStyle w:val="SourceCode"/>
        <w:rPr>
          <w:lang w:val="en-GB"/>
        </w:rPr>
      </w:pPr>
      <w:proofErr w:type="spellStart"/>
      <w:r w:rsidRPr="00D321E0">
        <w:rPr>
          <w:rStyle w:val="VerbatimChar"/>
          <w:lang w:val="en-GB"/>
        </w:rPr>
        <w:t>mkdir</w:t>
      </w:r>
      <w:proofErr w:type="spellEnd"/>
      <w:r w:rsidRPr="00D321E0">
        <w:rPr>
          <w:rStyle w:val="VerbatimChar"/>
          <w:lang w:val="en-GB"/>
        </w:rPr>
        <w:t xml:space="preserve"> </w:t>
      </w:r>
      <w:proofErr w:type="spellStart"/>
      <w:r w:rsidRPr="00D321E0">
        <w:rPr>
          <w:rStyle w:val="VerbatimChar"/>
          <w:lang w:val="en-GB"/>
        </w:rPr>
        <w:t>samtools</w:t>
      </w:r>
      <w:proofErr w:type="spellEnd"/>
      <w:r w:rsidRPr="00D321E0">
        <w:rPr>
          <w:rStyle w:val="VerbatimChar"/>
          <w:lang w:val="en-GB"/>
        </w:rPr>
        <w:t xml:space="preserve"> &amp;&amp; cd </w:t>
      </w:r>
      <w:proofErr w:type="spellStart"/>
      <w:r w:rsidRPr="00D321E0">
        <w:rPr>
          <w:rStyle w:val="VerbatimChar"/>
          <w:lang w:val="en-GB"/>
        </w:rPr>
        <w:t>samtools</w:t>
      </w:r>
      <w:proofErr w:type="spellEnd"/>
      <w:r w:rsidRPr="00D321E0">
        <w:rPr>
          <w:rStyle w:val="VerbatimChar"/>
          <w:lang w:val="en-GB"/>
        </w:rPr>
        <w:t xml:space="preserve">             ## you can </w:t>
      </w:r>
      <w:proofErr w:type="spellStart"/>
      <w:r w:rsidRPr="00D321E0">
        <w:rPr>
          <w:rStyle w:val="VerbatimChar"/>
          <w:lang w:val="en-GB"/>
        </w:rPr>
        <w:t>ommit</w:t>
      </w:r>
      <w:proofErr w:type="spellEnd"/>
      <w:r w:rsidRPr="00D321E0">
        <w:rPr>
          <w:rStyle w:val="VerbatimChar"/>
          <w:lang w:val="en-GB"/>
        </w:rPr>
        <w:t xml:space="preserve"> that if you wish</w:t>
      </w:r>
      <w:r w:rsidRPr="00D321E0">
        <w:rPr>
          <w:lang w:val="en-GB"/>
        </w:rPr>
        <w:br/>
      </w:r>
      <w:proofErr w:type="spellStart"/>
      <w:r w:rsidRPr="00D321E0">
        <w:rPr>
          <w:rStyle w:val="VerbatimChar"/>
          <w:lang w:val="en-GB"/>
        </w:rPr>
        <w:t>wget</w:t>
      </w:r>
      <w:proofErr w:type="spellEnd"/>
      <w:r w:rsidRPr="00D321E0">
        <w:rPr>
          <w:rStyle w:val="VerbatimChar"/>
          <w:lang w:val="en-GB"/>
        </w:rPr>
        <w:t xml:space="preserve"> https://sourceforge.net/projects/samtools/files/samtools/0.1.18\</w:t>
      </w:r>
      <w:r w:rsidRPr="00D321E0">
        <w:rPr>
          <w:lang w:val="en-GB"/>
        </w:rPr>
        <w:br/>
      </w:r>
      <w:r w:rsidRPr="00D321E0">
        <w:rPr>
          <w:rStyle w:val="VerbatimChar"/>
          <w:lang w:val="en-GB"/>
        </w:rPr>
        <w:t>/samtools-0.1.18.tar.bz2</w:t>
      </w:r>
      <w:r w:rsidRPr="00D321E0">
        <w:rPr>
          <w:lang w:val="en-GB"/>
        </w:rPr>
        <w:br/>
      </w:r>
      <w:r w:rsidRPr="00D321E0">
        <w:rPr>
          <w:rStyle w:val="VerbatimChar"/>
          <w:lang w:val="en-GB"/>
        </w:rPr>
        <w:t>tar -</w:t>
      </w:r>
      <w:proofErr w:type="spellStart"/>
      <w:r w:rsidRPr="00D321E0">
        <w:rPr>
          <w:rStyle w:val="VerbatimChar"/>
          <w:lang w:val="en-GB"/>
        </w:rPr>
        <w:t>jxvf</w:t>
      </w:r>
      <w:proofErr w:type="spellEnd"/>
      <w:r w:rsidRPr="00D321E0">
        <w:rPr>
          <w:rStyle w:val="VerbatimChar"/>
          <w:lang w:val="en-GB"/>
        </w:rPr>
        <w:t xml:space="preserve"> samtools-0.1.18.tar.bz2</w:t>
      </w:r>
      <w:r w:rsidRPr="00D321E0">
        <w:rPr>
          <w:lang w:val="en-GB"/>
        </w:rPr>
        <w:br/>
      </w:r>
      <w:r w:rsidRPr="00D321E0">
        <w:rPr>
          <w:rStyle w:val="VerbatimChar"/>
          <w:lang w:val="en-GB"/>
        </w:rPr>
        <w:t>cd samtools-0.1.18</w:t>
      </w:r>
      <w:r w:rsidRPr="00D321E0">
        <w:rPr>
          <w:lang w:val="en-GB"/>
        </w:rPr>
        <w:br/>
      </w:r>
      <w:r w:rsidRPr="00D321E0">
        <w:rPr>
          <w:rStyle w:val="VerbatimChar"/>
          <w:lang w:val="en-GB"/>
        </w:rPr>
        <w:t>make "CFLAGS=-g -Wall -O2 -</w:t>
      </w:r>
      <w:proofErr w:type="spellStart"/>
      <w:r w:rsidRPr="00D321E0">
        <w:rPr>
          <w:rStyle w:val="VerbatimChar"/>
          <w:lang w:val="en-GB"/>
        </w:rPr>
        <w:t>fPIC</w:t>
      </w:r>
      <w:proofErr w:type="spellEnd"/>
      <w:r w:rsidRPr="00D321E0">
        <w:rPr>
          <w:rStyle w:val="VerbatimChar"/>
          <w:lang w:val="en-GB"/>
        </w:rPr>
        <w:t>"</w:t>
      </w:r>
    </w:p>
    <w:p w14:paraId="0CC2DC52" w14:textId="7CCB21DE" w:rsidR="00502239" w:rsidRPr="00D321E0" w:rsidRDefault="00000000">
      <w:pPr>
        <w:pStyle w:val="FirstParagraph"/>
        <w:rPr>
          <w:lang w:val="en-GB"/>
        </w:rPr>
      </w:pPr>
      <w:r w:rsidRPr="00D321E0">
        <w:rPr>
          <w:lang w:val="en-GB"/>
        </w:rPr>
        <w:t xml:space="preserve">As already </w:t>
      </w:r>
      <w:proofErr w:type="gramStart"/>
      <w:r w:rsidRPr="00D321E0">
        <w:rPr>
          <w:lang w:val="en-GB"/>
        </w:rPr>
        <w:t>said</w:t>
      </w:r>
      <w:proofErr w:type="gramEnd"/>
      <w:r w:rsidRPr="00D321E0">
        <w:rPr>
          <w:lang w:val="en-GB"/>
        </w:rPr>
        <w:t xml:space="preserve"> I didn’t get </w:t>
      </w:r>
      <w:r w:rsidR="009E0E32" w:rsidRPr="00D321E0">
        <w:rPr>
          <w:lang w:val="en-GB"/>
        </w:rPr>
        <w:t>this</w:t>
      </w:r>
      <w:r w:rsidRPr="00D321E0">
        <w:rPr>
          <w:lang w:val="en-GB"/>
        </w:rPr>
        <w:t xml:space="preserve"> to work on a MAC system (14.5 - Sonoma). Seemingly Perl cannot find the </w:t>
      </w:r>
      <w:proofErr w:type="spellStart"/>
      <w:r w:rsidRPr="00D321E0">
        <w:rPr>
          <w:rStyle w:val="VerbatimChar"/>
          <w:lang w:val="en-GB"/>
        </w:rPr>
        <w:t>sam.h</w:t>
      </w:r>
      <w:proofErr w:type="spellEnd"/>
      <w:r w:rsidRPr="00D321E0">
        <w:rPr>
          <w:lang w:val="en-GB"/>
        </w:rPr>
        <w:t xml:space="preserve"> file, even though it is there. I assume some kind of compatibility error or some permissions </w:t>
      </w:r>
      <w:r w:rsidR="009E0E32" w:rsidRPr="00D321E0">
        <w:rPr>
          <w:lang w:val="en-GB"/>
        </w:rPr>
        <w:t>conflicts,</w:t>
      </w:r>
      <w:r w:rsidRPr="00D321E0">
        <w:rPr>
          <w:lang w:val="en-GB"/>
        </w:rPr>
        <w:t xml:space="preserve"> but I am not familiar enough with the quirk of macOS.</w:t>
      </w:r>
    </w:p>
    <w:p w14:paraId="5AED23D8" w14:textId="77777777" w:rsidR="00F82028" w:rsidRPr="00D321E0" w:rsidRDefault="00000000">
      <w:pPr>
        <w:pStyle w:val="BodyText"/>
        <w:rPr>
          <w:lang w:val="en-GB"/>
        </w:rPr>
      </w:pPr>
      <w:r w:rsidRPr="00D321E0">
        <w:rPr>
          <w:lang w:val="en-GB"/>
        </w:rPr>
        <w:lastRenderedPageBreak/>
        <w:t xml:space="preserve">Perl module can be installed in a few different ways. If you want to dig into how to do it otherwise feel free. We’ll be using </w:t>
      </w:r>
      <w:proofErr w:type="spellStart"/>
      <w:r w:rsidRPr="00D321E0">
        <w:rPr>
          <w:lang w:val="en-GB"/>
        </w:rPr>
        <w:t>cpan</w:t>
      </w:r>
      <w:proofErr w:type="spellEnd"/>
      <w:r w:rsidRPr="00D321E0">
        <w:rPr>
          <w:lang w:val="en-GB"/>
        </w:rPr>
        <w:t xml:space="preserve"> in the following.</w:t>
      </w:r>
    </w:p>
    <w:p w14:paraId="2A8AED9D" w14:textId="5684FDC5" w:rsidR="00502239" w:rsidRPr="00D321E0" w:rsidRDefault="00502239">
      <w:pPr>
        <w:pStyle w:val="BodyText"/>
        <w:rPr>
          <w:lang w:val="en-GB"/>
        </w:rPr>
      </w:pPr>
    </w:p>
    <w:p w14:paraId="2ECA5FE0" w14:textId="77777777" w:rsidR="00502239" w:rsidRDefault="00000000">
      <w:pPr>
        <w:pStyle w:val="BodyText"/>
        <w:rPr>
          <w:lang w:val="en-GB"/>
        </w:rPr>
      </w:pPr>
      <w:r w:rsidRPr="00D321E0">
        <w:rPr>
          <w:lang w:val="en-GB"/>
        </w:rPr>
        <w:t>Type this into your terminal:</w:t>
      </w:r>
    </w:p>
    <w:p w14:paraId="32ADCBFD" w14:textId="77777777" w:rsidR="00122ED1" w:rsidRPr="00D321E0" w:rsidRDefault="00122ED1">
      <w:pPr>
        <w:pStyle w:val="BodyText"/>
        <w:rPr>
          <w:lang w:val="en-GB"/>
        </w:rPr>
      </w:pPr>
    </w:p>
    <w:p w14:paraId="24CCE4ED" w14:textId="77777777" w:rsidR="00502239" w:rsidRPr="00D321E0" w:rsidRDefault="00000000">
      <w:pPr>
        <w:pStyle w:val="SourceCode"/>
        <w:rPr>
          <w:lang w:val="en-GB"/>
        </w:rPr>
      </w:pPr>
      <w:proofErr w:type="spellStart"/>
      <w:r w:rsidRPr="00D321E0">
        <w:rPr>
          <w:rStyle w:val="VerbatimChar"/>
          <w:lang w:val="en-GB"/>
        </w:rPr>
        <w:t>cpan</w:t>
      </w:r>
      <w:proofErr w:type="spellEnd"/>
      <w:r w:rsidRPr="00D321E0">
        <w:rPr>
          <w:rStyle w:val="VerbatimChar"/>
          <w:lang w:val="en-GB"/>
        </w:rPr>
        <w:t xml:space="preserve"> install </w:t>
      </w:r>
      <w:proofErr w:type="gramStart"/>
      <w:r w:rsidRPr="00D321E0">
        <w:rPr>
          <w:rStyle w:val="VerbatimChar"/>
          <w:lang w:val="en-GB"/>
        </w:rPr>
        <w:t>Parallel::</w:t>
      </w:r>
      <w:proofErr w:type="spellStart"/>
      <w:proofErr w:type="gramEnd"/>
      <w:r w:rsidRPr="00D321E0">
        <w:rPr>
          <w:rStyle w:val="VerbatimChar"/>
          <w:lang w:val="en-GB"/>
        </w:rPr>
        <w:t>ForkManager</w:t>
      </w:r>
      <w:proofErr w:type="spellEnd"/>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Statistics::R</w:t>
      </w:r>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Bio::GFF3::</w:t>
      </w:r>
      <w:proofErr w:type="spellStart"/>
      <w:r w:rsidRPr="00D321E0">
        <w:rPr>
          <w:rStyle w:val="VerbatimChar"/>
          <w:lang w:val="en-GB"/>
        </w:rPr>
        <w:t>LowLevel</w:t>
      </w:r>
      <w:proofErr w:type="spellEnd"/>
      <w:r w:rsidRPr="00D321E0">
        <w:rPr>
          <w:lang w:val="en-GB"/>
        </w:rPr>
        <w:br/>
      </w:r>
      <w:proofErr w:type="spellStart"/>
      <w:r w:rsidRPr="00D321E0">
        <w:rPr>
          <w:rStyle w:val="VerbatimChar"/>
          <w:lang w:val="en-GB"/>
        </w:rPr>
        <w:t>cpan</w:t>
      </w:r>
      <w:proofErr w:type="spellEnd"/>
      <w:r w:rsidRPr="00D321E0">
        <w:rPr>
          <w:rStyle w:val="VerbatimChar"/>
          <w:lang w:val="en-GB"/>
        </w:rPr>
        <w:t xml:space="preserve"> install Bio::DB::Sam</w:t>
      </w:r>
    </w:p>
    <w:p w14:paraId="637715B0" w14:textId="77777777" w:rsidR="00502239" w:rsidRPr="00D321E0" w:rsidRDefault="00000000">
      <w:pPr>
        <w:pStyle w:val="Heading2"/>
        <w:rPr>
          <w:lang w:val="en-GB"/>
        </w:rPr>
      </w:pPr>
      <w:bookmarkStart w:id="9" w:name="final-setup"/>
      <w:r w:rsidRPr="00D321E0">
        <w:rPr>
          <w:lang w:val="en-GB"/>
        </w:rPr>
        <w:t>Final setup</w:t>
      </w:r>
      <w:bookmarkEnd w:id="9"/>
    </w:p>
    <w:p w14:paraId="6A87E69D" w14:textId="77777777" w:rsidR="00502239" w:rsidRDefault="00000000">
      <w:pPr>
        <w:pStyle w:val="FirstParagraph"/>
        <w:rPr>
          <w:lang w:val="en-GB"/>
        </w:rPr>
      </w:pPr>
      <w:r w:rsidRPr="00D321E0">
        <w:rPr>
          <w:lang w:val="en-GB"/>
        </w:rPr>
        <w:t>To finish setting up the whole program run the setup file:</w:t>
      </w:r>
    </w:p>
    <w:p w14:paraId="14F984C0" w14:textId="77777777" w:rsidR="00122ED1" w:rsidRPr="00122ED1" w:rsidRDefault="00122ED1" w:rsidP="00122ED1">
      <w:pPr>
        <w:pStyle w:val="BodyText"/>
        <w:rPr>
          <w:lang w:val="en-GB"/>
        </w:rPr>
      </w:pPr>
    </w:p>
    <w:p w14:paraId="7AA70187" w14:textId="77777777" w:rsidR="00502239" w:rsidRPr="00D321E0" w:rsidRDefault="00000000">
      <w:pPr>
        <w:pStyle w:val="SourceCode"/>
        <w:rPr>
          <w:lang w:val="en-GB"/>
        </w:rPr>
      </w:pPr>
      <w:proofErr w:type="spellStart"/>
      <w:r w:rsidRPr="00D321E0">
        <w:rPr>
          <w:rStyle w:val="VerbatimChar"/>
          <w:lang w:val="en-GB"/>
        </w:rPr>
        <w:t>chmod</w:t>
      </w:r>
      <w:proofErr w:type="spellEnd"/>
      <w:r w:rsidRPr="00D321E0">
        <w:rPr>
          <w:rStyle w:val="VerbatimChar"/>
          <w:lang w:val="en-GB"/>
        </w:rPr>
        <w:t xml:space="preserve"> </w:t>
      </w:r>
      <w:proofErr w:type="spellStart"/>
      <w:r w:rsidRPr="00D321E0">
        <w:rPr>
          <w:rStyle w:val="VerbatimChar"/>
          <w:lang w:val="en-GB"/>
        </w:rPr>
        <w:t>u+x</w:t>
      </w:r>
      <w:proofErr w:type="spellEnd"/>
      <w:r w:rsidRPr="00D321E0">
        <w:rPr>
          <w:rStyle w:val="VerbatimChar"/>
          <w:lang w:val="en-GB"/>
        </w:rPr>
        <w:t xml:space="preserve"> setup</w:t>
      </w:r>
      <w:r w:rsidRPr="00D321E0">
        <w:rPr>
          <w:lang w:val="en-GB"/>
        </w:rPr>
        <w:br/>
      </w:r>
      <w:r w:rsidRPr="00D321E0">
        <w:rPr>
          <w:rStyle w:val="VerbatimChar"/>
          <w:lang w:val="en-GB"/>
        </w:rPr>
        <w:t>./setup</w:t>
      </w:r>
    </w:p>
    <w:p w14:paraId="73F298D8" w14:textId="77777777" w:rsidR="00502239" w:rsidRPr="00D321E0" w:rsidRDefault="00000000">
      <w:pPr>
        <w:pStyle w:val="FirstParagraph"/>
        <w:rPr>
          <w:lang w:val="en-GB"/>
        </w:rPr>
      </w:pPr>
      <w:r w:rsidRPr="00D321E0">
        <w:rPr>
          <w:lang w:val="en-GB"/>
        </w:rPr>
        <w:t>This will set permissions for the user to be able to execute files. And it will also set the MNLT home directory to the path. Then you can call it from everywhere.</w:t>
      </w:r>
    </w:p>
    <w:p w14:paraId="3CDE7999" w14:textId="47084269" w:rsidR="00502239" w:rsidRPr="00D321E0" w:rsidRDefault="00000000">
      <w:pPr>
        <w:pStyle w:val="BodyText"/>
        <w:rPr>
          <w:lang w:val="en-GB"/>
        </w:rPr>
      </w:pPr>
      <w:r w:rsidRPr="00D321E0">
        <w:rPr>
          <w:lang w:val="en-GB"/>
        </w:rPr>
        <w:t xml:space="preserve">Now run the </w:t>
      </w:r>
      <w:proofErr w:type="spellStart"/>
      <w:r w:rsidRPr="00D321E0">
        <w:rPr>
          <w:lang w:val="en-GB"/>
        </w:rPr>
        <w:t>check_I</w:t>
      </w:r>
      <w:proofErr w:type="spellEnd"/>
      <w:r w:rsidRPr="00D321E0">
        <w:rPr>
          <w:lang w:val="en-GB"/>
        </w:rPr>
        <w:t xml:space="preserve"> script to see what you already have installed and what is still missing. As already mentioned, these programs are not essential: velvet, </w:t>
      </w:r>
      <w:proofErr w:type="spellStart"/>
      <w:r w:rsidRPr="00D321E0">
        <w:rPr>
          <w:lang w:val="en-GB"/>
        </w:rPr>
        <w:t>RepeatMasker</w:t>
      </w:r>
      <w:proofErr w:type="spellEnd"/>
      <w:r w:rsidRPr="00D321E0">
        <w:rPr>
          <w:lang w:val="en-GB"/>
        </w:rPr>
        <w:t>, BLAT and MUSCLE</w:t>
      </w:r>
      <w:r w:rsidR="00F82028" w:rsidRPr="00D321E0">
        <w:rPr>
          <w:lang w:val="en-GB"/>
        </w:rPr>
        <w:t>.</w:t>
      </w:r>
    </w:p>
    <w:p w14:paraId="50611747" w14:textId="77777777" w:rsidR="00F82028" w:rsidRPr="00D321E0" w:rsidRDefault="00F82028">
      <w:pPr>
        <w:pStyle w:val="BodyText"/>
        <w:rPr>
          <w:lang w:val="en-GB"/>
        </w:rPr>
      </w:pPr>
    </w:p>
    <w:p w14:paraId="3DEBC869" w14:textId="22E899CD" w:rsidR="00502239" w:rsidRPr="00D321E0" w:rsidRDefault="00000000" w:rsidP="00F82028">
      <w:pPr>
        <w:pStyle w:val="BodyText"/>
        <w:rPr>
          <w:lang w:val="en-GB"/>
        </w:rPr>
      </w:pPr>
      <w:r w:rsidRPr="00D321E0">
        <w:rPr>
          <w:lang w:val="en-GB"/>
        </w:rPr>
        <w:t>When you are in the active directory of package type</w:t>
      </w:r>
    </w:p>
    <w:p w14:paraId="61F5F615" w14:textId="77777777" w:rsidR="00F82028" w:rsidRPr="00D321E0" w:rsidRDefault="00F82028" w:rsidP="00F82028">
      <w:pPr>
        <w:pStyle w:val="SourceCode"/>
        <w:wordWrap/>
        <w:spacing w:after="0"/>
        <w:rPr>
          <w:rStyle w:val="VerbatimChar"/>
          <w:lang w:val="en-GB"/>
        </w:rPr>
      </w:pPr>
    </w:p>
    <w:p w14:paraId="19743837" w14:textId="37C6D569" w:rsidR="00502239" w:rsidRPr="00D321E0" w:rsidRDefault="00000000" w:rsidP="00F82028">
      <w:pPr>
        <w:pStyle w:val="SourceCode"/>
        <w:wordWrap/>
        <w:spacing w:after="0"/>
        <w:rPr>
          <w:rStyle w:val="VerbatimChar"/>
          <w:lang w:val="en-GB"/>
        </w:rPr>
      </w:pPr>
      <w:proofErr w:type="gramStart"/>
      <w:r w:rsidRPr="00D321E0">
        <w:rPr>
          <w:rStyle w:val="VerbatimChar"/>
          <w:lang w:val="en-GB"/>
        </w:rPr>
        <w:t>./</w:t>
      </w:r>
      <w:proofErr w:type="spellStart"/>
      <w:proofErr w:type="gramEnd"/>
      <w:r w:rsidRPr="00D321E0">
        <w:rPr>
          <w:rStyle w:val="VerbatimChar"/>
          <w:lang w:val="en-GB"/>
        </w:rPr>
        <w:t>check_I</w:t>
      </w:r>
      <w:proofErr w:type="spellEnd"/>
    </w:p>
    <w:p w14:paraId="6B0E1D74" w14:textId="77777777" w:rsidR="00F82028" w:rsidRPr="00D321E0" w:rsidRDefault="00F82028" w:rsidP="00F82028">
      <w:pPr>
        <w:pStyle w:val="SourceCode"/>
        <w:wordWrap/>
        <w:spacing w:after="0"/>
        <w:rPr>
          <w:lang w:val="en-GB"/>
        </w:rPr>
      </w:pPr>
    </w:p>
    <w:p w14:paraId="1A9D682E" w14:textId="1BA71D3E" w:rsidR="00502239" w:rsidRPr="00D321E0" w:rsidRDefault="00000000" w:rsidP="00F82028">
      <w:pPr>
        <w:pStyle w:val="FirstParagraph"/>
        <w:rPr>
          <w:lang w:val="en-GB"/>
        </w:rPr>
      </w:pPr>
      <w:r w:rsidRPr="00D321E0">
        <w:rPr>
          <w:lang w:val="en-GB"/>
        </w:rPr>
        <w:t xml:space="preserve">This will show you a list with dependencies, and it will tell you if they are </w:t>
      </w:r>
      <w:r w:rsidRPr="00D321E0">
        <w:rPr>
          <w:rStyle w:val="VerbatimChar"/>
          <w:lang w:val="en-GB"/>
        </w:rPr>
        <w:t>OK</w:t>
      </w:r>
      <w:r w:rsidRPr="00D321E0">
        <w:rPr>
          <w:lang w:val="en-GB"/>
        </w:rPr>
        <w:t xml:space="preserve"> or </w:t>
      </w:r>
      <w:r w:rsidRPr="00D321E0">
        <w:rPr>
          <w:rStyle w:val="VerbatimChar"/>
          <w:lang w:val="en-GB"/>
        </w:rPr>
        <w:t>Not found</w:t>
      </w:r>
      <w:r w:rsidRPr="00D321E0">
        <w:rPr>
          <w:lang w:val="en-GB"/>
        </w:rPr>
        <w:t>.</w:t>
      </w:r>
      <w:r w:rsidRPr="00D321E0">
        <w:rPr>
          <w:lang w:val="en-GB"/>
        </w:rPr>
        <w:br/>
        <w:t xml:space="preserve">You can then </w:t>
      </w:r>
      <w:proofErr w:type="gramStart"/>
      <w:r w:rsidRPr="00D321E0">
        <w:rPr>
          <w:lang w:val="en-GB"/>
        </w:rPr>
        <w:t>run</w:t>
      </w:r>
      <w:r w:rsidR="009E0E32">
        <w:rPr>
          <w:lang w:val="en-GB"/>
        </w:rPr>
        <w:t xml:space="preserve"> </w:t>
      </w:r>
      <w:r w:rsidRPr="00D321E0">
        <w:rPr>
          <w:rStyle w:val="VerbatimChar"/>
          <w:lang w:val="en-GB"/>
        </w:rPr>
        <w:t>.</w:t>
      </w:r>
      <w:proofErr w:type="spellStart"/>
      <w:r w:rsidRPr="00D321E0">
        <w:rPr>
          <w:rStyle w:val="VerbatimChar"/>
          <w:lang w:val="en-GB"/>
        </w:rPr>
        <w:t>check</w:t>
      </w:r>
      <w:proofErr w:type="gramEnd"/>
      <w:r w:rsidRPr="00D321E0">
        <w:rPr>
          <w:rStyle w:val="VerbatimChar"/>
          <w:lang w:val="en-GB"/>
        </w:rPr>
        <w:t>_II</w:t>
      </w:r>
      <w:proofErr w:type="spellEnd"/>
      <w:r w:rsidRPr="00D321E0">
        <w:rPr>
          <w:lang w:val="en-GB"/>
        </w:rPr>
        <w:t xml:space="preserve">, this will go once through each major script and run them on a test dataset. It may take a while, and it uses multiple threads so be aware if you’re on an older machine with less than 5 core (which amounts to 10 threads). Once this is done, you can compare the files generated in </w:t>
      </w:r>
      <w:r w:rsidRPr="00D321E0">
        <w:rPr>
          <w:rStyle w:val="VerbatimChar"/>
          <w:lang w:val="en-GB"/>
        </w:rPr>
        <w:t>TEST</w:t>
      </w:r>
      <w:r w:rsidRPr="00D321E0">
        <w:rPr>
          <w:lang w:val="en-GB"/>
        </w:rPr>
        <w:t xml:space="preserve"> directory with the ones int the </w:t>
      </w:r>
      <w:proofErr w:type="spellStart"/>
      <w:r w:rsidRPr="00D321E0">
        <w:rPr>
          <w:rStyle w:val="VerbatimChar"/>
          <w:lang w:val="en-GB"/>
        </w:rPr>
        <w:t>testData</w:t>
      </w:r>
      <w:proofErr w:type="spellEnd"/>
      <w:r w:rsidRPr="00D321E0">
        <w:rPr>
          <w:rStyle w:val="VerbatimChar"/>
          <w:lang w:val="en-GB"/>
        </w:rPr>
        <w:t>/</w:t>
      </w:r>
      <w:proofErr w:type="spellStart"/>
      <w:r w:rsidRPr="00D321E0">
        <w:rPr>
          <w:rStyle w:val="VerbatimChar"/>
          <w:lang w:val="en-GB"/>
        </w:rPr>
        <w:t>testOut</w:t>
      </w:r>
      <w:proofErr w:type="spellEnd"/>
      <w:r w:rsidRPr="00D321E0">
        <w:rPr>
          <w:lang w:val="en-GB"/>
        </w:rPr>
        <w:t xml:space="preserve"> directory. They should be identical.</w:t>
      </w:r>
    </w:p>
    <w:p w14:paraId="23B26A27" w14:textId="01E585EB" w:rsidR="00502239" w:rsidRDefault="00000000">
      <w:pPr>
        <w:pStyle w:val="BodyText"/>
        <w:rPr>
          <w:lang w:val="en-GB"/>
        </w:rPr>
      </w:pPr>
      <w:r w:rsidRPr="00D321E0">
        <w:rPr>
          <w:lang w:val="en-GB"/>
        </w:rPr>
        <w:t xml:space="preserve">If everything ran without any error </w:t>
      </w:r>
      <w:proofErr w:type="gramStart"/>
      <w:r w:rsidRPr="00D321E0">
        <w:rPr>
          <w:lang w:val="en-GB"/>
        </w:rPr>
        <w:t>messages</w:t>
      </w:r>
      <w:proofErr w:type="gramEnd"/>
      <w:r w:rsidRPr="00D321E0">
        <w:rPr>
          <w:lang w:val="en-GB"/>
        </w:rPr>
        <w:t xml:space="preserve"> you have it up and </w:t>
      </w:r>
      <w:r w:rsidR="009E0E32" w:rsidRPr="00D321E0">
        <w:rPr>
          <w:lang w:val="en-GB"/>
        </w:rPr>
        <w:t>running</w:t>
      </w:r>
      <w:r w:rsidRPr="00D321E0">
        <w:rPr>
          <w:lang w:val="en-GB"/>
        </w:rPr>
        <w:t>.</w:t>
      </w:r>
    </w:p>
    <w:p w14:paraId="4E1F7D39" w14:textId="77777777" w:rsidR="00122ED1" w:rsidRDefault="00122ED1">
      <w:pPr>
        <w:pStyle w:val="BodyText"/>
        <w:rPr>
          <w:lang w:val="en-GB"/>
        </w:rPr>
      </w:pPr>
    </w:p>
    <w:p w14:paraId="75AA9D95" w14:textId="77777777" w:rsidR="00122ED1" w:rsidRDefault="00122ED1">
      <w:pPr>
        <w:pStyle w:val="BodyText"/>
        <w:rPr>
          <w:lang w:val="en-GB"/>
        </w:rPr>
      </w:pPr>
    </w:p>
    <w:p w14:paraId="35B88E64" w14:textId="77777777" w:rsidR="00122ED1" w:rsidRDefault="00122ED1">
      <w:pPr>
        <w:pStyle w:val="BodyText"/>
        <w:rPr>
          <w:lang w:val="en-GB"/>
        </w:rPr>
      </w:pPr>
    </w:p>
    <w:p w14:paraId="7D7C5D3D" w14:textId="77777777" w:rsidR="00122ED1" w:rsidRDefault="00122ED1">
      <w:pPr>
        <w:pStyle w:val="BodyText"/>
        <w:rPr>
          <w:lang w:val="en-GB"/>
        </w:rPr>
      </w:pPr>
    </w:p>
    <w:p w14:paraId="74ACFFFF" w14:textId="77777777" w:rsidR="00122ED1" w:rsidRDefault="00122ED1">
      <w:pPr>
        <w:pStyle w:val="BodyText"/>
        <w:rPr>
          <w:lang w:val="en-GB"/>
        </w:rPr>
      </w:pPr>
    </w:p>
    <w:p w14:paraId="508EA72A" w14:textId="77777777" w:rsidR="00122ED1" w:rsidRDefault="00122ED1">
      <w:pPr>
        <w:pStyle w:val="BodyText"/>
        <w:rPr>
          <w:lang w:val="en-GB"/>
        </w:rPr>
      </w:pPr>
    </w:p>
    <w:p w14:paraId="1345B947" w14:textId="77777777" w:rsidR="00122ED1" w:rsidRDefault="00122ED1">
      <w:pPr>
        <w:pStyle w:val="BodyText"/>
        <w:rPr>
          <w:lang w:val="en-GB"/>
        </w:rPr>
      </w:pPr>
    </w:p>
    <w:p w14:paraId="3C34D416" w14:textId="77777777" w:rsidR="00122ED1" w:rsidRDefault="00122ED1">
      <w:pPr>
        <w:pStyle w:val="BodyText"/>
        <w:rPr>
          <w:lang w:val="en-GB"/>
        </w:rPr>
      </w:pPr>
    </w:p>
    <w:p w14:paraId="435F086F" w14:textId="77777777" w:rsidR="00122ED1" w:rsidRDefault="00122ED1">
      <w:pPr>
        <w:pStyle w:val="BodyText"/>
        <w:rPr>
          <w:lang w:val="en-GB"/>
        </w:rPr>
      </w:pPr>
    </w:p>
    <w:p w14:paraId="16AF4FFE" w14:textId="77777777" w:rsidR="00122ED1" w:rsidRDefault="00122ED1">
      <w:pPr>
        <w:pStyle w:val="BodyText"/>
        <w:rPr>
          <w:lang w:val="en-GB"/>
        </w:rPr>
      </w:pPr>
    </w:p>
    <w:p w14:paraId="0EFE1541" w14:textId="77777777" w:rsidR="00122ED1" w:rsidRDefault="00122ED1">
      <w:pPr>
        <w:pStyle w:val="BodyText"/>
        <w:rPr>
          <w:lang w:val="en-GB"/>
        </w:rPr>
      </w:pPr>
    </w:p>
    <w:p w14:paraId="668C6C8F" w14:textId="77777777" w:rsidR="00122ED1" w:rsidRPr="00D321E0" w:rsidRDefault="00122ED1">
      <w:pPr>
        <w:pStyle w:val="BodyText"/>
        <w:rPr>
          <w:lang w:val="en-GB"/>
        </w:rPr>
      </w:pPr>
    </w:p>
    <w:p w14:paraId="0E9F31EA" w14:textId="77777777" w:rsidR="00502239" w:rsidRPr="00D321E0" w:rsidRDefault="00000000">
      <w:pPr>
        <w:pStyle w:val="Heading1"/>
        <w:rPr>
          <w:lang w:val="en-GB"/>
        </w:rPr>
      </w:pPr>
      <w:bookmarkStart w:id="10" w:name="tooloverview-usage"/>
      <w:proofErr w:type="spellStart"/>
      <w:r w:rsidRPr="00D321E0">
        <w:rPr>
          <w:lang w:val="en-GB"/>
        </w:rPr>
        <w:lastRenderedPageBreak/>
        <w:t>Tooloverview</w:t>
      </w:r>
      <w:proofErr w:type="spellEnd"/>
      <w:r w:rsidRPr="00D321E0">
        <w:rPr>
          <w:lang w:val="en-GB"/>
        </w:rPr>
        <w:t xml:space="preserve"> &amp; Usage</w:t>
      </w:r>
      <w:bookmarkEnd w:id="10"/>
    </w:p>
    <w:p w14:paraId="0C4A8606" w14:textId="77777777" w:rsidR="00502239" w:rsidRPr="00D321E0" w:rsidRDefault="00000000">
      <w:pPr>
        <w:pStyle w:val="Heading2"/>
        <w:rPr>
          <w:lang w:val="en-GB"/>
        </w:rPr>
      </w:pPr>
      <w:bookmarkStart w:id="11" w:name="overview"/>
      <w:r w:rsidRPr="00D321E0">
        <w:rPr>
          <w:lang w:val="en-GB"/>
        </w:rPr>
        <w:t>Overview</w:t>
      </w:r>
      <w:bookmarkEnd w:id="11"/>
    </w:p>
    <w:p w14:paraId="22044782" w14:textId="4749C05D" w:rsidR="00502239" w:rsidRPr="00D321E0" w:rsidRDefault="00000000">
      <w:pPr>
        <w:pStyle w:val="FirstParagraph"/>
        <w:rPr>
          <w:lang w:val="en-GB"/>
        </w:rPr>
      </w:pPr>
      <w:r w:rsidRPr="00D321E0">
        <w:rPr>
          <w:lang w:val="en-GB"/>
        </w:rPr>
        <w:t xml:space="preserve">The whole tool is written as a modular program. Every script can be </w:t>
      </w:r>
      <w:r w:rsidR="009E0E32" w:rsidRPr="00D321E0">
        <w:rPr>
          <w:lang w:val="en-GB"/>
        </w:rPr>
        <w:t>executed</w:t>
      </w:r>
      <w:r w:rsidRPr="00D321E0">
        <w:rPr>
          <w:lang w:val="en-GB"/>
        </w:rPr>
        <w:t xml:space="preserve"> by itself, or via the MNLT-wrapper.</w:t>
      </w:r>
    </w:p>
    <w:p w14:paraId="193809F7" w14:textId="77777777" w:rsidR="00502239" w:rsidRDefault="00000000">
      <w:pPr>
        <w:pStyle w:val="BodyText"/>
        <w:rPr>
          <w:lang w:val="en-GB"/>
        </w:rPr>
      </w:pPr>
      <w:r w:rsidRPr="00D321E0">
        <w:rPr>
          <w:lang w:val="en-GB"/>
        </w:rPr>
        <w:t>This is the directory overview:</w:t>
      </w:r>
    </w:p>
    <w:p w14:paraId="75126DB6" w14:textId="77777777" w:rsidR="00122ED1" w:rsidRPr="00D321E0" w:rsidRDefault="00122ED1">
      <w:pPr>
        <w:pStyle w:val="BodyText"/>
        <w:rPr>
          <w:lang w:val="en-GB"/>
        </w:rPr>
      </w:pPr>
    </w:p>
    <w:p w14:paraId="15E30400" w14:textId="77777777" w:rsidR="00502239" w:rsidRPr="00D321E0" w:rsidRDefault="00000000">
      <w:pPr>
        <w:pStyle w:val="SourceCode"/>
        <w:rPr>
          <w:lang w:val="en-GB"/>
        </w:rPr>
      </w:pPr>
      <w:r w:rsidRPr="00D321E0">
        <w:rPr>
          <w:rStyle w:val="VerbatimChar"/>
          <w:lang w:val="en-GB"/>
        </w:rPr>
        <w:t>MNLT</w:t>
      </w:r>
      <w:r w:rsidRPr="00D321E0">
        <w:rPr>
          <w:lang w:val="en-GB"/>
        </w:rPr>
        <w:br/>
      </w:r>
      <w:r w:rsidRPr="00D321E0">
        <w:rPr>
          <w:rStyle w:val="VerbatimChar"/>
          <w:lang w:val="en-GB"/>
        </w:rPr>
        <w:t>├── bin</w:t>
      </w:r>
      <w:r w:rsidRPr="00D321E0">
        <w:rPr>
          <w:lang w:val="en-GB"/>
        </w:rPr>
        <w:br/>
      </w:r>
      <w:r w:rsidRPr="00D321E0">
        <w:rPr>
          <w:rStyle w:val="VerbatimChar"/>
          <w:lang w:val="en-GB"/>
        </w:rPr>
        <w:t>├── docs</w:t>
      </w:r>
      <w:r w:rsidRPr="00D321E0">
        <w:rPr>
          <w:lang w:val="en-GB"/>
        </w:rPr>
        <w:br/>
      </w:r>
      <w:r w:rsidRPr="00D321E0">
        <w:rPr>
          <w:rStyle w:val="VerbatimChar"/>
          <w:lang w:val="en-GB"/>
        </w:rPr>
        <w:t>├── res</w:t>
      </w:r>
      <w:r w:rsidRPr="00D321E0">
        <w:rPr>
          <w:lang w:val="en-GB"/>
        </w:rPr>
        <w:br/>
      </w:r>
      <w:r w:rsidRPr="00D321E0">
        <w:rPr>
          <w:rStyle w:val="VerbatimChar"/>
          <w:lang w:val="en-GB"/>
        </w:rPr>
        <w:t>│   ├── anno</w:t>
      </w:r>
      <w:r w:rsidRPr="00D321E0">
        <w:rPr>
          <w:lang w:val="en-GB"/>
        </w:rPr>
        <w:br/>
      </w:r>
      <w:r w:rsidRPr="00D321E0">
        <w:rPr>
          <w:rStyle w:val="VerbatimChar"/>
          <w:lang w:val="en-GB"/>
        </w:rPr>
        <w:t>│   ├── ref</w:t>
      </w:r>
      <w:r w:rsidRPr="00D321E0">
        <w:rPr>
          <w:lang w:val="en-GB"/>
        </w:rPr>
        <w:br/>
      </w:r>
      <w:r w:rsidRPr="00D321E0">
        <w:rPr>
          <w:rStyle w:val="VerbatimChar"/>
          <w:lang w:val="en-GB"/>
        </w:rPr>
        <w:t>│   │   └── hisat2</w:t>
      </w:r>
      <w:r w:rsidRPr="00D321E0">
        <w:rPr>
          <w:lang w:val="en-GB"/>
        </w:rPr>
        <w:br/>
      </w:r>
      <w:r w:rsidRPr="00D321E0">
        <w:rPr>
          <w:rStyle w:val="VerbatimChar"/>
          <w:lang w:val="en-GB"/>
        </w:rPr>
        <w:t xml:space="preserve">│   │       ├── </w:t>
      </w:r>
      <w:proofErr w:type="spellStart"/>
      <w:r w:rsidRPr="00D321E0">
        <w:rPr>
          <w:rStyle w:val="VerbatimChar"/>
          <w:lang w:val="en-GB"/>
        </w:rPr>
        <w:t>klebs</w:t>
      </w:r>
      <w:proofErr w:type="spellEnd"/>
      <w:r w:rsidRPr="00D321E0">
        <w:rPr>
          <w:lang w:val="en-GB"/>
        </w:rPr>
        <w:br/>
      </w:r>
      <w:r w:rsidRPr="00D321E0">
        <w:rPr>
          <w:rStyle w:val="VerbatimChar"/>
          <w:lang w:val="en-GB"/>
        </w:rPr>
        <w:t>│   │       ├── L4440</w:t>
      </w:r>
      <w:r w:rsidRPr="00D321E0">
        <w:rPr>
          <w:lang w:val="en-GB"/>
        </w:rPr>
        <w:br/>
      </w:r>
      <w:r w:rsidRPr="00D321E0">
        <w:rPr>
          <w:rStyle w:val="VerbatimChar"/>
          <w:lang w:val="en-GB"/>
        </w:rPr>
        <w:t xml:space="preserve">│   │       ├── </w:t>
      </w:r>
      <w:proofErr w:type="spellStart"/>
      <w:r w:rsidRPr="00D321E0">
        <w:rPr>
          <w:rStyle w:val="VerbatimChar"/>
          <w:lang w:val="en-GB"/>
        </w:rPr>
        <w:t>mito</w:t>
      </w:r>
      <w:proofErr w:type="spellEnd"/>
      <w:r w:rsidRPr="00D321E0">
        <w:rPr>
          <w:lang w:val="en-GB"/>
        </w:rPr>
        <w:br/>
      </w:r>
      <w:r w:rsidRPr="00D321E0">
        <w:rPr>
          <w:rStyle w:val="VerbatimChar"/>
          <w:lang w:val="en-GB"/>
        </w:rPr>
        <w:t xml:space="preserve">│   │       ├── </w:t>
      </w:r>
      <w:proofErr w:type="spellStart"/>
      <w:r w:rsidRPr="00D321E0">
        <w:rPr>
          <w:rStyle w:val="VerbatimChar"/>
          <w:lang w:val="en-GB"/>
        </w:rPr>
        <w:t>new_para_MIC</w:t>
      </w:r>
      <w:proofErr w:type="spellEnd"/>
      <w:r w:rsidRPr="00D321E0">
        <w:rPr>
          <w:lang w:val="en-GB"/>
        </w:rPr>
        <w:br/>
      </w:r>
      <w:r w:rsidRPr="00D321E0">
        <w:rPr>
          <w:rStyle w:val="VerbatimChar"/>
          <w:lang w:val="en-GB"/>
        </w:rPr>
        <w:t xml:space="preserve">│   │       ├── </w:t>
      </w:r>
      <w:proofErr w:type="spellStart"/>
      <w:r w:rsidRPr="00D321E0">
        <w:rPr>
          <w:rStyle w:val="VerbatimChar"/>
          <w:lang w:val="en-GB"/>
        </w:rPr>
        <w:t>para_MAC</w:t>
      </w:r>
      <w:proofErr w:type="spellEnd"/>
      <w:r w:rsidRPr="00D321E0">
        <w:rPr>
          <w:lang w:val="en-GB"/>
        </w:rPr>
        <w:br/>
      </w:r>
      <w:r w:rsidRPr="00D321E0">
        <w:rPr>
          <w:rStyle w:val="VerbatimChar"/>
          <w:lang w:val="en-GB"/>
        </w:rPr>
        <w:t xml:space="preserve">│   │       ├── </w:t>
      </w:r>
      <w:proofErr w:type="spellStart"/>
      <w:r w:rsidRPr="00D321E0">
        <w:rPr>
          <w:rStyle w:val="VerbatimChar"/>
          <w:lang w:val="en-GB"/>
        </w:rPr>
        <w:t>para_MIC</w:t>
      </w:r>
      <w:proofErr w:type="spellEnd"/>
      <w:r w:rsidRPr="00D321E0">
        <w:rPr>
          <w:lang w:val="en-GB"/>
        </w:rPr>
        <w:br/>
      </w:r>
      <w:r w:rsidRPr="00D321E0">
        <w:rPr>
          <w:rStyle w:val="VerbatimChar"/>
          <w:lang w:val="en-GB"/>
        </w:rPr>
        <w:t xml:space="preserve">│   │       └── </w:t>
      </w:r>
      <w:proofErr w:type="spellStart"/>
      <w:r w:rsidRPr="00D321E0">
        <w:rPr>
          <w:rStyle w:val="VerbatimChar"/>
          <w:lang w:val="en-GB"/>
        </w:rPr>
        <w:t>para_rRNA</w:t>
      </w:r>
      <w:proofErr w:type="spellEnd"/>
      <w:r w:rsidRPr="00D321E0">
        <w:rPr>
          <w:lang w:val="en-GB"/>
        </w:rPr>
        <w:br/>
      </w:r>
      <w:r w:rsidRPr="00D321E0">
        <w:rPr>
          <w:rStyle w:val="VerbatimChar"/>
          <w:lang w:val="en-GB"/>
        </w:rPr>
        <w:t xml:space="preserve">│   └── </w:t>
      </w:r>
      <w:proofErr w:type="spellStart"/>
      <w:r w:rsidRPr="00D321E0">
        <w:rPr>
          <w:rStyle w:val="VerbatimChar"/>
          <w:lang w:val="en-GB"/>
        </w:rPr>
        <w:t>seqs</w:t>
      </w:r>
      <w:proofErr w:type="spellEnd"/>
      <w:r w:rsidRPr="00D321E0">
        <w:rPr>
          <w:lang w:val="en-GB"/>
        </w:rPr>
        <w:br/>
      </w:r>
      <w:r w:rsidRPr="00D321E0">
        <w:rPr>
          <w:rStyle w:val="VerbatimChar"/>
          <w:lang w:val="en-GB"/>
        </w:rPr>
        <w:t>│       └── genomes</w:t>
      </w:r>
      <w:r w:rsidRPr="00D321E0">
        <w:rPr>
          <w:lang w:val="en-GB"/>
        </w:rPr>
        <w:br/>
      </w:r>
      <w:r w:rsidRPr="00D321E0">
        <w:rPr>
          <w:rStyle w:val="VerbatimChar"/>
          <w:lang w:val="en-GB"/>
        </w:rPr>
        <w:t xml:space="preserve">├── </w:t>
      </w:r>
      <w:proofErr w:type="spellStart"/>
      <w:r w:rsidRPr="00D321E0">
        <w:rPr>
          <w:rStyle w:val="VerbatimChar"/>
          <w:lang w:val="en-GB"/>
        </w:rPr>
        <w:t>testData</w:t>
      </w:r>
      <w:proofErr w:type="spellEnd"/>
      <w:r w:rsidRPr="00D321E0">
        <w:rPr>
          <w:lang w:val="en-GB"/>
        </w:rPr>
        <w:br/>
      </w:r>
      <w:r w:rsidRPr="00D321E0">
        <w:rPr>
          <w:rStyle w:val="VerbatimChar"/>
          <w:lang w:val="en-GB"/>
        </w:rPr>
        <w:t>│   ├── sRNA</w:t>
      </w:r>
      <w:r w:rsidRPr="00D321E0">
        <w:rPr>
          <w:lang w:val="en-GB"/>
        </w:rPr>
        <w:br/>
      </w:r>
      <w:r w:rsidRPr="00D321E0">
        <w:rPr>
          <w:rStyle w:val="VerbatimChar"/>
          <w:lang w:val="en-GB"/>
        </w:rPr>
        <w:t xml:space="preserve">│   └── </w:t>
      </w:r>
      <w:proofErr w:type="spellStart"/>
      <w:r w:rsidRPr="00D321E0">
        <w:rPr>
          <w:rStyle w:val="VerbatimChar"/>
          <w:lang w:val="en-GB"/>
        </w:rPr>
        <w:t>testOut</w:t>
      </w:r>
      <w:proofErr w:type="spellEnd"/>
      <w:r w:rsidRPr="00D321E0">
        <w:rPr>
          <w:lang w:val="en-GB"/>
        </w:rPr>
        <w:br/>
      </w:r>
      <w:r w:rsidRPr="00D321E0">
        <w:rPr>
          <w:rStyle w:val="VerbatimChar"/>
          <w:lang w:val="en-GB"/>
        </w:rPr>
        <w:t>│       └── MILORD</w:t>
      </w:r>
      <w:r w:rsidRPr="00D321E0">
        <w:rPr>
          <w:lang w:val="en-GB"/>
        </w:rPr>
        <w:br/>
      </w:r>
      <w:r w:rsidRPr="00D321E0">
        <w:rPr>
          <w:rStyle w:val="VerbatimChar"/>
          <w:lang w:val="en-GB"/>
        </w:rPr>
        <w:t xml:space="preserve">├── </w:t>
      </w:r>
      <w:proofErr w:type="spellStart"/>
      <w:r w:rsidRPr="00D321E0">
        <w:rPr>
          <w:rStyle w:val="VerbatimChar"/>
          <w:lang w:val="en-GB"/>
        </w:rPr>
        <w:t>tpp</w:t>
      </w:r>
      <w:proofErr w:type="spellEnd"/>
      <w:r w:rsidRPr="00D321E0">
        <w:rPr>
          <w:lang w:val="en-GB"/>
        </w:rPr>
        <w:br/>
      </w:r>
      <w:r w:rsidRPr="00D321E0">
        <w:rPr>
          <w:rStyle w:val="VerbatimChar"/>
          <w:lang w:val="en-GB"/>
        </w:rPr>
        <w:t xml:space="preserve">│   └── </w:t>
      </w:r>
      <w:proofErr w:type="spellStart"/>
      <w:r w:rsidRPr="00D321E0">
        <w:rPr>
          <w:rStyle w:val="VerbatimChar"/>
          <w:lang w:val="en-GB"/>
        </w:rPr>
        <w:t>ParTIES</w:t>
      </w:r>
      <w:proofErr w:type="spellEnd"/>
      <w:r w:rsidRPr="00D321E0">
        <w:rPr>
          <w:lang w:val="en-GB"/>
        </w:rPr>
        <w:br/>
      </w:r>
      <w:r w:rsidRPr="00D321E0">
        <w:rPr>
          <w:rStyle w:val="VerbatimChar"/>
          <w:lang w:val="en-GB"/>
        </w:rPr>
        <w:t>│       ├── conf</w:t>
      </w:r>
      <w:r w:rsidRPr="00D321E0">
        <w:rPr>
          <w:lang w:val="en-GB"/>
        </w:rPr>
        <w:br/>
      </w:r>
      <w:r w:rsidRPr="00D321E0">
        <w:rPr>
          <w:rStyle w:val="VerbatimChar"/>
          <w:lang w:val="en-GB"/>
        </w:rPr>
        <w:t>│       ├── example</w:t>
      </w:r>
      <w:r w:rsidRPr="00D321E0">
        <w:rPr>
          <w:lang w:val="en-GB"/>
        </w:rPr>
        <w:br/>
      </w:r>
      <w:r w:rsidRPr="00D321E0">
        <w:rPr>
          <w:rStyle w:val="VerbatimChar"/>
          <w:lang w:val="en-GB"/>
        </w:rPr>
        <w:t>│       ├── lib</w:t>
      </w:r>
      <w:r w:rsidRPr="00D321E0">
        <w:rPr>
          <w:lang w:val="en-GB"/>
        </w:rPr>
        <w:br/>
      </w:r>
      <w:r w:rsidRPr="00D321E0">
        <w:rPr>
          <w:rStyle w:val="VerbatimChar"/>
          <w:lang w:val="en-GB"/>
        </w:rPr>
        <w:t>│       │   └── PARTIES</w:t>
      </w:r>
      <w:r w:rsidRPr="00D321E0">
        <w:rPr>
          <w:lang w:val="en-GB"/>
        </w:rPr>
        <w:br/>
      </w:r>
      <w:r w:rsidRPr="00D321E0">
        <w:rPr>
          <w:rStyle w:val="VerbatimChar"/>
          <w:lang w:val="en-GB"/>
        </w:rPr>
        <w:t>│       └── utils</w:t>
      </w:r>
      <w:r w:rsidRPr="00D321E0">
        <w:rPr>
          <w:lang w:val="en-GB"/>
        </w:rPr>
        <w:br/>
      </w:r>
      <w:r w:rsidRPr="00D321E0">
        <w:rPr>
          <w:rStyle w:val="VerbatimChar"/>
          <w:lang w:val="en-GB"/>
        </w:rPr>
        <w:t>└── utils</w:t>
      </w:r>
    </w:p>
    <w:p w14:paraId="411D417A" w14:textId="77777777" w:rsidR="00502239" w:rsidRDefault="00000000">
      <w:pPr>
        <w:pStyle w:val="FirstParagraph"/>
        <w:rPr>
          <w:lang w:val="en-GB"/>
        </w:rPr>
      </w:pPr>
      <w:r w:rsidRPr="00D321E0">
        <w:rPr>
          <w:lang w:val="en-GB"/>
        </w:rPr>
        <w:t>The program contains 7 submodules and a bunch of utility scripts.</w:t>
      </w:r>
    </w:p>
    <w:p w14:paraId="6C874998" w14:textId="77777777" w:rsidR="00122ED1" w:rsidRPr="00122ED1" w:rsidRDefault="00122ED1" w:rsidP="00122ED1">
      <w:pPr>
        <w:pStyle w:val="BodyText"/>
        <w:rPr>
          <w:lang w:val="en-GB"/>
        </w:rPr>
      </w:pPr>
    </w:p>
    <w:p w14:paraId="1A65B81E" w14:textId="77777777" w:rsidR="00502239" w:rsidRPr="00D321E0" w:rsidRDefault="00000000">
      <w:pPr>
        <w:pStyle w:val="BodyText"/>
        <w:rPr>
          <w:lang w:val="en-GB"/>
        </w:rPr>
      </w:pPr>
      <w:r w:rsidRPr="00D321E0">
        <w:rPr>
          <w:lang w:val="en-GB"/>
        </w:rPr>
        <w:t>The 7 main scripts are:</w:t>
      </w:r>
    </w:p>
    <w:tbl>
      <w:tblPr>
        <w:tblStyle w:val="GridTable4"/>
        <w:tblW w:w="9606" w:type="dxa"/>
        <w:tblLook w:val="04A0" w:firstRow="1" w:lastRow="0" w:firstColumn="1" w:lastColumn="0" w:noHBand="0" w:noVBand="1"/>
      </w:tblPr>
      <w:tblGrid>
        <w:gridCol w:w="2235"/>
        <w:gridCol w:w="7371"/>
      </w:tblGrid>
      <w:tr w:rsidR="000B600A" w:rsidRPr="00D321E0" w14:paraId="12DB84E4" w14:textId="77777777" w:rsidTr="000B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7CECDE99" w14:textId="15C86211" w:rsidR="000B600A" w:rsidRPr="00D321E0" w:rsidRDefault="000B600A" w:rsidP="000B600A">
            <w:pPr>
              <w:pStyle w:val="BodyText"/>
              <w:jc w:val="center"/>
              <w:rPr>
                <w:lang w:val="en-GB"/>
              </w:rPr>
            </w:pPr>
            <w:r w:rsidRPr="00D321E0">
              <w:rPr>
                <w:lang w:val="en-GB"/>
              </w:rPr>
              <w:t>Module / Scripts</w:t>
            </w:r>
          </w:p>
        </w:tc>
        <w:tc>
          <w:tcPr>
            <w:tcW w:w="7371" w:type="dxa"/>
          </w:tcPr>
          <w:p w14:paraId="262480C1" w14:textId="4366E903" w:rsidR="000B600A" w:rsidRPr="00D321E0" w:rsidRDefault="000B600A" w:rsidP="000B600A">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0B600A" w:rsidRPr="00D321E0" w14:paraId="158720CD"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0FC4CA56" w14:textId="5E05F2D4" w:rsidR="000B600A" w:rsidRPr="00D321E0" w:rsidRDefault="000B600A" w:rsidP="000B600A">
            <w:pPr>
              <w:pStyle w:val="BodyText"/>
              <w:jc w:val="center"/>
              <w:rPr>
                <w:lang w:val="en-GB"/>
              </w:rPr>
            </w:pPr>
            <w:proofErr w:type="spellStart"/>
            <w:r w:rsidRPr="00D321E0">
              <w:rPr>
                <w:lang w:val="en-GB"/>
              </w:rPr>
              <w:t>IRS_calc</w:t>
            </w:r>
            <w:proofErr w:type="spellEnd"/>
          </w:p>
        </w:tc>
        <w:tc>
          <w:tcPr>
            <w:tcW w:w="7371" w:type="dxa"/>
          </w:tcPr>
          <w:p w14:paraId="0B92FCEB" w14:textId="25418795"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As the name suggests, this calculates IRSs based on either trimmed and subsampled reads or on a BAM file.</w:t>
            </w:r>
          </w:p>
        </w:tc>
      </w:tr>
      <w:tr w:rsidR="000B600A" w:rsidRPr="00D321E0" w14:paraId="48B8BE5E" w14:textId="77777777" w:rsidTr="000B600A">
        <w:tc>
          <w:tcPr>
            <w:cnfStyle w:val="001000000000" w:firstRow="0" w:lastRow="0" w:firstColumn="1" w:lastColumn="0" w:oddVBand="0" w:evenVBand="0" w:oddHBand="0" w:evenHBand="0" w:firstRowFirstColumn="0" w:firstRowLastColumn="0" w:lastRowFirstColumn="0" w:lastRowLastColumn="0"/>
            <w:tcW w:w="2235" w:type="dxa"/>
            <w:vAlign w:val="center"/>
          </w:tcPr>
          <w:p w14:paraId="3688D738" w14:textId="5DFB2D6D" w:rsidR="000B600A" w:rsidRPr="00D321E0" w:rsidRDefault="000B600A" w:rsidP="000B600A">
            <w:pPr>
              <w:pStyle w:val="BodyText"/>
              <w:jc w:val="center"/>
              <w:rPr>
                <w:lang w:val="en-GB"/>
              </w:rPr>
            </w:pPr>
            <w:proofErr w:type="spellStart"/>
            <w:r w:rsidRPr="00D321E0">
              <w:rPr>
                <w:lang w:val="en-GB"/>
              </w:rPr>
              <w:t>EWMA_Freq</w:t>
            </w:r>
            <w:proofErr w:type="spellEnd"/>
          </w:p>
        </w:tc>
        <w:tc>
          <w:tcPr>
            <w:tcW w:w="7371" w:type="dxa"/>
          </w:tcPr>
          <w:p w14:paraId="3AB5628D" w14:textId="20D486BF"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This can create two plots. </w:t>
            </w:r>
            <w:r w:rsidR="009E0E32" w:rsidRPr="00D321E0">
              <w:rPr>
                <w:lang w:val="en-GB"/>
              </w:rPr>
              <w:t>Firstly,</w:t>
            </w:r>
            <w:r w:rsidRPr="00D321E0">
              <w:rPr>
                <w:lang w:val="en-GB"/>
              </w:rPr>
              <w:t xml:space="preserve"> it calculates a moving average for the IRSs based on the length of the associated IES. And secondly it gets you </w:t>
            </w:r>
            <w:r w:rsidRPr="00D321E0">
              <w:rPr>
                <w:lang w:val="en-GB"/>
              </w:rPr>
              <w:t>base compositions</w:t>
            </w:r>
            <w:r w:rsidRPr="00D321E0">
              <w:rPr>
                <w:lang w:val="en-GB"/>
              </w:rPr>
              <w:t xml:space="preserve"> of the first 3 bases after the initial TA</w:t>
            </w:r>
          </w:p>
        </w:tc>
      </w:tr>
      <w:tr w:rsidR="000B600A" w:rsidRPr="00D321E0" w14:paraId="0FD6F620"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1E81FA1D" w14:textId="1BCFAC6F" w:rsidR="000B600A" w:rsidRPr="00D321E0" w:rsidRDefault="000B600A" w:rsidP="000B600A">
            <w:pPr>
              <w:pStyle w:val="BodyText"/>
              <w:jc w:val="center"/>
              <w:rPr>
                <w:lang w:val="en-GB"/>
              </w:rPr>
            </w:pPr>
            <w:proofErr w:type="spellStart"/>
            <w:r w:rsidRPr="00D321E0">
              <w:rPr>
                <w:lang w:val="en-GB"/>
              </w:rPr>
              <w:t>afterParties</w:t>
            </w:r>
            <w:proofErr w:type="spellEnd"/>
          </w:p>
        </w:tc>
        <w:tc>
          <w:tcPr>
            <w:tcW w:w="7371" w:type="dxa"/>
          </w:tcPr>
          <w:p w14:paraId="7B64DADC" w14:textId="0916D939"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This is an implementation or rather a wrapper of Estienne’s correlation matrices. In short it will calculate pairwise correlations between samples using IRSs</w:t>
            </w:r>
          </w:p>
        </w:tc>
      </w:tr>
      <w:tr w:rsidR="000B600A" w:rsidRPr="00D321E0" w14:paraId="28045363" w14:textId="77777777" w:rsidTr="000B600A">
        <w:tc>
          <w:tcPr>
            <w:cnfStyle w:val="001000000000" w:firstRow="0" w:lastRow="0" w:firstColumn="1" w:lastColumn="0" w:oddVBand="0" w:evenVBand="0" w:oddHBand="0" w:evenHBand="0" w:firstRowFirstColumn="0" w:firstRowLastColumn="0" w:lastRowFirstColumn="0" w:lastRowLastColumn="0"/>
            <w:tcW w:w="2235" w:type="dxa"/>
            <w:vAlign w:val="center"/>
          </w:tcPr>
          <w:p w14:paraId="4B9EB4D2" w14:textId="4C980A57" w:rsidR="000B600A" w:rsidRPr="00D321E0" w:rsidRDefault="000B600A" w:rsidP="000B600A">
            <w:pPr>
              <w:pStyle w:val="BodyText"/>
              <w:jc w:val="center"/>
              <w:rPr>
                <w:lang w:val="en-GB"/>
              </w:rPr>
            </w:pPr>
            <w:r w:rsidRPr="00D321E0">
              <w:rPr>
                <w:lang w:val="en-GB"/>
              </w:rPr>
              <w:t>Clustering</w:t>
            </w:r>
          </w:p>
        </w:tc>
        <w:tc>
          <w:tcPr>
            <w:tcW w:w="7371" w:type="dxa"/>
          </w:tcPr>
          <w:p w14:paraId="228BC125" w14:textId="7FD19301"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An alternate approach to Estienne’s correlations. Clustering by dimensional </w:t>
            </w:r>
            <w:r w:rsidRPr="00D321E0">
              <w:rPr>
                <w:lang w:val="en-GB"/>
              </w:rPr>
              <w:lastRenderedPageBreak/>
              <w:t>reduction is used to infer similarities between samples based on IRSs</w:t>
            </w:r>
          </w:p>
        </w:tc>
      </w:tr>
      <w:tr w:rsidR="000B600A" w:rsidRPr="00D321E0" w14:paraId="57856C50"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6969D5CF" w14:textId="34991082" w:rsidR="000B600A" w:rsidRPr="00D321E0" w:rsidRDefault="000B600A" w:rsidP="000B600A">
            <w:pPr>
              <w:pStyle w:val="BodyText"/>
              <w:jc w:val="center"/>
              <w:rPr>
                <w:lang w:val="en-GB"/>
              </w:rPr>
            </w:pPr>
            <w:proofErr w:type="spellStart"/>
            <w:r w:rsidRPr="00D321E0">
              <w:rPr>
                <w:lang w:val="en-GB"/>
              </w:rPr>
              <w:lastRenderedPageBreak/>
              <w:t>sRNA_hist</w:t>
            </w:r>
            <w:proofErr w:type="spellEnd"/>
          </w:p>
        </w:tc>
        <w:tc>
          <w:tcPr>
            <w:tcW w:w="7371" w:type="dxa"/>
          </w:tcPr>
          <w:p w14:paraId="1C3C63B5" w14:textId="15A8E91A"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generates the typical sRNA distribution </w:t>
            </w:r>
            <w:r w:rsidRPr="00D321E0">
              <w:rPr>
                <w:lang w:val="en-GB"/>
              </w:rPr>
              <w:t>histograms</w:t>
            </w:r>
          </w:p>
        </w:tc>
      </w:tr>
      <w:tr w:rsidR="000B600A" w:rsidRPr="00D321E0" w14:paraId="2FAB7F20" w14:textId="77777777" w:rsidTr="000B600A">
        <w:tc>
          <w:tcPr>
            <w:cnfStyle w:val="001000000000" w:firstRow="0" w:lastRow="0" w:firstColumn="1" w:lastColumn="0" w:oddVBand="0" w:evenVBand="0" w:oddHBand="0" w:evenHBand="0" w:firstRowFirstColumn="0" w:firstRowLastColumn="0" w:lastRowFirstColumn="0" w:lastRowLastColumn="0"/>
            <w:tcW w:w="2235" w:type="dxa"/>
            <w:vAlign w:val="center"/>
          </w:tcPr>
          <w:p w14:paraId="6B8992D7" w14:textId="6138C41E" w:rsidR="000B600A" w:rsidRPr="00D321E0" w:rsidRDefault="000B600A" w:rsidP="000B600A">
            <w:pPr>
              <w:pStyle w:val="BodyText"/>
              <w:jc w:val="center"/>
              <w:rPr>
                <w:lang w:val="en-GB"/>
              </w:rPr>
            </w:pPr>
            <w:r w:rsidRPr="00D321E0">
              <w:rPr>
                <w:lang w:val="en-GB"/>
              </w:rPr>
              <w:t>MILORD</w:t>
            </w:r>
          </w:p>
        </w:tc>
        <w:tc>
          <w:tcPr>
            <w:tcW w:w="7371" w:type="dxa"/>
          </w:tcPr>
          <w:p w14:paraId="17D33C64" w14:textId="59C89667"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A wrapper for the MILORD submodule of </w:t>
            </w:r>
            <w:proofErr w:type="spellStart"/>
            <w:r w:rsidRPr="00D321E0">
              <w:rPr>
                <w:lang w:val="en-GB"/>
              </w:rPr>
              <w:t>ParTIES</w:t>
            </w:r>
            <w:proofErr w:type="spellEnd"/>
            <w:r w:rsidRPr="00D321E0">
              <w:rPr>
                <w:lang w:val="en-GB"/>
              </w:rPr>
              <w:t>. It will detect excision events, be it IES or alternative/cryptic excision</w:t>
            </w:r>
          </w:p>
        </w:tc>
      </w:tr>
      <w:tr w:rsidR="000B600A" w:rsidRPr="00D321E0" w14:paraId="4F65CE99"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40EB96B1" w14:textId="0FB39EFF" w:rsidR="000B600A" w:rsidRPr="00D321E0" w:rsidRDefault="000B600A" w:rsidP="000B600A">
            <w:pPr>
              <w:pStyle w:val="BodyText"/>
              <w:jc w:val="center"/>
              <w:rPr>
                <w:lang w:val="en-GB"/>
              </w:rPr>
            </w:pPr>
            <w:proofErr w:type="spellStart"/>
            <w:r w:rsidRPr="00D321E0">
              <w:rPr>
                <w:lang w:val="en-GB"/>
              </w:rPr>
              <w:t>afterMILORD</w:t>
            </w:r>
            <w:proofErr w:type="spellEnd"/>
          </w:p>
        </w:tc>
        <w:tc>
          <w:tcPr>
            <w:tcW w:w="7371" w:type="dxa"/>
          </w:tcPr>
          <w:p w14:paraId="2900CB09" w14:textId="75D27CBA"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produces the cryptic / alternative excision </w:t>
            </w:r>
            <w:r w:rsidRPr="00D321E0">
              <w:rPr>
                <w:lang w:val="en-GB"/>
              </w:rPr>
              <w:t>histograms</w:t>
            </w:r>
          </w:p>
        </w:tc>
      </w:tr>
    </w:tbl>
    <w:p w14:paraId="798BD691" w14:textId="77777777" w:rsidR="000B600A" w:rsidRPr="00D321E0" w:rsidRDefault="000B600A">
      <w:pPr>
        <w:pStyle w:val="BodyText"/>
        <w:rPr>
          <w:lang w:val="en-GB"/>
        </w:rPr>
      </w:pPr>
    </w:p>
    <w:p w14:paraId="00402D59" w14:textId="5F07C52B" w:rsidR="00122ED1" w:rsidRPr="00D321E0" w:rsidRDefault="00000000">
      <w:pPr>
        <w:pStyle w:val="BodyText"/>
        <w:rPr>
          <w:lang w:val="en-GB"/>
        </w:rPr>
      </w:pPr>
      <w:r w:rsidRPr="00D321E0">
        <w:rPr>
          <w:lang w:val="en-GB"/>
        </w:rPr>
        <w:t xml:space="preserve">These utility scripts under </w:t>
      </w:r>
      <w:r w:rsidRPr="00D321E0">
        <w:rPr>
          <w:rStyle w:val="VerbatimChar"/>
          <w:lang w:val="en-GB"/>
        </w:rPr>
        <w:t>utils</w:t>
      </w:r>
      <w:r w:rsidRPr="00D321E0">
        <w:rPr>
          <w:lang w:val="en-GB"/>
        </w:rPr>
        <w:t xml:space="preserve"> are essentially scripts that I thought may be </w:t>
      </w:r>
      <w:r w:rsidR="009E0E32" w:rsidRPr="00D321E0">
        <w:rPr>
          <w:lang w:val="en-GB"/>
        </w:rPr>
        <w:t>useful</w:t>
      </w:r>
      <w:r w:rsidRPr="00D321E0">
        <w:rPr>
          <w:lang w:val="en-GB"/>
        </w:rPr>
        <w:t xml:space="preserve"> but are not </w:t>
      </w:r>
      <w:r w:rsidR="000B600A" w:rsidRPr="00D321E0">
        <w:rPr>
          <w:lang w:val="en-GB"/>
        </w:rPr>
        <w:t>necessarily</w:t>
      </w:r>
      <w:r w:rsidRPr="00D321E0">
        <w:rPr>
          <w:lang w:val="en-GB"/>
        </w:rPr>
        <w:t xml:space="preserve"> essential.</w:t>
      </w:r>
    </w:p>
    <w:p w14:paraId="19861F0A" w14:textId="6ECBCD6B" w:rsidR="00502239" w:rsidRDefault="00000000">
      <w:pPr>
        <w:pStyle w:val="BodyText"/>
        <w:rPr>
          <w:lang w:val="en-GB"/>
        </w:rPr>
      </w:pPr>
      <w:r w:rsidRPr="00D321E0">
        <w:rPr>
          <w:lang w:val="en-GB"/>
        </w:rPr>
        <w:t>Here is a list on scripts:</w:t>
      </w:r>
    </w:p>
    <w:p w14:paraId="5E8BE54F" w14:textId="77777777" w:rsidR="00122ED1" w:rsidRPr="00D321E0" w:rsidRDefault="00122ED1">
      <w:pPr>
        <w:pStyle w:val="BodyText"/>
        <w:rPr>
          <w:lang w:val="en-GB"/>
        </w:rPr>
      </w:pPr>
    </w:p>
    <w:p w14:paraId="49617236" w14:textId="77777777" w:rsidR="00502239" w:rsidRPr="00D321E0" w:rsidRDefault="00000000">
      <w:pPr>
        <w:pStyle w:val="SourceCode"/>
        <w:rPr>
          <w:lang w:val="en-GB"/>
        </w:rPr>
      </w:pPr>
      <w:r w:rsidRPr="00D321E0">
        <w:rPr>
          <w:rStyle w:val="VerbatimChar"/>
          <w:lang w:val="en-GB"/>
        </w:rPr>
        <w:t>utils</w:t>
      </w:r>
      <w:r w:rsidRPr="00D321E0">
        <w:rPr>
          <w:lang w:val="en-GB"/>
        </w:rPr>
        <w:br/>
      </w:r>
      <w:r w:rsidRPr="00D321E0">
        <w:rPr>
          <w:rStyle w:val="VerbatimChar"/>
          <w:lang w:val="en-GB"/>
        </w:rPr>
        <w:t>├── boundarySmallRNAs.py</w:t>
      </w:r>
      <w:r w:rsidRPr="00D321E0">
        <w:rPr>
          <w:lang w:val="en-GB"/>
        </w:rPr>
        <w:br/>
      </w:r>
      <w:r w:rsidRPr="00D321E0">
        <w:rPr>
          <w:rStyle w:val="VerbatimChar"/>
          <w:lang w:val="en-GB"/>
        </w:rPr>
        <w:t>├── codon_opt.py</w:t>
      </w:r>
      <w:r w:rsidRPr="00D321E0">
        <w:rPr>
          <w:lang w:val="en-GB"/>
        </w:rPr>
        <w:br/>
      </w:r>
      <w:r w:rsidRPr="00D321E0">
        <w:rPr>
          <w:rStyle w:val="VerbatimChar"/>
          <w:lang w:val="en-GB"/>
        </w:rPr>
        <w:t>├── CountsRNAnucs.py</w:t>
      </w:r>
      <w:r w:rsidRPr="00D321E0">
        <w:rPr>
          <w:lang w:val="en-GB"/>
        </w:rPr>
        <w:br/>
      </w:r>
      <w:r w:rsidRPr="00D321E0">
        <w:rPr>
          <w:rStyle w:val="VerbatimChar"/>
          <w:lang w:val="en-GB"/>
        </w:rPr>
        <w:t>├── get_motive.py</w:t>
      </w:r>
      <w:r w:rsidRPr="00D321E0">
        <w:rPr>
          <w:lang w:val="en-GB"/>
        </w:rPr>
        <w:br/>
      </w:r>
      <w:r w:rsidRPr="00D321E0">
        <w:rPr>
          <w:rStyle w:val="VerbatimChar"/>
          <w:lang w:val="en-GB"/>
        </w:rPr>
        <w:t>├── gff_fasta_to_GenBank.py</w:t>
      </w:r>
      <w:r w:rsidRPr="00D321E0">
        <w:rPr>
          <w:lang w:val="en-GB"/>
        </w:rPr>
        <w:br/>
      </w:r>
      <w:r w:rsidRPr="00D321E0">
        <w:rPr>
          <w:rStyle w:val="VerbatimChar"/>
          <w:lang w:val="en-GB"/>
        </w:rPr>
        <w:t>├── IESexcissionScript.py</w:t>
      </w:r>
      <w:r w:rsidRPr="00D321E0">
        <w:rPr>
          <w:lang w:val="en-GB"/>
        </w:rPr>
        <w:br/>
      </w:r>
      <w:r w:rsidRPr="00D321E0">
        <w:rPr>
          <w:rStyle w:val="VerbatimChar"/>
          <w:lang w:val="en-GB"/>
        </w:rPr>
        <w:t>├── plotHist.py</w:t>
      </w:r>
      <w:r w:rsidRPr="00D321E0">
        <w:rPr>
          <w:lang w:val="en-GB"/>
        </w:rPr>
        <w:br/>
      </w:r>
      <w:r w:rsidRPr="00D321E0">
        <w:rPr>
          <w:rStyle w:val="VerbatimChar"/>
          <w:lang w:val="en-GB"/>
        </w:rPr>
        <w:t>├── pol23.py</w:t>
      </w:r>
      <w:r w:rsidRPr="00D321E0">
        <w:rPr>
          <w:lang w:val="en-GB"/>
        </w:rPr>
        <w:br/>
      </w:r>
      <w:r w:rsidRPr="00D321E0">
        <w:rPr>
          <w:rStyle w:val="VerbatimChar"/>
          <w:lang w:val="en-GB"/>
        </w:rPr>
        <w:t>├── returnORFs.py</w:t>
      </w:r>
      <w:r w:rsidRPr="00D321E0">
        <w:rPr>
          <w:lang w:val="en-GB"/>
        </w:rPr>
        <w:br/>
      </w:r>
      <w:r w:rsidRPr="00D321E0">
        <w:rPr>
          <w:rStyle w:val="VerbatimChar"/>
          <w:lang w:val="en-GB"/>
        </w:rPr>
        <w:t>├── sRNAhist_w_boundaries.py</w:t>
      </w:r>
      <w:r w:rsidRPr="00D321E0">
        <w:rPr>
          <w:lang w:val="en-GB"/>
        </w:rPr>
        <w:br/>
      </w:r>
      <w:r w:rsidRPr="00D321E0">
        <w:rPr>
          <w:rStyle w:val="VerbatimChar"/>
          <w:lang w:val="en-GB"/>
        </w:rPr>
        <w:t>└── statsForAssemblies.py</w:t>
      </w:r>
    </w:p>
    <w:p w14:paraId="2373938F" w14:textId="77777777" w:rsidR="00122ED1" w:rsidRDefault="00000000">
      <w:pPr>
        <w:pStyle w:val="FirstParagraph"/>
        <w:rPr>
          <w:lang w:val="en-GB"/>
        </w:rPr>
      </w:pPr>
      <w:r w:rsidRPr="00D321E0">
        <w:rPr>
          <w:lang w:val="en-GB"/>
        </w:rPr>
        <w:t xml:space="preserve">They are also not guaranteed to work, as they were only </w:t>
      </w:r>
      <w:r w:rsidR="00306499" w:rsidRPr="00D321E0">
        <w:rPr>
          <w:lang w:val="en-GB"/>
        </w:rPr>
        <w:t>run</w:t>
      </w:r>
      <w:r w:rsidRPr="00D321E0">
        <w:rPr>
          <w:lang w:val="en-GB"/>
        </w:rPr>
        <w:t xml:space="preserve"> by me. I didn’t generalise them, but I did some minor cleaning, meaning removing </w:t>
      </w:r>
      <w:proofErr w:type="spellStart"/>
      <w:r w:rsidRPr="00D321E0">
        <w:rPr>
          <w:lang w:val="en-GB"/>
        </w:rPr>
        <w:t>outcommented</w:t>
      </w:r>
      <w:proofErr w:type="spellEnd"/>
      <w:r w:rsidRPr="00D321E0">
        <w:rPr>
          <w:lang w:val="en-GB"/>
        </w:rPr>
        <w:t xml:space="preserve"> stuff and changing hardcoded bits. That also means that they are not tested on different machines, so no guarantee whatsoever if you want to use these. They should all work. If </w:t>
      </w:r>
      <w:r w:rsidR="00306499" w:rsidRPr="00D321E0">
        <w:rPr>
          <w:lang w:val="en-GB"/>
        </w:rPr>
        <w:t>not,</w:t>
      </w:r>
      <w:r w:rsidRPr="00D321E0">
        <w:rPr>
          <w:lang w:val="en-GB"/>
        </w:rPr>
        <w:t xml:space="preserve"> they can be used as future reference. </w:t>
      </w:r>
    </w:p>
    <w:p w14:paraId="3A676892" w14:textId="53F2C4C5" w:rsidR="00502239" w:rsidRDefault="00000000">
      <w:pPr>
        <w:pStyle w:val="FirstParagraph"/>
        <w:rPr>
          <w:lang w:val="en-GB"/>
        </w:rPr>
      </w:pPr>
      <w:r w:rsidRPr="00D321E0">
        <w:rPr>
          <w:lang w:val="en-GB"/>
        </w:rPr>
        <w:t>Here a short explanation for each scripts function:</w:t>
      </w:r>
    </w:p>
    <w:p w14:paraId="5436C364" w14:textId="77777777" w:rsidR="00122ED1" w:rsidRPr="00122ED1" w:rsidRDefault="00122ED1" w:rsidP="00122ED1">
      <w:pPr>
        <w:pStyle w:val="BodyText"/>
        <w:rPr>
          <w:lang w:val="en-GB"/>
        </w:rPr>
      </w:pPr>
    </w:p>
    <w:tbl>
      <w:tblPr>
        <w:tblStyle w:val="GridTable4"/>
        <w:tblW w:w="9606" w:type="dxa"/>
        <w:tblLook w:val="04A0" w:firstRow="1" w:lastRow="0" w:firstColumn="1" w:lastColumn="0" w:noHBand="0" w:noVBand="1"/>
      </w:tblPr>
      <w:tblGrid>
        <w:gridCol w:w="3119"/>
        <w:gridCol w:w="6487"/>
      </w:tblGrid>
      <w:tr w:rsidR="000B600A" w:rsidRPr="00D321E0" w14:paraId="08A27311" w14:textId="77777777" w:rsidTr="000B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bottom"/>
          </w:tcPr>
          <w:p w14:paraId="0DBF7B69" w14:textId="0AF1FC39" w:rsidR="000B600A" w:rsidRPr="00D321E0" w:rsidRDefault="000B600A" w:rsidP="000B600A">
            <w:pPr>
              <w:pStyle w:val="BodyText"/>
              <w:rPr>
                <w:lang w:val="en-GB"/>
              </w:rPr>
            </w:pPr>
            <w:r w:rsidRPr="00D321E0">
              <w:rPr>
                <w:lang w:val="en-GB"/>
              </w:rPr>
              <w:t>Script</w:t>
            </w:r>
          </w:p>
        </w:tc>
        <w:tc>
          <w:tcPr>
            <w:tcW w:w="6804" w:type="dxa"/>
            <w:vAlign w:val="bottom"/>
          </w:tcPr>
          <w:p w14:paraId="05EE3182" w14:textId="0065C8EA" w:rsidR="000B600A" w:rsidRPr="00D321E0" w:rsidRDefault="000B600A" w:rsidP="000B600A">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0B600A" w:rsidRPr="00D321E0" w14:paraId="65BFD166"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573729" w14:textId="5BD960F1" w:rsidR="000B600A" w:rsidRPr="00D321E0" w:rsidRDefault="000B600A" w:rsidP="000B600A">
            <w:pPr>
              <w:pStyle w:val="BodyText"/>
              <w:rPr>
                <w:lang w:val="en-GB"/>
              </w:rPr>
            </w:pPr>
            <w:r w:rsidRPr="00D321E0">
              <w:rPr>
                <w:rStyle w:val="VerbatimChar"/>
                <w:lang w:val="en-GB"/>
              </w:rPr>
              <w:t>boundarySmallRNAs.py</w:t>
            </w:r>
          </w:p>
        </w:tc>
        <w:tc>
          <w:tcPr>
            <w:tcW w:w="6804" w:type="dxa"/>
          </w:tcPr>
          <w:p w14:paraId="6BEBFFCD" w14:textId="3D68F6A3"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checks sRNAs that sit on </w:t>
            </w:r>
            <w:proofErr w:type="gramStart"/>
            <w:r w:rsidRPr="00D321E0">
              <w:rPr>
                <w:lang w:val="en-GB"/>
              </w:rPr>
              <w:t>IES::</w:t>
            </w:r>
            <w:proofErr w:type="gramEnd"/>
            <w:r w:rsidRPr="00D321E0">
              <w:rPr>
                <w:lang w:val="en-GB"/>
              </w:rPr>
              <w:t>MDS boundaries</w:t>
            </w:r>
          </w:p>
        </w:tc>
      </w:tr>
      <w:tr w:rsidR="000B600A" w:rsidRPr="00D321E0" w14:paraId="208ED616" w14:textId="77777777" w:rsidTr="000B600A">
        <w:tc>
          <w:tcPr>
            <w:cnfStyle w:val="001000000000" w:firstRow="0" w:lastRow="0" w:firstColumn="1" w:lastColumn="0" w:oddVBand="0" w:evenVBand="0" w:oddHBand="0" w:evenHBand="0" w:firstRowFirstColumn="0" w:firstRowLastColumn="0" w:lastRowFirstColumn="0" w:lastRowLastColumn="0"/>
            <w:tcW w:w="2802" w:type="dxa"/>
          </w:tcPr>
          <w:p w14:paraId="2D06EEB4" w14:textId="7ECAA174" w:rsidR="000B600A" w:rsidRPr="00D321E0" w:rsidRDefault="000B600A" w:rsidP="000B600A">
            <w:pPr>
              <w:pStyle w:val="BodyText"/>
              <w:rPr>
                <w:lang w:val="en-GB"/>
              </w:rPr>
            </w:pPr>
            <w:r w:rsidRPr="00D321E0">
              <w:rPr>
                <w:rStyle w:val="VerbatimChar"/>
                <w:lang w:val="en-GB"/>
              </w:rPr>
              <w:t>codon_opt.py</w:t>
            </w:r>
          </w:p>
        </w:tc>
        <w:tc>
          <w:tcPr>
            <w:tcW w:w="6804" w:type="dxa"/>
          </w:tcPr>
          <w:p w14:paraId="7E003C90" w14:textId="3EA0E1F7"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This does some simple codon optimisation for adapting sequences or for </w:t>
            </w:r>
            <w:proofErr w:type="spellStart"/>
            <w:r w:rsidRPr="00D321E0">
              <w:rPr>
                <w:lang w:val="en-GB"/>
              </w:rPr>
              <w:t>recodonisation</w:t>
            </w:r>
            <w:proofErr w:type="spellEnd"/>
          </w:p>
        </w:tc>
      </w:tr>
      <w:tr w:rsidR="000B600A" w:rsidRPr="00D321E0" w14:paraId="11D662E2"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5C2DF1" w14:textId="689C3218" w:rsidR="000B600A" w:rsidRPr="00D321E0" w:rsidRDefault="000B600A" w:rsidP="000B600A">
            <w:pPr>
              <w:pStyle w:val="BodyText"/>
              <w:rPr>
                <w:rStyle w:val="VerbatimChar"/>
                <w:lang w:val="en-GB"/>
              </w:rPr>
            </w:pPr>
            <w:r w:rsidRPr="00D321E0">
              <w:rPr>
                <w:rStyle w:val="VerbatimChar"/>
                <w:lang w:val="en-GB"/>
              </w:rPr>
              <w:t>CountsRNAnucs.py</w:t>
            </w:r>
          </w:p>
        </w:tc>
        <w:tc>
          <w:tcPr>
            <w:tcW w:w="6804" w:type="dxa"/>
          </w:tcPr>
          <w:p w14:paraId="0C5B2310" w14:textId="6BC0C429"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gets nucleotide composition from sRNAs. Don’t remember why I wrote this. May be </w:t>
            </w:r>
            <w:r w:rsidR="00306499" w:rsidRPr="00D321E0">
              <w:rPr>
                <w:lang w:val="en-GB"/>
              </w:rPr>
              <w:t>useful</w:t>
            </w:r>
            <w:r w:rsidRPr="00D321E0">
              <w:rPr>
                <w:lang w:val="en-GB"/>
              </w:rPr>
              <w:t xml:space="preserve"> for someone in the future</w:t>
            </w:r>
          </w:p>
        </w:tc>
      </w:tr>
      <w:tr w:rsidR="000B600A" w:rsidRPr="00D321E0" w14:paraId="0061E614" w14:textId="77777777" w:rsidTr="000B600A">
        <w:tc>
          <w:tcPr>
            <w:cnfStyle w:val="001000000000" w:firstRow="0" w:lastRow="0" w:firstColumn="1" w:lastColumn="0" w:oddVBand="0" w:evenVBand="0" w:oddHBand="0" w:evenHBand="0" w:firstRowFirstColumn="0" w:firstRowLastColumn="0" w:lastRowFirstColumn="0" w:lastRowLastColumn="0"/>
            <w:tcW w:w="2802" w:type="dxa"/>
          </w:tcPr>
          <w:p w14:paraId="2E6CD723" w14:textId="46C43E58" w:rsidR="000B600A" w:rsidRPr="00D321E0" w:rsidRDefault="000B600A" w:rsidP="000B600A">
            <w:pPr>
              <w:pStyle w:val="BodyText"/>
              <w:rPr>
                <w:rStyle w:val="VerbatimChar"/>
                <w:lang w:val="en-GB"/>
              </w:rPr>
            </w:pPr>
            <w:r w:rsidRPr="00D321E0">
              <w:rPr>
                <w:rStyle w:val="VerbatimChar"/>
                <w:lang w:val="en-GB"/>
              </w:rPr>
              <w:t>get_motive.py</w:t>
            </w:r>
          </w:p>
        </w:tc>
        <w:tc>
          <w:tcPr>
            <w:tcW w:w="6804" w:type="dxa"/>
          </w:tcPr>
          <w:p w14:paraId="208630DC" w14:textId="71988ED5"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This checks regular expression patterns in a provided nucleotide / protein file</w:t>
            </w:r>
          </w:p>
        </w:tc>
      </w:tr>
      <w:tr w:rsidR="000B600A" w:rsidRPr="00D321E0" w14:paraId="19B718AE"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DA38CE9" w14:textId="203A7FBD" w:rsidR="000B600A" w:rsidRPr="00D321E0" w:rsidRDefault="000B600A" w:rsidP="000B600A">
            <w:pPr>
              <w:pStyle w:val="BodyText"/>
              <w:rPr>
                <w:rStyle w:val="VerbatimChar"/>
                <w:lang w:val="en-GB"/>
              </w:rPr>
            </w:pPr>
            <w:r w:rsidRPr="00D321E0">
              <w:rPr>
                <w:rStyle w:val="VerbatimChar"/>
                <w:lang w:val="en-GB"/>
              </w:rPr>
              <w:t>gff_fasta_to_Genbank.py</w:t>
            </w:r>
          </w:p>
        </w:tc>
        <w:tc>
          <w:tcPr>
            <w:tcW w:w="6804" w:type="dxa"/>
          </w:tcPr>
          <w:p w14:paraId="766186DB" w14:textId="7F4335CC"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Converts GFF and </w:t>
            </w:r>
            <w:proofErr w:type="spellStart"/>
            <w:r w:rsidRPr="00D321E0">
              <w:rPr>
                <w:lang w:val="en-GB"/>
              </w:rPr>
              <w:t>fasta</w:t>
            </w:r>
            <w:proofErr w:type="spellEnd"/>
            <w:r w:rsidRPr="00D321E0">
              <w:rPr>
                <w:lang w:val="en-GB"/>
              </w:rPr>
              <w:t xml:space="preserve"> file to </w:t>
            </w:r>
            <w:proofErr w:type="spellStart"/>
            <w:r w:rsidRPr="00D321E0">
              <w:rPr>
                <w:lang w:val="en-GB"/>
              </w:rPr>
              <w:t>genbank</w:t>
            </w:r>
            <w:proofErr w:type="spellEnd"/>
            <w:r w:rsidRPr="00D321E0">
              <w:rPr>
                <w:lang w:val="en-GB"/>
              </w:rPr>
              <w:t xml:space="preserve"> format</w:t>
            </w:r>
          </w:p>
        </w:tc>
      </w:tr>
      <w:tr w:rsidR="000B600A" w:rsidRPr="00D321E0" w14:paraId="1340DC09" w14:textId="77777777" w:rsidTr="000B600A">
        <w:tc>
          <w:tcPr>
            <w:cnfStyle w:val="001000000000" w:firstRow="0" w:lastRow="0" w:firstColumn="1" w:lastColumn="0" w:oddVBand="0" w:evenVBand="0" w:oddHBand="0" w:evenHBand="0" w:firstRowFirstColumn="0" w:firstRowLastColumn="0" w:lastRowFirstColumn="0" w:lastRowLastColumn="0"/>
            <w:tcW w:w="2802" w:type="dxa"/>
          </w:tcPr>
          <w:p w14:paraId="285739CD" w14:textId="3A460B07" w:rsidR="000B600A" w:rsidRPr="00D321E0" w:rsidRDefault="000B600A" w:rsidP="000B600A">
            <w:pPr>
              <w:pStyle w:val="BodyText"/>
              <w:rPr>
                <w:rStyle w:val="VerbatimChar"/>
                <w:lang w:val="en-GB"/>
              </w:rPr>
            </w:pPr>
            <w:r w:rsidRPr="00D321E0">
              <w:rPr>
                <w:rStyle w:val="VerbatimChar"/>
                <w:lang w:val="en-GB"/>
              </w:rPr>
              <w:t>IESexcissionScript.py</w:t>
            </w:r>
          </w:p>
        </w:tc>
        <w:tc>
          <w:tcPr>
            <w:tcW w:w="6804" w:type="dxa"/>
          </w:tcPr>
          <w:p w14:paraId="35512E23" w14:textId="7806FC05"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proofErr w:type="gramStart"/>
            <w:r w:rsidRPr="00D321E0">
              <w:rPr>
                <w:lang w:val="en-GB"/>
              </w:rPr>
              <w:t>Script</w:t>
            </w:r>
            <w:proofErr w:type="gramEnd"/>
            <w:r w:rsidRPr="00D321E0">
              <w:rPr>
                <w:lang w:val="en-GB"/>
              </w:rPr>
              <w:t xml:space="preserve"> I used to infer IES </w:t>
            </w:r>
            <w:r w:rsidR="009E0E32" w:rsidRPr="00D321E0">
              <w:rPr>
                <w:lang w:val="en-GB"/>
              </w:rPr>
              <w:t>excision</w:t>
            </w:r>
            <w:r w:rsidRPr="00D321E0">
              <w:rPr>
                <w:lang w:val="en-GB"/>
              </w:rPr>
              <w:t xml:space="preserve"> in long reads with ONT sequencing (Iris’s RPC paper)</w:t>
            </w:r>
          </w:p>
        </w:tc>
      </w:tr>
      <w:tr w:rsidR="000B600A" w:rsidRPr="00D321E0" w14:paraId="45CC73D3"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5C5A895" w14:textId="4F84451C" w:rsidR="000B600A" w:rsidRPr="00D321E0" w:rsidRDefault="000B600A" w:rsidP="000B600A">
            <w:pPr>
              <w:pStyle w:val="BodyText"/>
              <w:rPr>
                <w:rStyle w:val="VerbatimChar"/>
                <w:lang w:val="en-GB"/>
              </w:rPr>
            </w:pPr>
            <w:r w:rsidRPr="00D321E0">
              <w:rPr>
                <w:rStyle w:val="VerbatimChar"/>
                <w:lang w:val="en-GB"/>
              </w:rPr>
              <w:t>plotHist.py</w:t>
            </w:r>
          </w:p>
        </w:tc>
        <w:tc>
          <w:tcPr>
            <w:tcW w:w="6804" w:type="dxa"/>
          </w:tcPr>
          <w:p w14:paraId="3AE15750" w14:textId="205C2CC0"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Script to get the typical IRS histograms. Mainly for continuity reasons</w:t>
            </w:r>
          </w:p>
        </w:tc>
      </w:tr>
      <w:tr w:rsidR="000B600A" w:rsidRPr="00D321E0" w14:paraId="4301030D" w14:textId="77777777" w:rsidTr="000B600A">
        <w:tc>
          <w:tcPr>
            <w:cnfStyle w:val="001000000000" w:firstRow="0" w:lastRow="0" w:firstColumn="1" w:lastColumn="0" w:oddVBand="0" w:evenVBand="0" w:oddHBand="0" w:evenHBand="0" w:firstRowFirstColumn="0" w:firstRowLastColumn="0" w:lastRowFirstColumn="0" w:lastRowLastColumn="0"/>
            <w:tcW w:w="2802" w:type="dxa"/>
          </w:tcPr>
          <w:p w14:paraId="56DDE722" w14:textId="18DEED4E" w:rsidR="000B600A" w:rsidRPr="00D321E0" w:rsidRDefault="000B600A" w:rsidP="000B600A">
            <w:pPr>
              <w:pStyle w:val="BodyText"/>
              <w:rPr>
                <w:rStyle w:val="VerbatimChar"/>
                <w:lang w:val="en-GB"/>
              </w:rPr>
            </w:pPr>
            <w:r w:rsidRPr="00D321E0">
              <w:rPr>
                <w:rStyle w:val="VerbatimChar"/>
                <w:lang w:val="en-GB"/>
              </w:rPr>
              <w:t>plo23.py</w:t>
            </w:r>
          </w:p>
        </w:tc>
        <w:tc>
          <w:tcPr>
            <w:tcW w:w="6804" w:type="dxa"/>
          </w:tcPr>
          <w:p w14:paraId="19F8EDFA" w14:textId="0F7E81EE"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Script I used to figure out if Sarah’s </w:t>
            </w:r>
            <w:proofErr w:type="spellStart"/>
            <w:r w:rsidRPr="00D321E0">
              <w:rPr>
                <w:lang w:val="en-GB"/>
              </w:rPr>
              <w:t>PolII</w:t>
            </w:r>
            <w:proofErr w:type="spellEnd"/>
            <w:r w:rsidRPr="00D321E0">
              <w:rPr>
                <w:lang w:val="en-GB"/>
              </w:rPr>
              <w:t xml:space="preserve">/III pull downs had </w:t>
            </w:r>
            <w:proofErr w:type="gramStart"/>
            <w:r w:rsidRPr="00D321E0">
              <w:rPr>
                <w:lang w:val="en-GB"/>
              </w:rPr>
              <w:t>IES::</w:t>
            </w:r>
            <w:proofErr w:type="gramEnd"/>
            <w:r w:rsidRPr="00D321E0">
              <w:rPr>
                <w:lang w:val="en-GB"/>
              </w:rPr>
              <w:t xml:space="preserve">IES junctions and </w:t>
            </w:r>
            <w:r w:rsidR="009E0E32" w:rsidRPr="00D321E0">
              <w:rPr>
                <w:lang w:val="en-GB"/>
              </w:rPr>
              <w:t>concatemers</w:t>
            </w:r>
            <w:r w:rsidRPr="00D321E0">
              <w:rPr>
                <w:lang w:val="en-GB"/>
              </w:rPr>
              <w:t xml:space="preserve"> associated to them. The </w:t>
            </w:r>
            <w:r w:rsidR="009E0E32" w:rsidRPr="00D321E0">
              <w:rPr>
                <w:lang w:val="en-GB"/>
              </w:rPr>
              <w:t>concatemer</w:t>
            </w:r>
            <w:r w:rsidRPr="00D321E0">
              <w:rPr>
                <w:lang w:val="en-GB"/>
              </w:rPr>
              <w:t xml:space="preserve"> detection part is very bare bones, I didn’t refine it as we also </w:t>
            </w:r>
            <w:r w:rsidR="009E0E32" w:rsidRPr="00D321E0">
              <w:rPr>
                <w:lang w:val="en-GB"/>
              </w:rPr>
              <w:t>couldn’t</w:t>
            </w:r>
            <w:r w:rsidRPr="00D321E0">
              <w:rPr>
                <w:lang w:val="en-GB"/>
              </w:rPr>
              <w:t xml:space="preserve"> find a </w:t>
            </w:r>
            <w:r w:rsidR="009E0E32" w:rsidRPr="00D321E0">
              <w:rPr>
                <w:lang w:val="en-GB"/>
              </w:rPr>
              <w:t>discernible</w:t>
            </w:r>
            <w:r w:rsidRPr="00D321E0">
              <w:rPr>
                <w:lang w:val="en-GB"/>
              </w:rPr>
              <w:t xml:space="preserve"> lot of </w:t>
            </w:r>
            <w:proofErr w:type="gramStart"/>
            <w:r w:rsidRPr="00D321E0">
              <w:rPr>
                <w:lang w:val="en-GB"/>
              </w:rPr>
              <w:t>IES::</w:t>
            </w:r>
            <w:proofErr w:type="gramEnd"/>
            <w:r w:rsidRPr="00D321E0">
              <w:rPr>
                <w:lang w:val="en-GB"/>
              </w:rPr>
              <w:t>IES junctions</w:t>
            </w:r>
          </w:p>
        </w:tc>
      </w:tr>
      <w:tr w:rsidR="000B600A" w:rsidRPr="00D321E0" w14:paraId="6A45BFFA"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484DB0" w14:textId="10E2B8D5" w:rsidR="000B600A" w:rsidRPr="00D321E0" w:rsidRDefault="000B600A" w:rsidP="000B600A">
            <w:pPr>
              <w:pStyle w:val="BodyText"/>
              <w:rPr>
                <w:rStyle w:val="VerbatimChar"/>
                <w:lang w:val="en-GB"/>
              </w:rPr>
            </w:pPr>
            <w:r w:rsidRPr="00D321E0">
              <w:rPr>
                <w:rStyle w:val="VerbatimChar"/>
                <w:lang w:val="en-GB"/>
              </w:rPr>
              <w:t>returnORFs.py</w:t>
            </w:r>
          </w:p>
        </w:tc>
        <w:tc>
          <w:tcPr>
            <w:tcW w:w="6804" w:type="dxa"/>
          </w:tcPr>
          <w:p w14:paraId="60D914A7" w14:textId="64D98324"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Gets ORFs in provided </w:t>
            </w:r>
            <w:proofErr w:type="spellStart"/>
            <w:r w:rsidRPr="00D321E0">
              <w:rPr>
                <w:lang w:val="en-GB"/>
              </w:rPr>
              <w:t>fasta</w:t>
            </w:r>
            <w:proofErr w:type="spellEnd"/>
            <w:r w:rsidRPr="00D321E0">
              <w:rPr>
                <w:lang w:val="en-GB"/>
              </w:rPr>
              <w:t xml:space="preserve"> file</w:t>
            </w:r>
          </w:p>
        </w:tc>
      </w:tr>
      <w:tr w:rsidR="000B600A" w:rsidRPr="00D321E0" w14:paraId="06576395" w14:textId="77777777" w:rsidTr="000B600A">
        <w:tc>
          <w:tcPr>
            <w:cnfStyle w:val="001000000000" w:firstRow="0" w:lastRow="0" w:firstColumn="1" w:lastColumn="0" w:oddVBand="0" w:evenVBand="0" w:oddHBand="0" w:evenHBand="0" w:firstRowFirstColumn="0" w:firstRowLastColumn="0" w:lastRowFirstColumn="0" w:lastRowLastColumn="0"/>
            <w:tcW w:w="2802" w:type="dxa"/>
          </w:tcPr>
          <w:p w14:paraId="3354AE68" w14:textId="6193F0AB" w:rsidR="000B600A" w:rsidRPr="00D321E0" w:rsidRDefault="000B600A" w:rsidP="000B600A">
            <w:pPr>
              <w:pStyle w:val="BodyText"/>
              <w:rPr>
                <w:rStyle w:val="VerbatimChar"/>
                <w:lang w:val="en-GB"/>
              </w:rPr>
            </w:pPr>
            <w:r w:rsidRPr="00D321E0">
              <w:rPr>
                <w:rStyle w:val="VerbatimChar"/>
                <w:lang w:val="en-GB"/>
              </w:rPr>
              <w:t>sRNAhist_w_boundaries.py</w:t>
            </w:r>
          </w:p>
        </w:tc>
        <w:tc>
          <w:tcPr>
            <w:tcW w:w="6804" w:type="dxa"/>
          </w:tcPr>
          <w:p w14:paraId="52B3ACF6" w14:textId="0384AA0A"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sRNA histograms with integrated sRNA boundary calls. You’ll need to change some hardcoded paths if you want to run that</w:t>
            </w:r>
          </w:p>
        </w:tc>
      </w:tr>
      <w:tr w:rsidR="000B600A" w:rsidRPr="00D321E0" w14:paraId="5ABD2E44"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9838A7" w14:textId="26A4DBBE" w:rsidR="000B600A" w:rsidRPr="00D321E0" w:rsidRDefault="000B600A" w:rsidP="000B600A">
            <w:pPr>
              <w:pStyle w:val="BodyText"/>
              <w:rPr>
                <w:rStyle w:val="VerbatimChar"/>
                <w:lang w:val="en-GB"/>
              </w:rPr>
            </w:pPr>
            <w:r w:rsidRPr="00D321E0">
              <w:rPr>
                <w:rStyle w:val="VerbatimChar"/>
                <w:lang w:val="en-GB"/>
              </w:rPr>
              <w:t>statsForAssemblies.py</w:t>
            </w:r>
          </w:p>
        </w:tc>
        <w:tc>
          <w:tcPr>
            <w:tcW w:w="6804" w:type="dxa"/>
          </w:tcPr>
          <w:p w14:paraId="1DC2416D" w14:textId="1D8ED73A"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Calculates some common stats for assemblies. I never got around to </w:t>
            </w:r>
            <w:proofErr w:type="gramStart"/>
            <w:r w:rsidRPr="00D321E0">
              <w:rPr>
                <w:lang w:val="en-GB"/>
              </w:rPr>
              <w:lastRenderedPageBreak/>
              <w:t>actually finish</w:t>
            </w:r>
            <w:proofErr w:type="gramEnd"/>
            <w:r w:rsidRPr="00D321E0">
              <w:rPr>
                <w:lang w:val="en-GB"/>
              </w:rPr>
              <w:t xml:space="preserve"> it, so you may need to copy paste some functions into an interactive python session</w:t>
            </w:r>
          </w:p>
        </w:tc>
      </w:tr>
    </w:tbl>
    <w:p w14:paraId="3A1D746F" w14:textId="77777777" w:rsidR="000B600A" w:rsidRPr="00D321E0" w:rsidRDefault="000B600A" w:rsidP="000B600A">
      <w:pPr>
        <w:pStyle w:val="BodyText"/>
        <w:rPr>
          <w:lang w:val="en-GB"/>
        </w:rPr>
      </w:pPr>
    </w:p>
    <w:p w14:paraId="1D6994A1" w14:textId="24553A9E" w:rsidR="00502239" w:rsidRPr="00D321E0" w:rsidRDefault="00000000">
      <w:pPr>
        <w:pStyle w:val="BodyText"/>
        <w:rPr>
          <w:lang w:val="en-GB"/>
        </w:rPr>
      </w:pPr>
      <w:r w:rsidRPr="00D321E0">
        <w:rPr>
          <w:lang w:val="en-GB"/>
        </w:rPr>
        <w:t xml:space="preserve">The resources directory </w:t>
      </w:r>
      <w:r w:rsidRPr="00D321E0">
        <w:rPr>
          <w:rStyle w:val="VerbatimChar"/>
          <w:lang w:val="en-GB"/>
        </w:rPr>
        <w:t>res</w:t>
      </w:r>
      <w:r w:rsidRPr="00D321E0">
        <w:rPr>
          <w:lang w:val="en-GB"/>
        </w:rPr>
        <w:t xml:space="preserve"> contains a bunch of files needed for </w:t>
      </w:r>
      <w:r w:rsidR="00306499" w:rsidRPr="00D321E0">
        <w:rPr>
          <w:lang w:val="en-GB"/>
        </w:rPr>
        <w:t>proper</w:t>
      </w:r>
      <w:r w:rsidRPr="00D321E0">
        <w:rPr>
          <w:lang w:val="en-GB"/>
        </w:rPr>
        <w:t xml:space="preserve"> functioning, and </w:t>
      </w:r>
      <w:r w:rsidR="00306499" w:rsidRPr="00D321E0">
        <w:rPr>
          <w:lang w:val="en-GB"/>
        </w:rPr>
        <w:t>something</w:t>
      </w:r>
      <w:r w:rsidRPr="00D321E0">
        <w:rPr>
          <w:lang w:val="en-GB"/>
        </w:rPr>
        <w:t xml:space="preserve"> that are generally </w:t>
      </w:r>
      <w:r w:rsidR="00306499" w:rsidRPr="00D321E0">
        <w:rPr>
          <w:lang w:val="en-GB"/>
        </w:rPr>
        <w:t>useful</w:t>
      </w:r>
      <w:r w:rsidRPr="00D321E0">
        <w:rPr>
          <w:lang w:val="en-GB"/>
        </w:rPr>
        <w:t xml:space="preserve">. They include reference genomes under </w:t>
      </w:r>
      <w:r w:rsidRPr="00D321E0">
        <w:rPr>
          <w:rStyle w:val="VerbatimChar"/>
          <w:lang w:val="en-GB"/>
        </w:rPr>
        <w:t>res/</w:t>
      </w:r>
      <w:proofErr w:type="spellStart"/>
      <w:r w:rsidRPr="00D321E0">
        <w:rPr>
          <w:rStyle w:val="VerbatimChar"/>
          <w:lang w:val="en-GB"/>
        </w:rPr>
        <w:t>seqs</w:t>
      </w:r>
      <w:proofErr w:type="spellEnd"/>
      <w:r w:rsidRPr="00D321E0">
        <w:rPr>
          <w:rStyle w:val="VerbatimChar"/>
          <w:lang w:val="en-GB"/>
        </w:rPr>
        <w:t>/genomes</w:t>
      </w:r>
      <w:r w:rsidRPr="00D321E0">
        <w:rPr>
          <w:lang w:val="en-GB"/>
        </w:rPr>
        <w:t xml:space="preserve">, some annotation files under </w:t>
      </w:r>
      <w:r w:rsidRPr="00D321E0">
        <w:rPr>
          <w:rStyle w:val="VerbatimChar"/>
          <w:lang w:val="en-GB"/>
        </w:rPr>
        <w:t>res/anno/</w:t>
      </w:r>
      <w:r w:rsidRPr="00D321E0">
        <w:rPr>
          <w:lang w:val="en-GB"/>
        </w:rPr>
        <w:t xml:space="preserve"> and some references for hisat2 under </w:t>
      </w:r>
      <w:r w:rsidRPr="00D321E0">
        <w:rPr>
          <w:rStyle w:val="VerbatimChar"/>
          <w:lang w:val="en-GB"/>
        </w:rPr>
        <w:t>res/ref/hisat2</w:t>
      </w:r>
    </w:p>
    <w:p w14:paraId="7677A8BF" w14:textId="17B5E5AC" w:rsidR="00502239" w:rsidRPr="00D321E0" w:rsidRDefault="00000000">
      <w:pPr>
        <w:pStyle w:val="BodyText"/>
        <w:rPr>
          <w:lang w:val="en-GB"/>
        </w:rPr>
      </w:pPr>
      <w:r w:rsidRPr="00D321E0">
        <w:rPr>
          <w:lang w:val="en-GB"/>
        </w:rPr>
        <w:t xml:space="preserve">The </w:t>
      </w:r>
      <w:proofErr w:type="spellStart"/>
      <w:r w:rsidRPr="00D321E0">
        <w:rPr>
          <w:rStyle w:val="VerbatimChar"/>
          <w:lang w:val="en-GB"/>
        </w:rPr>
        <w:t>testData</w:t>
      </w:r>
      <w:proofErr w:type="spellEnd"/>
      <w:r w:rsidRPr="00D321E0">
        <w:rPr>
          <w:lang w:val="en-GB"/>
        </w:rPr>
        <w:t xml:space="preserve"> directory contains a bunch of files that the </w:t>
      </w:r>
      <w:proofErr w:type="spellStart"/>
      <w:r w:rsidRPr="00D321E0">
        <w:rPr>
          <w:rStyle w:val="VerbatimChar"/>
          <w:lang w:val="en-GB"/>
        </w:rPr>
        <w:t>check_II</w:t>
      </w:r>
      <w:proofErr w:type="spellEnd"/>
      <w:r w:rsidRPr="00D321E0">
        <w:rPr>
          <w:lang w:val="en-GB"/>
        </w:rPr>
        <w:t xml:space="preserve"> script uses for testing the whole program as for example the sRNA reads. It also contains the </w:t>
      </w:r>
      <w:proofErr w:type="spellStart"/>
      <w:r w:rsidRPr="00D321E0">
        <w:rPr>
          <w:rStyle w:val="VerbatimChar"/>
          <w:lang w:val="en-GB"/>
        </w:rPr>
        <w:t>testOut</w:t>
      </w:r>
      <w:proofErr w:type="spellEnd"/>
      <w:r w:rsidRPr="00D321E0">
        <w:rPr>
          <w:lang w:val="en-GB"/>
        </w:rPr>
        <w:t xml:space="preserve"> directory, which </w:t>
      </w:r>
      <w:r w:rsidR="00306499" w:rsidRPr="00D321E0">
        <w:rPr>
          <w:lang w:val="en-GB"/>
        </w:rPr>
        <w:t>contains</w:t>
      </w:r>
      <w:r w:rsidRPr="00D321E0">
        <w:rPr>
          <w:lang w:val="en-GB"/>
        </w:rPr>
        <w:t xml:space="preserve"> an example set of files that the program is supposed to generate. You should use these to check if everything worked well. In this </w:t>
      </w:r>
      <w:r w:rsidR="00306499" w:rsidRPr="00D321E0">
        <w:rPr>
          <w:lang w:val="en-GB"/>
        </w:rPr>
        <w:t>case</w:t>
      </w:r>
      <w:r w:rsidRPr="00D321E0">
        <w:rPr>
          <w:lang w:val="en-GB"/>
        </w:rPr>
        <w:t xml:space="preserve"> the newly generated </w:t>
      </w:r>
      <w:r w:rsidRPr="00D321E0">
        <w:rPr>
          <w:rStyle w:val="VerbatimChar"/>
          <w:lang w:val="en-GB"/>
        </w:rPr>
        <w:t>TEST</w:t>
      </w:r>
      <w:r w:rsidRPr="00D321E0">
        <w:rPr>
          <w:lang w:val="en-GB"/>
        </w:rPr>
        <w:t xml:space="preserve"> directory will have the file that you want to check against the ones in </w:t>
      </w:r>
      <w:proofErr w:type="spellStart"/>
      <w:r w:rsidRPr="00D321E0">
        <w:rPr>
          <w:rStyle w:val="VerbatimChar"/>
          <w:lang w:val="en-GB"/>
        </w:rPr>
        <w:t>testOut</w:t>
      </w:r>
      <w:proofErr w:type="spellEnd"/>
      <w:r w:rsidRPr="00D321E0">
        <w:rPr>
          <w:lang w:val="en-GB"/>
        </w:rPr>
        <w:t>.</w:t>
      </w:r>
    </w:p>
    <w:p w14:paraId="6791936E" w14:textId="5D6F11BD" w:rsidR="00502239" w:rsidRDefault="00000000">
      <w:pPr>
        <w:pStyle w:val="BodyText"/>
        <w:rPr>
          <w:lang w:val="en-GB"/>
        </w:rPr>
      </w:pPr>
      <w:proofErr w:type="spellStart"/>
      <w:r w:rsidRPr="00D321E0">
        <w:rPr>
          <w:rStyle w:val="VerbatimChar"/>
          <w:lang w:val="en-GB"/>
        </w:rPr>
        <w:t>tpp</w:t>
      </w:r>
      <w:proofErr w:type="spellEnd"/>
      <w:r w:rsidRPr="00D321E0">
        <w:rPr>
          <w:lang w:val="en-GB"/>
        </w:rPr>
        <w:t xml:space="preserve"> includes a locally </w:t>
      </w:r>
      <w:r w:rsidR="00306499" w:rsidRPr="00D321E0">
        <w:rPr>
          <w:lang w:val="en-GB"/>
        </w:rPr>
        <w:t>bundled</w:t>
      </w:r>
      <w:r w:rsidRPr="00D321E0">
        <w:rPr>
          <w:lang w:val="en-GB"/>
        </w:rPr>
        <w:t xml:space="preserve"> version of </w:t>
      </w:r>
      <w:proofErr w:type="spellStart"/>
      <w:r w:rsidRPr="00D321E0">
        <w:rPr>
          <w:lang w:val="en-GB"/>
        </w:rPr>
        <w:t>ParTIES</w:t>
      </w:r>
      <w:proofErr w:type="spellEnd"/>
      <w:r w:rsidRPr="00D321E0">
        <w:rPr>
          <w:lang w:val="en-GB"/>
        </w:rPr>
        <w:t>, that I know works. There were different versions of MILORD, without going into too much detail, this version here is the one that works best (has been tested by Estienne and Aditi)</w:t>
      </w:r>
    </w:p>
    <w:p w14:paraId="2517D229" w14:textId="77777777" w:rsidR="00122ED1" w:rsidRPr="00D321E0" w:rsidRDefault="00122ED1">
      <w:pPr>
        <w:pStyle w:val="BodyText"/>
        <w:rPr>
          <w:lang w:val="en-GB"/>
        </w:rPr>
      </w:pPr>
    </w:p>
    <w:p w14:paraId="56D1E077" w14:textId="77777777" w:rsidR="00502239" w:rsidRPr="00D321E0" w:rsidRDefault="00000000">
      <w:pPr>
        <w:pStyle w:val="Heading2"/>
        <w:rPr>
          <w:lang w:val="en-GB"/>
        </w:rPr>
      </w:pPr>
      <w:bookmarkStart w:id="12" w:name="the-submodules"/>
      <w:r w:rsidRPr="00D321E0">
        <w:rPr>
          <w:lang w:val="en-GB"/>
        </w:rPr>
        <w:t>The submodules</w:t>
      </w:r>
      <w:bookmarkEnd w:id="12"/>
    </w:p>
    <w:p w14:paraId="4C9D1896" w14:textId="2D4FC5AE" w:rsidR="00502239" w:rsidRPr="00D321E0" w:rsidRDefault="00000000">
      <w:pPr>
        <w:pStyle w:val="FirstParagraph"/>
        <w:rPr>
          <w:lang w:val="en-GB"/>
        </w:rPr>
      </w:pPr>
      <w:r w:rsidRPr="00D321E0">
        <w:rPr>
          <w:lang w:val="en-GB"/>
        </w:rPr>
        <w:t xml:space="preserve">The following will include a tiny intro to each module and give some </w:t>
      </w:r>
      <w:r w:rsidR="009E0E32" w:rsidRPr="00D321E0">
        <w:rPr>
          <w:lang w:val="en-GB"/>
        </w:rPr>
        <w:t>useful</w:t>
      </w:r>
      <w:r w:rsidRPr="00D321E0">
        <w:rPr>
          <w:lang w:val="en-GB"/>
        </w:rPr>
        <w:t xml:space="preserve"> pointers.</w:t>
      </w:r>
    </w:p>
    <w:p w14:paraId="41C506C9" w14:textId="77777777" w:rsidR="00502239" w:rsidRPr="00D321E0" w:rsidRDefault="00000000">
      <w:pPr>
        <w:pStyle w:val="Heading3"/>
        <w:rPr>
          <w:lang w:val="en-GB"/>
        </w:rPr>
      </w:pPr>
      <w:bookmarkStart w:id="13" w:name="irs_calc"/>
      <w:proofErr w:type="spellStart"/>
      <w:r w:rsidRPr="00D321E0">
        <w:rPr>
          <w:lang w:val="en-GB"/>
        </w:rPr>
        <w:t>IRS_calc</w:t>
      </w:r>
      <w:bookmarkEnd w:id="13"/>
      <w:proofErr w:type="spellEnd"/>
    </w:p>
    <w:p w14:paraId="3EA2341F" w14:textId="4BD88FDA" w:rsidR="00502239" w:rsidRPr="00D321E0" w:rsidRDefault="00000000">
      <w:pPr>
        <w:pStyle w:val="FirstParagraph"/>
        <w:rPr>
          <w:lang w:val="en-GB"/>
        </w:rPr>
      </w:pPr>
      <w:r w:rsidRPr="00D321E0">
        <w:rPr>
          <w:lang w:val="en-GB"/>
        </w:rPr>
        <w:t xml:space="preserve">As already </w:t>
      </w:r>
      <w:r w:rsidR="00306499" w:rsidRPr="00D321E0">
        <w:rPr>
          <w:lang w:val="en-GB"/>
        </w:rPr>
        <w:t>mentioned,</w:t>
      </w:r>
      <w:r w:rsidRPr="00D321E0">
        <w:rPr>
          <w:lang w:val="en-GB"/>
        </w:rPr>
        <w:t xml:space="preserve"> this will calculate the IES retention scores following the method described here: Wilkes, Arnaiz, and Sperling, 2016, Bioinformatics.</w:t>
      </w:r>
    </w:p>
    <w:p w14:paraId="6FB660B3" w14:textId="77777777" w:rsidR="00502239" w:rsidRPr="00D321E0" w:rsidRDefault="00000000">
      <w:pPr>
        <w:pStyle w:val="BodyText"/>
        <w:rPr>
          <w:lang w:val="en-GB"/>
        </w:rPr>
      </w:pPr>
      <w:r w:rsidRPr="00D321E0">
        <w:rPr>
          <w:lang w:val="en-GB"/>
        </w:rPr>
        <w:t>What the script does is to map reads once to the MAC genome and once to the MAC+IES genome, and then get the read that span the TA-scar in the MAC (</w:t>
      </w:r>
      <m:oMath>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oMath>
      <w:r w:rsidRPr="00D321E0">
        <w:rPr>
          <w:lang w:val="en-GB"/>
        </w:rPr>
        <w:t>) or that overlap IESs in the MAC+IES genome (</w:t>
      </w:r>
      <m:oMath>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oMath>
      <w:r w:rsidRPr="00D321E0">
        <w:rPr>
          <w:lang w:val="en-GB"/>
        </w:rPr>
        <w:t>). The IRS is then calculated like so:</w:t>
      </w:r>
    </w:p>
    <w:p w14:paraId="42A8B241" w14:textId="77777777" w:rsidR="00502239" w:rsidRPr="00D321E0" w:rsidRDefault="00000000">
      <w:pPr>
        <w:pStyle w:val="BodyText"/>
        <w:rPr>
          <w:lang w:val="en-GB"/>
        </w:rPr>
      </w:pPr>
      <m:oMathPara>
        <m:oMathParaPr>
          <m:jc m:val="center"/>
        </m:oMathParaPr>
        <m:oMath>
          <m:r>
            <w:rPr>
              <w:rFonts w:ascii="Cambria Math" w:hAnsi="Cambria Math"/>
              <w:lang w:val="en-GB"/>
            </w:rPr>
            <m:t>IRS=</m:t>
          </m:r>
          <m:f>
            <m:fPr>
              <m:ctrlPr>
                <w:rPr>
                  <w:rFonts w:ascii="Cambria Math" w:hAnsi="Cambria Math"/>
                  <w:lang w:val="en-GB"/>
                </w:rPr>
              </m:ctrlPr>
            </m:fPr>
            <m:num>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num>
            <m:den>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den>
          </m:f>
        </m:oMath>
      </m:oMathPara>
    </w:p>
    <w:p w14:paraId="5CCB51EF" w14:textId="77777777" w:rsidR="00502239" w:rsidRDefault="00000000">
      <w:pPr>
        <w:pStyle w:val="FirstParagraph"/>
        <w:rPr>
          <w:rFonts w:eastAsiaTheme="minorEastAsia"/>
          <w:lang w:val="en-GB"/>
        </w:rPr>
      </w:pPr>
      <w:r w:rsidRPr="00D321E0">
        <w:rPr>
          <w:lang w:val="en-GB"/>
        </w:rPr>
        <w:t>. The Script takes paired or unpaired reads or a BAM file as input. The reads should be (quality) trimmed and subsampled before using them, usually 15 Mio randomly sampled reads are used.</w:t>
      </w:r>
      <w:r w:rsidRPr="00D321E0">
        <w:rPr>
          <w:lang w:val="en-GB"/>
        </w:rPr>
        <w:br/>
        <w:t xml:space="preserve">It will output a TSV file containing the IRS per IES and one that contains the read coverage per IES for </w:t>
      </w:r>
      <m:oMath>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oMath>
      <w:r w:rsidRPr="00D321E0">
        <w:rPr>
          <w:lang w:val="en-GB"/>
        </w:rPr>
        <w:t xml:space="preserve"> and </w:t>
      </w:r>
      <m:oMath>
        <m:r>
          <w:rPr>
            <w:rFonts w:ascii="Cambria Math" w:hAnsi="Cambria Math"/>
            <w:lang w:val="en-GB"/>
          </w:rPr>
          <m:t>IE</m:t>
        </m:r>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m:t>
            </m:r>
          </m:sup>
        </m:sSup>
      </m:oMath>
    </w:p>
    <w:p w14:paraId="212EA345" w14:textId="77777777" w:rsidR="00122ED1" w:rsidRPr="00122ED1" w:rsidRDefault="00122ED1" w:rsidP="00122ED1">
      <w:pPr>
        <w:pStyle w:val="BodyText"/>
        <w:rPr>
          <w:lang w:val="en-GB"/>
        </w:rPr>
      </w:pPr>
    </w:p>
    <w:p w14:paraId="7F13345B" w14:textId="77777777" w:rsidR="00502239" w:rsidRPr="00D321E0" w:rsidRDefault="00000000">
      <w:pPr>
        <w:pStyle w:val="BodyText"/>
        <w:rPr>
          <w:lang w:val="en-GB"/>
        </w:rPr>
      </w:pPr>
      <w:r w:rsidRPr="00D321E0">
        <w:rPr>
          <w:lang w:val="en-GB"/>
        </w:rPr>
        <w:t>Usage:</w:t>
      </w:r>
      <w:r w:rsidRPr="00D321E0">
        <w:rPr>
          <w:lang w:val="en-GB"/>
        </w:rPr>
        <w:br/>
      </w:r>
    </w:p>
    <w:p w14:paraId="1ECC94E6" w14:textId="77777777" w:rsidR="00502239" w:rsidRDefault="00000000">
      <w:pPr>
        <w:pStyle w:val="SourceCode"/>
        <w:rPr>
          <w:rStyle w:val="VerbatimChar"/>
          <w:lang w:val="en-GB"/>
        </w:rPr>
      </w:pPr>
      <w:r w:rsidRPr="00D321E0">
        <w:rPr>
          <w:rStyle w:val="VerbatimChar"/>
          <w:lang w:val="en-GB"/>
        </w:rPr>
        <w:t xml:space="preserve">MNLT </w:t>
      </w:r>
      <w:proofErr w:type="spellStart"/>
      <w:r w:rsidRPr="00D321E0">
        <w:rPr>
          <w:rStyle w:val="VerbatimChar"/>
          <w:lang w:val="en-GB"/>
        </w:rPr>
        <w:t>IRS_calc</w:t>
      </w:r>
      <w:proofErr w:type="spellEnd"/>
      <w:r w:rsidRPr="00D321E0">
        <w:rPr>
          <w:rStyle w:val="VerbatimChar"/>
          <w:lang w:val="en-GB"/>
        </w:rPr>
        <w:t xml:space="preserve"> --</w:t>
      </w:r>
      <w:proofErr w:type="spellStart"/>
      <w:r w:rsidRPr="00D321E0">
        <w:rPr>
          <w:rStyle w:val="VerbatimChar"/>
          <w:lang w:val="en-GB"/>
        </w:rPr>
        <w:t>kd</w:t>
      </w:r>
      <w:proofErr w:type="spellEnd"/>
      <w:r w:rsidRPr="00D321E0">
        <w:rPr>
          <w:rStyle w:val="VerbatimChar"/>
          <w:lang w:val="en-GB"/>
        </w:rPr>
        <w:t xml:space="preserve"> &lt;Name of your KD/sample&gt; --</w:t>
      </w:r>
      <w:proofErr w:type="spellStart"/>
      <w:r w:rsidRPr="00D321E0">
        <w:rPr>
          <w:rStyle w:val="VerbatimChar"/>
          <w:lang w:val="en-GB"/>
        </w:rPr>
        <w:t>fwd</w:t>
      </w:r>
      <w:proofErr w:type="spellEnd"/>
      <w:r w:rsidRPr="00D321E0">
        <w:rPr>
          <w:rStyle w:val="VerbatimChar"/>
          <w:lang w:val="en-GB"/>
        </w:rPr>
        <w:t xml:space="preserve"> &lt;forward reads&gt; --rev &lt;reverse reads&gt;</w:t>
      </w:r>
    </w:p>
    <w:p w14:paraId="7C270728" w14:textId="77777777" w:rsidR="00122ED1" w:rsidRPr="00D321E0" w:rsidRDefault="00122ED1">
      <w:pPr>
        <w:pStyle w:val="SourceCode"/>
        <w:rPr>
          <w:lang w:val="en-GB"/>
        </w:rPr>
      </w:pPr>
    </w:p>
    <w:p w14:paraId="29790F8D" w14:textId="77777777" w:rsidR="00502239" w:rsidRDefault="00000000">
      <w:pPr>
        <w:pStyle w:val="FirstParagraph"/>
        <w:rPr>
          <w:lang w:val="en-GB"/>
        </w:rPr>
      </w:pPr>
      <w:r w:rsidRPr="00D321E0">
        <w:rPr>
          <w:lang w:val="en-GB"/>
        </w:rPr>
        <w:t>All arguments:</w:t>
      </w:r>
    </w:p>
    <w:p w14:paraId="51765310" w14:textId="77777777" w:rsidR="00122ED1" w:rsidRPr="00122ED1" w:rsidRDefault="00122ED1" w:rsidP="00122ED1">
      <w:pPr>
        <w:pStyle w:val="BodyText"/>
        <w:rPr>
          <w:lang w:val="en-GB"/>
        </w:rPr>
      </w:pPr>
    </w:p>
    <w:tbl>
      <w:tblPr>
        <w:tblStyle w:val="GridTable4"/>
        <w:tblW w:w="9606" w:type="dxa"/>
        <w:tblLook w:val="04A0" w:firstRow="1" w:lastRow="0" w:firstColumn="1" w:lastColumn="0" w:noHBand="0" w:noVBand="1"/>
      </w:tblPr>
      <w:tblGrid>
        <w:gridCol w:w="3085"/>
        <w:gridCol w:w="6521"/>
      </w:tblGrid>
      <w:tr w:rsidR="000B600A" w:rsidRPr="00D321E0" w14:paraId="7D19BA17" w14:textId="77777777" w:rsidTr="000B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0CC17EF4" w14:textId="36EADEB0" w:rsidR="000B600A" w:rsidRPr="00D321E0" w:rsidRDefault="000B600A" w:rsidP="000B600A">
            <w:pPr>
              <w:pStyle w:val="BodyText"/>
              <w:rPr>
                <w:lang w:val="en-GB"/>
              </w:rPr>
            </w:pPr>
            <w:r w:rsidRPr="00D321E0">
              <w:rPr>
                <w:lang w:val="en-GB"/>
              </w:rPr>
              <w:t>Argument</w:t>
            </w:r>
          </w:p>
        </w:tc>
        <w:tc>
          <w:tcPr>
            <w:tcW w:w="6521" w:type="dxa"/>
            <w:vAlign w:val="bottom"/>
          </w:tcPr>
          <w:p w14:paraId="763006F7" w14:textId="6B6DE518" w:rsidR="000B600A" w:rsidRPr="00D321E0" w:rsidRDefault="000B600A" w:rsidP="000B600A">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0B600A" w:rsidRPr="00D321E0" w14:paraId="598CC39F"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89B8CB0" w14:textId="08398461" w:rsidR="000B600A" w:rsidRPr="00D321E0" w:rsidRDefault="000B600A" w:rsidP="000B600A">
            <w:pPr>
              <w:pStyle w:val="BodyText"/>
              <w:rPr>
                <w:lang w:val="en-GB"/>
              </w:rPr>
            </w:pPr>
            <w:r w:rsidRPr="00D321E0">
              <w:rPr>
                <w:rStyle w:val="VerbatimChar"/>
                <w:lang w:val="en-GB"/>
              </w:rPr>
              <w:t>-</w:t>
            </w:r>
            <w:proofErr w:type="spellStart"/>
            <w:r w:rsidRPr="00D321E0">
              <w:rPr>
                <w:rStyle w:val="VerbatimChar"/>
                <w:lang w:val="en-GB"/>
              </w:rPr>
              <w:t>kd</w:t>
            </w:r>
            <w:proofErr w:type="spellEnd"/>
            <w:r w:rsidRPr="00D321E0">
              <w:rPr>
                <w:lang w:val="en-GB"/>
              </w:rPr>
              <w:t xml:space="preserve"> or </w:t>
            </w:r>
            <w:r w:rsidRPr="00D321E0">
              <w:rPr>
                <w:rStyle w:val="VerbatimChar"/>
                <w:lang w:val="en-GB"/>
              </w:rPr>
              <w:t>--</w:t>
            </w:r>
            <w:proofErr w:type="spellStart"/>
            <w:r w:rsidRPr="00D321E0">
              <w:rPr>
                <w:rStyle w:val="VerbatimChar"/>
                <w:lang w:val="en-GB"/>
              </w:rPr>
              <w:t>kd</w:t>
            </w:r>
            <w:proofErr w:type="spellEnd"/>
          </w:p>
        </w:tc>
        <w:tc>
          <w:tcPr>
            <w:tcW w:w="6521" w:type="dxa"/>
          </w:tcPr>
          <w:p w14:paraId="72710537" w14:textId="21983A02"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is the name of your KD or your sample. Try to give it a sensible name, not Sample1 or </w:t>
            </w:r>
            <w:proofErr w:type="spellStart"/>
            <w:r w:rsidRPr="00D321E0">
              <w:rPr>
                <w:lang w:val="en-GB"/>
              </w:rPr>
              <w:t>smth</w:t>
            </w:r>
            <w:proofErr w:type="spellEnd"/>
            <w:r w:rsidRPr="00D321E0">
              <w:rPr>
                <w:lang w:val="en-GB"/>
              </w:rPr>
              <w:t xml:space="preserve"> similar</w:t>
            </w:r>
          </w:p>
        </w:tc>
      </w:tr>
      <w:tr w:rsidR="000B600A" w:rsidRPr="00D321E0" w14:paraId="30EED0FC" w14:textId="77777777" w:rsidTr="000B600A">
        <w:tc>
          <w:tcPr>
            <w:cnfStyle w:val="001000000000" w:firstRow="0" w:lastRow="0" w:firstColumn="1" w:lastColumn="0" w:oddVBand="0" w:evenVBand="0" w:oddHBand="0" w:evenHBand="0" w:firstRowFirstColumn="0" w:firstRowLastColumn="0" w:lastRowFirstColumn="0" w:lastRowLastColumn="0"/>
            <w:tcW w:w="3085" w:type="dxa"/>
          </w:tcPr>
          <w:p w14:paraId="5FF1DAD2" w14:textId="54D417A8" w:rsidR="000B600A" w:rsidRPr="00D321E0" w:rsidRDefault="000B600A" w:rsidP="000B600A">
            <w:pPr>
              <w:pStyle w:val="BodyText"/>
              <w:rPr>
                <w:rStyle w:val="VerbatimChar"/>
                <w:lang w:val="en-GB"/>
              </w:rPr>
            </w:pPr>
            <w:r w:rsidRPr="00D321E0">
              <w:rPr>
                <w:rStyle w:val="VerbatimChar"/>
                <w:lang w:val="en-GB"/>
              </w:rPr>
              <w:t>-</w:t>
            </w:r>
            <w:proofErr w:type="spellStart"/>
            <w:r w:rsidRPr="00D321E0">
              <w:rPr>
                <w:rStyle w:val="VerbatimChar"/>
                <w:lang w:val="en-GB"/>
              </w:rPr>
              <w:t>fwd</w:t>
            </w:r>
            <w:proofErr w:type="spellEnd"/>
            <w:r w:rsidRPr="00D321E0">
              <w:rPr>
                <w:lang w:val="en-GB"/>
              </w:rPr>
              <w:t xml:space="preserve"> or </w:t>
            </w:r>
            <w:r w:rsidRPr="00D321E0">
              <w:rPr>
                <w:rStyle w:val="VerbatimChar"/>
                <w:lang w:val="en-GB"/>
              </w:rPr>
              <w:t>--</w:t>
            </w:r>
            <w:proofErr w:type="spellStart"/>
            <w:r w:rsidRPr="00D321E0">
              <w:rPr>
                <w:rStyle w:val="VerbatimChar"/>
                <w:lang w:val="en-GB"/>
              </w:rPr>
              <w:t>fwd</w:t>
            </w:r>
            <w:proofErr w:type="spellEnd"/>
          </w:p>
        </w:tc>
        <w:tc>
          <w:tcPr>
            <w:tcW w:w="6521" w:type="dxa"/>
          </w:tcPr>
          <w:p w14:paraId="5C648D45" w14:textId="09F88C94"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This is you forward reads. As </w:t>
            </w:r>
            <w:r w:rsidR="00306499" w:rsidRPr="00D321E0">
              <w:rPr>
                <w:lang w:val="en-GB"/>
              </w:rPr>
              <w:t>mentioned,</w:t>
            </w:r>
            <w:r w:rsidRPr="00D321E0">
              <w:rPr>
                <w:lang w:val="en-GB"/>
              </w:rPr>
              <w:t xml:space="preserve"> trimmed and subsampled</w:t>
            </w:r>
          </w:p>
        </w:tc>
      </w:tr>
      <w:tr w:rsidR="000B600A" w:rsidRPr="00D321E0" w14:paraId="54858DF8"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0E60DE7" w14:textId="22A44780" w:rsidR="000B600A" w:rsidRPr="00D321E0" w:rsidRDefault="000B600A" w:rsidP="000B600A">
            <w:pPr>
              <w:pStyle w:val="BodyText"/>
              <w:rPr>
                <w:rStyle w:val="VerbatimChar"/>
                <w:lang w:val="en-GB"/>
              </w:rPr>
            </w:pPr>
            <w:r w:rsidRPr="00D321E0">
              <w:rPr>
                <w:rStyle w:val="VerbatimChar"/>
                <w:lang w:val="en-GB"/>
              </w:rPr>
              <w:t>-rev</w:t>
            </w:r>
            <w:r w:rsidRPr="00D321E0">
              <w:rPr>
                <w:lang w:val="en-GB"/>
              </w:rPr>
              <w:t xml:space="preserve"> or </w:t>
            </w:r>
            <w:r w:rsidRPr="00D321E0">
              <w:rPr>
                <w:rStyle w:val="VerbatimChar"/>
                <w:lang w:val="en-GB"/>
              </w:rPr>
              <w:t>--rev</w:t>
            </w:r>
          </w:p>
        </w:tc>
        <w:tc>
          <w:tcPr>
            <w:tcW w:w="6521" w:type="dxa"/>
          </w:tcPr>
          <w:p w14:paraId="54B0303B" w14:textId="1357BC44"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Same as before only for reverse reads</w:t>
            </w:r>
          </w:p>
        </w:tc>
      </w:tr>
      <w:tr w:rsidR="000B600A" w:rsidRPr="00D321E0" w14:paraId="16072BBC" w14:textId="77777777" w:rsidTr="000B600A">
        <w:tc>
          <w:tcPr>
            <w:cnfStyle w:val="001000000000" w:firstRow="0" w:lastRow="0" w:firstColumn="1" w:lastColumn="0" w:oddVBand="0" w:evenVBand="0" w:oddHBand="0" w:evenHBand="0" w:firstRowFirstColumn="0" w:firstRowLastColumn="0" w:lastRowFirstColumn="0" w:lastRowLastColumn="0"/>
            <w:tcW w:w="3085" w:type="dxa"/>
          </w:tcPr>
          <w:p w14:paraId="65F8015D" w14:textId="2C2578A1" w:rsidR="000B600A" w:rsidRPr="00D321E0" w:rsidRDefault="000B600A" w:rsidP="000B600A">
            <w:pPr>
              <w:pStyle w:val="BodyText"/>
              <w:rPr>
                <w:rStyle w:val="VerbatimChar"/>
                <w:lang w:val="en-GB"/>
              </w:rPr>
            </w:pPr>
            <w:r w:rsidRPr="00D321E0">
              <w:rPr>
                <w:rStyle w:val="VerbatimChar"/>
                <w:lang w:val="en-GB"/>
              </w:rPr>
              <w:t>-s</w:t>
            </w:r>
            <w:r w:rsidRPr="00D321E0">
              <w:rPr>
                <w:lang w:val="en-GB"/>
              </w:rPr>
              <w:t xml:space="preserve"> or </w:t>
            </w:r>
            <w:r w:rsidRPr="00D321E0">
              <w:rPr>
                <w:rStyle w:val="VerbatimChar"/>
                <w:lang w:val="en-GB"/>
              </w:rPr>
              <w:t>--</w:t>
            </w:r>
            <w:proofErr w:type="spellStart"/>
            <w:r w:rsidRPr="00D321E0">
              <w:rPr>
                <w:rStyle w:val="VerbatimChar"/>
                <w:lang w:val="en-GB"/>
              </w:rPr>
              <w:t>soma_sam</w:t>
            </w:r>
            <w:proofErr w:type="spellEnd"/>
          </w:p>
        </w:tc>
        <w:tc>
          <w:tcPr>
            <w:tcW w:w="6521" w:type="dxa"/>
          </w:tcPr>
          <w:p w14:paraId="76592C2A" w14:textId="34918E35"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You technically also give it an already mapped SAM file. Just make sure that you did map them without allowing for splicing or big deletions/inserts</w:t>
            </w:r>
          </w:p>
        </w:tc>
      </w:tr>
      <w:tr w:rsidR="000B600A" w:rsidRPr="00D321E0" w14:paraId="5077B98B"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AB5BCEB" w14:textId="1C15EBF4" w:rsidR="000B600A" w:rsidRPr="00D321E0" w:rsidRDefault="000B600A" w:rsidP="000B600A">
            <w:pPr>
              <w:pStyle w:val="BodyText"/>
              <w:rPr>
                <w:rStyle w:val="VerbatimChar"/>
                <w:lang w:val="en-GB"/>
              </w:rPr>
            </w:pPr>
            <w:r w:rsidRPr="00D321E0">
              <w:rPr>
                <w:rStyle w:val="VerbatimChar"/>
                <w:lang w:val="en-GB"/>
              </w:rPr>
              <w:lastRenderedPageBreak/>
              <w:t>-g</w:t>
            </w:r>
            <w:r w:rsidRPr="00D321E0">
              <w:rPr>
                <w:lang w:val="en-GB"/>
              </w:rPr>
              <w:t xml:space="preserve"> or </w:t>
            </w:r>
            <w:r w:rsidRPr="00D321E0">
              <w:rPr>
                <w:rStyle w:val="VerbatimChar"/>
                <w:lang w:val="en-GB"/>
              </w:rPr>
              <w:t>--</w:t>
            </w:r>
            <w:proofErr w:type="spellStart"/>
            <w:r w:rsidRPr="00D321E0">
              <w:rPr>
                <w:rStyle w:val="VerbatimChar"/>
                <w:lang w:val="en-GB"/>
              </w:rPr>
              <w:t>germ_sam</w:t>
            </w:r>
            <w:proofErr w:type="spellEnd"/>
          </w:p>
        </w:tc>
        <w:tc>
          <w:tcPr>
            <w:tcW w:w="6521" w:type="dxa"/>
          </w:tcPr>
          <w:p w14:paraId="191D49F5" w14:textId="1009BD0B"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Same as above only this time the reference is the MAC+IES instead of the MAC genome</w:t>
            </w:r>
          </w:p>
        </w:tc>
      </w:tr>
      <w:tr w:rsidR="000B600A" w:rsidRPr="00D321E0" w14:paraId="4029FE30" w14:textId="77777777" w:rsidTr="000B600A">
        <w:tc>
          <w:tcPr>
            <w:cnfStyle w:val="001000000000" w:firstRow="0" w:lastRow="0" w:firstColumn="1" w:lastColumn="0" w:oddVBand="0" w:evenVBand="0" w:oddHBand="0" w:evenHBand="0" w:firstRowFirstColumn="0" w:firstRowLastColumn="0" w:lastRowFirstColumn="0" w:lastRowLastColumn="0"/>
            <w:tcW w:w="3085" w:type="dxa"/>
          </w:tcPr>
          <w:p w14:paraId="20AC6D7C" w14:textId="26093B40" w:rsidR="000B600A" w:rsidRPr="00D321E0" w:rsidRDefault="000B600A" w:rsidP="000B600A">
            <w:pPr>
              <w:pStyle w:val="BodyText"/>
              <w:rPr>
                <w:rStyle w:val="VerbatimChar"/>
                <w:lang w:val="en-GB"/>
              </w:rPr>
            </w:pPr>
            <w:r w:rsidRPr="00D321E0">
              <w:rPr>
                <w:rStyle w:val="VerbatimChar"/>
                <w:lang w:val="en-GB"/>
              </w:rPr>
              <w:t>-single</w:t>
            </w:r>
            <w:r w:rsidRPr="00D321E0">
              <w:rPr>
                <w:lang w:val="en-GB"/>
              </w:rPr>
              <w:t xml:space="preserve"> or </w:t>
            </w:r>
            <w:r w:rsidRPr="00D321E0">
              <w:rPr>
                <w:rStyle w:val="VerbatimChar"/>
                <w:lang w:val="en-GB"/>
              </w:rPr>
              <w:t>--single</w:t>
            </w:r>
          </w:p>
        </w:tc>
        <w:tc>
          <w:tcPr>
            <w:tcW w:w="6521" w:type="dxa"/>
          </w:tcPr>
          <w:p w14:paraId="11F0EB7E" w14:textId="1D7C66F7"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You can also run the whole thing with single reads if you wish. These also need to be trimmed </w:t>
            </w:r>
            <w:r w:rsidR="00306499" w:rsidRPr="00D321E0">
              <w:rPr>
                <w:lang w:val="en-GB"/>
              </w:rPr>
              <w:t>a</w:t>
            </w:r>
            <w:r w:rsidRPr="00D321E0">
              <w:rPr>
                <w:lang w:val="en-GB"/>
              </w:rPr>
              <w:t xml:space="preserve"> sampled</w:t>
            </w:r>
          </w:p>
        </w:tc>
      </w:tr>
      <w:tr w:rsidR="000B600A" w:rsidRPr="00D321E0" w14:paraId="42F54E76" w14:textId="77777777" w:rsidTr="000B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560CE8D" w14:textId="57CFDE41" w:rsidR="000B600A" w:rsidRPr="00D321E0" w:rsidRDefault="000B600A" w:rsidP="000B600A">
            <w:pPr>
              <w:pStyle w:val="BodyText"/>
              <w:rPr>
                <w:rStyle w:val="VerbatimChar"/>
                <w:lang w:val="en-GB"/>
              </w:rPr>
            </w:pPr>
            <w:r w:rsidRPr="00D321E0">
              <w:rPr>
                <w:rStyle w:val="VerbatimChar"/>
                <w:lang w:val="en-GB"/>
              </w:rPr>
              <w:t>-</w:t>
            </w:r>
            <w:proofErr w:type="spellStart"/>
            <w:r w:rsidRPr="00D321E0">
              <w:rPr>
                <w:rStyle w:val="VerbatimChar"/>
                <w:lang w:val="en-GB"/>
              </w:rPr>
              <w:t>na</w:t>
            </w:r>
            <w:proofErr w:type="spellEnd"/>
            <w:r w:rsidRPr="00D321E0">
              <w:rPr>
                <w:lang w:val="en-GB"/>
              </w:rPr>
              <w:t xml:space="preserve"> or </w:t>
            </w:r>
            <w:r w:rsidRPr="00D321E0">
              <w:rPr>
                <w:rStyle w:val="VerbatimChar"/>
                <w:lang w:val="en-GB"/>
              </w:rPr>
              <w:t>--</w:t>
            </w:r>
            <w:proofErr w:type="spellStart"/>
            <w:r w:rsidRPr="00D321E0">
              <w:rPr>
                <w:rStyle w:val="VerbatimChar"/>
                <w:lang w:val="en-GB"/>
              </w:rPr>
              <w:t>na</w:t>
            </w:r>
            <w:proofErr w:type="spellEnd"/>
          </w:p>
        </w:tc>
        <w:tc>
          <w:tcPr>
            <w:tcW w:w="6521" w:type="dxa"/>
          </w:tcPr>
          <w:p w14:paraId="2DE0CA3F" w14:textId="5C8E5833" w:rsidR="000B600A" w:rsidRPr="00D321E0" w:rsidRDefault="000B600A" w:rsidP="000B600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If this is set IESs with low support (&lt;5) will be recorded as NA instead of a 0</w:t>
            </w:r>
          </w:p>
        </w:tc>
      </w:tr>
      <w:tr w:rsidR="000B600A" w:rsidRPr="00D321E0" w14:paraId="67DBAC3D" w14:textId="77777777" w:rsidTr="000B600A">
        <w:tc>
          <w:tcPr>
            <w:cnfStyle w:val="001000000000" w:firstRow="0" w:lastRow="0" w:firstColumn="1" w:lastColumn="0" w:oddVBand="0" w:evenVBand="0" w:oddHBand="0" w:evenHBand="0" w:firstRowFirstColumn="0" w:firstRowLastColumn="0" w:lastRowFirstColumn="0" w:lastRowLastColumn="0"/>
            <w:tcW w:w="3085" w:type="dxa"/>
          </w:tcPr>
          <w:p w14:paraId="319F56FF" w14:textId="716B91F9" w:rsidR="000B600A" w:rsidRPr="00D321E0" w:rsidRDefault="000B600A" w:rsidP="000B600A">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48D93FCA" w14:textId="0CB99611" w:rsidR="000B600A" w:rsidRPr="00D321E0" w:rsidRDefault="000B600A" w:rsidP="000B600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Display the help </w:t>
            </w:r>
            <w:r w:rsidRPr="00D321E0">
              <w:rPr>
                <w:lang w:val="en-GB"/>
              </w:rPr>
              <w:t>m</w:t>
            </w:r>
            <w:r w:rsidRPr="00D321E0">
              <w:rPr>
                <w:lang w:val="en-GB"/>
              </w:rPr>
              <w:t>essage</w:t>
            </w:r>
          </w:p>
        </w:tc>
      </w:tr>
    </w:tbl>
    <w:p w14:paraId="1D91603B" w14:textId="77777777" w:rsidR="000B600A" w:rsidRPr="00D321E0" w:rsidRDefault="000B600A" w:rsidP="000B600A">
      <w:pPr>
        <w:pStyle w:val="BodyText"/>
        <w:rPr>
          <w:lang w:val="en-GB"/>
        </w:rPr>
      </w:pPr>
    </w:p>
    <w:p w14:paraId="0D663947" w14:textId="77777777" w:rsidR="00502239" w:rsidRPr="00D321E0" w:rsidRDefault="00000000">
      <w:pPr>
        <w:pStyle w:val="Heading3"/>
        <w:rPr>
          <w:lang w:val="en-GB"/>
        </w:rPr>
      </w:pPr>
      <w:bookmarkStart w:id="14" w:name="ewma_freq"/>
      <w:proofErr w:type="spellStart"/>
      <w:r w:rsidRPr="00D321E0">
        <w:rPr>
          <w:lang w:val="en-GB"/>
        </w:rPr>
        <w:t>EWMA_Freq</w:t>
      </w:r>
      <w:bookmarkEnd w:id="14"/>
      <w:proofErr w:type="spellEnd"/>
    </w:p>
    <w:p w14:paraId="25B01680" w14:textId="340EF973" w:rsidR="00502239" w:rsidRPr="00D321E0" w:rsidRDefault="00000000">
      <w:pPr>
        <w:pStyle w:val="FirstParagraph"/>
        <w:rPr>
          <w:lang w:val="en-GB"/>
        </w:rPr>
      </w:pPr>
      <w:r w:rsidRPr="00D321E0">
        <w:rPr>
          <w:lang w:val="en-GB"/>
        </w:rPr>
        <w:t>This will generate the plots that you can see here: Swart et al, 2017, F1000.</w:t>
      </w:r>
      <w:r w:rsidRPr="00D321E0">
        <w:rPr>
          <w:lang w:val="en-GB"/>
        </w:rPr>
        <w:br/>
        <w:t>EWMA stands for exponentially weighted moving average. Essentially an EWMA is a modified moving average (MA). These are normally used to find trends over time, with a timeseries covering stock prices for example. The MA ‘smooths out’ data by averaging a set number of data points (over a set timeframe for example 5 days). This will give you a</w:t>
      </w:r>
      <w:r w:rsidR="00306499">
        <w:rPr>
          <w:lang w:val="en-GB"/>
        </w:rPr>
        <w:t xml:space="preserve"> s</w:t>
      </w:r>
      <w:r w:rsidRPr="00D321E0">
        <w:rPr>
          <w:lang w:val="en-GB"/>
        </w:rPr>
        <w:t xml:space="preserve">mooth trend line but depending on the number of observations you are using to calculate you MA it may get smoother or </w:t>
      </w:r>
      <w:r w:rsidR="00306499" w:rsidRPr="00D321E0">
        <w:rPr>
          <w:lang w:val="en-GB"/>
        </w:rPr>
        <w:t>‘spikier’</w:t>
      </w:r>
      <w:r w:rsidRPr="00D321E0">
        <w:rPr>
          <w:lang w:val="en-GB"/>
        </w:rPr>
        <w:t xml:space="preserve">. </w:t>
      </w:r>
      <w:r w:rsidR="00306499" w:rsidRPr="00D321E0">
        <w:rPr>
          <w:lang w:val="en-GB"/>
        </w:rPr>
        <w:t>Also,</w:t>
      </w:r>
      <w:r w:rsidRPr="00D321E0">
        <w:rPr>
          <w:lang w:val="en-GB"/>
        </w:rPr>
        <w:t xml:space="preserve"> if you datapoints are not evenly spread then the trendline will have ‘</w:t>
      </w:r>
      <w:proofErr w:type="gramStart"/>
      <w:r w:rsidRPr="00D321E0">
        <w:rPr>
          <w:lang w:val="en-GB"/>
        </w:rPr>
        <w:t>holes’</w:t>
      </w:r>
      <w:proofErr w:type="gramEnd"/>
      <w:r w:rsidRPr="00D321E0">
        <w:rPr>
          <w:lang w:val="en-GB"/>
        </w:rPr>
        <w:t xml:space="preserve">. The exponentially weighted MA (EWMA) is smoother than the MA as it includes a weighting factor for prior observations that decreases exponentially in strength over time (or datapoints). More recent data will have a higher impact than older data. This also gets rid of ‘holes’ in the MA as it does not try to average </w:t>
      </w:r>
      <w:r w:rsidR="00306499" w:rsidRPr="00D321E0">
        <w:rPr>
          <w:lang w:val="en-GB"/>
        </w:rPr>
        <w:t>over nothing</w:t>
      </w:r>
      <w:r w:rsidRPr="00D321E0">
        <w:rPr>
          <w:lang w:val="en-GB"/>
        </w:rPr>
        <w:t>, but it will average over the weighting factor.</w:t>
      </w:r>
    </w:p>
    <w:p w14:paraId="6F5BE315" w14:textId="77777777" w:rsidR="00502239" w:rsidRPr="00D321E0" w:rsidRDefault="00000000">
      <w:pPr>
        <w:pStyle w:val="BodyText"/>
        <w:rPr>
          <w:lang w:val="en-GB"/>
        </w:rPr>
      </w:pPr>
      <w:r w:rsidRPr="00D321E0">
        <w:rPr>
          <w:lang w:val="en-GB"/>
        </w:rPr>
        <w:t>The other functionality of this script is to create nucleotide frequency plots, which can be also found in the same paper. These show the frequency of the first three nucleotides after the initial TA of IESs of a specific size.</w:t>
      </w:r>
    </w:p>
    <w:p w14:paraId="72A8DC27" w14:textId="77777777" w:rsidR="008D166A" w:rsidRPr="00D321E0" w:rsidRDefault="00000000">
      <w:pPr>
        <w:pStyle w:val="BodyText"/>
        <w:rPr>
          <w:lang w:val="en-GB"/>
        </w:rPr>
      </w:pPr>
      <w:r w:rsidRPr="00D321E0">
        <w:rPr>
          <w:lang w:val="en-GB"/>
        </w:rPr>
        <w:t xml:space="preserve">The script has three required arguments: </w:t>
      </w:r>
      <w:r w:rsidRPr="00D321E0">
        <w:rPr>
          <w:rStyle w:val="VerbatimChar"/>
          <w:lang w:val="en-GB"/>
        </w:rPr>
        <w:t>-s</w:t>
      </w:r>
      <w:r w:rsidRPr="00D321E0">
        <w:rPr>
          <w:lang w:val="en-GB"/>
        </w:rPr>
        <w:t xml:space="preserve"> or </w:t>
      </w:r>
      <w:r w:rsidRPr="00D321E0">
        <w:rPr>
          <w:rStyle w:val="VerbatimChar"/>
          <w:lang w:val="en-GB"/>
        </w:rPr>
        <w:t>--switch</w:t>
      </w:r>
      <w:r w:rsidRPr="00D321E0">
        <w:rPr>
          <w:lang w:val="en-GB"/>
        </w:rPr>
        <w:t xml:space="preserve">, which tells it what you want (either EWMA, frequency or both plots); </w:t>
      </w:r>
      <w:r w:rsidRPr="00D321E0">
        <w:rPr>
          <w:rStyle w:val="VerbatimChar"/>
          <w:lang w:val="en-GB"/>
        </w:rPr>
        <w:t>-</w:t>
      </w:r>
      <w:proofErr w:type="spellStart"/>
      <w:r w:rsidRPr="00D321E0">
        <w:rPr>
          <w:rStyle w:val="VerbatimChar"/>
          <w:lang w:val="en-GB"/>
        </w:rPr>
        <w:t>i</w:t>
      </w:r>
      <w:proofErr w:type="spellEnd"/>
      <w:r w:rsidRPr="00D321E0">
        <w:rPr>
          <w:lang w:val="en-GB"/>
        </w:rPr>
        <w:t xml:space="preserve"> or </w:t>
      </w:r>
      <w:r w:rsidRPr="00D321E0">
        <w:rPr>
          <w:rStyle w:val="VerbatimChar"/>
          <w:lang w:val="en-GB"/>
        </w:rPr>
        <w:t>--IRS</w:t>
      </w:r>
      <w:r w:rsidRPr="00D321E0">
        <w:rPr>
          <w:lang w:val="en-GB"/>
        </w:rPr>
        <w:t xml:space="preserve">, which specifies the TSV file containing the IRSs; </w:t>
      </w:r>
      <w:r w:rsidRPr="00D321E0">
        <w:rPr>
          <w:rStyle w:val="VerbatimChar"/>
          <w:lang w:val="en-GB"/>
        </w:rPr>
        <w:t>-k</w:t>
      </w:r>
      <w:r w:rsidRPr="00D321E0">
        <w:rPr>
          <w:lang w:val="en-GB"/>
        </w:rPr>
        <w:t xml:space="preserve"> or </w:t>
      </w:r>
      <w:r w:rsidRPr="00D321E0">
        <w:rPr>
          <w:rStyle w:val="VerbatimChar"/>
          <w:lang w:val="en-GB"/>
        </w:rPr>
        <w:t>--KDs</w:t>
      </w:r>
      <w:r w:rsidRPr="00D321E0">
        <w:rPr>
          <w:lang w:val="en-GB"/>
        </w:rPr>
        <w:t>, which tells it which KDs you’re interested in.</w:t>
      </w:r>
    </w:p>
    <w:p w14:paraId="33239620" w14:textId="5312C066" w:rsidR="00502239" w:rsidRPr="00D321E0" w:rsidRDefault="00000000">
      <w:pPr>
        <w:pStyle w:val="BodyText"/>
        <w:rPr>
          <w:lang w:val="en-GB"/>
        </w:rPr>
      </w:pPr>
      <w:r w:rsidRPr="00D321E0">
        <w:rPr>
          <w:lang w:val="en-GB"/>
        </w:rPr>
        <w:t>It will output the specified plots.</w:t>
      </w:r>
    </w:p>
    <w:p w14:paraId="47677979" w14:textId="77777777" w:rsidR="00122ED1" w:rsidRDefault="00122ED1">
      <w:pPr>
        <w:pStyle w:val="BodyText"/>
        <w:rPr>
          <w:lang w:val="en-GB"/>
        </w:rPr>
      </w:pPr>
    </w:p>
    <w:p w14:paraId="774324A9" w14:textId="004A8F48" w:rsidR="00502239" w:rsidRPr="00D321E0" w:rsidRDefault="00000000">
      <w:pPr>
        <w:pStyle w:val="BodyText"/>
        <w:rPr>
          <w:lang w:val="en-GB"/>
        </w:rPr>
      </w:pPr>
      <w:r w:rsidRPr="00D321E0">
        <w:rPr>
          <w:lang w:val="en-GB"/>
        </w:rPr>
        <w:t>Usage:</w:t>
      </w:r>
      <w:r w:rsidRPr="00D321E0">
        <w:rPr>
          <w:lang w:val="en-GB"/>
        </w:rPr>
        <w:br/>
      </w:r>
    </w:p>
    <w:p w14:paraId="65E25BD5" w14:textId="77777777" w:rsidR="00502239" w:rsidRDefault="00000000">
      <w:pPr>
        <w:pStyle w:val="SourceCode"/>
        <w:rPr>
          <w:rStyle w:val="VerbatimChar"/>
          <w:lang w:val="en-GB"/>
        </w:rPr>
      </w:pPr>
      <w:r w:rsidRPr="00D321E0">
        <w:rPr>
          <w:rStyle w:val="VerbatimChar"/>
          <w:lang w:val="en-GB"/>
        </w:rPr>
        <w:t xml:space="preserve">MNLT </w:t>
      </w:r>
      <w:proofErr w:type="spellStart"/>
      <w:r w:rsidRPr="00D321E0">
        <w:rPr>
          <w:rStyle w:val="VerbatimChar"/>
          <w:lang w:val="en-GB"/>
        </w:rPr>
        <w:t>EWMA_Freq</w:t>
      </w:r>
      <w:proofErr w:type="spellEnd"/>
      <w:r w:rsidRPr="00D321E0">
        <w:rPr>
          <w:rStyle w:val="VerbatimChar"/>
          <w:lang w:val="en-GB"/>
        </w:rPr>
        <w:t xml:space="preserve"> --switch &lt;EWMA | FREQ | BOTH&gt; --IRS &lt;TSV containing IRSs&gt; --KDs &lt;KD names as present in the IRS file&gt;</w:t>
      </w:r>
    </w:p>
    <w:p w14:paraId="4B86738E" w14:textId="77777777" w:rsidR="00122ED1" w:rsidRPr="00D321E0" w:rsidRDefault="00122ED1">
      <w:pPr>
        <w:pStyle w:val="SourceCode"/>
        <w:rPr>
          <w:lang w:val="en-GB"/>
        </w:rPr>
      </w:pPr>
    </w:p>
    <w:p w14:paraId="37E9DEB5" w14:textId="77777777" w:rsidR="00502239" w:rsidRDefault="00000000">
      <w:pPr>
        <w:pStyle w:val="FirstParagraph"/>
        <w:rPr>
          <w:lang w:val="en-GB"/>
        </w:rPr>
      </w:pPr>
      <w:r w:rsidRPr="00D321E0">
        <w:rPr>
          <w:lang w:val="en-GB"/>
        </w:rPr>
        <w:t>All arguments:</w:t>
      </w:r>
    </w:p>
    <w:p w14:paraId="745FA1FF" w14:textId="77777777" w:rsidR="00122ED1" w:rsidRPr="00122ED1" w:rsidRDefault="00122ED1" w:rsidP="00122ED1">
      <w:pPr>
        <w:pStyle w:val="BodyText"/>
        <w:rPr>
          <w:lang w:val="en-GB"/>
        </w:rPr>
      </w:pPr>
    </w:p>
    <w:tbl>
      <w:tblPr>
        <w:tblStyle w:val="GridTable4"/>
        <w:tblW w:w="9606" w:type="dxa"/>
        <w:tblLook w:val="04A0" w:firstRow="1" w:lastRow="0" w:firstColumn="1" w:lastColumn="0" w:noHBand="0" w:noVBand="1"/>
      </w:tblPr>
      <w:tblGrid>
        <w:gridCol w:w="3085"/>
        <w:gridCol w:w="6521"/>
      </w:tblGrid>
      <w:tr w:rsidR="008D166A" w:rsidRPr="00D321E0" w14:paraId="0595D08E"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6FEEF2BB" w14:textId="71B9E26D" w:rsidR="008D166A" w:rsidRPr="00D321E0" w:rsidRDefault="008D166A" w:rsidP="008D166A">
            <w:pPr>
              <w:pStyle w:val="BodyText"/>
              <w:rPr>
                <w:lang w:val="en-GB"/>
              </w:rPr>
            </w:pPr>
            <w:r w:rsidRPr="00D321E0">
              <w:rPr>
                <w:lang w:val="en-GB"/>
              </w:rPr>
              <w:t>Argument</w:t>
            </w:r>
          </w:p>
        </w:tc>
        <w:tc>
          <w:tcPr>
            <w:tcW w:w="6521" w:type="dxa"/>
            <w:vAlign w:val="bottom"/>
          </w:tcPr>
          <w:p w14:paraId="3CE2D756" w14:textId="033067F0" w:rsidR="008D166A" w:rsidRPr="00D321E0" w:rsidRDefault="008D166A" w:rsidP="008D166A">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8D166A" w:rsidRPr="00D321E0" w14:paraId="3F0A592A"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5ABA5AD" w14:textId="0B0B771A" w:rsidR="008D166A" w:rsidRPr="00D321E0" w:rsidRDefault="008D166A" w:rsidP="008D166A">
            <w:pPr>
              <w:pStyle w:val="BodyText"/>
              <w:rPr>
                <w:lang w:val="en-GB"/>
              </w:rPr>
            </w:pPr>
            <w:r w:rsidRPr="00D321E0">
              <w:rPr>
                <w:rStyle w:val="VerbatimChar"/>
                <w:lang w:val="en-GB"/>
              </w:rPr>
              <w:t>-s</w:t>
            </w:r>
            <w:r w:rsidRPr="00D321E0">
              <w:rPr>
                <w:lang w:val="en-GB"/>
              </w:rPr>
              <w:t xml:space="preserve"> or </w:t>
            </w:r>
            <w:r w:rsidRPr="00D321E0">
              <w:rPr>
                <w:rStyle w:val="VerbatimChar"/>
                <w:lang w:val="en-GB"/>
              </w:rPr>
              <w:t>--switch</w:t>
            </w:r>
          </w:p>
        </w:tc>
        <w:tc>
          <w:tcPr>
            <w:tcW w:w="6521" w:type="dxa"/>
          </w:tcPr>
          <w:p w14:paraId="54FFCE50" w14:textId="51E4E7ED" w:rsidR="008D166A" w:rsidRPr="00D321E0" w:rsidRDefault="008D166A" w:rsidP="008D166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tells the script what to do: </w:t>
            </w:r>
            <w:r w:rsidRPr="00D321E0">
              <w:rPr>
                <w:rStyle w:val="VerbatimChar"/>
                <w:lang w:val="en-GB"/>
              </w:rPr>
              <w:t>EWMA</w:t>
            </w:r>
            <w:r w:rsidRPr="00D321E0">
              <w:rPr>
                <w:lang w:val="en-GB"/>
              </w:rPr>
              <w:t xml:space="preserve"> for the EWMA calculation; </w:t>
            </w:r>
            <w:r w:rsidRPr="00D321E0">
              <w:rPr>
                <w:rStyle w:val="VerbatimChar"/>
                <w:lang w:val="en-GB"/>
              </w:rPr>
              <w:t>FREQ</w:t>
            </w:r>
            <w:r w:rsidRPr="00D321E0">
              <w:rPr>
                <w:lang w:val="en-GB"/>
              </w:rPr>
              <w:t xml:space="preserve"> for the frequency calculation or </w:t>
            </w:r>
            <w:r w:rsidRPr="00D321E0">
              <w:rPr>
                <w:rStyle w:val="VerbatimChar"/>
                <w:lang w:val="en-GB"/>
              </w:rPr>
              <w:t>BOTH</w:t>
            </w:r>
            <w:r w:rsidRPr="00D321E0">
              <w:rPr>
                <w:lang w:val="en-GB"/>
              </w:rPr>
              <w:t xml:space="preserve"> if you want both plots</w:t>
            </w:r>
          </w:p>
        </w:tc>
      </w:tr>
      <w:tr w:rsidR="008D166A" w:rsidRPr="00D321E0" w14:paraId="071031D9"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32E53E83" w14:textId="13550F47" w:rsidR="008D166A" w:rsidRPr="00D321E0" w:rsidRDefault="008D166A" w:rsidP="008D166A">
            <w:pPr>
              <w:pStyle w:val="BodyText"/>
              <w:rPr>
                <w:rStyle w:val="VerbatimChar"/>
                <w:lang w:val="en-GB"/>
              </w:rPr>
            </w:pPr>
            <w:r w:rsidRPr="00D321E0">
              <w:rPr>
                <w:rStyle w:val="VerbatimChar"/>
                <w:lang w:val="en-GB"/>
              </w:rPr>
              <w:t>-</w:t>
            </w:r>
            <w:proofErr w:type="spellStart"/>
            <w:r w:rsidRPr="00D321E0">
              <w:rPr>
                <w:rStyle w:val="VerbatimChar"/>
                <w:lang w:val="en-GB"/>
              </w:rPr>
              <w:t>i</w:t>
            </w:r>
            <w:proofErr w:type="spellEnd"/>
            <w:r w:rsidRPr="00D321E0">
              <w:rPr>
                <w:lang w:val="en-GB"/>
              </w:rPr>
              <w:t xml:space="preserve"> or </w:t>
            </w:r>
            <w:r w:rsidRPr="00D321E0">
              <w:rPr>
                <w:rStyle w:val="VerbatimChar"/>
                <w:lang w:val="en-GB"/>
              </w:rPr>
              <w:t>--IRSs</w:t>
            </w:r>
          </w:p>
        </w:tc>
        <w:tc>
          <w:tcPr>
            <w:tcW w:w="6521" w:type="dxa"/>
          </w:tcPr>
          <w:p w14:paraId="1F9BE389" w14:textId="4137C82C" w:rsidR="008D166A" w:rsidRPr="00D321E0" w:rsidRDefault="008D166A" w:rsidP="008D166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This specifies the path to the TSV-file containing the IRSs</w:t>
            </w:r>
          </w:p>
        </w:tc>
      </w:tr>
      <w:tr w:rsidR="008D166A" w:rsidRPr="00D321E0" w14:paraId="02C01335"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439181" w14:textId="1DAD867D" w:rsidR="008D166A" w:rsidRPr="00D321E0" w:rsidRDefault="008D166A" w:rsidP="008D166A">
            <w:pPr>
              <w:pStyle w:val="BodyText"/>
              <w:rPr>
                <w:rStyle w:val="VerbatimChar"/>
                <w:lang w:val="en-GB"/>
              </w:rPr>
            </w:pPr>
            <w:r w:rsidRPr="00D321E0">
              <w:rPr>
                <w:rStyle w:val="VerbatimChar"/>
                <w:lang w:val="en-GB"/>
              </w:rPr>
              <w:t>-k</w:t>
            </w:r>
            <w:r w:rsidRPr="00D321E0">
              <w:rPr>
                <w:lang w:val="en-GB"/>
              </w:rPr>
              <w:t xml:space="preserve"> or </w:t>
            </w:r>
            <w:r w:rsidRPr="00D321E0">
              <w:rPr>
                <w:rStyle w:val="VerbatimChar"/>
                <w:lang w:val="en-GB"/>
              </w:rPr>
              <w:t>--KDs</w:t>
            </w:r>
          </w:p>
        </w:tc>
        <w:tc>
          <w:tcPr>
            <w:tcW w:w="6521" w:type="dxa"/>
          </w:tcPr>
          <w:p w14:paraId="7A31D4CE" w14:textId="3499E687" w:rsidR="008D166A" w:rsidRPr="00D321E0" w:rsidRDefault="008D166A" w:rsidP="008D166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Here you specify which KDs to regard </w:t>
            </w:r>
            <w:proofErr w:type="gramStart"/>
            <w:r w:rsidRPr="00D321E0">
              <w:rPr>
                <w:lang w:val="en-GB"/>
              </w:rPr>
              <w:t>in order to</w:t>
            </w:r>
            <w:proofErr w:type="gramEnd"/>
            <w:r w:rsidRPr="00D321E0">
              <w:rPr>
                <w:lang w:val="en-GB"/>
              </w:rPr>
              <w:t xml:space="preserve"> generate the plots. If you wish to look at multiple at one you can provide the names </w:t>
            </w:r>
            <w:r w:rsidR="000B312E" w:rsidRPr="00D321E0">
              <w:rPr>
                <w:lang w:val="en-GB"/>
              </w:rPr>
              <w:t>separated</w:t>
            </w:r>
            <w:r w:rsidRPr="00D321E0">
              <w:rPr>
                <w:lang w:val="en-GB"/>
              </w:rPr>
              <w:t xml:space="preserve"> by a whitespace. The names need to be exactly as in the TSV-file, they are case-sensitive</w:t>
            </w:r>
          </w:p>
        </w:tc>
      </w:tr>
      <w:tr w:rsidR="008D166A" w:rsidRPr="00D321E0" w14:paraId="4B09E40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7AAA590C" w14:textId="557EFD52" w:rsidR="008D166A" w:rsidRPr="00D321E0" w:rsidRDefault="008D166A" w:rsidP="008D166A">
            <w:pPr>
              <w:pStyle w:val="BodyText"/>
              <w:rPr>
                <w:rStyle w:val="VerbatimChar"/>
                <w:lang w:val="en-GB"/>
              </w:rPr>
            </w:pPr>
            <w:r w:rsidRPr="00D321E0">
              <w:rPr>
                <w:rStyle w:val="VerbatimChar"/>
                <w:lang w:val="en-GB"/>
              </w:rPr>
              <w:t>-a</w:t>
            </w:r>
            <w:r w:rsidRPr="00D321E0">
              <w:rPr>
                <w:lang w:val="en-GB"/>
              </w:rPr>
              <w:t xml:space="preserve"> or </w:t>
            </w:r>
            <w:r w:rsidRPr="00D321E0">
              <w:rPr>
                <w:rStyle w:val="VerbatimChar"/>
                <w:lang w:val="en-GB"/>
              </w:rPr>
              <w:t>--</w:t>
            </w:r>
            <w:proofErr w:type="spellStart"/>
            <w:r w:rsidRPr="00D321E0">
              <w:rPr>
                <w:rStyle w:val="VerbatimChar"/>
                <w:lang w:val="en-GB"/>
              </w:rPr>
              <w:t>IES_annotation</w:t>
            </w:r>
            <w:proofErr w:type="spellEnd"/>
          </w:p>
        </w:tc>
        <w:tc>
          <w:tcPr>
            <w:tcW w:w="6521" w:type="dxa"/>
          </w:tcPr>
          <w:p w14:paraId="74272C46" w14:textId="03C925E2" w:rsidR="008D166A" w:rsidRPr="00D321E0" w:rsidRDefault="008D166A" w:rsidP="008D166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This specifies a custom IES annotation file in GFF3 format. If nothing is specified it will use the on supplied in the res directory. These are the standard IES-annotations.</w:t>
            </w:r>
          </w:p>
        </w:tc>
      </w:tr>
      <w:tr w:rsidR="008D166A" w:rsidRPr="00D321E0" w14:paraId="40328669"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D1D565" w14:textId="6D5B3718" w:rsidR="008D166A" w:rsidRPr="00D321E0" w:rsidRDefault="008D166A" w:rsidP="008D166A">
            <w:pPr>
              <w:pStyle w:val="BodyText"/>
              <w:rPr>
                <w:rStyle w:val="VerbatimChar"/>
                <w:lang w:val="en-GB"/>
              </w:rPr>
            </w:pPr>
            <w:r w:rsidRPr="00D321E0">
              <w:rPr>
                <w:rStyle w:val="VerbatimChar"/>
                <w:lang w:val="en-GB"/>
              </w:rPr>
              <w:lastRenderedPageBreak/>
              <w:t>-p</w:t>
            </w:r>
            <w:r w:rsidRPr="00D321E0">
              <w:rPr>
                <w:lang w:val="en-GB"/>
              </w:rPr>
              <w:t xml:space="preserve"> or </w:t>
            </w:r>
            <w:r w:rsidRPr="00D321E0">
              <w:rPr>
                <w:rStyle w:val="VerbatimChar"/>
                <w:lang w:val="en-GB"/>
              </w:rPr>
              <w:t>--peaks</w:t>
            </w:r>
          </w:p>
        </w:tc>
        <w:tc>
          <w:tcPr>
            <w:tcW w:w="6521" w:type="dxa"/>
          </w:tcPr>
          <w:p w14:paraId="34F471E9" w14:textId="5AC581F8" w:rsidR="008D166A" w:rsidRPr="00D321E0" w:rsidRDefault="008D166A" w:rsidP="008D166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The peak sizes are needed for the nucleotide-frequency calculation. </w:t>
            </w:r>
            <w:r w:rsidR="00306499" w:rsidRPr="00D321E0">
              <w:rPr>
                <w:lang w:val="en-GB"/>
              </w:rPr>
              <w:t>These peak sizes</w:t>
            </w:r>
            <w:r w:rsidRPr="00D321E0">
              <w:rPr>
                <w:lang w:val="en-GB"/>
              </w:rPr>
              <w:t xml:space="preserve"> are the same as the IES-peak sizes in the IES distribution histogram. Provide them separated by a whitespace, ordered and multiples of 2. Peaks will be </w:t>
            </w:r>
            <w:r w:rsidR="00306499" w:rsidRPr="00D321E0">
              <w:rPr>
                <w:lang w:val="en-GB"/>
              </w:rPr>
              <w:t>inferred</w:t>
            </w:r>
            <w:r w:rsidRPr="00D321E0">
              <w:rPr>
                <w:lang w:val="en-GB"/>
              </w:rPr>
              <w:t xml:space="preserve"> by input, e.g. if input = “15 25 98 1110 2000 4000” you will get three peaks with (15,25), (98,1110</w:t>
            </w:r>
            <w:proofErr w:type="gramStart"/>
            <w:r w:rsidRPr="00D321E0">
              <w:rPr>
                <w:lang w:val="en-GB"/>
              </w:rPr>
              <w:t>),(</w:t>
            </w:r>
            <w:proofErr w:type="gramEnd"/>
            <w:r w:rsidRPr="00D321E0">
              <w:rPr>
                <w:lang w:val="en-GB"/>
              </w:rPr>
              <w:t>2000,4000). Default are (26,31</w:t>
            </w:r>
            <w:proofErr w:type="gramStart"/>
            <w:r w:rsidRPr="00D321E0">
              <w:rPr>
                <w:lang w:val="en-GB"/>
              </w:rPr>
              <w:t>),(</w:t>
            </w:r>
            <w:proofErr w:type="gramEnd"/>
            <w:r w:rsidRPr="00D321E0">
              <w:rPr>
                <w:lang w:val="en-GB"/>
              </w:rPr>
              <w:t>44,52)&amp;(54,62)</w:t>
            </w:r>
          </w:p>
        </w:tc>
      </w:tr>
      <w:tr w:rsidR="008D166A" w:rsidRPr="00D321E0" w14:paraId="11041377"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7E360006" w14:textId="646B7B51" w:rsidR="008D166A" w:rsidRPr="00D321E0" w:rsidRDefault="008D166A" w:rsidP="008D166A">
            <w:pPr>
              <w:pStyle w:val="BodyText"/>
              <w:rPr>
                <w:rStyle w:val="VerbatimChar"/>
                <w:lang w:val="en-GB"/>
              </w:rPr>
            </w:pP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outDir</w:t>
            </w:r>
            <w:proofErr w:type="spellEnd"/>
          </w:p>
        </w:tc>
        <w:tc>
          <w:tcPr>
            <w:tcW w:w="6521" w:type="dxa"/>
          </w:tcPr>
          <w:p w14:paraId="78ABDC1D" w14:textId="0A66D062" w:rsidR="008D166A" w:rsidRPr="00D321E0" w:rsidRDefault="008D166A" w:rsidP="008D166A">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Specify the path to the directory in which you want to save the plots. If it does not exist it will be created. Default is the current working directory</w:t>
            </w:r>
          </w:p>
        </w:tc>
      </w:tr>
      <w:tr w:rsidR="008D166A" w:rsidRPr="00D321E0" w14:paraId="7A4BCF06"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FAD58DE" w14:textId="495213B0" w:rsidR="008D166A" w:rsidRPr="00D321E0" w:rsidRDefault="008D166A" w:rsidP="008D166A">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0836E557" w14:textId="6CCA202D" w:rsidR="008D166A" w:rsidRPr="00D321E0" w:rsidRDefault="008D166A" w:rsidP="008D166A">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Displays the help message</w:t>
            </w:r>
          </w:p>
        </w:tc>
      </w:tr>
    </w:tbl>
    <w:p w14:paraId="73DDB1FF" w14:textId="77777777" w:rsidR="008D166A" w:rsidRPr="00D321E0" w:rsidRDefault="008D166A" w:rsidP="008D166A">
      <w:pPr>
        <w:pStyle w:val="BodyText"/>
        <w:rPr>
          <w:lang w:val="en-GB"/>
        </w:rPr>
      </w:pPr>
    </w:p>
    <w:p w14:paraId="1B4B2281" w14:textId="77777777" w:rsidR="00502239" w:rsidRPr="00D321E0" w:rsidRDefault="00000000">
      <w:pPr>
        <w:pStyle w:val="Heading3"/>
        <w:rPr>
          <w:lang w:val="en-GB"/>
        </w:rPr>
      </w:pPr>
      <w:bookmarkStart w:id="15" w:name="afterparties"/>
      <w:proofErr w:type="spellStart"/>
      <w:r w:rsidRPr="00D321E0">
        <w:rPr>
          <w:lang w:val="en-GB"/>
        </w:rPr>
        <w:t>afterParties</w:t>
      </w:r>
      <w:bookmarkEnd w:id="15"/>
      <w:proofErr w:type="spellEnd"/>
    </w:p>
    <w:p w14:paraId="2C7775D2" w14:textId="3547E1AF" w:rsidR="00502239" w:rsidRDefault="00000000">
      <w:pPr>
        <w:pStyle w:val="FirstParagraph"/>
        <w:rPr>
          <w:lang w:val="en-GB"/>
        </w:rPr>
      </w:pPr>
      <w:r w:rsidRPr="00D321E0">
        <w:rPr>
          <w:lang w:val="en-GB"/>
        </w:rPr>
        <w:t xml:space="preserve">This calls Estienne’s </w:t>
      </w:r>
      <w:proofErr w:type="spellStart"/>
      <w:r w:rsidRPr="00D321E0">
        <w:rPr>
          <w:lang w:val="en-GB"/>
        </w:rPr>
        <w:t>afterParTIES</w:t>
      </w:r>
      <w:proofErr w:type="spellEnd"/>
      <w:r w:rsidRPr="00D321E0">
        <w:rPr>
          <w:lang w:val="en-GB"/>
        </w:rPr>
        <w:t xml:space="preserve"> script that calculates correlations between samples. You can pick between spearman and </w:t>
      </w:r>
      <w:proofErr w:type="spellStart"/>
      <w:r w:rsidRPr="00D321E0">
        <w:rPr>
          <w:lang w:val="en-GB"/>
        </w:rPr>
        <w:t>pearson</w:t>
      </w:r>
      <w:proofErr w:type="spellEnd"/>
      <w:r w:rsidRPr="00D321E0">
        <w:rPr>
          <w:lang w:val="en-GB"/>
        </w:rPr>
        <w:t xml:space="preserve"> correlations. The default is spearman as </w:t>
      </w:r>
      <w:proofErr w:type="spellStart"/>
      <w:r w:rsidRPr="00D321E0">
        <w:rPr>
          <w:lang w:val="en-GB"/>
        </w:rPr>
        <w:t>pearson</w:t>
      </w:r>
      <w:proofErr w:type="spellEnd"/>
      <w:r w:rsidRPr="00D321E0">
        <w:rPr>
          <w:lang w:val="en-GB"/>
        </w:rPr>
        <w:t xml:space="preserve"> is meant for normally distributed data, and IRSs are by definition not normal, more like </w:t>
      </w:r>
      <w:proofErr w:type="gramStart"/>
      <w:r w:rsidR="000B312E" w:rsidRPr="00D321E0">
        <w:rPr>
          <w:lang w:val="en-GB"/>
        </w:rPr>
        <w:t>beta</w:t>
      </w:r>
      <w:r w:rsidR="000B312E">
        <w:rPr>
          <w:lang w:val="en-GB"/>
        </w:rPr>
        <w:t>-</w:t>
      </w:r>
      <w:r w:rsidR="000B312E" w:rsidRPr="00D321E0">
        <w:rPr>
          <w:lang w:val="en-GB"/>
        </w:rPr>
        <w:t>distributed</w:t>
      </w:r>
      <w:proofErr w:type="gramEnd"/>
      <w:r w:rsidRPr="00D321E0">
        <w:rPr>
          <w:lang w:val="en-GB"/>
        </w:rPr>
        <w:t xml:space="preserve"> but I won’t go into the statistics on that. I won’t explain correlations, as almost everyone has an idea what they are.</w:t>
      </w:r>
      <w:r w:rsidRPr="00D321E0">
        <w:rPr>
          <w:lang w:val="en-GB"/>
        </w:rPr>
        <w:br/>
        <w:t xml:space="preserve">This script needs 4 arguments that are mandatory: </w:t>
      </w:r>
      <w:r w:rsidRPr="00D321E0">
        <w:rPr>
          <w:rStyle w:val="VerbatimChar"/>
          <w:lang w:val="en-GB"/>
        </w:rPr>
        <w:t>--</w:t>
      </w:r>
      <w:proofErr w:type="spellStart"/>
      <w:r w:rsidRPr="00D321E0">
        <w:rPr>
          <w:rStyle w:val="VerbatimChar"/>
          <w:lang w:val="en-GB"/>
        </w:rPr>
        <w:t>input_file</w:t>
      </w:r>
      <w:proofErr w:type="spellEnd"/>
      <w:r w:rsidRPr="00D321E0">
        <w:rPr>
          <w:lang w:val="en-GB"/>
        </w:rPr>
        <w:t xml:space="preserve">, that specifies IRSs in a TSV-file; </w:t>
      </w:r>
      <w:r w:rsidRPr="00D321E0">
        <w:rPr>
          <w:rStyle w:val="VerbatimChar"/>
          <w:lang w:val="en-GB"/>
        </w:rPr>
        <w:t>--</w:t>
      </w:r>
      <w:proofErr w:type="spellStart"/>
      <w:r w:rsidRPr="00D321E0">
        <w:rPr>
          <w:rStyle w:val="VerbatimChar"/>
          <w:lang w:val="en-GB"/>
        </w:rPr>
        <w:t>experiment_columns</w:t>
      </w:r>
      <w:proofErr w:type="spellEnd"/>
      <w:r w:rsidRPr="00D321E0">
        <w:rPr>
          <w:lang w:val="en-GB"/>
        </w:rPr>
        <w:t xml:space="preserve">, this tells the script what KDs to use for calculating correlations; </w:t>
      </w:r>
      <w:r w:rsidRPr="00D321E0">
        <w:rPr>
          <w:rStyle w:val="VerbatimChar"/>
          <w:lang w:val="en-GB"/>
        </w:rPr>
        <w:t>--</w:t>
      </w:r>
      <w:proofErr w:type="spellStart"/>
      <w:r w:rsidRPr="00D321E0">
        <w:rPr>
          <w:rStyle w:val="VerbatimChar"/>
          <w:lang w:val="en-GB"/>
        </w:rPr>
        <w:t>control_columns</w:t>
      </w:r>
      <w:proofErr w:type="spellEnd"/>
      <w:r w:rsidRPr="00D321E0">
        <w:rPr>
          <w:lang w:val="en-GB"/>
        </w:rPr>
        <w:t xml:space="preserve">, this tells it where the control (EV) experiments are; and </w:t>
      </w:r>
      <w:r w:rsidRPr="00D321E0">
        <w:rPr>
          <w:rStyle w:val="VerbatimChar"/>
          <w:lang w:val="en-GB"/>
        </w:rPr>
        <w:t>--</w:t>
      </w:r>
      <w:proofErr w:type="spellStart"/>
      <w:r w:rsidRPr="00D321E0">
        <w:rPr>
          <w:rStyle w:val="VerbatimChar"/>
          <w:lang w:val="en-GB"/>
        </w:rPr>
        <w:t>output_matrix_image</w:t>
      </w:r>
      <w:proofErr w:type="spellEnd"/>
      <w:r w:rsidRPr="00D321E0">
        <w:rPr>
          <w:lang w:val="en-GB"/>
        </w:rPr>
        <w:t>, which specifies the path of the output picture.</w:t>
      </w:r>
    </w:p>
    <w:p w14:paraId="624B2181" w14:textId="77777777" w:rsidR="00122ED1" w:rsidRPr="00122ED1" w:rsidRDefault="00122ED1" w:rsidP="00122ED1">
      <w:pPr>
        <w:pStyle w:val="BodyText"/>
        <w:rPr>
          <w:lang w:val="en-GB"/>
        </w:rPr>
      </w:pPr>
    </w:p>
    <w:p w14:paraId="7DEFD3A6" w14:textId="77777777" w:rsidR="00502239" w:rsidRPr="00D321E0" w:rsidRDefault="00000000">
      <w:pPr>
        <w:pStyle w:val="BodyText"/>
        <w:rPr>
          <w:lang w:val="en-GB"/>
        </w:rPr>
      </w:pPr>
      <w:r w:rsidRPr="00D321E0">
        <w:rPr>
          <w:lang w:val="en-GB"/>
        </w:rPr>
        <w:t>Usage:</w:t>
      </w:r>
      <w:r w:rsidRPr="00D321E0">
        <w:rPr>
          <w:lang w:val="en-GB"/>
        </w:rPr>
        <w:br/>
      </w:r>
    </w:p>
    <w:p w14:paraId="749789C1" w14:textId="77777777" w:rsidR="00502239" w:rsidRDefault="00000000">
      <w:pPr>
        <w:pStyle w:val="SourceCode"/>
        <w:rPr>
          <w:rStyle w:val="VerbatimChar"/>
          <w:lang w:val="en-GB"/>
        </w:rPr>
      </w:pPr>
      <w:r w:rsidRPr="00D321E0">
        <w:rPr>
          <w:rStyle w:val="VerbatimChar"/>
          <w:lang w:val="en-GB"/>
        </w:rPr>
        <w:t xml:space="preserve">MNLT </w:t>
      </w:r>
      <w:proofErr w:type="spellStart"/>
      <w:r w:rsidRPr="00D321E0">
        <w:rPr>
          <w:rStyle w:val="VerbatimChar"/>
          <w:lang w:val="en-GB"/>
        </w:rPr>
        <w:t>afterParties</w:t>
      </w:r>
      <w:proofErr w:type="spellEnd"/>
      <w:r w:rsidRPr="00D321E0">
        <w:rPr>
          <w:rStyle w:val="VerbatimChar"/>
          <w:lang w:val="en-GB"/>
        </w:rPr>
        <w:t xml:space="preserve"> --</w:t>
      </w:r>
      <w:proofErr w:type="spellStart"/>
      <w:r w:rsidRPr="00D321E0">
        <w:rPr>
          <w:rStyle w:val="VerbatimChar"/>
          <w:lang w:val="en-GB"/>
        </w:rPr>
        <w:t>input_file</w:t>
      </w:r>
      <w:proofErr w:type="spellEnd"/>
      <w:r w:rsidRPr="00D321E0">
        <w:rPr>
          <w:rStyle w:val="VerbatimChar"/>
          <w:lang w:val="en-GB"/>
        </w:rPr>
        <w:t xml:space="preserve"> &lt;TSV file containing IRSs&gt; --</w:t>
      </w:r>
      <w:proofErr w:type="spellStart"/>
      <w:r w:rsidRPr="00D321E0">
        <w:rPr>
          <w:rStyle w:val="VerbatimChar"/>
          <w:lang w:val="en-GB"/>
        </w:rPr>
        <w:t>experiment_columns</w:t>
      </w:r>
      <w:proofErr w:type="spellEnd"/>
      <w:r w:rsidRPr="00D321E0">
        <w:rPr>
          <w:rStyle w:val="VerbatimChar"/>
          <w:lang w:val="en-GB"/>
        </w:rPr>
        <w:t xml:space="preserve"> &lt;Columns of KDs to use&gt; --</w:t>
      </w:r>
      <w:proofErr w:type="spellStart"/>
      <w:r w:rsidRPr="00D321E0">
        <w:rPr>
          <w:rStyle w:val="VerbatimChar"/>
          <w:lang w:val="en-GB"/>
        </w:rPr>
        <w:t>control_columns</w:t>
      </w:r>
      <w:proofErr w:type="spellEnd"/>
      <w:r w:rsidRPr="00D321E0">
        <w:rPr>
          <w:rStyle w:val="VerbatimChar"/>
          <w:lang w:val="en-GB"/>
        </w:rPr>
        <w:t xml:space="preserve"> &lt;Control columns to use&gt; --</w:t>
      </w:r>
      <w:proofErr w:type="spellStart"/>
      <w:r w:rsidRPr="00D321E0">
        <w:rPr>
          <w:rStyle w:val="VerbatimChar"/>
          <w:lang w:val="en-GB"/>
        </w:rPr>
        <w:t>output_matrix_image</w:t>
      </w:r>
      <w:proofErr w:type="spellEnd"/>
      <w:r w:rsidRPr="00D321E0">
        <w:rPr>
          <w:rStyle w:val="VerbatimChar"/>
          <w:lang w:val="en-GB"/>
        </w:rPr>
        <w:t xml:space="preserve"> &lt;path of output&gt;</w:t>
      </w:r>
    </w:p>
    <w:p w14:paraId="00CCCEC8" w14:textId="77777777" w:rsidR="00122ED1" w:rsidRPr="00D321E0" w:rsidRDefault="00122ED1">
      <w:pPr>
        <w:pStyle w:val="SourceCode"/>
        <w:rPr>
          <w:lang w:val="en-GB"/>
        </w:rPr>
      </w:pPr>
    </w:p>
    <w:p w14:paraId="748C9417" w14:textId="77777777" w:rsidR="00502239" w:rsidRDefault="00000000">
      <w:pPr>
        <w:pStyle w:val="FirstParagraph"/>
        <w:rPr>
          <w:lang w:val="en-GB"/>
        </w:rPr>
      </w:pPr>
      <w:r w:rsidRPr="00D321E0">
        <w:rPr>
          <w:lang w:val="en-GB"/>
        </w:rPr>
        <w:t>All arguments:</w:t>
      </w:r>
    </w:p>
    <w:p w14:paraId="614BEB78" w14:textId="77777777" w:rsidR="00122ED1" w:rsidRPr="00122ED1" w:rsidRDefault="00122ED1" w:rsidP="00122ED1">
      <w:pPr>
        <w:pStyle w:val="BodyText"/>
        <w:rPr>
          <w:lang w:val="en-GB"/>
        </w:rPr>
      </w:pPr>
    </w:p>
    <w:tbl>
      <w:tblPr>
        <w:tblStyle w:val="GridTable4"/>
        <w:tblW w:w="9606" w:type="dxa"/>
        <w:tblLook w:val="04A0" w:firstRow="1" w:lastRow="0" w:firstColumn="1" w:lastColumn="0" w:noHBand="0" w:noVBand="1"/>
      </w:tblPr>
      <w:tblGrid>
        <w:gridCol w:w="3085"/>
        <w:gridCol w:w="6521"/>
      </w:tblGrid>
      <w:tr w:rsidR="00D321E0" w:rsidRPr="00D321E0" w14:paraId="668D2349"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33D76FC9" w14:textId="55142A1C" w:rsidR="00D321E0" w:rsidRPr="00D321E0" w:rsidRDefault="00D321E0" w:rsidP="00D321E0">
            <w:pPr>
              <w:pStyle w:val="BodyText"/>
              <w:rPr>
                <w:lang w:val="en-GB"/>
              </w:rPr>
            </w:pPr>
            <w:r w:rsidRPr="00D321E0">
              <w:rPr>
                <w:lang w:val="en-GB"/>
              </w:rPr>
              <w:t>Argument</w:t>
            </w:r>
          </w:p>
        </w:tc>
        <w:tc>
          <w:tcPr>
            <w:tcW w:w="6521" w:type="dxa"/>
            <w:vAlign w:val="bottom"/>
          </w:tcPr>
          <w:p w14:paraId="6AE84929" w14:textId="01A05668" w:rsidR="00D321E0" w:rsidRPr="00D321E0" w:rsidRDefault="00D321E0" w:rsidP="00D321E0">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D321E0" w:rsidRPr="00D321E0" w14:paraId="33D81B9B"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27AA44D" w14:textId="04A7C9E7" w:rsidR="00D321E0" w:rsidRPr="00D321E0" w:rsidRDefault="00D321E0" w:rsidP="00D321E0">
            <w:pPr>
              <w:pStyle w:val="BodyText"/>
              <w:rPr>
                <w:lang w:val="en-GB"/>
              </w:rPr>
            </w:pPr>
            <w:r w:rsidRPr="00D321E0">
              <w:rPr>
                <w:rStyle w:val="VerbatimChar"/>
                <w:lang w:val="en-GB"/>
              </w:rPr>
              <w:t>--</w:t>
            </w:r>
            <w:proofErr w:type="spellStart"/>
            <w:r w:rsidRPr="00D321E0">
              <w:rPr>
                <w:rStyle w:val="VerbatimChar"/>
                <w:lang w:val="en-GB"/>
              </w:rPr>
              <w:t>input_file</w:t>
            </w:r>
            <w:proofErr w:type="spellEnd"/>
          </w:p>
        </w:tc>
        <w:tc>
          <w:tcPr>
            <w:tcW w:w="6521" w:type="dxa"/>
          </w:tcPr>
          <w:p w14:paraId="45FE0107" w14:textId="33F9460F"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TSV file containing IRSs</w:t>
            </w:r>
          </w:p>
        </w:tc>
      </w:tr>
      <w:tr w:rsidR="00D321E0" w:rsidRPr="00D321E0" w14:paraId="0B291C83"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3B7A8CCC" w14:textId="43377AD9"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eyperiment_columns</w:t>
            </w:r>
            <w:proofErr w:type="spellEnd"/>
          </w:p>
        </w:tc>
        <w:tc>
          <w:tcPr>
            <w:tcW w:w="6521" w:type="dxa"/>
          </w:tcPr>
          <w:p w14:paraId="677836A3" w14:textId="4270A595"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This specifies the experiment (KD) columns to use for the calculations. Be aware these are zero-based. Meaning if you specify something like this: 2 3 5 7, you </w:t>
            </w:r>
            <w:proofErr w:type="gramStart"/>
            <w:r w:rsidRPr="00D321E0">
              <w:rPr>
                <w:lang w:val="en-GB"/>
              </w:rPr>
              <w:t>actually specified</w:t>
            </w:r>
            <w:proofErr w:type="gramEnd"/>
            <w:r w:rsidRPr="00D321E0">
              <w:rPr>
                <w:lang w:val="en-GB"/>
              </w:rPr>
              <w:t xml:space="preserve"> the 3rd, 4th, 6th and 8th columns. Essentially the computer starts to count at 0 and not 1.</w:t>
            </w:r>
          </w:p>
        </w:tc>
      </w:tr>
      <w:tr w:rsidR="00D321E0" w:rsidRPr="00D321E0" w14:paraId="1E06DC6C"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57D8FF9" w14:textId="0842CEDD"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control_columns</w:t>
            </w:r>
            <w:proofErr w:type="spellEnd"/>
          </w:p>
        </w:tc>
        <w:tc>
          <w:tcPr>
            <w:tcW w:w="6521" w:type="dxa"/>
          </w:tcPr>
          <w:p w14:paraId="6D094275" w14:textId="266DDE86"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This specifies the control (EV) columns to use for the calculations. As for the experiment </w:t>
            </w:r>
            <w:r w:rsidR="000B312E" w:rsidRPr="00D321E0">
              <w:rPr>
                <w:lang w:val="en-GB"/>
              </w:rPr>
              <w:t>columns,</w:t>
            </w:r>
            <w:r w:rsidRPr="00D321E0">
              <w:rPr>
                <w:lang w:val="en-GB"/>
              </w:rPr>
              <w:t xml:space="preserve"> be aware these are zero based</w:t>
            </w:r>
          </w:p>
        </w:tc>
      </w:tr>
      <w:tr w:rsidR="00D321E0" w:rsidRPr="00D321E0" w14:paraId="4EB7877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25049854" w14:textId="71D5F84A"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output_matrix_image</w:t>
            </w:r>
            <w:proofErr w:type="spellEnd"/>
          </w:p>
        </w:tc>
        <w:tc>
          <w:tcPr>
            <w:tcW w:w="6521" w:type="dxa"/>
          </w:tcPr>
          <w:p w14:paraId="3C54A62F" w14:textId="79E6063B"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This </w:t>
            </w:r>
            <w:r w:rsidR="000B312E" w:rsidRPr="00D321E0">
              <w:rPr>
                <w:lang w:val="en-GB"/>
              </w:rPr>
              <w:t>specifies</w:t>
            </w:r>
            <w:r w:rsidRPr="00D321E0">
              <w:rPr>
                <w:lang w:val="en-GB"/>
              </w:rPr>
              <w:t xml:space="preserve"> the where to save the image. You can choose the format by the file ending. So </w:t>
            </w:r>
            <w:r w:rsidRPr="00D321E0">
              <w:rPr>
                <w:rStyle w:val="VerbatimChar"/>
                <w:lang w:val="en-GB"/>
              </w:rPr>
              <w:t>/home/&lt;user&gt;/</w:t>
            </w:r>
            <w:proofErr w:type="spellStart"/>
            <w:r w:rsidRPr="00D321E0">
              <w:rPr>
                <w:rStyle w:val="VerbatimChar"/>
                <w:lang w:val="en-GB"/>
              </w:rPr>
              <w:t>corrMat.svg</w:t>
            </w:r>
            <w:proofErr w:type="spellEnd"/>
            <w:r w:rsidRPr="00D321E0">
              <w:rPr>
                <w:lang w:val="en-GB"/>
              </w:rPr>
              <w:t xml:space="preserve"> saves the figure created in your (user) home directory under the name </w:t>
            </w:r>
            <w:proofErr w:type="spellStart"/>
            <w:r w:rsidRPr="00D321E0">
              <w:rPr>
                <w:lang w:val="en-GB"/>
              </w:rPr>
              <w:t>corrMat</w:t>
            </w:r>
            <w:proofErr w:type="spellEnd"/>
            <w:r w:rsidRPr="00D321E0">
              <w:rPr>
                <w:lang w:val="en-GB"/>
              </w:rPr>
              <w:t xml:space="preserve"> as a </w:t>
            </w:r>
            <w:proofErr w:type="spellStart"/>
            <w:r w:rsidRPr="00D321E0">
              <w:rPr>
                <w:lang w:val="en-GB"/>
              </w:rPr>
              <w:t>svg</w:t>
            </w:r>
            <w:proofErr w:type="spellEnd"/>
            <w:r w:rsidRPr="00D321E0">
              <w:rPr>
                <w:lang w:val="en-GB"/>
              </w:rPr>
              <w:t xml:space="preserve"> file</w:t>
            </w:r>
          </w:p>
        </w:tc>
      </w:tr>
      <w:tr w:rsidR="00D321E0" w:rsidRPr="00D321E0" w14:paraId="3F69311A"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0027B5B" w14:textId="418D84DE"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use_pearson</w:t>
            </w:r>
            <w:proofErr w:type="spellEnd"/>
          </w:p>
        </w:tc>
        <w:tc>
          <w:tcPr>
            <w:tcW w:w="6521" w:type="dxa"/>
          </w:tcPr>
          <w:p w14:paraId="4A430635" w14:textId="5B163911"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Add this option if Pearson’s correlation is to be used instead of Spearman’s correlation. </w:t>
            </w:r>
            <w:r w:rsidR="000B312E" w:rsidRPr="00D321E0">
              <w:rPr>
                <w:lang w:val="en-GB"/>
              </w:rPr>
              <w:t>Again,</w:t>
            </w:r>
            <w:r w:rsidRPr="00D321E0">
              <w:rPr>
                <w:lang w:val="en-GB"/>
              </w:rPr>
              <w:t xml:space="preserve"> in the case of IRSs this does not make sense</w:t>
            </w:r>
          </w:p>
        </w:tc>
      </w:tr>
      <w:tr w:rsidR="00D321E0" w:rsidRPr="00D321E0" w14:paraId="144393D5"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0261C3C" w14:textId="7F8B0E65" w:rsidR="00D321E0" w:rsidRPr="00D321E0" w:rsidRDefault="00D321E0" w:rsidP="00D321E0">
            <w:pPr>
              <w:pStyle w:val="BodyText"/>
              <w:rPr>
                <w:rStyle w:val="VerbatimChar"/>
                <w:lang w:val="en-GB"/>
              </w:rPr>
            </w:pPr>
            <w:r w:rsidRPr="00D321E0">
              <w:rPr>
                <w:rStyle w:val="VerbatimChar"/>
                <w:lang w:val="en-GB"/>
              </w:rPr>
              <w:t>--alpha</w:t>
            </w:r>
          </w:p>
        </w:tc>
        <w:tc>
          <w:tcPr>
            <w:tcW w:w="6521" w:type="dxa"/>
          </w:tcPr>
          <w:p w14:paraId="2115D987" w14:textId="14B4257E"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Alpha is the cut-off from which something is considered significant; A p-value of 0.01 with an alpha of 0.05 is considered significant. Is used </w:t>
            </w:r>
            <w:r w:rsidRPr="00D321E0">
              <w:rPr>
                <w:lang w:val="en-GB"/>
              </w:rPr>
              <w:lastRenderedPageBreak/>
              <w:t>for p-value testing of Spearman’s correlation coefficient (default: 0.01); a Bonferroni correction is applied to this before testing, and when p &gt; alpha</w:t>
            </w:r>
            <w:proofErr w:type="gramStart"/>
            <w:r w:rsidRPr="00D321E0">
              <w:rPr>
                <w:lang w:val="en-GB"/>
              </w:rPr>
              <w:t>/(</w:t>
            </w:r>
            <w:proofErr w:type="gramEnd"/>
            <w:r w:rsidRPr="00D321E0">
              <w:rPr>
                <w:lang w:val="en-GB"/>
              </w:rPr>
              <w:t>number of hypotheses), a ‘^’ character is shown next to the calculated correlation coefficient in the upper diagonal matrix (meaning not significant). For example, for 10 experimental knockdowns the number of hypotheses is 45.</w:t>
            </w:r>
          </w:p>
        </w:tc>
      </w:tr>
      <w:tr w:rsidR="00D321E0" w:rsidRPr="00D321E0" w14:paraId="55C9E228"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32FFC1C" w14:textId="3CF60388" w:rsidR="00D321E0" w:rsidRPr="00D321E0" w:rsidRDefault="00D321E0" w:rsidP="00D321E0">
            <w:pPr>
              <w:pStyle w:val="BodyText"/>
              <w:rPr>
                <w:rStyle w:val="VerbatimChar"/>
                <w:lang w:val="en-GB"/>
              </w:rPr>
            </w:pPr>
            <w:r w:rsidRPr="00D321E0">
              <w:rPr>
                <w:rStyle w:val="VerbatimChar"/>
                <w:lang w:val="en-GB"/>
              </w:rPr>
              <w:lastRenderedPageBreak/>
              <w:t>--</w:t>
            </w:r>
            <w:proofErr w:type="spellStart"/>
            <w:r w:rsidRPr="00D321E0">
              <w:rPr>
                <w:rStyle w:val="VerbatimChar"/>
                <w:lang w:val="en-GB"/>
              </w:rPr>
              <w:t>deactivate_ODR</w:t>
            </w:r>
            <w:proofErr w:type="spellEnd"/>
          </w:p>
        </w:tc>
        <w:tc>
          <w:tcPr>
            <w:tcW w:w="6521" w:type="dxa"/>
          </w:tcPr>
          <w:p w14:paraId="12E7A880" w14:textId="44F23A91"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Use this flag to turn of ODR (orthogonal distance regression; the </w:t>
            </w:r>
            <w:proofErr w:type="spellStart"/>
            <w:r w:rsidRPr="00D321E0">
              <w:rPr>
                <w:lang w:val="en-GB"/>
              </w:rPr>
              <w:t>hexbins</w:t>
            </w:r>
            <w:proofErr w:type="spellEnd"/>
            <w:r w:rsidRPr="00D321E0">
              <w:rPr>
                <w:lang w:val="en-GB"/>
              </w:rPr>
              <w:t xml:space="preserve"> in the lower triangle) for a speedup (default: False)</w:t>
            </w:r>
          </w:p>
        </w:tc>
      </w:tr>
      <w:tr w:rsidR="00D321E0" w:rsidRPr="00D321E0" w14:paraId="34EA7F35"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2DAFC6E5" w14:textId="231EF5BD"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image_resolution</w:t>
            </w:r>
            <w:proofErr w:type="spellEnd"/>
          </w:p>
        </w:tc>
        <w:tc>
          <w:tcPr>
            <w:tcW w:w="6521" w:type="dxa"/>
          </w:tcPr>
          <w:p w14:paraId="4B6E0F97" w14:textId="75C61332"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Change the image resolution in DPI. (default: 400)</w:t>
            </w:r>
          </w:p>
        </w:tc>
      </w:tr>
      <w:tr w:rsidR="00D321E0" w:rsidRPr="00D321E0" w14:paraId="16B9B59A"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B54A8A0" w14:textId="6D7893E2"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base_font_size</w:t>
            </w:r>
            <w:proofErr w:type="spellEnd"/>
          </w:p>
        </w:tc>
        <w:tc>
          <w:tcPr>
            <w:tcW w:w="6521" w:type="dxa"/>
          </w:tcPr>
          <w:p w14:paraId="19D5BAC6" w14:textId="45CE351F"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Change font size (default: 14)</w:t>
            </w:r>
          </w:p>
        </w:tc>
      </w:tr>
      <w:tr w:rsidR="00D321E0" w:rsidRPr="00D321E0" w14:paraId="66BEDADE"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193C9CB" w14:textId="42DF74FA"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font_style</w:t>
            </w:r>
            <w:proofErr w:type="spellEnd"/>
          </w:p>
        </w:tc>
        <w:tc>
          <w:tcPr>
            <w:tcW w:w="6521" w:type="dxa"/>
          </w:tcPr>
          <w:p w14:paraId="2DB14E68" w14:textId="11977E1A"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Change font style (default: italic); options = normal, italic or oblique</w:t>
            </w:r>
          </w:p>
        </w:tc>
      </w:tr>
      <w:tr w:rsidR="00D321E0" w:rsidRPr="00D321E0" w14:paraId="79E95773"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B86991" w14:textId="07CCE23A"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regression_line_width</w:t>
            </w:r>
            <w:proofErr w:type="spellEnd"/>
          </w:p>
        </w:tc>
        <w:tc>
          <w:tcPr>
            <w:tcW w:w="6521" w:type="dxa"/>
          </w:tcPr>
          <w:p w14:paraId="51B6A07D" w14:textId="5A0F7075"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Thickness of regression lines in the </w:t>
            </w:r>
            <w:proofErr w:type="spellStart"/>
            <w:r w:rsidRPr="00D321E0">
              <w:rPr>
                <w:lang w:val="en-GB"/>
              </w:rPr>
              <w:t>hexbins</w:t>
            </w:r>
            <w:proofErr w:type="spellEnd"/>
            <w:r w:rsidRPr="00D321E0">
              <w:rPr>
                <w:lang w:val="en-GB"/>
              </w:rPr>
              <w:t xml:space="preserve"> of the lower triangle (default: 1.2)</w:t>
            </w:r>
          </w:p>
        </w:tc>
      </w:tr>
      <w:tr w:rsidR="00D321E0" w:rsidRPr="00D321E0" w14:paraId="0DE16DD4"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02B1CA35" w14:textId="1C3F1F6E"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show_colorbar</w:t>
            </w:r>
            <w:proofErr w:type="spellEnd"/>
          </w:p>
        </w:tc>
        <w:tc>
          <w:tcPr>
            <w:tcW w:w="6521" w:type="dxa"/>
          </w:tcPr>
          <w:p w14:paraId="79A706E0" w14:textId="6782959A"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Show colo</w:t>
            </w:r>
            <w:r w:rsidR="000B312E">
              <w:rPr>
                <w:lang w:val="en-GB"/>
              </w:rPr>
              <w:t>u</w:t>
            </w:r>
            <w:r w:rsidRPr="00D321E0">
              <w:rPr>
                <w:lang w:val="en-GB"/>
              </w:rPr>
              <w:t>r</w:t>
            </w:r>
            <w:r w:rsidR="000B312E">
              <w:rPr>
                <w:lang w:val="en-GB"/>
              </w:rPr>
              <w:t>-</w:t>
            </w:r>
            <w:r w:rsidRPr="00D321E0">
              <w:rPr>
                <w:lang w:val="en-GB"/>
              </w:rPr>
              <w:t>bar scale of hexagonal bins</w:t>
            </w:r>
          </w:p>
        </w:tc>
      </w:tr>
      <w:tr w:rsidR="00D321E0" w:rsidRPr="00D321E0" w14:paraId="403ABCA9"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7BBBA48" w14:textId="28646993"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show_axis_labels</w:t>
            </w:r>
            <w:proofErr w:type="spellEnd"/>
          </w:p>
        </w:tc>
        <w:tc>
          <w:tcPr>
            <w:tcW w:w="6521" w:type="dxa"/>
          </w:tcPr>
          <w:p w14:paraId="17E62271" w14:textId="2F32FF80"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Show labels on axes</w:t>
            </w:r>
          </w:p>
        </w:tc>
      </w:tr>
      <w:tr w:rsidR="00D321E0" w:rsidRPr="00D321E0" w14:paraId="20257C6A"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05EBED4" w14:textId="5922AFFE"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histogram_max</w:t>
            </w:r>
            <w:proofErr w:type="spellEnd"/>
          </w:p>
        </w:tc>
        <w:tc>
          <w:tcPr>
            <w:tcW w:w="6521" w:type="dxa"/>
          </w:tcPr>
          <w:p w14:paraId="1DCB8D68" w14:textId="22C69A09"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Maximum value of y-axis of the matrix diagonal’s histograms (default: 9000)</w:t>
            </w:r>
          </w:p>
        </w:tc>
      </w:tr>
      <w:tr w:rsidR="00D321E0" w:rsidRPr="00D321E0" w14:paraId="3FBBF358"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E5F6BD" w14:textId="2873571A"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hexbin_vmin</w:t>
            </w:r>
            <w:proofErr w:type="spellEnd"/>
          </w:p>
        </w:tc>
        <w:tc>
          <w:tcPr>
            <w:tcW w:w="6521" w:type="dxa"/>
          </w:tcPr>
          <w:p w14:paraId="08378BB4" w14:textId="6BE15C01"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Minimum value of hexagonal bin counts (log10 scale) (default: 1)</w:t>
            </w:r>
          </w:p>
        </w:tc>
      </w:tr>
      <w:tr w:rsidR="00D321E0" w:rsidRPr="00D321E0" w14:paraId="0574CE2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266479A4" w14:textId="6D1682B7"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hexbin_vmax</w:t>
            </w:r>
            <w:proofErr w:type="spellEnd"/>
          </w:p>
        </w:tc>
        <w:tc>
          <w:tcPr>
            <w:tcW w:w="6521" w:type="dxa"/>
          </w:tcPr>
          <w:p w14:paraId="779B444B" w14:textId="13A195AD"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Maximum value of hexagonal bin counts (log10 scale) (default: 1000)</w:t>
            </w:r>
          </w:p>
        </w:tc>
      </w:tr>
      <w:tr w:rsidR="00D321E0" w:rsidRPr="00D321E0" w14:paraId="16E35036"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7B07541" w14:textId="2988D939" w:rsidR="00D321E0" w:rsidRPr="00D321E0" w:rsidRDefault="00D321E0" w:rsidP="00D321E0">
            <w:pPr>
              <w:pStyle w:val="BodyText"/>
              <w:rPr>
                <w:rStyle w:val="VerbatimChar"/>
                <w:lang w:val="en-GB"/>
              </w:rPr>
            </w:pPr>
            <w:r w:rsidRPr="00D321E0">
              <w:rPr>
                <w:rStyle w:val="VerbatimChar"/>
                <w:lang w:val="en-GB"/>
              </w:rPr>
              <w:t>--verbose</w:t>
            </w:r>
          </w:p>
        </w:tc>
        <w:tc>
          <w:tcPr>
            <w:tcW w:w="6521" w:type="dxa"/>
          </w:tcPr>
          <w:p w14:paraId="578F1C46" w14:textId="02021CA1"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This displays the ODR calculation output</w:t>
            </w:r>
          </w:p>
        </w:tc>
      </w:tr>
      <w:tr w:rsidR="00D321E0" w:rsidRPr="00D321E0" w14:paraId="1A47B098"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9190609" w14:textId="4B4E8837" w:rsidR="00D321E0" w:rsidRPr="00D321E0" w:rsidRDefault="00D321E0" w:rsidP="00D321E0">
            <w:pPr>
              <w:pStyle w:val="BodyText"/>
              <w:rPr>
                <w:rStyle w:val="VerbatimChar"/>
                <w:lang w:val="en-GB"/>
              </w:rPr>
            </w:pPr>
            <w:r w:rsidRPr="00D321E0">
              <w:rPr>
                <w:rStyle w:val="VerbatimChar"/>
                <w:lang w:val="en-GB"/>
              </w:rPr>
              <w:t>--help</w:t>
            </w:r>
          </w:p>
        </w:tc>
        <w:tc>
          <w:tcPr>
            <w:tcW w:w="6521" w:type="dxa"/>
          </w:tcPr>
          <w:p w14:paraId="7009436F" w14:textId="1ECC8D62"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Displays the help message</w:t>
            </w:r>
          </w:p>
        </w:tc>
      </w:tr>
    </w:tbl>
    <w:p w14:paraId="13227848" w14:textId="77777777" w:rsidR="00D321E0" w:rsidRPr="00D321E0" w:rsidRDefault="00D321E0" w:rsidP="00D321E0">
      <w:pPr>
        <w:pStyle w:val="BodyText"/>
        <w:rPr>
          <w:lang w:val="en-GB"/>
        </w:rPr>
      </w:pPr>
    </w:p>
    <w:p w14:paraId="63BDA5C1" w14:textId="77777777" w:rsidR="00502239" w:rsidRPr="00D321E0" w:rsidRDefault="00000000">
      <w:pPr>
        <w:pStyle w:val="Heading3"/>
        <w:rPr>
          <w:lang w:val="en-GB"/>
        </w:rPr>
      </w:pPr>
      <w:bookmarkStart w:id="16" w:name="clustering"/>
      <w:r w:rsidRPr="00D321E0">
        <w:rPr>
          <w:lang w:val="en-GB"/>
        </w:rPr>
        <w:t>Clustering</w:t>
      </w:r>
      <w:bookmarkEnd w:id="16"/>
    </w:p>
    <w:p w14:paraId="7D8CC662" w14:textId="77777777" w:rsidR="00502239" w:rsidRPr="00D321E0" w:rsidRDefault="00000000">
      <w:pPr>
        <w:pStyle w:val="FirstParagraph"/>
        <w:rPr>
          <w:lang w:val="en-GB"/>
        </w:rPr>
      </w:pPr>
      <w:r w:rsidRPr="00D321E0">
        <w:rPr>
          <w:lang w:val="en-GB"/>
        </w:rPr>
        <w:t xml:space="preserve">This will run my alternative to Estienne’s correlation matrices. This approach is based on clustering by dimensionality reduction using three different methods: PCA, </w:t>
      </w:r>
      <w:proofErr w:type="spellStart"/>
      <w:r w:rsidRPr="00D321E0">
        <w:rPr>
          <w:lang w:val="en-GB"/>
        </w:rPr>
        <w:t>tSNE</w:t>
      </w:r>
      <w:proofErr w:type="spellEnd"/>
      <w:r w:rsidRPr="00D321E0">
        <w:rPr>
          <w:lang w:val="en-GB"/>
        </w:rPr>
        <w:t xml:space="preserve"> and UMAP. I will try to keep the statistics as little as possible while explaining.</w:t>
      </w:r>
    </w:p>
    <w:p w14:paraId="755FE0AF" w14:textId="77777777" w:rsidR="00F82028" w:rsidRPr="00D321E0" w:rsidRDefault="00000000">
      <w:pPr>
        <w:pStyle w:val="BodyText"/>
        <w:rPr>
          <w:lang w:val="en-GB"/>
        </w:rPr>
      </w:pPr>
      <w:r w:rsidRPr="00D321E0">
        <w:rPr>
          <w:lang w:val="en-GB"/>
        </w:rPr>
        <w:t xml:space="preserve">Dimensionality reduction is, as the name suggests, a (group of) method(s) that try to visualise a high dimensional dataset in two or three dimensions based on the observations in the dimensions to reduce. </w:t>
      </w:r>
      <w:proofErr w:type="gramStart"/>
      <w:r w:rsidRPr="00D321E0">
        <w:rPr>
          <w:lang w:val="en-GB"/>
        </w:rPr>
        <w:t>So</w:t>
      </w:r>
      <w:proofErr w:type="gramEnd"/>
      <w:r w:rsidRPr="00D321E0">
        <w:rPr>
          <w:lang w:val="en-GB"/>
        </w:rPr>
        <w:t xml:space="preserve"> in the context of the TSV-file containing the IRS values, every individual IES is an observation and the different KDs are the dimensions of the data-set.</w:t>
      </w:r>
    </w:p>
    <w:p w14:paraId="1CA3A5AC" w14:textId="24AFB20B" w:rsidR="00502239" w:rsidRPr="00D321E0" w:rsidRDefault="00000000">
      <w:pPr>
        <w:pStyle w:val="BodyText"/>
        <w:rPr>
          <w:lang w:val="en-GB"/>
        </w:rPr>
      </w:pPr>
      <w:r w:rsidRPr="00D321E0">
        <w:rPr>
          <w:lang w:val="en-GB"/>
        </w:rPr>
        <w:t xml:space="preserve">Implemented are </w:t>
      </w:r>
      <w:r w:rsidR="000B312E" w:rsidRPr="00D321E0">
        <w:rPr>
          <w:lang w:val="en-GB"/>
        </w:rPr>
        <w:t>principal</w:t>
      </w:r>
      <w:r w:rsidRPr="00D321E0">
        <w:rPr>
          <w:lang w:val="en-GB"/>
        </w:rPr>
        <w:t xml:space="preserve"> component assays (PCA), t-distributed </w:t>
      </w:r>
      <w:r w:rsidR="000B312E" w:rsidRPr="00D321E0">
        <w:rPr>
          <w:lang w:val="en-GB"/>
        </w:rPr>
        <w:t>neighbour</w:t>
      </w:r>
      <w:r w:rsidRPr="00D321E0">
        <w:rPr>
          <w:lang w:val="en-GB"/>
        </w:rPr>
        <w:t xml:space="preserve"> embedding (</w:t>
      </w:r>
      <w:proofErr w:type="spellStart"/>
      <w:r w:rsidRPr="00D321E0">
        <w:rPr>
          <w:lang w:val="en-GB"/>
        </w:rPr>
        <w:t>tSNE</w:t>
      </w:r>
      <w:proofErr w:type="spellEnd"/>
      <w:r w:rsidRPr="00D321E0">
        <w:rPr>
          <w:lang w:val="en-GB"/>
        </w:rPr>
        <w:t xml:space="preserve">) and uniform manifold approximation and projection (UMAP). PCA is a linear dimensionality reduction method, whereas </w:t>
      </w:r>
      <w:proofErr w:type="spellStart"/>
      <w:r w:rsidRPr="00D321E0">
        <w:rPr>
          <w:lang w:val="en-GB"/>
        </w:rPr>
        <w:t>tSNE</w:t>
      </w:r>
      <w:proofErr w:type="spellEnd"/>
      <w:r w:rsidRPr="00D321E0">
        <w:rPr>
          <w:lang w:val="en-GB"/>
        </w:rPr>
        <w:t xml:space="preserve"> and UMAP are non-linear, meaning they do not directly use any parameters pertaining to a normal distribution.</w:t>
      </w:r>
    </w:p>
    <w:p w14:paraId="4D178BEE" w14:textId="14954DD6" w:rsidR="00502239" w:rsidRPr="00D321E0" w:rsidRDefault="00000000">
      <w:pPr>
        <w:pStyle w:val="BodyText"/>
        <w:rPr>
          <w:lang w:val="en-GB"/>
        </w:rPr>
      </w:pPr>
      <w:r w:rsidRPr="00D321E0">
        <w:rPr>
          <w:lang w:val="en-GB"/>
        </w:rPr>
        <w:t xml:space="preserve">A PCA is based on the variance and the covariance in between the dimensions of a data set. In short: eigenvectors with eigenvalues are calculated from the variance/covariance matrix of a dataset. These Eigenvectors are the </w:t>
      </w:r>
      <w:r w:rsidR="000B312E" w:rsidRPr="00D321E0">
        <w:rPr>
          <w:lang w:val="en-GB"/>
        </w:rPr>
        <w:t>principal</w:t>
      </w:r>
      <w:r w:rsidRPr="00D321E0">
        <w:rPr>
          <w:lang w:val="en-GB"/>
        </w:rPr>
        <w:t xml:space="preserve"> components (PCs</w:t>
      </w:r>
      <w:proofErr w:type="gramStart"/>
      <w:r w:rsidRPr="00D321E0">
        <w:rPr>
          <w:lang w:val="en-GB"/>
        </w:rPr>
        <w:t>)</w:t>
      </w:r>
      <w:proofErr w:type="gramEnd"/>
      <w:r w:rsidRPr="00D321E0">
        <w:rPr>
          <w:lang w:val="en-GB"/>
        </w:rPr>
        <w:t xml:space="preserve"> and the eigenvalues tell you how much of the variance of the original dataset they are able to explain. The PCs are ordered by the amount of variance they capture. Most of the time, the first 2 to 3 PCs are looked at to infer similarities in observations or </w:t>
      </w:r>
      <w:r w:rsidR="000B312E" w:rsidRPr="00D321E0">
        <w:rPr>
          <w:lang w:val="en-GB"/>
        </w:rPr>
        <w:t>dimensions</w:t>
      </w:r>
      <w:r w:rsidRPr="00D321E0">
        <w:rPr>
          <w:lang w:val="en-GB"/>
        </w:rPr>
        <w:t xml:space="preserve"> (groups).</w:t>
      </w:r>
    </w:p>
    <w:p w14:paraId="5F6158E3" w14:textId="43023F44" w:rsidR="00D321E0" w:rsidRPr="00D321E0" w:rsidRDefault="00000000">
      <w:pPr>
        <w:pStyle w:val="BodyText"/>
        <w:rPr>
          <w:lang w:val="en-GB"/>
        </w:rPr>
      </w:pPr>
      <w:proofErr w:type="spellStart"/>
      <w:r w:rsidRPr="00D321E0">
        <w:rPr>
          <w:lang w:val="en-GB"/>
        </w:rPr>
        <w:t>tSNE</w:t>
      </w:r>
      <w:proofErr w:type="spellEnd"/>
      <w:r w:rsidRPr="00D321E0">
        <w:rPr>
          <w:lang w:val="en-GB"/>
        </w:rPr>
        <w:t xml:space="preserve"> and UMAP are not based on a direct parameter (variance and covariance are both linear parameters).</w:t>
      </w:r>
      <w:r w:rsidRPr="00D321E0">
        <w:rPr>
          <w:lang w:val="en-GB"/>
        </w:rPr>
        <w:br/>
        <w:t xml:space="preserve">Instead of calculating a linear project of the data to find PCs, </w:t>
      </w:r>
      <w:proofErr w:type="spellStart"/>
      <w:r w:rsidRPr="00D321E0">
        <w:rPr>
          <w:lang w:val="en-GB"/>
        </w:rPr>
        <w:t>tSNE</w:t>
      </w:r>
      <w:proofErr w:type="spellEnd"/>
      <w:r w:rsidRPr="00D321E0">
        <w:rPr>
          <w:lang w:val="en-GB"/>
        </w:rPr>
        <w:t xml:space="preserve"> is designed to </w:t>
      </w:r>
      <w:r w:rsidR="000B312E" w:rsidRPr="00D321E0">
        <w:rPr>
          <w:lang w:val="en-GB"/>
        </w:rPr>
        <w:t>preserve</w:t>
      </w:r>
      <w:r w:rsidRPr="00D321E0">
        <w:rPr>
          <w:lang w:val="en-GB"/>
        </w:rPr>
        <w:t xml:space="preserve"> the structure of the data on a local level. </w:t>
      </w:r>
      <w:proofErr w:type="spellStart"/>
      <w:r w:rsidRPr="00D321E0">
        <w:rPr>
          <w:lang w:val="en-GB"/>
        </w:rPr>
        <w:t>tSNE</w:t>
      </w:r>
      <w:proofErr w:type="spellEnd"/>
      <w:r w:rsidRPr="00D321E0">
        <w:rPr>
          <w:lang w:val="en-GB"/>
        </w:rPr>
        <w:t xml:space="preserve"> calculates the distance for each data point to all others and uses a t-distribution to group them together. The similarity is calculated in the high dimensional space and then stochastically embedded into the low dimensional space while minimising a target variable (to keep this brief I’ll </w:t>
      </w:r>
      <w:r w:rsidR="000B312E" w:rsidRPr="00D321E0">
        <w:rPr>
          <w:lang w:val="en-GB"/>
        </w:rPr>
        <w:t>omit</w:t>
      </w:r>
      <w:r w:rsidRPr="00D321E0">
        <w:rPr>
          <w:lang w:val="en-GB"/>
        </w:rPr>
        <w:t xml:space="preserve"> what </w:t>
      </w:r>
      <w:proofErr w:type="gramStart"/>
      <w:r w:rsidRPr="00D321E0">
        <w:rPr>
          <w:lang w:val="en-GB"/>
        </w:rPr>
        <w:t>actually happens</w:t>
      </w:r>
      <w:proofErr w:type="gramEnd"/>
      <w:r w:rsidRPr="00D321E0">
        <w:rPr>
          <w:lang w:val="en-GB"/>
        </w:rPr>
        <w:t>).</w:t>
      </w:r>
    </w:p>
    <w:p w14:paraId="1B5FF823" w14:textId="630AD879" w:rsidR="00502239" w:rsidRPr="00D321E0" w:rsidRDefault="00000000">
      <w:pPr>
        <w:pStyle w:val="BodyText"/>
        <w:rPr>
          <w:lang w:val="en-GB"/>
        </w:rPr>
      </w:pPr>
      <w:r w:rsidRPr="00D321E0">
        <w:rPr>
          <w:lang w:val="en-GB"/>
        </w:rPr>
        <w:lastRenderedPageBreak/>
        <w:t xml:space="preserve">In essence UMAP utilises a similar approach and can be seen as the “successor” to </w:t>
      </w:r>
      <w:proofErr w:type="spellStart"/>
      <w:r w:rsidRPr="00D321E0">
        <w:rPr>
          <w:lang w:val="en-GB"/>
        </w:rPr>
        <w:t>tSNE</w:t>
      </w:r>
      <w:proofErr w:type="spellEnd"/>
      <w:r w:rsidRPr="00D321E0">
        <w:rPr>
          <w:lang w:val="en-GB"/>
        </w:rPr>
        <w:t xml:space="preserve">. Instead of calculating probabilities and checking them under the assumption of a </w:t>
      </w:r>
      <w:r w:rsidR="000B312E" w:rsidRPr="00D321E0">
        <w:rPr>
          <w:lang w:val="en-GB"/>
        </w:rPr>
        <w:t>distribution</w:t>
      </w:r>
      <w:r w:rsidRPr="00D321E0">
        <w:rPr>
          <w:lang w:val="en-GB"/>
        </w:rPr>
        <w:t xml:space="preserve">, UMAP constructs graphs in both low and high dimensional spaces while also minimising a certain target variable. The construction of </w:t>
      </w:r>
      <w:r w:rsidR="000B312E" w:rsidRPr="00D321E0">
        <w:rPr>
          <w:lang w:val="en-GB"/>
        </w:rPr>
        <w:t>the</w:t>
      </w:r>
      <w:r w:rsidRPr="00D321E0">
        <w:rPr>
          <w:lang w:val="en-GB"/>
        </w:rPr>
        <w:t xml:space="preserve"> lowdimensional graph is also of a stochastic nature. You can control how to preserve the structure of the data (local vs. global) by specifying certain parameters.</w:t>
      </w:r>
    </w:p>
    <w:p w14:paraId="6E658B5D" w14:textId="0885D9E9" w:rsidR="00D321E0" w:rsidRPr="00D321E0" w:rsidRDefault="00000000">
      <w:pPr>
        <w:pStyle w:val="BodyText"/>
        <w:rPr>
          <w:lang w:val="en-GB"/>
        </w:rPr>
      </w:pPr>
      <w:r w:rsidRPr="00D321E0">
        <w:rPr>
          <w:lang w:val="en-GB"/>
        </w:rPr>
        <w:t xml:space="preserve">As </w:t>
      </w:r>
      <w:proofErr w:type="spellStart"/>
      <w:r w:rsidRPr="00D321E0">
        <w:rPr>
          <w:lang w:val="en-GB"/>
        </w:rPr>
        <w:t>tSNE</w:t>
      </w:r>
      <w:proofErr w:type="spellEnd"/>
      <w:r w:rsidRPr="00D321E0">
        <w:rPr>
          <w:lang w:val="en-GB"/>
        </w:rPr>
        <w:t xml:space="preserve"> and UMAP contain stochastic steps, results may vary when repeated and not setting </w:t>
      </w:r>
      <w:proofErr w:type="gramStart"/>
      <w:r w:rsidRPr="00D321E0">
        <w:rPr>
          <w:lang w:val="en-GB"/>
        </w:rPr>
        <w:t>a</w:t>
      </w:r>
      <w:proofErr w:type="gramEnd"/>
      <w:r w:rsidRPr="00D321E0">
        <w:rPr>
          <w:lang w:val="en-GB"/>
        </w:rPr>
        <w:t xml:space="preserve"> RNG-seed. In contrast PCA will always give you the same results as it is based on calculating linear parameters. But PCA will only give you sensible results when your data is somewhat following a normal distribution. As such </w:t>
      </w:r>
      <w:proofErr w:type="spellStart"/>
      <w:r w:rsidRPr="00D321E0">
        <w:rPr>
          <w:lang w:val="en-GB"/>
        </w:rPr>
        <w:t>tSNE</w:t>
      </w:r>
      <w:proofErr w:type="spellEnd"/>
      <w:r w:rsidRPr="00D321E0">
        <w:rPr>
          <w:lang w:val="en-GB"/>
        </w:rPr>
        <w:t xml:space="preserve"> and UMAP will “outperform” PCA in certain situations (like IES clustering). Outperforming in this case means revealing </w:t>
      </w:r>
      <w:r w:rsidR="000B312E" w:rsidRPr="00D321E0">
        <w:rPr>
          <w:lang w:val="en-GB"/>
        </w:rPr>
        <w:t>structures</w:t>
      </w:r>
      <w:r w:rsidRPr="00D321E0">
        <w:rPr>
          <w:lang w:val="en-GB"/>
        </w:rPr>
        <w:t xml:space="preserve"> in the data.</w:t>
      </w:r>
    </w:p>
    <w:p w14:paraId="4BBF25EA" w14:textId="31596295" w:rsidR="00502239" w:rsidRPr="00D321E0" w:rsidRDefault="00000000">
      <w:pPr>
        <w:pStyle w:val="BodyText"/>
        <w:rPr>
          <w:lang w:val="en-GB"/>
        </w:rPr>
      </w:pPr>
      <w:r w:rsidRPr="00D321E0">
        <w:rPr>
          <w:lang w:val="en-GB"/>
        </w:rPr>
        <w:t xml:space="preserve">As mentioned </w:t>
      </w:r>
      <w:proofErr w:type="spellStart"/>
      <w:r w:rsidRPr="00D321E0">
        <w:rPr>
          <w:lang w:val="en-GB"/>
        </w:rPr>
        <w:t>tSNE</w:t>
      </w:r>
      <w:proofErr w:type="spellEnd"/>
      <w:r w:rsidRPr="00D321E0">
        <w:rPr>
          <w:lang w:val="en-GB"/>
        </w:rPr>
        <w:t xml:space="preserve"> and UMAP have a bunch of </w:t>
      </w:r>
      <w:r w:rsidR="000B312E" w:rsidRPr="00D321E0">
        <w:rPr>
          <w:lang w:val="en-GB"/>
        </w:rPr>
        <w:t>parameters</w:t>
      </w:r>
      <w:r w:rsidRPr="00D321E0">
        <w:rPr>
          <w:lang w:val="en-GB"/>
        </w:rPr>
        <w:t xml:space="preserve"> that control how the data is structured in lower dimensions.</w:t>
      </w:r>
    </w:p>
    <w:p w14:paraId="66DA17B4" w14:textId="77777777" w:rsidR="00D321E0" w:rsidRPr="00D321E0" w:rsidRDefault="00000000">
      <w:pPr>
        <w:pStyle w:val="BodyText"/>
        <w:rPr>
          <w:lang w:val="en-GB"/>
        </w:rPr>
      </w:pPr>
      <w:r w:rsidRPr="00D321E0">
        <w:rPr>
          <w:lang w:val="en-GB"/>
        </w:rPr>
        <w:t>Without any additional flags this submodule will calculate a PCA for the specified IRSs on KD level, meaning it will cluster the KDs and not the IESs.</w:t>
      </w:r>
    </w:p>
    <w:p w14:paraId="7F1E5B9E" w14:textId="57CC4E73" w:rsidR="00502239" w:rsidRPr="00D321E0" w:rsidRDefault="00000000">
      <w:pPr>
        <w:pStyle w:val="BodyText"/>
        <w:rPr>
          <w:lang w:val="en-GB"/>
        </w:rPr>
      </w:pPr>
      <w:r w:rsidRPr="00D321E0">
        <w:rPr>
          <w:lang w:val="en-GB"/>
        </w:rPr>
        <w:t xml:space="preserve">It </w:t>
      </w:r>
      <w:proofErr w:type="gramStart"/>
      <w:r w:rsidRPr="00D321E0">
        <w:rPr>
          <w:lang w:val="en-GB"/>
        </w:rPr>
        <w:t>is able to</w:t>
      </w:r>
      <w:proofErr w:type="gramEnd"/>
      <w:r w:rsidRPr="00D321E0">
        <w:rPr>
          <w:lang w:val="en-GB"/>
        </w:rPr>
        <w:t xml:space="preserve"> output 3D plots and animated 3D plots. Meaning if using PCA, it will plot the first 3 dimensions.</w:t>
      </w:r>
    </w:p>
    <w:p w14:paraId="53E77C14" w14:textId="77777777" w:rsidR="00122ED1" w:rsidRDefault="00122ED1">
      <w:pPr>
        <w:pStyle w:val="BodyText"/>
        <w:rPr>
          <w:lang w:val="en-GB"/>
        </w:rPr>
      </w:pPr>
    </w:p>
    <w:p w14:paraId="4AADC5E4" w14:textId="4C257432" w:rsidR="00502239" w:rsidRPr="00D321E0" w:rsidRDefault="00000000">
      <w:pPr>
        <w:pStyle w:val="BodyText"/>
        <w:rPr>
          <w:lang w:val="en-GB"/>
        </w:rPr>
      </w:pPr>
      <w:r w:rsidRPr="00D321E0">
        <w:rPr>
          <w:lang w:val="en-GB"/>
        </w:rPr>
        <w:t>Usage:</w:t>
      </w:r>
      <w:r w:rsidRPr="00D321E0">
        <w:rPr>
          <w:lang w:val="en-GB"/>
        </w:rPr>
        <w:br/>
      </w:r>
    </w:p>
    <w:p w14:paraId="078DA1A9" w14:textId="77777777" w:rsidR="00502239" w:rsidRDefault="00000000">
      <w:pPr>
        <w:pStyle w:val="SourceCode"/>
        <w:rPr>
          <w:rStyle w:val="VerbatimChar"/>
          <w:lang w:val="en-GB"/>
        </w:rPr>
      </w:pPr>
      <w:r w:rsidRPr="00D321E0">
        <w:rPr>
          <w:rStyle w:val="VerbatimChar"/>
          <w:lang w:val="en-GB"/>
        </w:rPr>
        <w:t>MNLT Clustering -</w:t>
      </w:r>
      <w:proofErr w:type="spellStart"/>
      <w:r w:rsidRPr="00D321E0">
        <w:rPr>
          <w:rStyle w:val="VerbatimChar"/>
          <w:lang w:val="en-GB"/>
        </w:rPr>
        <w:t>i</w:t>
      </w:r>
      <w:proofErr w:type="spellEnd"/>
      <w:r w:rsidRPr="00D321E0">
        <w:rPr>
          <w:rStyle w:val="VerbatimChar"/>
          <w:lang w:val="en-GB"/>
        </w:rPr>
        <w:t xml:space="preserve"> &lt;input TSV w/ IRSs&gt;</w:t>
      </w:r>
    </w:p>
    <w:p w14:paraId="16DEDCC4" w14:textId="77777777" w:rsidR="00122ED1" w:rsidRPr="00D321E0" w:rsidRDefault="00122ED1">
      <w:pPr>
        <w:pStyle w:val="SourceCode"/>
        <w:rPr>
          <w:lang w:val="en-GB"/>
        </w:rPr>
      </w:pPr>
    </w:p>
    <w:p w14:paraId="5F7F7E19" w14:textId="77777777" w:rsidR="00502239" w:rsidRDefault="00000000">
      <w:pPr>
        <w:pStyle w:val="FirstParagraph"/>
        <w:rPr>
          <w:lang w:val="en-GB"/>
        </w:rPr>
      </w:pPr>
      <w:r w:rsidRPr="00D321E0">
        <w:rPr>
          <w:lang w:val="en-GB"/>
        </w:rPr>
        <w:t>All arguments:</w:t>
      </w:r>
    </w:p>
    <w:p w14:paraId="1255D832" w14:textId="77777777" w:rsidR="00122ED1" w:rsidRPr="00122ED1" w:rsidRDefault="00122ED1" w:rsidP="00122ED1">
      <w:pPr>
        <w:pStyle w:val="BodyText"/>
        <w:rPr>
          <w:lang w:val="en-GB"/>
        </w:rPr>
      </w:pPr>
    </w:p>
    <w:tbl>
      <w:tblPr>
        <w:tblStyle w:val="GridTable4"/>
        <w:tblW w:w="9606" w:type="dxa"/>
        <w:tblLook w:val="04A0" w:firstRow="1" w:lastRow="0" w:firstColumn="1" w:lastColumn="0" w:noHBand="0" w:noVBand="1"/>
      </w:tblPr>
      <w:tblGrid>
        <w:gridCol w:w="3085"/>
        <w:gridCol w:w="6521"/>
      </w:tblGrid>
      <w:tr w:rsidR="00D321E0" w:rsidRPr="00D321E0" w14:paraId="41381797"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2A063DA5" w14:textId="0C539A47" w:rsidR="00D321E0" w:rsidRPr="00D321E0" w:rsidRDefault="00D321E0" w:rsidP="00D321E0">
            <w:pPr>
              <w:pStyle w:val="BodyText"/>
              <w:rPr>
                <w:lang w:val="en-GB"/>
              </w:rPr>
            </w:pPr>
            <w:r w:rsidRPr="00D321E0">
              <w:rPr>
                <w:lang w:val="en-GB"/>
              </w:rPr>
              <w:t>Argument</w:t>
            </w:r>
          </w:p>
        </w:tc>
        <w:tc>
          <w:tcPr>
            <w:tcW w:w="6521" w:type="dxa"/>
            <w:vAlign w:val="bottom"/>
          </w:tcPr>
          <w:p w14:paraId="4C77AE78" w14:textId="7E525D7F" w:rsidR="00D321E0" w:rsidRPr="00D321E0" w:rsidRDefault="00D321E0" w:rsidP="00D321E0">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D321E0" w:rsidRPr="00D321E0" w14:paraId="6E9C25C4"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19069F" w14:textId="7761C6BD" w:rsidR="00D321E0" w:rsidRPr="00D321E0" w:rsidRDefault="00D321E0" w:rsidP="00D321E0">
            <w:pPr>
              <w:pStyle w:val="BodyText"/>
              <w:rPr>
                <w:lang w:val="en-GB"/>
              </w:rPr>
            </w:pPr>
            <w:r w:rsidRPr="00D321E0">
              <w:rPr>
                <w:rStyle w:val="VerbatimChar"/>
                <w:lang w:val="en-GB"/>
              </w:rPr>
              <w:t>-</w:t>
            </w:r>
            <w:proofErr w:type="spellStart"/>
            <w:r w:rsidRPr="00D321E0">
              <w:rPr>
                <w:rStyle w:val="VerbatimChar"/>
                <w:lang w:val="en-GB"/>
              </w:rPr>
              <w:t>i</w:t>
            </w:r>
            <w:proofErr w:type="spellEnd"/>
            <w:r w:rsidRPr="00D321E0">
              <w:rPr>
                <w:lang w:val="en-GB"/>
              </w:rPr>
              <w:t xml:space="preserve"> or </w:t>
            </w:r>
            <w:r w:rsidRPr="00D321E0">
              <w:rPr>
                <w:rStyle w:val="VerbatimChar"/>
                <w:lang w:val="en-GB"/>
              </w:rPr>
              <w:t>--IRS</w:t>
            </w:r>
          </w:p>
        </w:tc>
        <w:tc>
          <w:tcPr>
            <w:tcW w:w="6521" w:type="dxa"/>
          </w:tcPr>
          <w:p w14:paraId="3A1FE9B0" w14:textId="7D122848"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TSV-file containing the IRSs. </w:t>
            </w:r>
            <w:proofErr w:type="gramStart"/>
            <w:r w:rsidRPr="00D321E0">
              <w:rPr>
                <w:lang w:val="en-GB"/>
              </w:rPr>
              <w:t>A</w:t>
            </w:r>
            <w:proofErr w:type="gramEnd"/>
            <w:r w:rsidRPr="00D321E0">
              <w:rPr>
                <w:lang w:val="en-GB"/>
              </w:rPr>
              <w:t xml:space="preserve"> up-to-date file is bundled with this program in </w:t>
            </w:r>
            <w:r w:rsidRPr="00D321E0">
              <w:rPr>
                <w:rStyle w:val="VerbatimChar"/>
                <w:lang w:val="en-GB"/>
              </w:rPr>
              <w:t>MNLT/res/anno/</w:t>
            </w:r>
            <w:proofErr w:type="spellStart"/>
            <w:r w:rsidRPr="00D321E0">
              <w:rPr>
                <w:rStyle w:val="VerbatimChar"/>
                <w:lang w:val="en-GB"/>
              </w:rPr>
              <w:t>All_IRSs.tsv</w:t>
            </w:r>
            <w:proofErr w:type="spellEnd"/>
          </w:p>
        </w:tc>
      </w:tr>
      <w:tr w:rsidR="00D321E0" w:rsidRPr="00D321E0" w14:paraId="3D655530"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09077B9B" w14:textId="7381D50C" w:rsidR="00D321E0" w:rsidRPr="00D321E0" w:rsidRDefault="00D321E0" w:rsidP="00D321E0">
            <w:pPr>
              <w:pStyle w:val="BodyText"/>
              <w:rPr>
                <w:rStyle w:val="VerbatimChar"/>
                <w:lang w:val="en-GB"/>
              </w:rPr>
            </w:pP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outPath</w:t>
            </w:r>
            <w:proofErr w:type="spellEnd"/>
          </w:p>
        </w:tc>
        <w:tc>
          <w:tcPr>
            <w:tcW w:w="6521" w:type="dxa"/>
          </w:tcPr>
          <w:p w14:paraId="7F1DA938" w14:textId="56D7198E"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Path to where to save the results. If it does not exist it will be created. (default: current working directory)</w:t>
            </w:r>
          </w:p>
        </w:tc>
      </w:tr>
      <w:tr w:rsidR="00D321E0" w:rsidRPr="00D321E0" w14:paraId="264DB34F"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3F1B4C" w14:textId="0DE4B12C" w:rsidR="00D321E0" w:rsidRPr="00D321E0" w:rsidRDefault="00D321E0" w:rsidP="00D321E0">
            <w:pPr>
              <w:pStyle w:val="BodyText"/>
              <w:rPr>
                <w:rStyle w:val="VerbatimChar"/>
                <w:lang w:val="en-GB"/>
              </w:rPr>
            </w:pPr>
            <w:r w:rsidRPr="00D321E0">
              <w:rPr>
                <w:rStyle w:val="VerbatimChar"/>
                <w:lang w:val="en-GB"/>
              </w:rPr>
              <w:t>-k</w:t>
            </w:r>
            <w:r w:rsidRPr="00D321E0">
              <w:rPr>
                <w:lang w:val="en-GB"/>
              </w:rPr>
              <w:t xml:space="preserve"> or </w:t>
            </w:r>
            <w:r w:rsidRPr="00D321E0">
              <w:rPr>
                <w:rStyle w:val="VerbatimChar"/>
                <w:lang w:val="en-GB"/>
              </w:rPr>
              <w:t>--KDs</w:t>
            </w:r>
          </w:p>
        </w:tc>
        <w:tc>
          <w:tcPr>
            <w:tcW w:w="6521" w:type="dxa"/>
          </w:tcPr>
          <w:p w14:paraId="09071D93" w14:textId="3FFC3E27"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Specify the KD and control experiments you are interested in. If multiple, provide them </w:t>
            </w:r>
            <w:r w:rsidR="000B312E" w:rsidRPr="00D321E0">
              <w:rPr>
                <w:lang w:val="en-GB"/>
              </w:rPr>
              <w:t>separated</w:t>
            </w:r>
            <w:r w:rsidRPr="00D321E0">
              <w:rPr>
                <w:lang w:val="en-GB"/>
              </w:rPr>
              <w:t xml:space="preserve"> by whitespace. The spelling needs to be exactly as in the IRS file header. Be aware that if you’re interested in clustering KDs you need a certain amount to have a </w:t>
            </w:r>
            <w:r w:rsidR="000B312E" w:rsidRPr="00D321E0">
              <w:rPr>
                <w:lang w:val="en-GB"/>
              </w:rPr>
              <w:t>meaningful</w:t>
            </w:r>
            <w:r w:rsidRPr="00D321E0">
              <w:rPr>
                <w:lang w:val="en-GB"/>
              </w:rPr>
              <w:t xml:space="preserve"> result. The more the better. (default: all KDs)</w:t>
            </w:r>
          </w:p>
        </w:tc>
      </w:tr>
      <w:tr w:rsidR="00D321E0" w:rsidRPr="00D321E0" w14:paraId="6047B04D"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11D0769" w14:textId="394352EA" w:rsidR="00D321E0" w:rsidRPr="00D321E0" w:rsidRDefault="00D321E0" w:rsidP="00D321E0">
            <w:pPr>
              <w:pStyle w:val="BodyText"/>
              <w:rPr>
                <w:rStyle w:val="VerbatimChar"/>
                <w:lang w:val="en-GB"/>
              </w:rPr>
            </w:pPr>
            <w:r w:rsidRPr="00D321E0">
              <w:rPr>
                <w:rStyle w:val="VerbatimChar"/>
                <w:lang w:val="en-GB"/>
              </w:rPr>
              <w:t>-f</w:t>
            </w:r>
            <w:r w:rsidRPr="00D321E0">
              <w:rPr>
                <w:lang w:val="en-GB"/>
              </w:rPr>
              <w:t xml:space="preserve"> or </w:t>
            </w:r>
            <w:r w:rsidRPr="00D321E0">
              <w:rPr>
                <w:rStyle w:val="VerbatimChar"/>
                <w:lang w:val="en-GB"/>
              </w:rPr>
              <w:t>--format</w:t>
            </w:r>
          </w:p>
        </w:tc>
        <w:tc>
          <w:tcPr>
            <w:tcW w:w="6521" w:type="dxa"/>
          </w:tcPr>
          <w:p w14:paraId="61B21AFD" w14:textId="66D0A5C9"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Specify the format in which to save pictures. Available formats: SVG (default), PNG, JPG</w:t>
            </w:r>
          </w:p>
        </w:tc>
      </w:tr>
      <w:tr w:rsidR="00D321E0" w:rsidRPr="00D321E0" w14:paraId="5EE6EF39"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D9635B3" w14:textId="5C745059" w:rsidR="00D321E0" w:rsidRPr="00D321E0" w:rsidRDefault="00D321E0" w:rsidP="00D321E0">
            <w:pPr>
              <w:pStyle w:val="BodyText"/>
              <w:rPr>
                <w:rStyle w:val="VerbatimChar"/>
                <w:lang w:val="en-GB"/>
              </w:rPr>
            </w:pPr>
            <w:r w:rsidRPr="00D321E0">
              <w:rPr>
                <w:rStyle w:val="VerbatimChar"/>
                <w:lang w:val="en-GB"/>
              </w:rPr>
              <w:t>-D</w:t>
            </w:r>
            <w:r w:rsidRPr="00D321E0">
              <w:rPr>
                <w:lang w:val="en-GB"/>
              </w:rPr>
              <w:t xml:space="preserve"> or </w:t>
            </w:r>
            <w:r w:rsidRPr="00D321E0">
              <w:rPr>
                <w:rStyle w:val="VerbatimChar"/>
                <w:lang w:val="en-GB"/>
              </w:rPr>
              <w:t>--plot3D</w:t>
            </w:r>
          </w:p>
        </w:tc>
        <w:tc>
          <w:tcPr>
            <w:tcW w:w="6521" w:type="dxa"/>
          </w:tcPr>
          <w:p w14:paraId="06972265" w14:textId="51485C4A"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Set this flag if you want </w:t>
            </w:r>
            <w:r w:rsidR="000B312E" w:rsidRPr="00D321E0">
              <w:rPr>
                <w:lang w:val="en-GB"/>
              </w:rPr>
              <w:t>3-dimensional</w:t>
            </w:r>
            <w:r w:rsidRPr="00D321E0">
              <w:rPr>
                <w:lang w:val="en-GB"/>
              </w:rPr>
              <w:t xml:space="preserve"> plot (e.g. first 3 PCs). This will override </w:t>
            </w:r>
            <w:r w:rsidRPr="00D321E0">
              <w:rPr>
                <w:rStyle w:val="VerbatimChar"/>
                <w:lang w:val="en-GB"/>
              </w:rPr>
              <w:t>-d</w:t>
            </w:r>
            <w:r w:rsidRPr="00D321E0">
              <w:rPr>
                <w:lang w:val="en-GB"/>
              </w:rPr>
              <w:t xml:space="preserve"> or </w:t>
            </w:r>
            <w:r w:rsidRPr="00D321E0">
              <w:rPr>
                <w:rStyle w:val="VerbatimChar"/>
                <w:lang w:val="en-GB"/>
              </w:rPr>
              <w:t>--dimensions</w:t>
            </w:r>
            <w:r w:rsidRPr="00D321E0">
              <w:rPr>
                <w:lang w:val="en-GB"/>
              </w:rPr>
              <w:t xml:space="preserve"> to 3. (default: False)</w:t>
            </w:r>
          </w:p>
        </w:tc>
      </w:tr>
      <w:tr w:rsidR="00D321E0" w:rsidRPr="00D321E0" w14:paraId="52A0CC98"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E2511F0" w14:textId="7DD5CF43" w:rsidR="00D321E0" w:rsidRPr="00D321E0" w:rsidRDefault="00D321E0" w:rsidP="00D321E0">
            <w:pPr>
              <w:pStyle w:val="BodyText"/>
              <w:rPr>
                <w:rStyle w:val="VerbatimChar"/>
                <w:lang w:val="en-GB"/>
              </w:rPr>
            </w:pPr>
            <w:r w:rsidRPr="00D321E0">
              <w:rPr>
                <w:rStyle w:val="VerbatimChar"/>
                <w:lang w:val="en-GB"/>
              </w:rPr>
              <w:t>-a</w:t>
            </w:r>
            <w:r w:rsidRPr="00D321E0">
              <w:rPr>
                <w:lang w:val="en-GB"/>
              </w:rPr>
              <w:t xml:space="preserve"> or </w:t>
            </w:r>
            <w:r w:rsidRPr="00D321E0">
              <w:rPr>
                <w:rStyle w:val="VerbatimChar"/>
                <w:lang w:val="en-GB"/>
              </w:rPr>
              <w:t>--</w:t>
            </w:r>
            <w:proofErr w:type="spellStart"/>
            <w:r w:rsidRPr="00D321E0">
              <w:rPr>
                <w:rStyle w:val="VerbatimChar"/>
                <w:lang w:val="en-GB"/>
              </w:rPr>
              <w:t>anim</w:t>
            </w:r>
            <w:proofErr w:type="spellEnd"/>
          </w:p>
        </w:tc>
        <w:tc>
          <w:tcPr>
            <w:tcW w:w="6521" w:type="dxa"/>
          </w:tcPr>
          <w:p w14:paraId="0F2DD5A5" w14:textId="73F9956F"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If this flag is </w:t>
            </w:r>
            <w:r w:rsidR="000B312E" w:rsidRPr="00D321E0">
              <w:rPr>
                <w:lang w:val="en-GB"/>
              </w:rPr>
              <w:t>set,</w:t>
            </w:r>
            <w:r w:rsidRPr="00D321E0">
              <w:rPr>
                <w:lang w:val="en-GB"/>
              </w:rPr>
              <w:t xml:space="preserve"> you will get an animated gif in addition to the </w:t>
            </w:r>
            <w:r w:rsidR="000B312E" w:rsidRPr="00D321E0">
              <w:rPr>
                <w:lang w:val="en-GB"/>
              </w:rPr>
              <w:t>3-dimensional</w:t>
            </w:r>
            <w:r w:rsidRPr="00D321E0">
              <w:rPr>
                <w:lang w:val="en-GB"/>
              </w:rPr>
              <w:t xml:space="preserve"> plot. It will rotate once around each axis. If set it will overwrite/set the following flags: plot3d &amp; dimensions (default: False)</w:t>
            </w:r>
          </w:p>
        </w:tc>
      </w:tr>
      <w:tr w:rsidR="00D321E0" w:rsidRPr="00D321E0" w14:paraId="6C2BB82F"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76FCB7C" w14:textId="6445D03E" w:rsidR="00D321E0" w:rsidRPr="00D321E0" w:rsidRDefault="00D321E0" w:rsidP="00D321E0">
            <w:pPr>
              <w:pStyle w:val="BodyText"/>
              <w:rPr>
                <w:rStyle w:val="VerbatimChar"/>
                <w:lang w:val="en-GB"/>
              </w:rPr>
            </w:pPr>
            <w:r w:rsidRPr="00D321E0">
              <w:rPr>
                <w:rStyle w:val="VerbatimChar"/>
                <w:lang w:val="en-GB"/>
              </w:rPr>
              <w:t>-m</w:t>
            </w:r>
            <w:r w:rsidRPr="00D321E0">
              <w:rPr>
                <w:lang w:val="en-GB"/>
              </w:rPr>
              <w:t xml:space="preserve"> or </w:t>
            </w:r>
            <w:r w:rsidRPr="00D321E0">
              <w:rPr>
                <w:rStyle w:val="VerbatimChar"/>
                <w:lang w:val="en-GB"/>
              </w:rPr>
              <w:t>--method</w:t>
            </w:r>
          </w:p>
        </w:tc>
        <w:tc>
          <w:tcPr>
            <w:tcW w:w="6521" w:type="dxa"/>
          </w:tcPr>
          <w:p w14:paraId="06DE21C0" w14:textId="6552CD63"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Specify which method to use. Available methods: PCA (default), </w:t>
            </w:r>
            <w:proofErr w:type="spellStart"/>
            <w:r w:rsidRPr="00D321E0">
              <w:rPr>
                <w:lang w:val="en-GB"/>
              </w:rPr>
              <w:t>tSNE</w:t>
            </w:r>
            <w:proofErr w:type="spellEnd"/>
            <w:r w:rsidRPr="00D321E0">
              <w:rPr>
                <w:lang w:val="en-GB"/>
              </w:rPr>
              <w:t xml:space="preserve"> &amp; UMAP</w:t>
            </w:r>
          </w:p>
        </w:tc>
      </w:tr>
      <w:tr w:rsidR="00D321E0" w:rsidRPr="00D321E0" w14:paraId="461B64D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10285DB" w14:textId="23F9AC09" w:rsidR="00D321E0" w:rsidRPr="00D321E0" w:rsidRDefault="00D321E0" w:rsidP="00D321E0">
            <w:pPr>
              <w:pStyle w:val="BodyText"/>
              <w:rPr>
                <w:rStyle w:val="VerbatimChar"/>
                <w:lang w:val="en-GB"/>
              </w:rPr>
            </w:pPr>
            <w:r w:rsidRPr="00D321E0">
              <w:rPr>
                <w:rStyle w:val="VerbatimChar"/>
                <w:lang w:val="en-GB"/>
              </w:rPr>
              <w:t>-c</w:t>
            </w:r>
            <w:r w:rsidRPr="00D321E0">
              <w:rPr>
                <w:lang w:val="en-GB"/>
              </w:rPr>
              <w:t xml:space="preserve"> or </w:t>
            </w:r>
            <w:r w:rsidRPr="00D321E0">
              <w:rPr>
                <w:rStyle w:val="VerbatimChar"/>
                <w:lang w:val="en-GB"/>
              </w:rPr>
              <w:t>--</w:t>
            </w:r>
            <w:proofErr w:type="spellStart"/>
            <w:r w:rsidRPr="00D321E0">
              <w:rPr>
                <w:rStyle w:val="VerbatimChar"/>
                <w:lang w:val="en-GB"/>
              </w:rPr>
              <w:t>clusterIES</w:t>
            </w:r>
            <w:proofErr w:type="spellEnd"/>
          </w:p>
        </w:tc>
        <w:tc>
          <w:tcPr>
            <w:tcW w:w="6521" w:type="dxa"/>
          </w:tcPr>
          <w:p w14:paraId="28D5E8EB" w14:textId="3C4993C3"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If this flag is set, the script will also calculate the specified method on IES level additionally to the KD level, meaning IESs will be clustered (default: False)</w:t>
            </w:r>
          </w:p>
        </w:tc>
      </w:tr>
      <w:tr w:rsidR="00D321E0" w:rsidRPr="00D321E0" w14:paraId="54E2EBD2"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1663D14" w14:textId="207DCA15" w:rsidR="00D321E0" w:rsidRPr="00D321E0" w:rsidRDefault="00D321E0" w:rsidP="00D321E0">
            <w:pPr>
              <w:pStyle w:val="BodyText"/>
              <w:rPr>
                <w:rStyle w:val="VerbatimChar"/>
                <w:lang w:val="en-GB"/>
              </w:rPr>
            </w:pPr>
            <w:r w:rsidRPr="00D321E0">
              <w:rPr>
                <w:rStyle w:val="VerbatimChar"/>
                <w:lang w:val="en-GB"/>
              </w:rPr>
              <w:t>-s</w:t>
            </w:r>
            <w:r w:rsidRPr="00D321E0">
              <w:rPr>
                <w:lang w:val="en-GB"/>
              </w:rPr>
              <w:t xml:space="preserve"> or </w:t>
            </w:r>
            <w:r w:rsidRPr="00D321E0">
              <w:rPr>
                <w:rStyle w:val="VerbatimChar"/>
                <w:lang w:val="en-GB"/>
              </w:rPr>
              <w:t>--</w:t>
            </w:r>
            <w:proofErr w:type="spellStart"/>
            <w:r w:rsidRPr="00D321E0">
              <w:rPr>
                <w:rStyle w:val="VerbatimChar"/>
                <w:lang w:val="en-GB"/>
              </w:rPr>
              <w:t>outScree</w:t>
            </w:r>
            <w:proofErr w:type="spellEnd"/>
          </w:p>
        </w:tc>
        <w:tc>
          <w:tcPr>
            <w:tcW w:w="6521" w:type="dxa"/>
          </w:tcPr>
          <w:p w14:paraId="3A41E99B" w14:textId="358BBD7E"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If this is set the script will generate so-called scree plots. These are </w:t>
            </w:r>
            <w:proofErr w:type="spellStart"/>
            <w:r w:rsidRPr="00D321E0">
              <w:rPr>
                <w:lang w:val="en-GB"/>
              </w:rPr>
              <w:t>barplots</w:t>
            </w:r>
            <w:proofErr w:type="spellEnd"/>
            <w:r w:rsidRPr="00D321E0">
              <w:rPr>
                <w:lang w:val="en-GB"/>
              </w:rPr>
              <w:t xml:space="preserve"> representing how much variance each PC is explaining. </w:t>
            </w:r>
            <w:r w:rsidR="000B312E" w:rsidRPr="00D321E0">
              <w:rPr>
                <w:lang w:val="en-GB"/>
              </w:rPr>
              <w:lastRenderedPageBreak/>
              <w:t>Obviously,</w:t>
            </w:r>
            <w:r w:rsidRPr="00D321E0">
              <w:rPr>
                <w:lang w:val="en-GB"/>
              </w:rPr>
              <w:t xml:space="preserve"> these will only be generated for PCA (default: False)</w:t>
            </w:r>
          </w:p>
        </w:tc>
      </w:tr>
      <w:tr w:rsidR="00D321E0" w:rsidRPr="00D321E0" w14:paraId="3FB60B6B"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642717E7" w14:textId="45E0D6C5" w:rsidR="00D321E0" w:rsidRPr="00D321E0" w:rsidRDefault="00D321E0" w:rsidP="00D321E0">
            <w:pPr>
              <w:pStyle w:val="BodyText"/>
              <w:rPr>
                <w:rStyle w:val="VerbatimChar"/>
                <w:lang w:val="en-GB"/>
              </w:rPr>
            </w:pPr>
            <w:r w:rsidRPr="00D321E0">
              <w:rPr>
                <w:rStyle w:val="VerbatimChar"/>
                <w:lang w:val="en-GB"/>
              </w:rPr>
              <w:lastRenderedPageBreak/>
              <w:t>-O</w:t>
            </w:r>
            <w:r w:rsidRPr="00D321E0">
              <w:rPr>
                <w:lang w:val="en-GB"/>
              </w:rPr>
              <w:t xml:space="preserve"> or </w:t>
            </w:r>
            <w:r w:rsidRPr="00D321E0">
              <w:rPr>
                <w:rStyle w:val="VerbatimChar"/>
                <w:lang w:val="en-GB"/>
              </w:rPr>
              <w:t>--</w:t>
            </w:r>
            <w:proofErr w:type="spellStart"/>
            <w:r w:rsidRPr="00D321E0">
              <w:rPr>
                <w:rStyle w:val="VerbatimChar"/>
                <w:lang w:val="en-GB"/>
              </w:rPr>
              <w:t>outTSV</w:t>
            </w:r>
            <w:proofErr w:type="spellEnd"/>
          </w:p>
        </w:tc>
        <w:tc>
          <w:tcPr>
            <w:tcW w:w="6521" w:type="dxa"/>
          </w:tcPr>
          <w:p w14:paraId="4ACCD382" w14:textId="704F8E36"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Set this flag if you wish to have a TSV file containing the coordinates to the scatter plots of the low </w:t>
            </w:r>
            <w:r w:rsidR="000B312E" w:rsidRPr="00D321E0">
              <w:rPr>
                <w:lang w:val="en-GB"/>
              </w:rPr>
              <w:t>dimensional</w:t>
            </w:r>
            <w:r w:rsidRPr="00D321E0">
              <w:rPr>
                <w:lang w:val="en-GB"/>
              </w:rPr>
              <w:t xml:space="preserve"> data (default: False)</w:t>
            </w:r>
          </w:p>
        </w:tc>
      </w:tr>
      <w:tr w:rsidR="00D321E0" w:rsidRPr="00D321E0" w14:paraId="39A71A1B"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FE55C78" w14:textId="5AA1419E" w:rsidR="00D321E0" w:rsidRPr="00D321E0" w:rsidRDefault="00D321E0" w:rsidP="00D321E0">
            <w:pPr>
              <w:pStyle w:val="BodyText"/>
              <w:rPr>
                <w:rStyle w:val="VerbatimChar"/>
                <w:lang w:val="en-GB"/>
              </w:rPr>
            </w:pPr>
            <w:r w:rsidRPr="00D321E0">
              <w:rPr>
                <w:rStyle w:val="VerbatimChar"/>
                <w:lang w:val="en-GB"/>
              </w:rPr>
              <w:t>-l</w:t>
            </w:r>
            <w:r w:rsidRPr="00D321E0">
              <w:rPr>
                <w:lang w:val="en-GB"/>
              </w:rPr>
              <w:t xml:space="preserve"> or </w:t>
            </w:r>
            <w:r w:rsidRPr="00D321E0">
              <w:rPr>
                <w:rStyle w:val="VerbatimChar"/>
                <w:lang w:val="en-GB"/>
              </w:rPr>
              <w:t>--loadings</w:t>
            </w:r>
          </w:p>
        </w:tc>
        <w:tc>
          <w:tcPr>
            <w:tcW w:w="6521" w:type="dxa"/>
          </w:tcPr>
          <w:p w14:paraId="2D19538F" w14:textId="4AD29AC7"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If this is </w:t>
            </w:r>
            <w:r w:rsidR="000B312E" w:rsidRPr="00D321E0">
              <w:rPr>
                <w:lang w:val="en-GB"/>
              </w:rPr>
              <w:t>set,</w:t>
            </w:r>
            <w:r w:rsidRPr="00D321E0">
              <w:rPr>
                <w:lang w:val="en-GB"/>
              </w:rPr>
              <w:t xml:space="preserve"> you can add the eigenvalues of the eigenvectors to the scatter plots. This will tell which dimension (KD) contributes </w:t>
            </w:r>
            <w:proofErr w:type="gramStart"/>
            <w:r w:rsidRPr="00D321E0">
              <w:rPr>
                <w:lang w:val="en-GB"/>
              </w:rPr>
              <w:t>in</w:t>
            </w:r>
            <w:proofErr w:type="gramEnd"/>
            <w:r w:rsidRPr="00D321E0">
              <w:rPr>
                <w:lang w:val="en-GB"/>
              </w:rPr>
              <w:t xml:space="preserve"> which direction (PC). Right </w:t>
            </w:r>
            <w:r w:rsidR="000B312E" w:rsidRPr="00D321E0">
              <w:rPr>
                <w:lang w:val="en-GB"/>
              </w:rPr>
              <w:t>now,</w:t>
            </w:r>
            <w:r w:rsidRPr="00D321E0">
              <w:rPr>
                <w:lang w:val="en-GB"/>
              </w:rPr>
              <w:t xml:space="preserve"> it won’t give you much additional information, maybe in future, when more KD data is available (default: False)</w:t>
            </w:r>
          </w:p>
        </w:tc>
      </w:tr>
      <w:tr w:rsidR="00D321E0" w:rsidRPr="00D321E0" w14:paraId="29AA451E"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17811A40" w14:textId="042A52D0" w:rsidR="00D321E0" w:rsidRPr="00D321E0" w:rsidRDefault="00D321E0" w:rsidP="00D321E0">
            <w:pPr>
              <w:pStyle w:val="BodyText"/>
              <w:rPr>
                <w:rStyle w:val="VerbatimChar"/>
                <w:lang w:val="en-GB"/>
              </w:rPr>
            </w:pPr>
            <w:r w:rsidRPr="00D321E0">
              <w:rPr>
                <w:rStyle w:val="VerbatimChar"/>
                <w:lang w:val="en-GB"/>
              </w:rPr>
              <w:t>-d</w:t>
            </w:r>
            <w:r w:rsidRPr="00D321E0">
              <w:rPr>
                <w:lang w:val="en-GB"/>
              </w:rPr>
              <w:t xml:space="preserve"> or </w:t>
            </w:r>
            <w:r w:rsidRPr="00D321E0">
              <w:rPr>
                <w:rStyle w:val="VerbatimChar"/>
                <w:lang w:val="en-GB"/>
              </w:rPr>
              <w:t>--dimensions</w:t>
            </w:r>
          </w:p>
        </w:tc>
        <w:tc>
          <w:tcPr>
            <w:tcW w:w="6521" w:type="dxa"/>
          </w:tcPr>
          <w:p w14:paraId="4ED8D800" w14:textId="66B7B0E7"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Specify the dimensions to represent. Essentially only 2 or 3 will make sense, as you can only sensibly visualise those. PCA will </w:t>
            </w:r>
            <w:proofErr w:type="gramStart"/>
            <w:r w:rsidRPr="00D321E0">
              <w:rPr>
                <w:lang w:val="en-GB"/>
              </w:rPr>
              <w:t>by definition always</w:t>
            </w:r>
            <w:proofErr w:type="gramEnd"/>
            <w:r w:rsidRPr="00D321E0">
              <w:rPr>
                <w:lang w:val="en-GB"/>
              </w:rPr>
              <w:t xml:space="preserve"> calculate all PCs, so this will only affect the scree plot and/or the 3D plot (&amp; animation). For </w:t>
            </w:r>
            <w:proofErr w:type="spellStart"/>
            <w:r w:rsidRPr="00D321E0">
              <w:rPr>
                <w:lang w:val="en-GB"/>
              </w:rPr>
              <w:t>tSNE</w:t>
            </w:r>
            <w:proofErr w:type="spellEnd"/>
            <w:r w:rsidRPr="00D321E0">
              <w:rPr>
                <w:lang w:val="en-GB"/>
              </w:rPr>
              <w:t xml:space="preserve"> and UMAP this would specify the dimensions in which to represent your original data. As before only 2 or 3 will be sensible. But you can have them also represented in more. You won’t get a plot though (default: 2)</w:t>
            </w:r>
          </w:p>
        </w:tc>
      </w:tr>
      <w:tr w:rsidR="00D321E0" w:rsidRPr="00D321E0" w14:paraId="38CB8042"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6443C70" w14:textId="72044010" w:rsidR="00D321E0" w:rsidRPr="00D321E0" w:rsidRDefault="00D321E0" w:rsidP="00D321E0">
            <w:pPr>
              <w:pStyle w:val="BodyText"/>
              <w:rPr>
                <w:rStyle w:val="VerbatimChar"/>
                <w:lang w:val="en-GB"/>
              </w:rPr>
            </w:pPr>
            <w:r w:rsidRPr="00D321E0">
              <w:rPr>
                <w:rStyle w:val="VerbatimChar"/>
                <w:lang w:val="en-GB"/>
              </w:rPr>
              <w:t>-r</w:t>
            </w:r>
            <w:r w:rsidRPr="00D321E0">
              <w:rPr>
                <w:lang w:val="en-GB"/>
              </w:rPr>
              <w:t xml:space="preserve"> or </w:t>
            </w:r>
            <w:r w:rsidRPr="00D321E0">
              <w:rPr>
                <w:rStyle w:val="VerbatimChar"/>
                <w:lang w:val="en-GB"/>
              </w:rPr>
              <w:t>--</w:t>
            </w:r>
            <w:proofErr w:type="spellStart"/>
            <w:r w:rsidRPr="00D321E0">
              <w:rPr>
                <w:rStyle w:val="VerbatimChar"/>
                <w:lang w:val="en-GB"/>
              </w:rPr>
              <w:t>randomState</w:t>
            </w:r>
            <w:proofErr w:type="spellEnd"/>
          </w:p>
        </w:tc>
        <w:tc>
          <w:tcPr>
            <w:tcW w:w="6521" w:type="dxa"/>
          </w:tcPr>
          <w:p w14:paraId="32CF7A71" w14:textId="0F8DC342"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Specify a seed for </w:t>
            </w:r>
            <w:proofErr w:type="spellStart"/>
            <w:r w:rsidRPr="00D321E0">
              <w:rPr>
                <w:lang w:val="en-GB"/>
              </w:rPr>
              <w:t>tSNE</w:t>
            </w:r>
            <w:proofErr w:type="spellEnd"/>
            <w:r w:rsidRPr="00D321E0">
              <w:rPr>
                <w:lang w:val="en-GB"/>
              </w:rPr>
              <w:t xml:space="preserve"> and UMAP. As both methods have a stochastic </w:t>
            </w:r>
            <w:r w:rsidR="00563684" w:rsidRPr="00D321E0">
              <w:rPr>
                <w:lang w:val="en-GB"/>
              </w:rPr>
              <w:t>element</w:t>
            </w:r>
            <w:r w:rsidRPr="00D321E0">
              <w:rPr>
                <w:lang w:val="en-GB"/>
              </w:rPr>
              <w:t xml:space="preserve"> in their embedding/projection, setting the same number (INT) will ensure </w:t>
            </w:r>
            <w:r w:rsidR="00563684" w:rsidRPr="00D321E0">
              <w:rPr>
                <w:lang w:val="en-GB"/>
              </w:rPr>
              <w:t>reproducibility</w:t>
            </w:r>
            <w:r w:rsidRPr="00D321E0">
              <w:rPr>
                <w:lang w:val="en-GB"/>
              </w:rPr>
              <w:t>. This means that if you redo it 100 times without a seed you may get 100 slightly different plots, but if all of them have a set seed, they are all identical (default: None)</w:t>
            </w:r>
          </w:p>
        </w:tc>
      </w:tr>
      <w:tr w:rsidR="00D321E0" w:rsidRPr="00D321E0" w14:paraId="53AD9465"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67A7D5E" w14:textId="4522BC42" w:rsidR="00D321E0" w:rsidRPr="00D321E0" w:rsidRDefault="00D321E0" w:rsidP="00D321E0">
            <w:pPr>
              <w:pStyle w:val="BodyText"/>
              <w:rPr>
                <w:rStyle w:val="VerbatimChar"/>
                <w:lang w:val="en-GB"/>
              </w:rPr>
            </w:pPr>
            <w:r w:rsidRPr="00D321E0">
              <w:rPr>
                <w:rStyle w:val="VerbatimChar"/>
                <w:lang w:val="en-GB"/>
              </w:rPr>
              <w:t>-p</w:t>
            </w:r>
            <w:r w:rsidRPr="00D321E0">
              <w:rPr>
                <w:lang w:val="en-GB"/>
              </w:rPr>
              <w:t xml:space="preserve"> or </w:t>
            </w:r>
            <w:r w:rsidRPr="00D321E0">
              <w:rPr>
                <w:rStyle w:val="VerbatimChar"/>
                <w:lang w:val="en-GB"/>
              </w:rPr>
              <w:t>--perplexity</w:t>
            </w:r>
          </w:p>
        </w:tc>
        <w:tc>
          <w:tcPr>
            <w:tcW w:w="6521" w:type="dxa"/>
          </w:tcPr>
          <w:p w14:paraId="34285A6A" w14:textId="1BAE871F"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w:t>
            </w:r>
            <w:proofErr w:type="spellStart"/>
            <w:r w:rsidRPr="00D321E0">
              <w:rPr>
                <w:lang w:val="en-GB"/>
              </w:rPr>
              <w:t>tSNE</w:t>
            </w:r>
            <w:proofErr w:type="spellEnd"/>
            <w:r w:rsidRPr="00D321E0">
              <w:rPr>
                <w:lang w:val="en-GB"/>
              </w:rPr>
              <w:t xml:space="preserve">] This is one of the parameters that control the </w:t>
            </w:r>
            <w:r w:rsidR="00563684" w:rsidRPr="00D321E0">
              <w:rPr>
                <w:lang w:val="en-GB"/>
              </w:rPr>
              <w:t>function</w:t>
            </w:r>
            <w:r w:rsidRPr="00D321E0">
              <w:rPr>
                <w:lang w:val="en-GB"/>
              </w:rPr>
              <w:t xml:space="preserve"> of the algorithm. Perplexity is essentially the minimum number of </w:t>
            </w:r>
            <w:r w:rsidR="00563684" w:rsidRPr="00D321E0">
              <w:rPr>
                <w:lang w:val="en-GB"/>
              </w:rPr>
              <w:t>neighbours</w:t>
            </w:r>
            <w:r w:rsidRPr="00D321E0">
              <w:rPr>
                <w:lang w:val="en-GB"/>
              </w:rPr>
              <w:t xml:space="preserve"> to </w:t>
            </w:r>
            <w:r w:rsidR="00563684" w:rsidRPr="00D321E0">
              <w:rPr>
                <w:lang w:val="en-GB"/>
              </w:rPr>
              <w:t>consider</w:t>
            </w:r>
            <w:r w:rsidRPr="00D321E0">
              <w:rPr>
                <w:lang w:val="en-GB"/>
              </w:rPr>
              <w:t xml:space="preserve"> </w:t>
            </w:r>
            <w:proofErr w:type="gramStart"/>
            <w:r w:rsidRPr="00D321E0">
              <w:rPr>
                <w:lang w:val="en-GB"/>
              </w:rPr>
              <w:t>to form</w:t>
            </w:r>
            <w:proofErr w:type="gramEnd"/>
            <w:r w:rsidRPr="00D321E0">
              <w:rPr>
                <w:lang w:val="en-GB"/>
              </w:rPr>
              <w:t xml:space="preserve"> a group/cluster. This is tightly linked to the variance in the calculated probabilities (t-distribution). A starting point would be a value between 5 and 50 (default: 30)</w:t>
            </w:r>
          </w:p>
        </w:tc>
      </w:tr>
      <w:tr w:rsidR="00D321E0" w:rsidRPr="00D321E0" w14:paraId="02F68946"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7AF8CB9" w14:textId="46FCE3EC" w:rsidR="00D321E0" w:rsidRPr="00D321E0" w:rsidRDefault="00D321E0" w:rsidP="00D321E0">
            <w:pPr>
              <w:pStyle w:val="BodyText"/>
              <w:rPr>
                <w:rStyle w:val="VerbatimChar"/>
                <w:lang w:val="en-GB"/>
              </w:rPr>
            </w:pPr>
            <w:r w:rsidRPr="00D321E0">
              <w:rPr>
                <w:rStyle w:val="VerbatimChar"/>
                <w:lang w:val="en-GB"/>
              </w:rPr>
              <w:t>-n</w:t>
            </w:r>
            <w:r w:rsidRPr="00D321E0">
              <w:rPr>
                <w:lang w:val="en-GB"/>
              </w:rPr>
              <w:t xml:space="preserve"> or </w:t>
            </w:r>
            <w:r w:rsidRPr="00D321E0">
              <w:rPr>
                <w:rStyle w:val="VerbatimChar"/>
                <w:lang w:val="en-GB"/>
              </w:rPr>
              <w:t>--neighbours</w:t>
            </w:r>
          </w:p>
        </w:tc>
        <w:tc>
          <w:tcPr>
            <w:tcW w:w="6521" w:type="dxa"/>
          </w:tcPr>
          <w:p w14:paraId="14B66FF3" w14:textId="39E508FE"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[UMAP] This is one of the parameters that control the </w:t>
            </w:r>
            <w:r w:rsidR="00563684" w:rsidRPr="00D321E0">
              <w:rPr>
                <w:lang w:val="en-GB"/>
              </w:rPr>
              <w:t>function</w:t>
            </w:r>
            <w:r w:rsidRPr="00D321E0">
              <w:rPr>
                <w:lang w:val="en-GB"/>
              </w:rPr>
              <w:t xml:space="preserve"> of the algorithm. This controls how many neighbours to </w:t>
            </w:r>
            <w:r w:rsidR="00563684" w:rsidRPr="00D321E0">
              <w:rPr>
                <w:lang w:val="en-GB"/>
              </w:rPr>
              <w:t>consider</w:t>
            </w:r>
            <w:r w:rsidRPr="00D321E0">
              <w:rPr>
                <w:lang w:val="en-GB"/>
              </w:rPr>
              <w:t xml:space="preserve"> </w:t>
            </w:r>
            <w:proofErr w:type="gramStart"/>
            <w:r w:rsidRPr="00D321E0">
              <w:rPr>
                <w:lang w:val="en-GB"/>
              </w:rPr>
              <w:t>to build</w:t>
            </w:r>
            <w:proofErr w:type="gramEnd"/>
            <w:r w:rsidRPr="00D321E0">
              <w:rPr>
                <w:lang w:val="en-GB"/>
              </w:rPr>
              <w:t xml:space="preserve"> the graphs for projection. In simple terms it controls where the focus of the low dimensionally represented structures lie, meaning focusing on local data structures (as in </w:t>
            </w:r>
            <w:proofErr w:type="spellStart"/>
            <w:r w:rsidRPr="00D321E0">
              <w:rPr>
                <w:lang w:val="en-GB"/>
              </w:rPr>
              <w:t>tSNE</w:t>
            </w:r>
            <w:proofErr w:type="spellEnd"/>
            <w:r w:rsidRPr="00D321E0">
              <w:rPr>
                <w:lang w:val="en-GB"/>
              </w:rPr>
              <w:t xml:space="preserve">) vs. focusing on global structures. </w:t>
            </w:r>
            <w:r w:rsidR="00563684" w:rsidRPr="00D321E0">
              <w:rPr>
                <w:lang w:val="en-GB"/>
              </w:rPr>
              <w:t>Typically,</w:t>
            </w:r>
            <w:r w:rsidRPr="00D321E0">
              <w:rPr>
                <w:lang w:val="en-GB"/>
              </w:rPr>
              <w:t xml:space="preserve"> this is a number between 2 and 100; where a low number focuses on </w:t>
            </w:r>
            <w:r w:rsidR="00563684">
              <w:rPr>
                <w:lang w:val="en-GB"/>
              </w:rPr>
              <w:t>p</w:t>
            </w:r>
            <w:r w:rsidR="00563684">
              <w:t xml:space="preserve">reserving </w:t>
            </w:r>
            <w:r w:rsidRPr="00D321E0">
              <w:rPr>
                <w:lang w:val="en-GB"/>
              </w:rPr>
              <w:t xml:space="preserve">local and a high number focuses on </w:t>
            </w:r>
            <w:r w:rsidR="00563684">
              <w:rPr>
                <w:lang w:val="en-GB"/>
              </w:rPr>
              <w:t>p</w:t>
            </w:r>
            <w:r w:rsidR="00563684">
              <w:t xml:space="preserve">reserving </w:t>
            </w:r>
            <w:r w:rsidRPr="00D321E0">
              <w:rPr>
                <w:lang w:val="en-GB"/>
              </w:rPr>
              <w:t>global structure</w:t>
            </w:r>
            <w:r w:rsidR="00563684">
              <w:rPr>
                <w:lang w:val="en-GB"/>
              </w:rPr>
              <w:t>s</w:t>
            </w:r>
            <w:r w:rsidRPr="00D321E0">
              <w:rPr>
                <w:lang w:val="en-GB"/>
              </w:rPr>
              <w:t xml:space="preserve"> (default: 15)</w:t>
            </w:r>
          </w:p>
        </w:tc>
      </w:tr>
      <w:tr w:rsidR="00D321E0" w:rsidRPr="00D321E0" w14:paraId="673491C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41901701" w14:textId="66CA93FB" w:rsidR="00D321E0" w:rsidRPr="00D321E0" w:rsidRDefault="00D321E0" w:rsidP="00D321E0">
            <w:pPr>
              <w:pStyle w:val="BodyText"/>
              <w:rPr>
                <w:rStyle w:val="VerbatimChar"/>
                <w:lang w:val="en-GB"/>
              </w:rPr>
            </w:pPr>
            <w:r w:rsidRPr="00D321E0">
              <w:rPr>
                <w:rStyle w:val="VerbatimChar"/>
                <w:lang w:val="en-GB"/>
              </w:rPr>
              <w:t>-M</w:t>
            </w:r>
            <w:r w:rsidRPr="00D321E0">
              <w:rPr>
                <w:lang w:val="en-GB"/>
              </w:rPr>
              <w:t xml:space="preserve"> or </w:t>
            </w:r>
            <w:r w:rsidRPr="00D321E0">
              <w:rPr>
                <w:rStyle w:val="VerbatimChar"/>
                <w:lang w:val="en-GB"/>
              </w:rPr>
              <w:t>--</w:t>
            </w:r>
            <w:proofErr w:type="spellStart"/>
            <w:r w:rsidRPr="00D321E0">
              <w:rPr>
                <w:rStyle w:val="VerbatimChar"/>
                <w:lang w:val="en-GB"/>
              </w:rPr>
              <w:t>min_dist</w:t>
            </w:r>
            <w:proofErr w:type="spellEnd"/>
          </w:p>
        </w:tc>
        <w:tc>
          <w:tcPr>
            <w:tcW w:w="6521" w:type="dxa"/>
          </w:tcPr>
          <w:p w14:paraId="4FCF6072" w14:textId="6E7288D0"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[UMAP] This is one of the parameters that control the </w:t>
            </w:r>
            <w:r w:rsidR="00563684" w:rsidRPr="00D321E0">
              <w:rPr>
                <w:lang w:val="en-GB"/>
              </w:rPr>
              <w:t>function</w:t>
            </w:r>
            <w:r w:rsidRPr="00D321E0">
              <w:rPr>
                <w:lang w:val="en-GB"/>
              </w:rPr>
              <w:t xml:space="preserve"> of the algorithm. This defines the minimum distance between data-points in the low dimensional space. Essentially, this specifies how far </w:t>
            </w:r>
            <w:r w:rsidR="00563684" w:rsidRPr="00D321E0">
              <w:rPr>
                <w:lang w:val="en-GB"/>
              </w:rPr>
              <w:t>apart</w:t>
            </w:r>
            <w:r w:rsidRPr="00D321E0">
              <w:rPr>
                <w:lang w:val="en-GB"/>
              </w:rPr>
              <w:t xml:space="preserve"> the data point / clusters are projected into low dimensions. </w:t>
            </w:r>
            <w:r w:rsidR="00563684" w:rsidRPr="00D321E0">
              <w:rPr>
                <w:lang w:val="en-GB"/>
              </w:rPr>
              <w:t>Typically,</w:t>
            </w:r>
            <w:r w:rsidRPr="00D321E0">
              <w:rPr>
                <w:lang w:val="en-GB"/>
              </w:rPr>
              <w:t xml:space="preserve"> this is a float between 0.001 and 0.99. This lets you control the ‘resolution’ if you so will. Here a low number will result in densely </w:t>
            </w:r>
            <w:r w:rsidR="00563684" w:rsidRPr="00D321E0">
              <w:rPr>
                <w:lang w:val="en-GB"/>
              </w:rPr>
              <w:t>packed</w:t>
            </w:r>
            <w:r w:rsidRPr="00D321E0">
              <w:rPr>
                <w:lang w:val="en-GB"/>
              </w:rPr>
              <w:t xml:space="preserve"> data points, whereas a high number will result in more spaced placing of data point (default: 0.1)</w:t>
            </w:r>
          </w:p>
        </w:tc>
      </w:tr>
      <w:tr w:rsidR="00D321E0" w:rsidRPr="00D321E0" w14:paraId="494CE41A"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3B93960" w14:textId="25D7A2A6" w:rsidR="00D321E0" w:rsidRPr="00D321E0" w:rsidRDefault="00D321E0" w:rsidP="00D321E0">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03DAFA8F" w14:textId="5C876EAE"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Displays the help message</w:t>
            </w:r>
          </w:p>
        </w:tc>
      </w:tr>
      <w:tr w:rsidR="00D321E0" w:rsidRPr="00D321E0" w14:paraId="0FF6FC48"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46169A1D" w14:textId="113902BE" w:rsidR="00D321E0" w:rsidRPr="00D321E0" w:rsidRDefault="00D321E0" w:rsidP="00D321E0">
            <w:pPr>
              <w:pStyle w:val="BodyText"/>
              <w:rPr>
                <w:rStyle w:val="VerbatimChar"/>
                <w:lang w:val="en-GB"/>
              </w:rPr>
            </w:pPr>
            <w:r w:rsidRPr="00D321E0">
              <w:rPr>
                <w:rStyle w:val="VerbatimChar"/>
                <w:lang w:val="en-GB"/>
              </w:rPr>
              <w:t>-v</w:t>
            </w:r>
            <w:r w:rsidRPr="00D321E0">
              <w:rPr>
                <w:lang w:val="en-GB"/>
              </w:rPr>
              <w:t xml:space="preserve"> or </w:t>
            </w:r>
            <w:r w:rsidRPr="00D321E0">
              <w:rPr>
                <w:rStyle w:val="VerbatimChar"/>
                <w:lang w:val="en-GB"/>
              </w:rPr>
              <w:t>--verbose</w:t>
            </w:r>
          </w:p>
        </w:tc>
        <w:tc>
          <w:tcPr>
            <w:tcW w:w="6521" w:type="dxa"/>
          </w:tcPr>
          <w:p w14:paraId="6C232280" w14:textId="1035996B"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Will </w:t>
            </w:r>
            <w:r w:rsidR="00563684" w:rsidRPr="00D321E0">
              <w:rPr>
                <w:lang w:val="en-GB"/>
              </w:rPr>
              <w:t>toggle</w:t>
            </w:r>
            <w:r w:rsidRPr="00D321E0">
              <w:rPr>
                <w:lang w:val="en-GB"/>
              </w:rPr>
              <w:t xml:space="preserve"> a more verbose terminal output</w:t>
            </w:r>
          </w:p>
        </w:tc>
      </w:tr>
    </w:tbl>
    <w:p w14:paraId="6291452E" w14:textId="77777777" w:rsidR="00D321E0" w:rsidRPr="00D321E0" w:rsidRDefault="00D321E0" w:rsidP="00D321E0">
      <w:pPr>
        <w:pStyle w:val="BodyText"/>
        <w:rPr>
          <w:lang w:val="en-GB"/>
        </w:rPr>
      </w:pPr>
    </w:p>
    <w:p w14:paraId="5307AD1B" w14:textId="77777777" w:rsidR="00D321E0" w:rsidRPr="00D321E0" w:rsidRDefault="00000000">
      <w:pPr>
        <w:pStyle w:val="BodyText"/>
        <w:rPr>
          <w:b/>
          <w:lang w:val="en-GB"/>
        </w:rPr>
      </w:pPr>
      <w:r w:rsidRPr="00D321E0">
        <w:rPr>
          <w:b/>
          <w:lang w:val="en-GB"/>
        </w:rPr>
        <w:t>Tips on usage:</w:t>
      </w:r>
    </w:p>
    <w:p w14:paraId="1C1E68FE" w14:textId="34EF129B" w:rsidR="00502239" w:rsidRPr="00D321E0" w:rsidRDefault="00000000">
      <w:pPr>
        <w:pStyle w:val="BodyText"/>
        <w:rPr>
          <w:lang w:val="en-GB"/>
        </w:rPr>
      </w:pPr>
      <w:r w:rsidRPr="00D321E0">
        <w:rPr>
          <w:lang w:val="en-GB"/>
        </w:rPr>
        <w:t xml:space="preserve">As already </w:t>
      </w:r>
      <w:r w:rsidR="00563684" w:rsidRPr="00D321E0">
        <w:rPr>
          <w:lang w:val="en-GB"/>
        </w:rPr>
        <w:t>mentioned,</w:t>
      </w:r>
      <w:r w:rsidRPr="00D321E0">
        <w:rPr>
          <w:lang w:val="en-GB"/>
        </w:rPr>
        <w:t xml:space="preserve"> </w:t>
      </w:r>
      <w:proofErr w:type="spellStart"/>
      <w:r w:rsidRPr="00D321E0">
        <w:rPr>
          <w:lang w:val="en-GB"/>
        </w:rPr>
        <w:t>tSNE</w:t>
      </w:r>
      <w:proofErr w:type="spellEnd"/>
      <w:r w:rsidRPr="00D321E0">
        <w:rPr>
          <w:lang w:val="en-GB"/>
        </w:rPr>
        <w:t xml:space="preserve"> and UMAP have a stochastic element and </w:t>
      </w:r>
      <w:r w:rsidR="00563684" w:rsidRPr="00D321E0">
        <w:rPr>
          <w:lang w:val="en-GB"/>
        </w:rPr>
        <w:t>parameters</w:t>
      </w:r>
      <w:r w:rsidRPr="00D321E0">
        <w:rPr>
          <w:lang w:val="en-GB"/>
        </w:rPr>
        <w:t xml:space="preserve"> that alter how the reduction takes place. As perplexity and the number of neighbours both directly impact how clusters are formed, you need to take some heed when running a </w:t>
      </w:r>
      <w:proofErr w:type="spellStart"/>
      <w:r w:rsidRPr="00D321E0">
        <w:rPr>
          <w:lang w:val="en-GB"/>
        </w:rPr>
        <w:t>tSNE</w:t>
      </w:r>
      <w:proofErr w:type="spellEnd"/>
      <w:r w:rsidRPr="00D321E0">
        <w:rPr>
          <w:lang w:val="en-GB"/>
        </w:rPr>
        <w:t xml:space="preserve"> or UMAP. Clusters may not show you what you want or just show something that is plain wrong. Since you can directly tell the algorithm how far to </w:t>
      </w:r>
      <w:r w:rsidRPr="00D321E0">
        <w:rPr>
          <w:lang w:val="en-GB"/>
        </w:rPr>
        <w:lastRenderedPageBreak/>
        <w:t xml:space="preserve">space points in the UMAP, also distance between clusters gets meaningless. Both </w:t>
      </w:r>
      <w:proofErr w:type="spellStart"/>
      <w:r w:rsidRPr="00D321E0">
        <w:rPr>
          <w:lang w:val="en-GB"/>
        </w:rPr>
        <w:t>tSNE</w:t>
      </w:r>
      <w:proofErr w:type="spellEnd"/>
      <w:r w:rsidRPr="00D321E0">
        <w:rPr>
          <w:lang w:val="en-GB"/>
        </w:rPr>
        <w:t xml:space="preserve"> and UMAP are </w:t>
      </w:r>
      <w:r w:rsidR="00563684" w:rsidRPr="00D321E0">
        <w:rPr>
          <w:lang w:val="en-GB"/>
        </w:rPr>
        <w:t>useful</w:t>
      </w:r>
      <w:r w:rsidRPr="00D321E0">
        <w:rPr>
          <w:lang w:val="en-GB"/>
        </w:rPr>
        <w:t xml:space="preserve"> to find </w:t>
      </w:r>
      <w:r w:rsidR="00563684" w:rsidRPr="00D321E0">
        <w:rPr>
          <w:lang w:val="en-GB"/>
        </w:rPr>
        <w:t>clusters,</w:t>
      </w:r>
      <w:r w:rsidRPr="00D321E0">
        <w:rPr>
          <w:lang w:val="en-GB"/>
        </w:rPr>
        <w:t xml:space="preserve"> but you cannot infer how they behave to one another. You can however compare clusters to each other with PCA, e.g. if </w:t>
      </w:r>
      <w:r w:rsidR="00563684" w:rsidRPr="00D321E0">
        <w:rPr>
          <w:lang w:val="en-GB"/>
        </w:rPr>
        <w:t>these 5 data points</w:t>
      </w:r>
      <w:r w:rsidRPr="00D321E0">
        <w:rPr>
          <w:lang w:val="en-GB"/>
        </w:rPr>
        <w:t xml:space="preserve"> are near those data point, they are more similar than those very far away. This works because PCA is based on actual variance and not distance in between data points. The problem with PCA is that it won’t give any </w:t>
      </w:r>
      <w:r w:rsidR="00563684" w:rsidRPr="00D321E0">
        <w:rPr>
          <w:lang w:val="en-GB"/>
        </w:rPr>
        <w:t>useful</w:t>
      </w:r>
      <w:r w:rsidRPr="00D321E0">
        <w:rPr>
          <w:lang w:val="en-GB"/>
        </w:rPr>
        <w:t xml:space="preserve"> info if your data is not somewhat normally distributed, which is the case with IRSs (as mentioned before more beta than normal). Also having </w:t>
      </w:r>
      <w:proofErr w:type="gramStart"/>
      <w:r w:rsidRPr="00D321E0">
        <w:rPr>
          <w:lang w:val="en-GB"/>
        </w:rPr>
        <w:t>quite</w:t>
      </w:r>
      <w:proofErr w:type="gramEnd"/>
      <w:r w:rsidRPr="00D321E0">
        <w:rPr>
          <w:lang w:val="en-GB"/>
        </w:rPr>
        <w:t xml:space="preserve"> a high number of zeros or missing values really does not help in a parametrical approach.</w:t>
      </w:r>
      <w:r w:rsidRPr="00D321E0">
        <w:rPr>
          <w:lang w:val="en-GB"/>
        </w:rPr>
        <w:br/>
        <w:t>To make this short:</w:t>
      </w:r>
    </w:p>
    <w:p w14:paraId="55AE9437" w14:textId="77777777" w:rsidR="00502239" w:rsidRPr="00D321E0" w:rsidRDefault="00000000">
      <w:pPr>
        <w:pStyle w:val="Compact"/>
        <w:numPr>
          <w:ilvl w:val="0"/>
          <w:numId w:val="5"/>
        </w:numPr>
        <w:rPr>
          <w:lang w:val="en-GB"/>
        </w:rPr>
      </w:pPr>
      <w:r w:rsidRPr="00D321E0">
        <w:rPr>
          <w:lang w:val="en-GB"/>
        </w:rPr>
        <w:t xml:space="preserve">PCA is </w:t>
      </w:r>
      <w:proofErr w:type="gramStart"/>
      <w:r w:rsidRPr="00D321E0">
        <w:rPr>
          <w:lang w:val="en-GB"/>
        </w:rPr>
        <w:t>actually comparable</w:t>
      </w:r>
      <w:proofErr w:type="gramEnd"/>
      <w:r w:rsidRPr="00D321E0">
        <w:rPr>
          <w:lang w:val="en-GB"/>
        </w:rPr>
        <w:t xml:space="preserve"> between clusters (if you get any)</w:t>
      </w:r>
    </w:p>
    <w:p w14:paraId="2578E7CF" w14:textId="55968694" w:rsidR="00502239" w:rsidRPr="00D321E0" w:rsidRDefault="00000000">
      <w:pPr>
        <w:pStyle w:val="Compact"/>
        <w:numPr>
          <w:ilvl w:val="0"/>
          <w:numId w:val="5"/>
        </w:numPr>
        <w:rPr>
          <w:lang w:val="en-GB"/>
        </w:rPr>
      </w:pPr>
      <w:proofErr w:type="spellStart"/>
      <w:r w:rsidRPr="00D321E0">
        <w:rPr>
          <w:lang w:val="en-GB"/>
        </w:rPr>
        <w:t>tSNE</w:t>
      </w:r>
      <w:proofErr w:type="spellEnd"/>
      <w:r w:rsidRPr="00D321E0">
        <w:rPr>
          <w:lang w:val="en-GB"/>
        </w:rPr>
        <w:t xml:space="preserve"> and UMAP are good at finding </w:t>
      </w:r>
      <w:r w:rsidR="00563684" w:rsidRPr="00D321E0">
        <w:rPr>
          <w:lang w:val="en-GB"/>
        </w:rPr>
        <w:t>non-linear</w:t>
      </w:r>
      <w:r w:rsidRPr="00D321E0">
        <w:rPr>
          <w:lang w:val="en-GB"/>
        </w:rPr>
        <w:t xml:space="preserve"> structures</w:t>
      </w:r>
    </w:p>
    <w:p w14:paraId="2A61C445" w14:textId="77777777" w:rsidR="00502239" w:rsidRPr="00D321E0" w:rsidRDefault="00000000">
      <w:pPr>
        <w:pStyle w:val="Compact"/>
        <w:numPr>
          <w:ilvl w:val="0"/>
          <w:numId w:val="5"/>
        </w:numPr>
        <w:rPr>
          <w:lang w:val="en-GB"/>
        </w:rPr>
      </w:pPr>
      <w:r w:rsidRPr="00D321E0">
        <w:rPr>
          <w:lang w:val="en-GB"/>
        </w:rPr>
        <w:t xml:space="preserve">Clusters are not </w:t>
      </w:r>
      <w:proofErr w:type="gramStart"/>
      <w:r w:rsidRPr="00D321E0">
        <w:rPr>
          <w:lang w:val="en-GB"/>
        </w:rPr>
        <w:t>really comparable</w:t>
      </w:r>
      <w:proofErr w:type="gramEnd"/>
      <w:r w:rsidRPr="00D321E0">
        <w:rPr>
          <w:lang w:val="en-GB"/>
        </w:rPr>
        <w:t xml:space="preserve"> with each other in </w:t>
      </w:r>
      <w:proofErr w:type="spellStart"/>
      <w:r w:rsidRPr="00D321E0">
        <w:rPr>
          <w:lang w:val="en-GB"/>
        </w:rPr>
        <w:t>tSNE</w:t>
      </w:r>
      <w:proofErr w:type="spellEnd"/>
      <w:r w:rsidRPr="00D321E0">
        <w:rPr>
          <w:lang w:val="en-GB"/>
        </w:rPr>
        <w:t xml:space="preserve"> and UMAP</w:t>
      </w:r>
    </w:p>
    <w:p w14:paraId="03B35D44" w14:textId="77777777" w:rsidR="00502239" w:rsidRPr="00D321E0" w:rsidRDefault="00000000">
      <w:pPr>
        <w:pStyle w:val="FirstParagraph"/>
        <w:rPr>
          <w:lang w:val="en-GB"/>
        </w:rPr>
      </w:pPr>
      <w:r w:rsidRPr="00D321E0">
        <w:rPr>
          <w:lang w:val="en-GB"/>
        </w:rPr>
        <w:t>If you are only interested in the clustering of KDs, PCA will work fine. Just be aware that KDs with lots of zeros and NAs will be very near to each other, regardless of actual similarity.</w:t>
      </w:r>
    </w:p>
    <w:p w14:paraId="5B1498C7" w14:textId="77777777" w:rsidR="00122ED1" w:rsidRDefault="00000000">
      <w:pPr>
        <w:pStyle w:val="BodyText"/>
        <w:rPr>
          <w:i/>
          <w:lang w:val="en-GB"/>
        </w:rPr>
      </w:pPr>
      <w:r w:rsidRPr="00D321E0">
        <w:rPr>
          <w:i/>
          <w:lang w:val="en-GB"/>
        </w:rPr>
        <w:t>Side note:</w:t>
      </w:r>
    </w:p>
    <w:p w14:paraId="130DB726" w14:textId="4035E256" w:rsidR="00502239" w:rsidRPr="00D321E0" w:rsidRDefault="00000000">
      <w:pPr>
        <w:pStyle w:val="BodyText"/>
        <w:rPr>
          <w:lang w:val="en-GB"/>
        </w:rPr>
      </w:pPr>
      <w:r w:rsidRPr="00D321E0">
        <w:rPr>
          <w:i/>
          <w:lang w:val="en-GB"/>
        </w:rPr>
        <w:t xml:space="preserve">If anyone reading this has </w:t>
      </w:r>
      <w:r w:rsidR="00563684" w:rsidRPr="00D321E0">
        <w:rPr>
          <w:i/>
          <w:lang w:val="en-GB"/>
        </w:rPr>
        <w:t>statistical</w:t>
      </w:r>
      <w:r w:rsidRPr="00D321E0">
        <w:rPr>
          <w:i/>
          <w:lang w:val="en-GB"/>
        </w:rPr>
        <w:t xml:space="preserve"> knowledge and interest in continuing that stuff; I have seen some interesting behaviour in IES clustering. If combined with a classification technique like gaussian </w:t>
      </w:r>
      <w:r w:rsidR="00563684" w:rsidRPr="00D321E0">
        <w:rPr>
          <w:i/>
          <w:lang w:val="en-GB"/>
        </w:rPr>
        <w:t>mixture</w:t>
      </w:r>
      <w:r w:rsidRPr="00D321E0">
        <w:rPr>
          <w:i/>
          <w:lang w:val="en-GB"/>
        </w:rPr>
        <w:t xml:space="preserve"> models you might be able to classify IESs and retrace steps to find which KD has direct effect on IESs. This could also be used to infer similarities in KDs over individual IES classification.</w:t>
      </w:r>
    </w:p>
    <w:p w14:paraId="1037DE30" w14:textId="77777777" w:rsidR="00502239" w:rsidRPr="00D321E0" w:rsidRDefault="00000000">
      <w:pPr>
        <w:pStyle w:val="Heading3"/>
        <w:rPr>
          <w:lang w:val="en-GB"/>
        </w:rPr>
      </w:pPr>
      <w:bookmarkStart w:id="17" w:name="srna_hist"/>
      <w:proofErr w:type="spellStart"/>
      <w:r w:rsidRPr="00D321E0">
        <w:rPr>
          <w:lang w:val="en-GB"/>
        </w:rPr>
        <w:t>sRNA_hist</w:t>
      </w:r>
      <w:bookmarkEnd w:id="17"/>
      <w:proofErr w:type="spellEnd"/>
    </w:p>
    <w:p w14:paraId="27F15C95" w14:textId="112C4EE1" w:rsidR="00D321E0" w:rsidRPr="00D321E0" w:rsidRDefault="00000000">
      <w:pPr>
        <w:pStyle w:val="FirstParagraph"/>
        <w:rPr>
          <w:lang w:val="en-GB"/>
        </w:rPr>
      </w:pPr>
      <w:r w:rsidRPr="00D321E0">
        <w:rPr>
          <w:lang w:val="en-GB"/>
        </w:rPr>
        <w:t xml:space="preserve">This creates the typical sRNA </w:t>
      </w:r>
      <w:r w:rsidR="00563684" w:rsidRPr="00D321E0">
        <w:rPr>
          <w:lang w:val="en-GB"/>
        </w:rPr>
        <w:t>histograms</w:t>
      </w:r>
      <w:r w:rsidRPr="00D321E0">
        <w:rPr>
          <w:lang w:val="en-GB"/>
        </w:rPr>
        <w:t xml:space="preserve">, as seen in nearly every publication of this lab. It can generate two different plots: simple &amp; complex. Simple in this context means that the plot only shows sRNAs that aligned to the MAC, IESs, other sequences and the rest is </w:t>
      </w:r>
      <w:r w:rsidR="00563684" w:rsidRPr="00D321E0">
        <w:rPr>
          <w:lang w:val="en-GB"/>
        </w:rPr>
        <w:t>labelled</w:t>
      </w:r>
      <w:r w:rsidRPr="00D321E0">
        <w:rPr>
          <w:lang w:val="en-GB"/>
        </w:rPr>
        <w:t xml:space="preserve"> as unknown. The complex version is essentially the same only that here the other category is further split into: Vector, OES, Mitochondria, Klebsiella and rRNA.</w:t>
      </w:r>
    </w:p>
    <w:p w14:paraId="4A537F73" w14:textId="717998C4" w:rsidR="00502239" w:rsidRPr="00D321E0" w:rsidRDefault="00000000">
      <w:pPr>
        <w:pStyle w:val="FirstParagraph"/>
        <w:rPr>
          <w:lang w:val="en-GB"/>
        </w:rPr>
      </w:pPr>
      <w:r w:rsidRPr="00D321E0">
        <w:rPr>
          <w:lang w:val="en-GB"/>
        </w:rPr>
        <w:t xml:space="preserve">The only required argument is a directory that contains the uncompressed </w:t>
      </w:r>
      <w:proofErr w:type="spellStart"/>
      <w:r w:rsidRPr="00D321E0">
        <w:rPr>
          <w:lang w:val="en-GB"/>
        </w:rPr>
        <w:t>FastQ</w:t>
      </w:r>
      <w:proofErr w:type="spellEnd"/>
      <w:r w:rsidRPr="00D321E0">
        <w:rPr>
          <w:lang w:val="en-GB"/>
        </w:rPr>
        <w:t xml:space="preserve"> files trimmed split and binned by size in the file name.</w:t>
      </w:r>
    </w:p>
    <w:p w14:paraId="42052EB9" w14:textId="77777777" w:rsidR="00563684" w:rsidRDefault="00563684">
      <w:pPr>
        <w:pStyle w:val="BodyText"/>
        <w:rPr>
          <w:lang w:val="en-GB"/>
        </w:rPr>
      </w:pPr>
    </w:p>
    <w:p w14:paraId="004D3879" w14:textId="6BDAC003" w:rsidR="00502239" w:rsidRPr="00D321E0" w:rsidRDefault="00000000">
      <w:pPr>
        <w:pStyle w:val="BodyText"/>
        <w:rPr>
          <w:lang w:val="en-GB"/>
        </w:rPr>
      </w:pPr>
      <w:r w:rsidRPr="00D321E0">
        <w:rPr>
          <w:lang w:val="en-GB"/>
        </w:rPr>
        <w:t>Usage:</w:t>
      </w:r>
      <w:r w:rsidRPr="00D321E0">
        <w:rPr>
          <w:lang w:val="en-GB"/>
        </w:rPr>
        <w:br/>
      </w:r>
    </w:p>
    <w:p w14:paraId="2D7C1755" w14:textId="77777777" w:rsidR="00502239" w:rsidRPr="00D321E0" w:rsidRDefault="00000000">
      <w:pPr>
        <w:pStyle w:val="SourceCode"/>
        <w:rPr>
          <w:lang w:val="en-GB"/>
        </w:rPr>
      </w:pPr>
      <w:r w:rsidRPr="00D321E0">
        <w:rPr>
          <w:rStyle w:val="VerbatimChar"/>
          <w:lang w:val="en-GB"/>
        </w:rPr>
        <w:t xml:space="preserve">MNLT </w:t>
      </w:r>
      <w:proofErr w:type="spellStart"/>
      <w:r w:rsidRPr="00D321E0">
        <w:rPr>
          <w:rStyle w:val="VerbatimChar"/>
          <w:lang w:val="en-GB"/>
        </w:rPr>
        <w:t>sRNA_hist</w:t>
      </w:r>
      <w:proofErr w:type="spellEnd"/>
      <w:r w:rsidRPr="00D321E0">
        <w:rPr>
          <w:rStyle w:val="VerbatimChar"/>
          <w:lang w:val="en-GB"/>
        </w:rPr>
        <w:t xml:space="preserve"> -d &lt;directory w/ reads&gt;</w:t>
      </w:r>
    </w:p>
    <w:p w14:paraId="77FBB62B" w14:textId="77777777" w:rsidR="00563684" w:rsidRDefault="00563684">
      <w:pPr>
        <w:pStyle w:val="FirstParagraph"/>
        <w:rPr>
          <w:lang w:val="en-GB"/>
        </w:rPr>
      </w:pPr>
    </w:p>
    <w:p w14:paraId="0C97D327" w14:textId="5BDE3DF5" w:rsidR="00502239" w:rsidRDefault="00000000">
      <w:pPr>
        <w:pStyle w:val="FirstParagraph"/>
        <w:rPr>
          <w:lang w:val="en-GB"/>
        </w:rPr>
      </w:pPr>
      <w:r w:rsidRPr="00D321E0">
        <w:rPr>
          <w:lang w:val="en-GB"/>
        </w:rPr>
        <w:t>All arguments:</w:t>
      </w:r>
    </w:p>
    <w:p w14:paraId="275BAAE7" w14:textId="77777777" w:rsidR="00563684" w:rsidRPr="00563684" w:rsidRDefault="00563684" w:rsidP="00563684">
      <w:pPr>
        <w:pStyle w:val="BodyText"/>
        <w:rPr>
          <w:lang w:val="en-GB"/>
        </w:rPr>
      </w:pPr>
    </w:p>
    <w:tbl>
      <w:tblPr>
        <w:tblStyle w:val="GridTable4"/>
        <w:tblW w:w="9606" w:type="dxa"/>
        <w:tblLook w:val="04A0" w:firstRow="1" w:lastRow="0" w:firstColumn="1" w:lastColumn="0" w:noHBand="0" w:noVBand="1"/>
      </w:tblPr>
      <w:tblGrid>
        <w:gridCol w:w="3085"/>
        <w:gridCol w:w="6521"/>
      </w:tblGrid>
      <w:tr w:rsidR="00D321E0" w:rsidRPr="00D321E0" w14:paraId="40AA2B59"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786A6590" w14:textId="554FD068" w:rsidR="00D321E0" w:rsidRPr="00D321E0" w:rsidRDefault="00D321E0" w:rsidP="00D321E0">
            <w:pPr>
              <w:pStyle w:val="BodyText"/>
              <w:rPr>
                <w:lang w:val="en-GB"/>
              </w:rPr>
            </w:pPr>
            <w:r w:rsidRPr="00D321E0">
              <w:rPr>
                <w:lang w:val="en-GB"/>
              </w:rPr>
              <w:t>Argument</w:t>
            </w:r>
          </w:p>
        </w:tc>
        <w:tc>
          <w:tcPr>
            <w:tcW w:w="6521" w:type="dxa"/>
            <w:vAlign w:val="bottom"/>
          </w:tcPr>
          <w:p w14:paraId="24C74345" w14:textId="71FB19B1" w:rsidR="00D321E0" w:rsidRPr="00D321E0" w:rsidRDefault="00D321E0" w:rsidP="00D321E0">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D321E0" w:rsidRPr="00D321E0" w14:paraId="4C71DC9A"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520F30D" w14:textId="4728D9C9" w:rsidR="00D321E0" w:rsidRPr="00D321E0" w:rsidRDefault="00D321E0" w:rsidP="00D321E0">
            <w:pPr>
              <w:pStyle w:val="BodyText"/>
              <w:rPr>
                <w:lang w:val="en-GB"/>
              </w:rPr>
            </w:pPr>
            <w:r w:rsidRPr="00D321E0">
              <w:rPr>
                <w:rStyle w:val="VerbatimChar"/>
                <w:lang w:val="en-GB"/>
              </w:rPr>
              <w:t>-d</w:t>
            </w:r>
            <w:r w:rsidRPr="00D321E0">
              <w:rPr>
                <w:lang w:val="en-GB"/>
              </w:rPr>
              <w:t xml:space="preserve"> or </w:t>
            </w:r>
            <w:r w:rsidRPr="00D321E0">
              <w:rPr>
                <w:rStyle w:val="VerbatimChar"/>
                <w:lang w:val="en-GB"/>
              </w:rPr>
              <w:t>--</w:t>
            </w:r>
            <w:proofErr w:type="spellStart"/>
            <w:r w:rsidRPr="00D321E0">
              <w:rPr>
                <w:rStyle w:val="VerbatimChar"/>
                <w:lang w:val="en-GB"/>
              </w:rPr>
              <w:t>inDir</w:t>
            </w:r>
            <w:proofErr w:type="spellEnd"/>
          </w:p>
        </w:tc>
        <w:tc>
          <w:tcPr>
            <w:tcW w:w="6521" w:type="dxa"/>
          </w:tcPr>
          <w:p w14:paraId="1C191344" w14:textId="1479A9B5"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Directory containing sRNA sequencing data. They need to be trimmed and split by size, which </w:t>
            </w:r>
            <w:proofErr w:type="gramStart"/>
            <w:r w:rsidRPr="00D321E0">
              <w:rPr>
                <w:lang w:val="en-GB"/>
              </w:rPr>
              <w:t>has to</w:t>
            </w:r>
            <w:proofErr w:type="gramEnd"/>
            <w:r w:rsidRPr="00D321E0">
              <w:rPr>
                <w:lang w:val="en-GB"/>
              </w:rPr>
              <w:t xml:space="preserve"> be reflected in the name e.g. xxx-15bp.fastq (see </w:t>
            </w:r>
            <w:r w:rsidRPr="00D321E0">
              <w:rPr>
                <w:rStyle w:val="VerbatimChar"/>
                <w:lang w:val="en-GB"/>
              </w:rPr>
              <w:t>--</w:t>
            </w:r>
            <w:proofErr w:type="spellStart"/>
            <w:r w:rsidRPr="00D321E0">
              <w:rPr>
                <w:rStyle w:val="VerbatimChar"/>
                <w:lang w:val="en-GB"/>
              </w:rPr>
              <w:t>sep</w:t>
            </w:r>
            <w:proofErr w:type="spellEnd"/>
            <w:r w:rsidRPr="00D321E0">
              <w:rPr>
                <w:lang w:val="en-GB"/>
              </w:rPr>
              <w:t xml:space="preserve">). </w:t>
            </w:r>
            <w:proofErr w:type="spellStart"/>
            <w:r w:rsidRPr="00D321E0">
              <w:rPr>
                <w:lang w:val="en-GB"/>
              </w:rPr>
              <w:t>Fasteris</w:t>
            </w:r>
            <w:proofErr w:type="spellEnd"/>
            <w:r w:rsidRPr="00D321E0">
              <w:rPr>
                <w:lang w:val="en-GB"/>
              </w:rPr>
              <w:t xml:space="preserve"> normally </w:t>
            </w:r>
            <w:r w:rsidR="00563684" w:rsidRPr="00D321E0">
              <w:rPr>
                <w:lang w:val="en-GB"/>
              </w:rPr>
              <w:t>supplies</w:t>
            </w:r>
            <w:r w:rsidRPr="00D321E0">
              <w:rPr>
                <w:lang w:val="en-GB"/>
              </w:rPr>
              <w:t xml:space="preserve"> them already binned in the </w:t>
            </w:r>
            <w:proofErr w:type="gramStart"/>
            <w:r w:rsidRPr="00D321E0">
              <w:rPr>
                <w:lang w:val="en-GB"/>
              </w:rPr>
              <w:t>inserts</w:t>
            </w:r>
            <w:proofErr w:type="gramEnd"/>
            <w:r w:rsidRPr="00D321E0">
              <w:rPr>
                <w:lang w:val="en-GB"/>
              </w:rPr>
              <w:t xml:space="preserve"> directory</w:t>
            </w:r>
          </w:p>
        </w:tc>
      </w:tr>
      <w:tr w:rsidR="00D321E0" w:rsidRPr="00D321E0" w14:paraId="51766947"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21309CE0" w14:textId="46B1A867" w:rsidR="00D321E0" w:rsidRPr="00D321E0" w:rsidRDefault="00D321E0" w:rsidP="00D321E0">
            <w:pPr>
              <w:pStyle w:val="BodyText"/>
              <w:rPr>
                <w:rStyle w:val="VerbatimChar"/>
                <w:lang w:val="en-GB"/>
              </w:rPr>
            </w:pPr>
            <w:r w:rsidRPr="00D321E0">
              <w:rPr>
                <w:rStyle w:val="VerbatimChar"/>
                <w:lang w:val="en-GB"/>
              </w:rPr>
              <w:t>-min</w:t>
            </w:r>
            <w:r w:rsidRPr="00D321E0">
              <w:rPr>
                <w:lang w:val="en-GB"/>
              </w:rPr>
              <w:t xml:space="preserve"> or </w:t>
            </w:r>
            <w:r w:rsidRPr="00D321E0">
              <w:rPr>
                <w:rStyle w:val="VerbatimChar"/>
                <w:lang w:val="en-GB"/>
              </w:rPr>
              <w:t>--</w:t>
            </w:r>
            <w:proofErr w:type="spellStart"/>
            <w:r w:rsidRPr="00D321E0">
              <w:rPr>
                <w:rStyle w:val="VerbatimChar"/>
                <w:lang w:val="en-GB"/>
              </w:rPr>
              <w:t>MinSize</w:t>
            </w:r>
            <w:proofErr w:type="spellEnd"/>
          </w:p>
        </w:tc>
        <w:tc>
          <w:tcPr>
            <w:tcW w:w="6521" w:type="dxa"/>
          </w:tcPr>
          <w:p w14:paraId="60FF11E4" w14:textId="28964891"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Minimum sRNA (insert) size to use (default = 15)</w:t>
            </w:r>
          </w:p>
        </w:tc>
      </w:tr>
      <w:tr w:rsidR="00D321E0" w:rsidRPr="00D321E0" w14:paraId="24F3030E"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B755F7" w14:textId="19C8ECB5" w:rsidR="00D321E0" w:rsidRPr="00D321E0" w:rsidRDefault="00D321E0" w:rsidP="00D321E0">
            <w:pPr>
              <w:pStyle w:val="BodyText"/>
              <w:rPr>
                <w:rStyle w:val="VerbatimChar"/>
                <w:lang w:val="en-GB"/>
              </w:rPr>
            </w:pPr>
            <w:r w:rsidRPr="00D321E0">
              <w:rPr>
                <w:rStyle w:val="VerbatimChar"/>
                <w:lang w:val="en-GB"/>
              </w:rPr>
              <w:t>-max</w:t>
            </w:r>
            <w:r w:rsidRPr="00D321E0">
              <w:rPr>
                <w:lang w:val="en-GB"/>
              </w:rPr>
              <w:t xml:space="preserve"> or </w:t>
            </w:r>
            <w:r w:rsidRPr="00D321E0">
              <w:rPr>
                <w:rStyle w:val="VerbatimChar"/>
                <w:lang w:val="en-GB"/>
              </w:rPr>
              <w:t>--</w:t>
            </w:r>
            <w:proofErr w:type="spellStart"/>
            <w:r w:rsidRPr="00D321E0">
              <w:rPr>
                <w:rStyle w:val="VerbatimChar"/>
                <w:lang w:val="en-GB"/>
              </w:rPr>
              <w:t>MaxSize</w:t>
            </w:r>
            <w:proofErr w:type="spellEnd"/>
          </w:p>
        </w:tc>
        <w:tc>
          <w:tcPr>
            <w:tcW w:w="6521" w:type="dxa"/>
          </w:tcPr>
          <w:p w14:paraId="4E6985C6" w14:textId="4C2D8D35"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Maximum sRNA (insert) size to use (default = 35)</w:t>
            </w:r>
          </w:p>
        </w:tc>
      </w:tr>
      <w:tr w:rsidR="00D321E0" w:rsidRPr="00D321E0" w14:paraId="5DA39E34"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0B09D428" w14:textId="68F908DB" w:rsidR="00D321E0" w:rsidRPr="00D321E0" w:rsidRDefault="00D321E0" w:rsidP="00D321E0">
            <w:pPr>
              <w:pStyle w:val="BodyText"/>
              <w:rPr>
                <w:rStyle w:val="VerbatimChar"/>
                <w:lang w:val="en-GB"/>
              </w:rPr>
            </w:pP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outDir</w:t>
            </w:r>
            <w:proofErr w:type="spellEnd"/>
          </w:p>
        </w:tc>
        <w:tc>
          <w:tcPr>
            <w:tcW w:w="6521" w:type="dxa"/>
          </w:tcPr>
          <w:p w14:paraId="131CB0D7" w14:textId="34D59CD7"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Name for the directory that is going to be generated. If “.” then working directory is used as out directory (default)</w:t>
            </w:r>
          </w:p>
        </w:tc>
      </w:tr>
      <w:tr w:rsidR="00D321E0" w:rsidRPr="00D321E0" w14:paraId="5A9EBDA9"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A6FB8F1" w14:textId="16DECFDE" w:rsidR="00D321E0" w:rsidRPr="00D321E0" w:rsidRDefault="00D321E0" w:rsidP="00D321E0">
            <w:pPr>
              <w:pStyle w:val="BodyText"/>
              <w:rPr>
                <w:rStyle w:val="VerbatimChar"/>
                <w:lang w:val="en-GB"/>
              </w:rPr>
            </w:pPr>
            <w:r w:rsidRPr="00D321E0">
              <w:rPr>
                <w:rStyle w:val="VerbatimChar"/>
                <w:lang w:val="en-GB"/>
              </w:rPr>
              <w:t>-t</w:t>
            </w:r>
            <w:r w:rsidRPr="00D321E0">
              <w:rPr>
                <w:lang w:val="en-GB"/>
              </w:rPr>
              <w:t xml:space="preserve"> or </w:t>
            </w:r>
            <w:r w:rsidRPr="00D321E0">
              <w:rPr>
                <w:rStyle w:val="VerbatimChar"/>
                <w:lang w:val="en-GB"/>
              </w:rPr>
              <w:t>--title</w:t>
            </w:r>
          </w:p>
        </w:tc>
        <w:tc>
          <w:tcPr>
            <w:tcW w:w="6521" w:type="dxa"/>
          </w:tcPr>
          <w:p w14:paraId="0B16DD1B" w14:textId="7CD93875"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Title of the plot. If not set, base filename will be displayed</w:t>
            </w:r>
          </w:p>
        </w:tc>
      </w:tr>
      <w:tr w:rsidR="00D321E0" w:rsidRPr="00D321E0" w14:paraId="56F78FF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34EEE6FA" w14:textId="725C1DFF" w:rsidR="00D321E0" w:rsidRPr="00D321E0" w:rsidRDefault="00D321E0" w:rsidP="00D321E0">
            <w:pPr>
              <w:pStyle w:val="BodyText"/>
              <w:rPr>
                <w:rStyle w:val="VerbatimChar"/>
                <w:lang w:val="en-GB"/>
              </w:rPr>
            </w:pPr>
            <w:r w:rsidRPr="00D321E0">
              <w:rPr>
                <w:rStyle w:val="VerbatimChar"/>
                <w:lang w:val="en-GB"/>
              </w:rPr>
              <w:t>-p</w:t>
            </w:r>
            <w:r w:rsidRPr="00D321E0">
              <w:rPr>
                <w:lang w:val="en-GB"/>
              </w:rPr>
              <w:t xml:space="preserve"> or </w:t>
            </w:r>
            <w:r w:rsidRPr="00D321E0">
              <w:rPr>
                <w:rStyle w:val="VerbatimChar"/>
                <w:lang w:val="en-GB"/>
              </w:rPr>
              <w:t>--</w:t>
            </w:r>
            <w:proofErr w:type="spellStart"/>
            <w:r w:rsidRPr="00D321E0">
              <w:rPr>
                <w:rStyle w:val="VerbatimChar"/>
                <w:lang w:val="en-GB"/>
              </w:rPr>
              <w:t>plotComp</w:t>
            </w:r>
            <w:proofErr w:type="spellEnd"/>
          </w:p>
        </w:tc>
        <w:tc>
          <w:tcPr>
            <w:tcW w:w="6521" w:type="dxa"/>
          </w:tcPr>
          <w:p w14:paraId="4C1FD9DD" w14:textId="52F7C336"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Whether to have the complex or simple plot, or both. Specify by one of these: “simple”, “complex”, “both” (default: simple)</w:t>
            </w:r>
          </w:p>
        </w:tc>
      </w:tr>
      <w:tr w:rsidR="00D321E0" w:rsidRPr="00D321E0" w14:paraId="171E9A0D"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2B635D6" w14:textId="0C08B44D" w:rsidR="00D321E0" w:rsidRPr="00D321E0" w:rsidRDefault="00D321E0" w:rsidP="00D321E0">
            <w:pPr>
              <w:pStyle w:val="BodyText"/>
              <w:rPr>
                <w:rStyle w:val="VerbatimChar"/>
                <w:lang w:val="en-GB"/>
              </w:rPr>
            </w:pPr>
            <w:r w:rsidRPr="00D321E0">
              <w:rPr>
                <w:rStyle w:val="VerbatimChar"/>
                <w:lang w:val="en-GB"/>
              </w:rPr>
              <w:lastRenderedPageBreak/>
              <w:t>-s</w:t>
            </w:r>
            <w:r w:rsidRPr="00D321E0">
              <w:rPr>
                <w:lang w:val="en-GB"/>
              </w:rPr>
              <w:t xml:space="preserve"> or </w:t>
            </w:r>
            <w:r w:rsidRPr="00D321E0">
              <w:rPr>
                <w:rStyle w:val="VerbatimChar"/>
                <w:lang w:val="en-GB"/>
              </w:rPr>
              <w:t>--</w:t>
            </w:r>
            <w:proofErr w:type="spellStart"/>
            <w:r w:rsidRPr="00D321E0">
              <w:rPr>
                <w:rStyle w:val="VerbatimChar"/>
                <w:lang w:val="en-GB"/>
              </w:rPr>
              <w:t>sep</w:t>
            </w:r>
            <w:proofErr w:type="spellEnd"/>
          </w:p>
        </w:tc>
        <w:tc>
          <w:tcPr>
            <w:tcW w:w="6521" w:type="dxa"/>
          </w:tcPr>
          <w:p w14:paraId="333C3B31" w14:textId="44F99DB4"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Separator to be used to infer sRNA size by filename. If the file name is like so: xxx-15bp.fastq, ‘bp’ is the separator used. If it is this: xxx-15nts.fastq, then ‘</w:t>
            </w:r>
            <w:proofErr w:type="spellStart"/>
            <w:r w:rsidRPr="00D321E0">
              <w:rPr>
                <w:lang w:val="en-GB"/>
              </w:rPr>
              <w:t>nts</w:t>
            </w:r>
            <w:proofErr w:type="spellEnd"/>
            <w:r w:rsidRPr="00D321E0">
              <w:rPr>
                <w:lang w:val="en-GB"/>
              </w:rPr>
              <w:t xml:space="preserve">’ should be specified with this flag. </w:t>
            </w:r>
            <w:proofErr w:type="gramStart"/>
            <w:r w:rsidRPr="00D321E0">
              <w:rPr>
                <w:lang w:val="en-GB"/>
              </w:rPr>
              <w:t>Also</w:t>
            </w:r>
            <w:proofErr w:type="gramEnd"/>
            <w:r w:rsidRPr="00D321E0">
              <w:rPr>
                <w:lang w:val="en-GB"/>
              </w:rPr>
              <w:t xml:space="preserve"> you will need to have a ‘-’ in front of the size number</w:t>
            </w:r>
          </w:p>
        </w:tc>
      </w:tr>
      <w:tr w:rsidR="00D321E0" w:rsidRPr="00D321E0" w14:paraId="44EE07D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63D8EE3" w14:textId="7AB0CA01" w:rsidR="00D321E0" w:rsidRPr="00D321E0" w:rsidRDefault="00D321E0" w:rsidP="00D321E0">
            <w:pPr>
              <w:pStyle w:val="BodyText"/>
              <w:rPr>
                <w:rStyle w:val="VerbatimChar"/>
                <w:lang w:val="en-GB"/>
              </w:rPr>
            </w:pPr>
            <w:r w:rsidRPr="00D321E0">
              <w:rPr>
                <w:rStyle w:val="VerbatimChar"/>
                <w:lang w:val="en-GB"/>
              </w:rPr>
              <w:t>-</w:t>
            </w:r>
            <w:proofErr w:type="spellStart"/>
            <w:r w:rsidRPr="00D321E0">
              <w:rPr>
                <w:rStyle w:val="VerbatimChar"/>
                <w:lang w:val="en-GB"/>
              </w:rPr>
              <w:t>th</w:t>
            </w:r>
            <w:proofErr w:type="spellEnd"/>
            <w:r w:rsidRPr="00D321E0">
              <w:rPr>
                <w:lang w:val="en-GB"/>
              </w:rPr>
              <w:t xml:space="preserve"> or </w:t>
            </w:r>
            <w:r w:rsidRPr="00D321E0">
              <w:rPr>
                <w:rStyle w:val="VerbatimChar"/>
                <w:lang w:val="en-GB"/>
              </w:rPr>
              <w:t>--threads</w:t>
            </w:r>
          </w:p>
        </w:tc>
        <w:tc>
          <w:tcPr>
            <w:tcW w:w="6521" w:type="dxa"/>
          </w:tcPr>
          <w:p w14:paraId="129F888A" w14:textId="5FF8CC48"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Specify the </w:t>
            </w:r>
            <w:r w:rsidR="00563684" w:rsidRPr="00D321E0">
              <w:rPr>
                <w:lang w:val="en-GB"/>
              </w:rPr>
              <w:t>number</w:t>
            </w:r>
            <w:r w:rsidRPr="00D321E0">
              <w:rPr>
                <w:lang w:val="en-GB"/>
              </w:rPr>
              <w:t xml:space="preserve"> of threads to use while mapping data (default = 10). This may be a bit high for normal machines, you’ll have to check how many cores you have. 1 core = 2 threads</w:t>
            </w:r>
          </w:p>
        </w:tc>
      </w:tr>
      <w:tr w:rsidR="00D321E0" w:rsidRPr="00D321E0" w14:paraId="1866A7B9"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57AA294" w14:textId="353D21B9" w:rsidR="00D321E0" w:rsidRPr="00D321E0" w:rsidRDefault="00D321E0" w:rsidP="00D321E0">
            <w:pPr>
              <w:pStyle w:val="BodyText"/>
              <w:rPr>
                <w:rStyle w:val="VerbatimChar"/>
                <w:lang w:val="en-GB"/>
              </w:rPr>
            </w:pPr>
            <w:r w:rsidRPr="00D321E0">
              <w:rPr>
                <w:rStyle w:val="VerbatimChar"/>
                <w:lang w:val="en-GB"/>
              </w:rPr>
              <w:t>-k</w:t>
            </w:r>
            <w:r w:rsidRPr="00D321E0">
              <w:rPr>
                <w:lang w:val="en-GB"/>
              </w:rPr>
              <w:t xml:space="preserve"> or </w:t>
            </w:r>
            <w:proofErr w:type="spellStart"/>
            <w:r w:rsidRPr="00D321E0">
              <w:rPr>
                <w:rStyle w:val="VerbatimChar"/>
                <w:lang w:val="en-GB"/>
              </w:rPr>
              <w:t>keep_tmp</w:t>
            </w:r>
            <w:proofErr w:type="spellEnd"/>
          </w:p>
        </w:tc>
        <w:tc>
          <w:tcPr>
            <w:tcW w:w="6521" w:type="dxa"/>
          </w:tcPr>
          <w:p w14:paraId="7CBBF7DB" w14:textId="054394EC"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Specify whether to keep </w:t>
            </w:r>
            <w:proofErr w:type="spellStart"/>
            <w:r w:rsidRPr="00D321E0">
              <w:rPr>
                <w:lang w:val="en-GB"/>
              </w:rPr>
              <w:t>tmp</w:t>
            </w:r>
            <w:proofErr w:type="spellEnd"/>
            <w:r w:rsidRPr="00D321E0">
              <w:rPr>
                <w:lang w:val="en-GB"/>
              </w:rPr>
              <w:t xml:space="preserve"> directory. Contains intermediate </w:t>
            </w:r>
            <w:proofErr w:type="spellStart"/>
            <w:r w:rsidRPr="00D321E0">
              <w:rPr>
                <w:lang w:val="en-GB"/>
              </w:rPr>
              <w:t>sam</w:t>
            </w:r>
            <w:proofErr w:type="spellEnd"/>
            <w:r w:rsidRPr="00D321E0">
              <w:rPr>
                <w:lang w:val="en-GB"/>
              </w:rPr>
              <w:t xml:space="preserve"> files (removed by default)</w:t>
            </w:r>
          </w:p>
        </w:tc>
      </w:tr>
      <w:tr w:rsidR="00D321E0" w:rsidRPr="00D321E0" w14:paraId="614205A3"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30D01D09" w14:textId="3CDF3487" w:rsidR="00D321E0" w:rsidRPr="00D321E0" w:rsidRDefault="00D321E0" w:rsidP="00D321E0">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3AF6A388" w14:textId="59EEF19D"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Displays the help message</w:t>
            </w:r>
          </w:p>
        </w:tc>
      </w:tr>
    </w:tbl>
    <w:p w14:paraId="089BEA7F" w14:textId="77777777" w:rsidR="00D321E0" w:rsidRPr="00D321E0" w:rsidRDefault="00D321E0" w:rsidP="00D321E0">
      <w:pPr>
        <w:pStyle w:val="BodyText"/>
        <w:rPr>
          <w:lang w:val="en-GB"/>
        </w:rPr>
      </w:pPr>
    </w:p>
    <w:p w14:paraId="529DDCDD" w14:textId="77777777" w:rsidR="00502239" w:rsidRPr="00D321E0" w:rsidRDefault="00000000">
      <w:pPr>
        <w:pStyle w:val="Heading3"/>
        <w:rPr>
          <w:lang w:val="en-GB"/>
        </w:rPr>
      </w:pPr>
      <w:bookmarkStart w:id="18" w:name="milord"/>
      <w:r w:rsidRPr="00D321E0">
        <w:rPr>
          <w:lang w:val="en-GB"/>
        </w:rPr>
        <w:t>MILORD</w:t>
      </w:r>
      <w:bookmarkEnd w:id="18"/>
    </w:p>
    <w:p w14:paraId="0D2EEB05" w14:textId="0027E64C" w:rsidR="00502239" w:rsidRPr="00D321E0" w:rsidRDefault="00000000">
      <w:pPr>
        <w:pStyle w:val="FirstParagraph"/>
        <w:rPr>
          <w:lang w:val="en-GB"/>
        </w:rPr>
      </w:pPr>
      <w:r w:rsidRPr="00D321E0">
        <w:rPr>
          <w:lang w:val="en-GB"/>
        </w:rPr>
        <w:t xml:space="preserve">This is a wrapper for the </w:t>
      </w:r>
      <w:proofErr w:type="spellStart"/>
      <w:r w:rsidRPr="00D321E0">
        <w:rPr>
          <w:lang w:val="en-GB"/>
        </w:rPr>
        <w:t>ParTIES</w:t>
      </w:r>
      <w:proofErr w:type="spellEnd"/>
      <w:r w:rsidRPr="00D321E0">
        <w:rPr>
          <w:lang w:val="en-GB"/>
        </w:rPr>
        <w:t xml:space="preserve"> submodule MILORD. MILORD is designed to find excisions in an alignment file (BAM) given a reference genome. For best use you will need to map your reads with </w:t>
      </w:r>
      <w:r w:rsidRPr="00D321E0">
        <w:rPr>
          <w:rStyle w:val="VerbatimChar"/>
          <w:lang w:val="en-GB"/>
        </w:rPr>
        <w:t>bowtie2</w:t>
      </w:r>
      <w:r w:rsidRPr="00D321E0">
        <w:rPr>
          <w:lang w:val="en-GB"/>
        </w:rPr>
        <w:t xml:space="preserve"> using the </w:t>
      </w:r>
      <w:r w:rsidRPr="00D321E0">
        <w:rPr>
          <w:rStyle w:val="VerbatimChar"/>
          <w:lang w:val="en-GB"/>
        </w:rPr>
        <w:t>--very-sensitive-local</w:t>
      </w:r>
      <w:r w:rsidRPr="00D321E0">
        <w:rPr>
          <w:lang w:val="en-GB"/>
        </w:rPr>
        <w:t xml:space="preserve"> flag. The MILORD module will then </w:t>
      </w:r>
      <w:r w:rsidR="00563684" w:rsidRPr="00D321E0">
        <w:rPr>
          <w:lang w:val="en-GB"/>
        </w:rPr>
        <w:t>extract</w:t>
      </w:r>
      <w:r w:rsidRPr="00D321E0">
        <w:rPr>
          <w:lang w:val="en-GB"/>
        </w:rPr>
        <w:t xml:space="preserve"> and realign the unmapped parts of your reads from the BAM file </w:t>
      </w:r>
      <w:proofErr w:type="gramStart"/>
      <w:r w:rsidRPr="00D321E0">
        <w:rPr>
          <w:lang w:val="en-GB"/>
        </w:rPr>
        <w:t>in order to</w:t>
      </w:r>
      <w:proofErr w:type="gramEnd"/>
      <w:r w:rsidRPr="00D321E0">
        <w:rPr>
          <w:lang w:val="en-GB"/>
        </w:rPr>
        <w:t xml:space="preserve"> identify deletions. An excision event is called when the newly mapped position is unique and </w:t>
      </w:r>
      <w:r w:rsidR="00563684" w:rsidRPr="00D321E0">
        <w:rPr>
          <w:lang w:val="en-GB"/>
        </w:rPr>
        <w:t>coherent</w:t>
      </w:r>
      <w:r w:rsidRPr="00D321E0">
        <w:rPr>
          <w:lang w:val="en-GB"/>
        </w:rPr>
        <w:t xml:space="preserve"> in the context of the initial alignment.</w:t>
      </w:r>
      <w:r w:rsidRPr="00D321E0">
        <w:rPr>
          <w:lang w:val="en-GB"/>
        </w:rPr>
        <w:br/>
        <w:t xml:space="preserve">The MILORD submodule requires mandatory 3 arguments: </w:t>
      </w:r>
      <w:r w:rsidRPr="00D321E0">
        <w:rPr>
          <w:rStyle w:val="VerbatimChar"/>
          <w:lang w:val="en-GB"/>
        </w:rPr>
        <w:t>-</w:t>
      </w:r>
      <w:proofErr w:type="spellStart"/>
      <w:r w:rsidRPr="00D321E0">
        <w:rPr>
          <w:rStyle w:val="VerbatimChar"/>
          <w:lang w:val="en-GB"/>
        </w:rPr>
        <w:t>i</w:t>
      </w:r>
      <w:proofErr w:type="spellEnd"/>
      <w:r w:rsidRPr="00D321E0">
        <w:rPr>
          <w:lang w:val="en-GB"/>
        </w:rPr>
        <w:t xml:space="preserve"> or </w:t>
      </w:r>
      <w:r w:rsidRPr="00D321E0">
        <w:rPr>
          <w:rStyle w:val="VerbatimChar"/>
          <w:lang w:val="en-GB"/>
        </w:rPr>
        <w:t>--</w:t>
      </w:r>
      <w:proofErr w:type="spellStart"/>
      <w:r w:rsidRPr="00D321E0">
        <w:rPr>
          <w:rStyle w:val="VerbatimChar"/>
          <w:lang w:val="en-GB"/>
        </w:rPr>
        <w:t>inBam</w:t>
      </w:r>
      <w:proofErr w:type="spellEnd"/>
      <w:r w:rsidRPr="00D321E0">
        <w:rPr>
          <w:lang w:val="en-GB"/>
        </w:rPr>
        <w:t xml:space="preserve">, the BAM file containing </w:t>
      </w:r>
      <w:r w:rsidR="00563684" w:rsidRPr="00D321E0">
        <w:rPr>
          <w:lang w:val="en-GB"/>
        </w:rPr>
        <w:t>information</w:t>
      </w:r>
      <w:r w:rsidRPr="00D321E0">
        <w:rPr>
          <w:lang w:val="en-GB"/>
        </w:rPr>
        <w:t xml:space="preserve"> to your initial alignment; </w:t>
      </w: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outDir</w:t>
      </w:r>
      <w:proofErr w:type="spellEnd"/>
      <w:r w:rsidRPr="00D321E0">
        <w:rPr>
          <w:lang w:val="en-GB"/>
        </w:rPr>
        <w:t xml:space="preserve">, the directory where the </w:t>
      </w:r>
      <w:r w:rsidR="00563684" w:rsidRPr="00D321E0">
        <w:rPr>
          <w:lang w:val="en-GB"/>
        </w:rPr>
        <w:t>output</w:t>
      </w:r>
      <w:r w:rsidRPr="00D321E0">
        <w:rPr>
          <w:lang w:val="en-GB"/>
        </w:rPr>
        <w:t xml:space="preserve"> will be written to disk; and </w:t>
      </w:r>
      <w:r w:rsidRPr="00D321E0">
        <w:rPr>
          <w:rStyle w:val="VerbatimChar"/>
          <w:lang w:val="en-GB"/>
        </w:rPr>
        <w:t>-g</w:t>
      </w:r>
      <w:r w:rsidRPr="00D321E0">
        <w:rPr>
          <w:lang w:val="en-GB"/>
        </w:rPr>
        <w:t xml:space="preserve"> or </w:t>
      </w:r>
      <w:r w:rsidRPr="00D321E0">
        <w:rPr>
          <w:rStyle w:val="VerbatimChar"/>
          <w:lang w:val="en-GB"/>
        </w:rPr>
        <w:t>--genome</w:t>
      </w:r>
      <w:r w:rsidRPr="00D321E0">
        <w:rPr>
          <w:lang w:val="en-GB"/>
        </w:rPr>
        <w:t xml:space="preserve">, the genome used as reference in your initial </w:t>
      </w:r>
      <w:r w:rsidR="00563684" w:rsidRPr="00D321E0">
        <w:rPr>
          <w:lang w:val="en-GB"/>
        </w:rPr>
        <w:t>alignment</w:t>
      </w:r>
      <w:r w:rsidRPr="00D321E0">
        <w:rPr>
          <w:lang w:val="en-GB"/>
        </w:rPr>
        <w:t xml:space="preserve"> (since you’re interested in IESs that would/should have been the MAC+IES genome). The output of MILORD is a new GFF3 file containing </w:t>
      </w:r>
      <w:r w:rsidR="00563684" w:rsidRPr="00D321E0">
        <w:rPr>
          <w:lang w:val="en-GB"/>
        </w:rPr>
        <w:t>information</w:t>
      </w:r>
      <w:r w:rsidRPr="00D321E0">
        <w:rPr>
          <w:lang w:val="en-GB"/>
        </w:rPr>
        <w:t xml:space="preserve"> about the excision events, and two log files for debugging.</w:t>
      </w:r>
    </w:p>
    <w:p w14:paraId="353964B5" w14:textId="77777777" w:rsidR="00563684" w:rsidRDefault="00563684">
      <w:pPr>
        <w:pStyle w:val="BodyText"/>
        <w:rPr>
          <w:lang w:val="en-GB"/>
        </w:rPr>
      </w:pPr>
    </w:p>
    <w:p w14:paraId="5BFAE566" w14:textId="15BAAADC" w:rsidR="00502239" w:rsidRPr="00D321E0" w:rsidRDefault="00000000">
      <w:pPr>
        <w:pStyle w:val="BodyText"/>
        <w:rPr>
          <w:lang w:val="en-GB"/>
        </w:rPr>
      </w:pPr>
      <w:r w:rsidRPr="00D321E0">
        <w:rPr>
          <w:lang w:val="en-GB"/>
        </w:rPr>
        <w:t>Usage:</w:t>
      </w:r>
      <w:r w:rsidRPr="00D321E0">
        <w:rPr>
          <w:lang w:val="en-GB"/>
        </w:rPr>
        <w:br/>
      </w:r>
    </w:p>
    <w:p w14:paraId="433F57F1" w14:textId="77777777" w:rsidR="00502239" w:rsidRPr="00D321E0" w:rsidRDefault="00000000">
      <w:pPr>
        <w:pStyle w:val="SourceCode"/>
        <w:rPr>
          <w:lang w:val="en-GB"/>
        </w:rPr>
      </w:pPr>
      <w:r w:rsidRPr="00D321E0">
        <w:rPr>
          <w:rStyle w:val="VerbatimChar"/>
          <w:lang w:val="en-GB"/>
        </w:rPr>
        <w:t>MNLT MILORD -</w:t>
      </w:r>
      <w:proofErr w:type="spellStart"/>
      <w:r w:rsidRPr="00D321E0">
        <w:rPr>
          <w:rStyle w:val="VerbatimChar"/>
          <w:lang w:val="en-GB"/>
        </w:rPr>
        <w:t>i</w:t>
      </w:r>
      <w:proofErr w:type="spellEnd"/>
      <w:r w:rsidRPr="00D321E0">
        <w:rPr>
          <w:rStyle w:val="VerbatimChar"/>
          <w:lang w:val="en-GB"/>
        </w:rPr>
        <w:t xml:space="preserve"> &lt;alignment file in BAM format&gt; -o &lt;output directory&gt; -g &lt;genome to use as reference&gt;</w:t>
      </w:r>
    </w:p>
    <w:p w14:paraId="2BA19C29" w14:textId="77777777" w:rsidR="00563684" w:rsidRDefault="00563684">
      <w:pPr>
        <w:pStyle w:val="FirstParagraph"/>
        <w:rPr>
          <w:lang w:val="en-GB"/>
        </w:rPr>
      </w:pPr>
    </w:p>
    <w:p w14:paraId="701D82E1" w14:textId="5BA387E7" w:rsidR="00502239" w:rsidRDefault="00000000">
      <w:pPr>
        <w:pStyle w:val="FirstParagraph"/>
        <w:rPr>
          <w:lang w:val="en-GB"/>
        </w:rPr>
      </w:pPr>
      <w:r w:rsidRPr="00563684">
        <w:rPr>
          <w:lang w:val="en-GB"/>
        </w:rPr>
        <w:t>All arguments:</w:t>
      </w:r>
    </w:p>
    <w:p w14:paraId="3529AA21" w14:textId="77777777" w:rsidR="00563684" w:rsidRPr="00563684" w:rsidRDefault="00563684" w:rsidP="00563684">
      <w:pPr>
        <w:pStyle w:val="BodyText"/>
        <w:rPr>
          <w:lang w:val="en-GB"/>
        </w:rPr>
      </w:pPr>
    </w:p>
    <w:tbl>
      <w:tblPr>
        <w:tblStyle w:val="GridTable4"/>
        <w:tblW w:w="9606" w:type="dxa"/>
        <w:tblLook w:val="04A0" w:firstRow="1" w:lastRow="0" w:firstColumn="1" w:lastColumn="0" w:noHBand="0" w:noVBand="1"/>
      </w:tblPr>
      <w:tblGrid>
        <w:gridCol w:w="3085"/>
        <w:gridCol w:w="6521"/>
      </w:tblGrid>
      <w:tr w:rsidR="00D321E0" w:rsidRPr="00D321E0" w14:paraId="364C347C"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24FA25F4" w14:textId="214F764C" w:rsidR="00D321E0" w:rsidRPr="00D321E0" w:rsidRDefault="00D321E0" w:rsidP="00D321E0">
            <w:pPr>
              <w:pStyle w:val="BodyText"/>
              <w:rPr>
                <w:lang w:val="en-GB"/>
              </w:rPr>
            </w:pPr>
            <w:r w:rsidRPr="00D321E0">
              <w:rPr>
                <w:lang w:val="en-GB"/>
              </w:rPr>
              <w:t>Argument</w:t>
            </w:r>
          </w:p>
        </w:tc>
        <w:tc>
          <w:tcPr>
            <w:tcW w:w="6521" w:type="dxa"/>
            <w:vAlign w:val="bottom"/>
          </w:tcPr>
          <w:p w14:paraId="2B8EC3BB" w14:textId="007A02E0" w:rsidR="00D321E0" w:rsidRPr="00D321E0" w:rsidRDefault="00D321E0" w:rsidP="00D321E0">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D321E0" w:rsidRPr="00D321E0" w14:paraId="4390B34F"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AC9626D" w14:textId="213BB119" w:rsidR="00D321E0" w:rsidRPr="00D321E0" w:rsidRDefault="00D321E0" w:rsidP="00D321E0">
            <w:pPr>
              <w:pStyle w:val="BodyText"/>
              <w:rPr>
                <w:lang w:val="en-GB"/>
              </w:rPr>
            </w:pPr>
            <w:r w:rsidRPr="00D321E0">
              <w:rPr>
                <w:rStyle w:val="VerbatimChar"/>
                <w:lang w:val="en-GB"/>
              </w:rPr>
              <w:t>-</w:t>
            </w:r>
            <w:proofErr w:type="spellStart"/>
            <w:r w:rsidRPr="00D321E0">
              <w:rPr>
                <w:rStyle w:val="VerbatimChar"/>
                <w:lang w:val="en-GB"/>
              </w:rPr>
              <w:t>i</w:t>
            </w:r>
            <w:proofErr w:type="spellEnd"/>
            <w:r w:rsidRPr="00D321E0">
              <w:rPr>
                <w:lang w:val="en-GB"/>
              </w:rPr>
              <w:t xml:space="preserve"> or </w:t>
            </w:r>
            <w:r w:rsidRPr="00D321E0">
              <w:rPr>
                <w:rStyle w:val="VerbatimChar"/>
                <w:lang w:val="en-GB"/>
              </w:rPr>
              <w:t>--</w:t>
            </w:r>
            <w:proofErr w:type="spellStart"/>
            <w:r w:rsidRPr="00D321E0">
              <w:rPr>
                <w:rStyle w:val="VerbatimChar"/>
                <w:lang w:val="en-GB"/>
              </w:rPr>
              <w:t>inbam</w:t>
            </w:r>
            <w:proofErr w:type="spellEnd"/>
          </w:p>
        </w:tc>
        <w:tc>
          <w:tcPr>
            <w:tcW w:w="6521" w:type="dxa"/>
          </w:tcPr>
          <w:p w14:paraId="1AD1E2D7" w14:textId="0A05C5EE"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Specify an alignment file in BAM format against the genome you wish to find excision events on. Use bowtie2 with </w:t>
            </w:r>
            <w:r w:rsidRPr="00D321E0">
              <w:rPr>
                <w:rStyle w:val="VerbatimChar"/>
                <w:lang w:val="en-GB"/>
              </w:rPr>
              <w:t>--very-sensitive-local</w:t>
            </w:r>
            <w:r w:rsidRPr="00D321E0">
              <w:rPr>
                <w:lang w:val="en-GB"/>
              </w:rPr>
              <w:t xml:space="preserve"> flag set</w:t>
            </w:r>
          </w:p>
        </w:tc>
      </w:tr>
      <w:tr w:rsidR="00D321E0" w:rsidRPr="00D321E0" w14:paraId="2555FA1D"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69818770" w14:textId="6E68FE61" w:rsidR="00D321E0" w:rsidRPr="00D321E0" w:rsidRDefault="00D321E0" w:rsidP="00D321E0">
            <w:pPr>
              <w:pStyle w:val="BodyText"/>
              <w:rPr>
                <w:rStyle w:val="VerbatimChar"/>
                <w:lang w:val="en-GB"/>
              </w:rPr>
            </w:pP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outDir</w:t>
            </w:r>
            <w:proofErr w:type="spellEnd"/>
          </w:p>
        </w:tc>
        <w:tc>
          <w:tcPr>
            <w:tcW w:w="6521" w:type="dxa"/>
          </w:tcPr>
          <w:p w14:paraId="2935BA6A" w14:textId="4CF3B2E4"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Specify the output directory where MILORD will save all generated files. It will create a new directory there called MILORD</w:t>
            </w:r>
          </w:p>
        </w:tc>
      </w:tr>
      <w:tr w:rsidR="00D321E0" w:rsidRPr="00D321E0" w14:paraId="01DD4157"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481801" w14:textId="20204FD1" w:rsidR="00D321E0" w:rsidRPr="00D321E0" w:rsidRDefault="00D321E0" w:rsidP="00D321E0">
            <w:pPr>
              <w:pStyle w:val="BodyText"/>
              <w:rPr>
                <w:rStyle w:val="VerbatimChar"/>
                <w:lang w:val="en-GB"/>
              </w:rPr>
            </w:pPr>
            <w:r w:rsidRPr="00D321E0">
              <w:rPr>
                <w:rStyle w:val="VerbatimChar"/>
                <w:lang w:val="en-GB"/>
              </w:rPr>
              <w:t>-g</w:t>
            </w:r>
            <w:r w:rsidRPr="00D321E0">
              <w:rPr>
                <w:lang w:val="en-GB"/>
              </w:rPr>
              <w:t xml:space="preserve"> or </w:t>
            </w:r>
            <w:r w:rsidRPr="00D321E0">
              <w:rPr>
                <w:rStyle w:val="VerbatimChar"/>
                <w:lang w:val="en-GB"/>
              </w:rPr>
              <w:t>--genome</w:t>
            </w:r>
          </w:p>
        </w:tc>
        <w:tc>
          <w:tcPr>
            <w:tcW w:w="6521" w:type="dxa"/>
          </w:tcPr>
          <w:p w14:paraId="7CCDA551" w14:textId="12A2DB06"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The genome which was used as reference in the original bowtie2 alignment</w:t>
            </w:r>
          </w:p>
        </w:tc>
      </w:tr>
      <w:tr w:rsidR="00D321E0" w:rsidRPr="00D321E0" w14:paraId="7BCF1E8A"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35DD556B" w14:textId="53D388DF" w:rsidR="00D321E0" w:rsidRPr="00D321E0" w:rsidRDefault="00D321E0" w:rsidP="00D321E0">
            <w:pPr>
              <w:pStyle w:val="BodyText"/>
              <w:rPr>
                <w:rStyle w:val="VerbatimChar"/>
                <w:lang w:val="en-GB"/>
              </w:rPr>
            </w:pPr>
            <w:r w:rsidRPr="00D321E0">
              <w:rPr>
                <w:rStyle w:val="VerbatimChar"/>
                <w:lang w:val="en-GB"/>
              </w:rPr>
              <w:t>-m</w:t>
            </w:r>
            <w:r w:rsidRPr="00D321E0">
              <w:rPr>
                <w:lang w:val="en-GB"/>
              </w:rPr>
              <w:t xml:space="preserve"> or </w:t>
            </w:r>
            <w:r w:rsidRPr="00D321E0">
              <w:rPr>
                <w:rStyle w:val="VerbatimChar"/>
                <w:lang w:val="en-GB"/>
              </w:rPr>
              <w:t>--</w:t>
            </w:r>
            <w:proofErr w:type="spellStart"/>
            <w:r w:rsidRPr="00D321E0">
              <w:rPr>
                <w:rStyle w:val="VerbatimChar"/>
                <w:lang w:val="en-GB"/>
              </w:rPr>
              <w:t>minSize</w:t>
            </w:r>
            <w:proofErr w:type="spellEnd"/>
          </w:p>
        </w:tc>
        <w:tc>
          <w:tcPr>
            <w:tcW w:w="6521" w:type="dxa"/>
          </w:tcPr>
          <w:p w14:paraId="0722BDF2" w14:textId="7536C3C7"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Defines the minimum size for a deletion / excision event to be reported (default = 5)</w:t>
            </w:r>
          </w:p>
        </w:tc>
      </w:tr>
      <w:tr w:rsidR="00D321E0" w:rsidRPr="00D321E0" w14:paraId="5EAB6BF7"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520C45" w14:textId="7159C509" w:rsidR="00D321E0" w:rsidRPr="00D321E0" w:rsidRDefault="00D321E0" w:rsidP="00D321E0">
            <w:pPr>
              <w:pStyle w:val="BodyText"/>
              <w:rPr>
                <w:rStyle w:val="VerbatimChar"/>
                <w:lang w:val="en-GB"/>
              </w:rPr>
            </w:pPr>
            <w:r w:rsidRPr="00D321E0">
              <w:rPr>
                <w:rStyle w:val="VerbatimChar"/>
                <w:lang w:val="en-GB"/>
              </w:rPr>
              <w:t>-M</w:t>
            </w:r>
            <w:r w:rsidRPr="00D321E0">
              <w:rPr>
                <w:lang w:val="en-GB"/>
              </w:rPr>
              <w:t xml:space="preserve"> or </w:t>
            </w:r>
            <w:r w:rsidRPr="00D321E0">
              <w:rPr>
                <w:rStyle w:val="VerbatimChar"/>
                <w:lang w:val="en-GB"/>
              </w:rPr>
              <w:t>--</w:t>
            </w:r>
            <w:proofErr w:type="spellStart"/>
            <w:r w:rsidRPr="00D321E0">
              <w:rPr>
                <w:rStyle w:val="VerbatimChar"/>
                <w:lang w:val="en-GB"/>
              </w:rPr>
              <w:t>maxSize</w:t>
            </w:r>
            <w:proofErr w:type="spellEnd"/>
          </w:p>
        </w:tc>
        <w:tc>
          <w:tcPr>
            <w:tcW w:w="6521" w:type="dxa"/>
          </w:tcPr>
          <w:p w14:paraId="2EAD98AC" w14:textId="1BE8D01A"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Defines the maximum size for a deletion / excision event to be reported (default = 10k)</w:t>
            </w:r>
          </w:p>
        </w:tc>
      </w:tr>
      <w:tr w:rsidR="00D321E0" w:rsidRPr="00D321E0" w14:paraId="432A4815"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170BB53" w14:textId="481C25AB" w:rsidR="00D321E0" w:rsidRPr="00D321E0" w:rsidRDefault="00D321E0" w:rsidP="00D321E0">
            <w:pPr>
              <w:pStyle w:val="BodyText"/>
              <w:rPr>
                <w:rStyle w:val="VerbatimChar"/>
                <w:lang w:val="en-GB"/>
              </w:rPr>
            </w:pPr>
            <w:r w:rsidRPr="00D321E0">
              <w:rPr>
                <w:rStyle w:val="VerbatimChar"/>
                <w:lang w:val="en-GB"/>
              </w:rPr>
              <w:t>-I</w:t>
            </w:r>
            <w:r w:rsidRPr="00D321E0">
              <w:rPr>
                <w:lang w:val="en-GB"/>
              </w:rPr>
              <w:t xml:space="preserve"> or </w:t>
            </w:r>
            <w:r w:rsidRPr="00D321E0">
              <w:rPr>
                <w:rStyle w:val="VerbatimChar"/>
                <w:lang w:val="en-GB"/>
              </w:rPr>
              <w:t>--IES</w:t>
            </w:r>
          </w:p>
        </w:tc>
        <w:tc>
          <w:tcPr>
            <w:tcW w:w="6521" w:type="dxa"/>
          </w:tcPr>
          <w:p w14:paraId="6CCF4A99" w14:textId="7ADDFB5E"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A custom IES annotation file in GFF3 format can be specified. If not set it will use the standard IES annotations bundled with this program</w:t>
            </w:r>
          </w:p>
        </w:tc>
      </w:tr>
      <w:tr w:rsidR="00D321E0" w:rsidRPr="00D321E0" w14:paraId="7F25B7D4"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156AF76" w14:textId="650A35E0" w:rsidR="00D321E0" w:rsidRPr="00D321E0" w:rsidRDefault="00D321E0" w:rsidP="00D321E0">
            <w:pPr>
              <w:pStyle w:val="BodyText"/>
              <w:rPr>
                <w:rStyle w:val="VerbatimChar"/>
                <w:lang w:val="en-GB"/>
              </w:rPr>
            </w:pPr>
            <w:r w:rsidRPr="00D321E0">
              <w:rPr>
                <w:rStyle w:val="VerbatimChar"/>
                <w:lang w:val="en-GB"/>
              </w:rPr>
              <w:t>-f</w:t>
            </w:r>
            <w:r w:rsidRPr="00D321E0">
              <w:rPr>
                <w:lang w:val="en-GB"/>
              </w:rPr>
              <w:t xml:space="preserve"> or </w:t>
            </w:r>
            <w:r w:rsidRPr="00D321E0">
              <w:rPr>
                <w:rStyle w:val="VerbatimChar"/>
                <w:lang w:val="en-GB"/>
              </w:rPr>
              <w:t>--</w:t>
            </w:r>
            <w:proofErr w:type="spellStart"/>
            <w:r w:rsidRPr="00D321E0">
              <w:rPr>
                <w:rStyle w:val="VerbatimChar"/>
                <w:lang w:val="en-GB"/>
              </w:rPr>
              <w:t>flankSeq</w:t>
            </w:r>
            <w:proofErr w:type="spellEnd"/>
          </w:p>
        </w:tc>
        <w:tc>
          <w:tcPr>
            <w:tcW w:w="6521" w:type="dxa"/>
          </w:tcPr>
          <w:p w14:paraId="65961376" w14:textId="53C1C7F0"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MILORD also gives you the context / environment of the excision event. Here you can specify the length of the flanking sequence to be reported (default = 15)</w:t>
            </w:r>
          </w:p>
        </w:tc>
      </w:tr>
      <w:tr w:rsidR="00D321E0" w:rsidRPr="00D321E0" w14:paraId="343A9B6F"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4A4F7B4E" w14:textId="4769C6AB" w:rsidR="00D321E0" w:rsidRPr="00D321E0" w:rsidRDefault="00D321E0" w:rsidP="00D321E0">
            <w:pPr>
              <w:pStyle w:val="BodyText"/>
              <w:rPr>
                <w:rStyle w:val="VerbatimChar"/>
                <w:lang w:val="en-GB"/>
              </w:rPr>
            </w:pPr>
            <w:r w:rsidRPr="00D321E0">
              <w:rPr>
                <w:rStyle w:val="VerbatimChar"/>
                <w:lang w:val="en-GB"/>
              </w:rPr>
              <w:lastRenderedPageBreak/>
              <w:t>-F</w:t>
            </w:r>
            <w:r w:rsidRPr="00D321E0">
              <w:rPr>
                <w:lang w:val="en-GB"/>
              </w:rPr>
              <w:t xml:space="preserve"> or </w:t>
            </w:r>
            <w:r w:rsidRPr="00D321E0">
              <w:rPr>
                <w:rStyle w:val="VerbatimChar"/>
                <w:lang w:val="en-GB"/>
              </w:rPr>
              <w:t>--force</w:t>
            </w:r>
          </w:p>
        </w:tc>
        <w:tc>
          <w:tcPr>
            <w:tcW w:w="6521" w:type="dxa"/>
          </w:tcPr>
          <w:p w14:paraId="663A42C4" w14:textId="61BCE777"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 xml:space="preserve">If a MILORD directory already </w:t>
            </w:r>
            <w:r w:rsidR="00563684" w:rsidRPr="00D321E0">
              <w:rPr>
                <w:lang w:val="en-GB"/>
              </w:rPr>
              <w:t>exists,</w:t>
            </w:r>
            <w:r w:rsidRPr="00D321E0">
              <w:rPr>
                <w:lang w:val="en-GB"/>
              </w:rPr>
              <w:t xml:space="preserve"> you can force the program to overwrite it</w:t>
            </w:r>
          </w:p>
        </w:tc>
      </w:tr>
      <w:tr w:rsidR="00D321E0" w:rsidRPr="00D321E0" w14:paraId="0D13F0E7"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2EF614" w14:textId="510D76C1" w:rsidR="00D321E0" w:rsidRPr="00D321E0" w:rsidRDefault="00D321E0" w:rsidP="00D321E0">
            <w:pPr>
              <w:pStyle w:val="BodyText"/>
              <w:rPr>
                <w:rStyle w:val="VerbatimChar"/>
                <w:lang w:val="en-GB"/>
              </w:rPr>
            </w:pPr>
            <w:r w:rsidRPr="00D321E0">
              <w:rPr>
                <w:rStyle w:val="VerbatimChar"/>
                <w:lang w:val="en-GB"/>
              </w:rPr>
              <w:t>-t</w:t>
            </w:r>
            <w:r w:rsidRPr="00D321E0">
              <w:rPr>
                <w:lang w:val="en-GB"/>
              </w:rPr>
              <w:t xml:space="preserve"> or </w:t>
            </w:r>
            <w:r w:rsidRPr="00D321E0">
              <w:rPr>
                <w:rStyle w:val="VerbatimChar"/>
                <w:lang w:val="en-GB"/>
              </w:rPr>
              <w:t>--threads</w:t>
            </w:r>
          </w:p>
        </w:tc>
        <w:tc>
          <w:tcPr>
            <w:tcW w:w="6521" w:type="dxa"/>
          </w:tcPr>
          <w:p w14:paraId="12A3468B" w14:textId="0C91A3BB"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Specify number of threads to use (default = 6)</w:t>
            </w:r>
          </w:p>
        </w:tc>
      </w:tr>
      <w:tr w:rsidR="00D321E0" w:rsidRPr="00D321E0" w14:paraId="1209B12D"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7F3D252C" w14:textId="18DEC9C4" w:rsidR="00D321E0" w:rsidRPr="00D321E0" w:rsidRDefault="00D321E0" w:rsidP="00D321E0">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67C80A9C" w14:textId="35EF2372"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Displays the help message</w:t>
            </w:r>
          </w:p>
        </w:tc>
      </w:tr>
    </w:tbl>
    <w:p w14:paraId="0A43DC78" w14:textId="77777777" w:rsidR="00D321E0" w:rsidRPr="00D321E0" w:rsidRDefault="00D321E0" w:rsidP="00D321E0">
      <w:pPr>
        <w:pStyle w:val="BodyText"/>
        <w:rPr>
          <w:lang w:val="en-GB"/>
        </w:rPr>
      </w:pPr>
    </w:p>
    <w:p w14:paraId="1C2AFCAE" w14:textId="77777777" w:rsidR="00502239" w:rsidRPr="00D321E0" w:rsidRDefault="00000000">
      <w:pPr>
        <w:pStyle w:val="Heading3"/>
        <w:rPr>
          <w:lang w:val="en-GB"/>
        </w:rPr>
      </w:pPr>
      <w:bookmarkStart w:id="19" w:name="aftermilord"/>
      <w:proofErr w:type="spellStart"/>
      <w:r w:rsidRPr="00D321E0">
        <w:rPr>
          <w:lang w:val="en-GB"/>
        </w:rPr>
        <w:t>afterMILORD</w:t>
      </w:r>
      <w:bookmarkEnd w:id="19"/>
      <w:proofErr w:type="spellEnd"/>
    </w:p>
    <w:p w14:paraId="68BB0ABF" w14:textId="77777777" w:rsidR="00D321E0" w:rsidRPr="00D321E0" w:rsidRDefault="00000000">
      <w:pPr>
        <w:pStyle w:val="FirstParagraph"/>
        <w:rPr>
          <w:lang w:val="en-GB"/>
        </w:rPr>
      </w:pPr>
      <w:r w:rsidRPr="00D321E0">
        <w:rPr>
          <w:lang w:val="en-GB"/>
        </w:rPr>
        <w:t>This submodule processes the MILORD output, more specifically the GFF3 file. It will extract the information from this file and create the typical cryptic and alternative excision plots. If wished it can also output a TSV file, containing the specific locations of the excision events.</w:t>
      </w:r>
    </w:p>
    <w:p w14:paraId="382C4F3E" w14:textId="6A9826D6" w:rsidR="00502239" w:rsidRDefault="00000000">
      <w:pPr>
        <w:pStyle w:val="FirstParagraph"/>
        <w:rPr>
          <w:lang w:val="en-GB"/>
        </w:rPr>
      </w:pPr>
      <w:r w:rsidRPr="00D321E0">
        <w:rPr>
          <w:lang w:val="en-GB"/>
        </w:rPr>
        <w:t xml:space="preserve">It requires one mandatory argument: </w:t>
      </w:r>
      <w:r w:rsidRPr="00D321E0">
        <w:rPr>
          <w:rStyle w:val="VerbatimChar"/>
          <w:lang w:val="en-GB"/>
        </w:rPr>
        <w:t>-g</w:t>
      </w:r>
      <w:r w:rsidRPr="00D321E0">
        <w:rPr>
          <w:lang w:val="en-GB"/>
        </w:rPr>
        <w:t xml:space="preserve"> or </w:t>
      </w:r>
      <w:r w:rsidRPr="00D321E0">
        <w:rPr>
          <w:rStyle w:val="VerbatimChar"/>
          <w:lang w:val="en-GB"/>
        </w:rPr>
        <w:t>--GFF</w:t>
      </w:r>
      <w:r w:rsidRPr="00D321E0">
        <w:rPr>
          <w:lang w:val="en-GB"/>
        </w:rPr>
        <w:t>, which specifies the path to the file produced by MILORD.</w:t>
      </w:r>
    </w:p>
    <w:p w14:paraId="22C1F8D9" w14:textId="77777777" w:rsidR="00563684" w:rsidRDefault="00563684" w:rsidP="00563684">
      <w:pPr>
        <w:pStyle w:val="BodyText"/>
        <w:rPr>
          <w:lang w:val="en-GB"/>
        </w:rPr>
      </w:pPr>
    </w:p>
    <w:p w14:paraId="067472C7" w14:textId="77777777" w:rsidR="00563684" w:rsidRPr="00D321E0" w:rsidRDefault="00563684" w:rsidP="00563684">
      <w:pPr>
        <w:pStyle w:val="BodyText"/>
        <w:rPr>
          <w:lang w:val="en-GB"/>
        </w:rPr>
      </w:pPr>
      <w:r w:rsidRPr="00D321E0">
        <w:rPr>
          <w:lang w:val="en-GB"/>
        </w:rPr>
        <w:t>Usage:</w:t>
      </w:r>
      <w:r w:rsidRPr="00D321E0">
        <w:rPr>
          <w:lang w:val="en-GB"/>
        </w:rPr>
        <w:br/>
      </w:r>
    </w:p>
    <w:p w14:paraId="3C63FCE2" w14:textId="19EE0787" w:rsidR="00563684" w:rsidRPr="00D321E0" w:rsidRDefault="00563684" w:rsidP="00563684">
      <w:pPr>
        <w:pStyle w:val="SourceCode"/>
        <w:rPr>
          <w:lang w:val="en-GB"/>
        </w:rPr>
      </w:pPr>
      <w:r w:rsidRPr="00D321E0">
        <w:rPr>
          <w:rStyle w:val="VerbatimChar"/>
          <w:lang w:val="en-GB"/>
        </w:rPr>
        <w:t xml:space="preserve">MNLT </w:t>
      </w:r>
      <w:proofErr w:type="spellStart"/>
      <w:r>
        <w:rPr>
          <w:rStyle w:val="VerbatimChar"/>
          <w:lang w:val="en-GB"/>
        </w:rPr>
        <w:t>after</w:t>
      </w:r>
      <w:r w:rsidRPr="00D321E0">
        <w:rPr>
          <w:rStyle w:val="VerbatimChar"/>
          <w:lang w:val="en-GB"/>
        </w:rPr>
        <w:t>MILORD</w:t>
      </w:r>
      <w:proofErr w:type="spellEnd"/>
      <w:r w:rsidRPr="00D321E0">
        <w:rPr>
          <w:rStyle w:val="VerbatimChar"/>
          <w:lang w:val="en-GB"/>
        </w:rPr>
        <w:t xml:space="preserve"> -</w:t>
      </w:r>
      <w:r>
        <w:rPr>
          <w:rStyle w:val="VerbatimChar"/>
          <w:lang w:val="en-GB"/>
        </w:rPr>
        <w:t>g</w:t>
      </w:r>
      <w:r w:rsidRPr="00D321E0">
        <w:rPr>
          <w:rStyle w:val="VerbatimChar"/>
          <w:lang w:val="en-GB"/>
        </w:rPr>
        <w:t xml:space="preserve"> &lt;</w:t>
      </w:r>
      <w:r>
        <w:rPr>
          <w:rStyle w:val="VerbatimChar"/>
          <w:lang w:val="en-GB"/>
        </w:rPr>
        <w:t>GFF3 output file from MILORD</w:t>
      </w:r>
      <w:r w:rsidRPr="00D321E0">
        <w:rPr>
          <w:rStyle w:val="VerbatimChar"/>
          <w:lang w:val="en-GB"/>
        </w:rPr>
        <w:t xml:space="preserve"> </w:t>
      </w:r>
      <w:r w:rsidRPr="00D321E0">
        <w:rPr>
          <w:rStyle w:val="VerbatimChar"/>
          <w:lang w:val="en-GB"/>
        </w:rPr>
        <w:t xml:space="preserve">&gt; </w:t>
      </w:r>
    </w:p>
    <w:p w14:paraId="77340C1F" w14:textId="77777777" w:rsidR="00563684" w:rsidRPr="00563684" w:rsidRDefault="00563684" w:rsidP="00563684">
      <w:pPr>
        <w:pStyle w:val="BodyText"/>
        <w:rPr>
          <w:lang w:val="en-GB"/>
        </w:rPr>
      </w:pPr>
    </w:p>
    <w:p w14:paraId="16E8C190" w14:textId="77777777" w:rsidR="00502239" w:rsidRDefault="00000000">
      <w:pPr>
        <w:pStyle w:val="BodyText"/>
        <w:rPr>
          <w:lang w:val="en-GB"/>
        </w:rPr>
      </w:pPr>
      <w:r w:rsidRPr="00D321E0">
        <w:rPr>
          <w:lang w:val="en-GB"/>
        </w:rPr>
        <w:t>All arguments:</w:t>
      </w:r>
    </w:p>
    <w:p w14:paraId="6B094F2B" w14:textId="77777777" w:rsidR="00563684" w:rsidRPr="00D321E0" w:rsidRDefault="00563684">
      <w:pPr>
        <w:pStyle w:val="BodyText"/>
        <w:rPr>
          <w:lang w:val="en-GB"/>
        </w:rPr>
      </w:pPr>
    </w:p>
    <w:tbl>
      <w:tblPr>
        <w:tblStyle w:val="GridTable4"/>
        <w:tblW w:w="9606" w:type="dxa"/>
        <w:tblLook w:val="04A0" w:firstRow="1" w:lastRow="0" w:firstColumn="1" w:lastColumn="0" w:noHBand="0" w:noVBand="1"/>
      </w:tblPr>
      <w:tblGrid>
        <w:gridCol w:w="3085"/>
        <w:gridCol w:w="6521"/>
      </w:tblGrid>
      <w:tr w:rsidR="00D321E0" w:rsidRPr="00D321E0" w14:paraId="4360023A" w14:textId="77777777" w:rsidTr="00D3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bottom"/>
          </w:tcPr>
          <w:p w14:paraId="438D3AD6" w14:textId="3DD17657" w:rsidR="00D321E0" w:rsidRPr="00D321E0" w:rsidRDefault="00D321E0" w:rsidP="00D321E0">
            <w:pPr>
              <w:pStyle w:val="BodyText"/>
              <w:rPr>
                <w:lang w:val="en-GB"/>
              </w:rPr>
            </w:pPr>
            <w:r w:rsidRPr="00D321E0">
              <w:rPr>
                <w:lang w:val="en-GB"/>
              </w:rPr>
              <w:t>Argument</w:t>
            </w:r>
          </w:p>
        </w:tc>
        <w:tc>
          <w:tcPr>
            <w:tcW w:w="6521" w:type="dxa"/>
            <w:vAlign w:val="bottom"/>
          </w:tcPr>
          <w:p w14:paraId="1C16EB60" w14:textId="27B5B130" w:rsidR="00D321E0" w:rsidRPr="00D321E0" w:rsidRDefault="00D321E0" w:rsidP="00D321E0">
            <w:pPr>
              <w:pStyle w:val="BodyText"/>
              <w:cnfStyle w:val="100000000000" w:firstRow="1" w:lastRow="0" w:firstColumn="0" w:lastColumn="0" w:oddVBand="0" w:evenVBand="0" w:oddHBand="0" w:evenHBand="0" w:firstRowFirstColumn="0" w:firstRowLastColumn="0" w:lastRowFirstColumn="0" w:lastRowLastColumn="0"/>
              <w:rPr>
                <w:lang w:val="en-GB"/>
              </w:rPr>
            </w:pPr>
            <w:r w:rsidRPr="00D321E0">
              <w:rPr>
                <w:lang w:val="en-GB"/>
              </w:rPr>
              <w:t>Function</w:t>
            </w:r>
          </w:p>
        </w:tc>
      </w:tr>
      <w:tr w:rsidR="00D321E0" w:rsidRPr="00D321E0" w14:paraId="2B843416"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BA4F404" w14:textId="09CEEDD0" w:rsidR="00D321E0" w:rsidRPr="00D321E0" w:rsidRDefault="00D321E0" w:rsidP="00D321E0">
            <w:pPr>
              <w:pStyle w:val="BodyText"/>
              <w:rPr>
                <w:lang w:val="en-GB"/>
              </w:rPr>
            </w:pPr>
            <w:r w:rsidRPr="00D321E0">
              <w:rPr>
                <w:rStyle w:val="VerbatimChar"/>
                <w:lang w:val="en-GB"/>
              </w:rPr>
              <w:t>-g</w:t>
            </w:r>
            <w:r w:rsidRPr="00D321E0">
              <w:rPr>
                <w:lang w:val="en-GB"/>
              </w:rPr>
              <w:t xml:space="preserve"> or </w:t>
            </w:r>
            <w:r w:rsidRPr="00D321E0">
              <w:rPr>
                <w:rStyle w:val="VerbatimChar"/>
                <w:lang w:val="en-GB"/>
              </w:rPr>
              <w:t>--GFF</w:t>
            </w:r>
          </w:p>
        </w:tc>
        <w:tc>
          <w:tcPr>
            <w:tcW w:w="6521" w:type="dxa"/>
          </w:tcPr>
          <w:p w14:paraId="723215DE" w14:textId="49AE67C9"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The path to the GFF3 file generated by MILORD. It contains the </w:t>
            </w:r>
            <w:r w:rsidR="00563684" w:rsidRPr="00D321E0">
              <w:rPr>
                <w:lang w:val="en-GB"/>
              </w:rPr>
              <w:t>information</w:t>
            </w:r>
            <w:r w:rsidRPr="00D321E0">
              <w:rPr>
                <w:lang w:val="en-GB"/>
              </w:rPr>
              <w:t xml:space="preserve"> </w:t>
            </w:r>
            <w:r w:rsidR="00563684" w:rsidRPr="00D321E0">
              <w:rPr>
                <w:lang w:val="en-GB"/>
              </w:rPr>
              <w:t>necessary</w:t>
            </w:r>
            <w:r w:rsidRPr="00D321E0">
              <w:rPr>
                <w:lang w:val="en-GB"/>
              </w:rPr>
              <w:t xml:space="preserve"> to generate the alternative / cryptic excision plots</w:t>
            </w:r>
          </w:p>
        </w:tc>
      </w:tr>
      <w:tr w:rsidR="00D321E0" w:rsidRPr="00D321E0" w14:paraId="40A3CA1B"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60605447" w14:textId="668D48D8" w:rsidR="00D321E0" w:rsidRPr="00D321E0" w:rsidRDefault="00D321E0" w:rsidP="00D321E0">
            <w:pPr>
              <w:pStyle w:val="BodyText"/>
              <w:rPr>
                <w:rStyle w:val="VerbatimChar"/>
                <w:lang w:val="en-GB"/>
              </w:rPr>
            </w:pPr>
            <w:r w:rsidRPr="00D321E0">
              <w:rPr>
                <w:rStyle w:val="VerbatimChar"/>
                <w:lang w:val="en-GB"/>
              </w:rPr>
              <w:t>-c</w:t>
            </w:r>
            <w:r w:rsidRPr="00D321E0">
              <w:rPr>
                <w:lang w:val="en-GB"/>
              </w:rPr>
              <w:t xml:space="preserve"> or </w:t>
            </w:r>
            <w:r w:rsidRPr="00D321E0">
              <w:rPr>
                <w:rStyle w:val="VerbatimChar"/>
                <w:lang w:val="en-GB"/>
              </w:rPr>
              <w:t>--</w:t>
            </w:r>
            <w:proofErr w:type="spellStart"/>
            <w:r w:rsidRPr="00D321E0">
              <w:rPr>
                <w:rStyle w:val="VerbatimChar"/>
                <w:lang w:val="en-GB"/>
              </w:rPr>
              <w:t>cutOff</w:t>
            </w:r>
            <w:proofErr w:type="spellEnd"/>
          </w:p>
        </w:tc>
        <w:tc>
          <w:tcPr>
            <w:tcW w:w="6521" w:type="dxa"/>
          </w:tcPr>
          <w:p w14:paraId="6A8E15B6" w14:textId="55307AE8"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Specify cut-off for excision event.</w:t>
            </w:r>
            <w:r w:rsidRPr="00D321E0">
              <w:rPr>
                <w:lang w:val="en-GB"/>
              </w:rPr>
              <w:br/>
              <w:t xml:space="preserve">Some excision events have weird support coverage. MILORD give you the read coverage for the variant (the excision) and the reference (so no excision). The main problem is that it also reports excision with only 1 read that supports the variant vs 60 read that support the reference. Which may hint at some background level of excision or some other artifact. For that I have implemented a simple cut-off based both support coverages. If </w:t>
            </w:r>
            <m:oMath>
              <m:f>
                <m:fPr>
                  <m:ctrlPr>
                    <w:rPr>
                      <w:rFonts w:ascii="Cambria Math" w:hAnsi="Cambria Math"/>
                      <w:lang w:val="en-GB"/>
                    </w:rPr>
                  </m:ctrlPr>
                </m:fPr>
                <m:num>
                  <m:r>
                    <w:rPr>
                      <w:rFonts w:ascii="Cambria Math" w:hAnsi="Cambria Math"/>
                      <w:lang w:val="en-GB"/>
                    </w:rPr>
                    <m:t>variance</m:t>
                  </m:r>
                </m:num>
                <m:den>
                  <m:r>
                    <w:rPr>
                      <w:rFonts w:ascii="Cambria Math" w:hAnsi="Cambria Math"/>
                      <w:lang w:val="en-GB"/>
                    </w:rPr>
                    <m:t>variance+reference</m:t>
                  </m:r>
                </m:den>
              </m:f>
            </m:oMath>
            <w:r w:rsidRPr="00D321E0">
              <w:rPr>
                <w:lang w:val="en-GB"/>
              </w:rPr>
              <w:t xml:space="preserve"> &gt; cut-off, the excision event is regarded as real. (default = 0.1)</w:t>
            </w:r>
          </w:p>
        </w:tc>
      </w:tr>
      <w:tr w:rsidR="00D321E0" w:rsidRPr="00D321E0" w14:paraId="3FF18EB4"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C5FEA14" w14:textId="30FC6662" w:rsidR="00D321E0" w:rsidRPr="00D321E0" w:rsidRDefault="00D321E0" w:rsidP="00D321E0">
            <w:pPr>
              <w:pStyle w:val="BodyText"/>
              <w:rPr>
                <w:rStyle w:val="VerbatimChar"/>
                <w:lang w:val="en-GB"/>
              </w:rPr>
            </w:pPr>
            <w:r w:rsidRPr="00D321E0">
              <w:rPr>
                <w:rStyle w:val="VerbatimChar"/>
                <w:lang w:val="en-GB"/>
              </w:rPr>
              <w:t>-o</w:t>
            </w:r>
            <w:r w:rsidRPr="00D321E0">
              <w:rPr>
                <w:lang w:val="en-GB"/>
              </w:rPr>
              <w:t xml:space="preserve"> or </w:t>
            </w:r>
            <w:r w:rsidRPr="00D321E0">
              <w:rPr>
                <w:rStyle w:val="VerbatimChar"/>
                <w:lang w:val="en-GB"/>
              </w:rPr>
              <w:t>--</w:t>
            </w:r>
            <w:proofErr w:type="spellStart"/>
            <w:r w:rsidRPr="00D321E0">
              <w:rPr>
                <w:rStyle w:val="VerbatimChar"/>
                <w:lang w:val="en-GB"/>
              </w:rPr>
              <w:t>outPath</w:t>
            </w:r>
            <w:proofErr w:type="spellEnd"/>
          </w:p>
        </w:tc>
        <w:tc>
          <w:tcPr>
            <w:tcW w:w="6521" w:type="dxa"/>
          </w:tcPr>
          <w:p w14:paraId="76A3D69B" w14:textId="5DF09305"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Path to where everything is to be saved. If it does not exist it will be created. (default is current working directory)</w:t>
            </w:r>
          </w:p>
        </w:tc>
      </w:tr>
      <w:tr w:rsidR="00D321E0" w:rsidRPr="00D321E0" w14:paraId="27A6D963"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511B6CDD" w14:textId="46EE84BB" w:rsidR="00D321E0" w:rsidRPr="00D321E0" w:rsidRDefault="00D321E0" w:rsidP="00D321E0">
            <w:pPr>
              <w:pStyle w:val="BodyText"/>
              <w:rPr>
                <w:rStyle w:val="VerbatimChar"/>
                <w:lang w:val="en-GB"/>
              </w:rPr>
            </w:pPr>
            <w:r w:rsidRPr="00D321E0">
              <w:rPr>
                <w:rStyle w:val="VerbatimChar"/>
                <w:lang w:val="en-GB"/>
              </w:rPr>
              <w:t>-f</w:t>
            </w:r>
            <w:r w:rsidRPr="00D321E0">
              <w:rPr>
                <w:lang w:val="en-GB"/>
              </w:rPr>
              <w:t xml:space="preserve"> or </w:t>
            </w:r>
            <w:r w:rsidRPr="00D321E0">
              <w:rPr>
                <w:rStyle w:val="VerbatimChar"/>
                <w:lang w:val="en-GB"/>
              </w:rPr>
              <w:t>--format</w:t>
            </w:r>
          </w:p>
        </w:tc>
        <w:tc>
          <w:tcPr>
            <w:tcW w:w="6521" w:type="dxa"/>
          </w:tcPr>
          <w:p w14:paraId="242C4356" w14:textId="4766C4A3"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Specify the format of the picture. Available formats: SVG (default), PNG, JPG</w:t>
            </w:r>
          </w:p>
        </w:tc>
      </w:tr>
      <w:tr w:rsidR="00D321E0" w:rsidRPr="00D321E0" w14:paraId="51A3F452" w14:textId="77777777" w:rsidTr="00D3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0F6A036" w14:textId="19E0DDCF" w:rsidR="00D321E0" w:rsidRPr="00D321E0" w:rsidRDefault="00D321E0" w:rsidP="00D321E0">
            <w:pPr>
              <w:pStyle w:val="BodyText"/>
              <w:rPr>
                <w:rStyle w:val="VerbatimChar"/>
                <w:lang w:val="en-GB"/>
              </w:rPr>
            </w:pPr>
            <w:r w:rsidRPr="00D321E0">
              <w:rPr>
                <w:rStyle w:val="VerbatimChar"/>
                <w:lang w:val="en-GB"/>
              </w:rPr>
              <w:t>-t</w:t>
            </w:r>
            <w:r w:rsidRPr="00D321E0">
              <w:rPr>
                <w:lang w:val="en-GB"/>
              </w:rPr>
              <w:t xml:space="preserve"> or </w:t>
            </w:r>
            <w:r w:rsidRPr="00D321E0">
              <w:rPr>
                <w:rStyle w:val="VerbatimChar"/>
                <w:lang w:val="en-GB"/>
              </w:rPr>
              <w:t>--TSV</w:t>
            </w:r>
          </w:p>
        </w:tc>
        <w:tc>
          <w:tcPr>
            <w:tcW w:w="6521" w:type="dxa"/>
          </w:tcPr>
          <w:p w14:paraId="606CF761" w14:textId="20E96740" w:rsidR="00D321E0" w:rsidRPr="00D321E0" w:rsidRDefault="00D321E0" w:rsidP="00D321E0">
            <w:pPr>
              <w:pStyle w:val="BodyText"/>
              <w:cnfStyle w:val="000000100000" w:firstRow="0" w:lastRow="0" w:firstColumn="0" w:lastColumn="0" w:oddVBand="0" w:evenVBand="0" w:oddHBand="1" w:evenHBand="0" w:firstRowFirstColumn="0" w:firstRowLastColumn="0" w:lastRowFirstColumn="0" w:lastRowLastColumn="0"/>
              <w:rPr>
                <w:lang w:val="en-GB"/>
              </w:rPr>
            </w:pPr>
            <w:r w:rsidRPr="00D321E0">
              <w:rPr>
                <w:lang w:val="en-GB"/>
              </w:rPr>
              <w:t xml:space="preserve">If this flag is </w:t>
            </w:r>
            <w:proofErr w:type="gramStart"/>
            <w:r w:rsidRPr="00D321E0">
              <w:rPr>
                <w:lang w:val="en-GB"/>
              </w:rPr>
              <w:t>set</w:t>
            </w:r>
            <w:proofErr w:type="gramEnd"/>
            <w:r w:rsidRPr="00D321E0">
              <w:rPr>
                <w:lang w:val="en-GB"/>
              </w:rPr>
              <w:t xml:space="preserve"> you’ll get TSV files containing </w:t>
            </w:r>
            <w:r w:rsidR="00563684" w:rsidRPr="00D321E0">
              <w:rPr>
                <w:lang w:val="en-GB"/>
              </w:rPr>
              <w:t>information</w:t>
            </w:r>
            <w:r w:rsidRPr="00D321E0">
              <w:rPr>
                <w:lang w:val="en-GB"/>
              </w:rPr>
              <w:t xml:space="preserve"> on locations of all the excision events. You will get 3 </w:t>
            </w:r>
            <w:r w:rsidR="00563684" w:rsidRPr="00D321E0">
              <w:rPr>
                <w:lang w:val="en-GB"/>
              </w:rPr>
              <w:t>separate</w:t>
            </w:r>
            <w:r w:rsidRPr="00D321E0">
              <w:rPr>
                <w:lang w:val="en-GB"/>
              </w:rPr>
              <w:t xml:space="preserve"> files for IESs, alternative and cryptic excision</w:t>
            </w:r>
          </w:p>
        </w:tc>
      </w:tr>
      <w:tr w:rsidR="00D321E0" w:rsidRPr="00D321E0" w14:paraId="4949E8D7" w14:textId="77777777" w:rsidTr="00D321E0">
        <w:tc>
          <w:tcPr>
            <w:cnfStyle w:val="001000000000" w:firstRow="0" w:lastRow="0" w:firstColumn="1" w:lastColumn="0" w:oddVBand="0" w:evenVBand="0" w:oddHBand="0" w:evenHBand="0" w:firstRowFirstColumn="0" w:firstRowLastColumn="0" w:lastRowFirstColumn="0" w:lastRowLastColumn="0"/>
            <w:tcW w:w="3085" w:type="dxa"/>
          </w:tcPr>
          <w:p w14:paraId="279C84B0" w14:textId="33765646" w:rsidR="00D321E0" w:rsidRPr="00D321E0" w:rsidRDefault="00D321E0" w:rsidP="00D321E0">
            <w:pPr>
              <w:pStyle w:val="BodyText"/>
              <w:rPr>
                <w:rStyle w:val="VerbatimChar"/>
                <w:lang w:val="en-GB"/>
              </w:rPr>
            </w:pPr>
            <w:r w:rsidRPr="00D321E0">
              <w:rPr>
                <w:rStyle w:val="VerbatimChar"/>
                <w:lang w:val="en-GB"/>
              </w:rPr>
              <w:t>-h</w:t>
            </w:r>
            <w:r w:rsidRPr="00D321E0">
              <w:rPr>
                <w:lang w:val="en-GB"/>
              </w:rPr>
              <w:t xml:space="preserve"> or </w:t>
            </w:r>
            <w:r w:rsidRPr="00D321E0">
              <w:rPr>
                <w:rStyle w:val="VerbatimChar"/>
                <w:lang w:val="en-GB"/>
              </w:rPr>
              <w:t>--help</w:t>
            </w:r>
          </w:p>
        </w:tc>
        <w:tc>
          <w:tcPr>
            <w:tcW w:w="6521" w:type="dxa"/>
          </w:tcPr>
          <w:p w14:paraId="3A9B2DDA" w14:textId="5DD890EC" w:rsidR="00D321E0" w:rsidRPr="00D321E0" w:rsidRDefault="00D321E0" w:rsidP="00D321E0">
            <w:pPr>
              <w:pStyle w:val="BodyText"/>
              <w:cnfStyle w:val="000000000000" w:firstRow="0" w:lastRow="0" w:firstColumn="0" w:lastColumn="0" w:oddVBand="0" w:evenVBand="0" w:oddHBand="0" w:evenHBand="0" w:firstRowFirstColumn="0" w:firstRowLastColumn="0" w:lastRowFirstColumn="0" w:lastRowLastColumn="0"/>
              <w:rPr>
                <w:lang w:val="en-GB"/>
              </w:rPr>
            </w:pPr>
            <w:r w:rsidRPr="00D321E0">
              <w:rPr>
                <w:lang w:val="en-GB"/>
              </w:rPr>
              <w:t>Displays the help message</w:t>
            </w:r>
          </w:p>
        </w:tc>
      </w:tr>
    </w:tbl>
    <w:p w14:paraId="1ACF0293" w14:textId="77777777" w:rsidR="00D321E0" w:rsidRPr="00D321E0" w:rsidRDefault="00D321E0">
      <w:pPr>
        <w:pStyle w:val="BodyText"/>
        <w:rPr>
          <w:lang w:val="en-GB"/>
        </w:rPr>
      </w:pPr>
    </w:p>
    <w:p w14:paraId="415DA882" w14:textId="77777777" w:rsidR="009D42ED" w:rsidRPr="00D321E0" w:rsidRDefault="009D42ED">
      <w:pPr>
        <w:rPr>
          <w:lang w:val="en-GB"/>
        </w:rPr>
      </w:pPr>
    </w:p>
    <w:sectPr w:rsidR="009D42ED" w:rsidRPr="00D321E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D13FC" w14:textId="77777777" w:rsidR="009D42ED" w:rsidRDefault="009D42ED">
      <w:pPr>
        <w:spacing w:after="0"/>
      </w:pPr>
      <w:r>
        <w:separator/>
      </w:r>
    </w:p>
  </w:endnote>
  <w:endnote w:type="continuationSeparator" w:id="0">
    <w:p w14:paraId="4DC89A8C" w14:textId="77777777" w:rsidR="009D42ED" w:rsidRDefault="009D42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98268" w14:textId="77777777" w:rsidR="009D42ED" w:rsidRDefault="009D42ED">
      <w:r>
        <w:separator/>
      </w:r>
    </w:p>
  </w:footnote>
  <w:footnote w:type="continuationSeparator" w:id="0">
    <w:p w14:paraId="51D34170" w14:textId="77777777" w:rsidR="009D42ED" w:rsidRDefault="009D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D632EB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EE80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47034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56269102">
    <w:abstractNumId w:val="2"/>
  </w:num>
  <w:num w:numId="2" w16cid:durableId="964700141">
    <w:abstractNumId w:val="2"/>
  </w:num>
  <w:num w:numId="3" w16cid:durableId="1085883683">
    <w:abstractNumId w:val="0"/>
  </w:num>
  <w:num w:numId="4" w16cid:durableId="1747343153">
    <w:abstractNumId w:val="0"/>
  </w:num>
  <w:num w:numId="5" w16cid:durableId="184072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312E"/>
    <w:rsid w:val="000B600A"/>
    <w:rsid w:val="00122ED1"/>
    <w:rsid w:val="002E1CD3"/>
    <w:rsid w:val="00306499"/>
    <w:rsid w:val="003D5238"/>
    <w:rsid w:val="004E29B3"/>
    <w:rsid w:val="00502239"/>
    <w:rsid w:val="00563684"/>
    <w:rsid w:val="00590D07"/>
    <w:rsid w:val="00784D58"/>
    <w:rsid w:val="008D166A"/>
    <w:rsid w:val="008D6863"/>
    <w:rsid w:val="009D42ED"/>
    <w:rsid w:val="009E0E32"/>
    <w:rsid w:val="00B86B75"/>
    <w:rsid w:val="00BC48D5"/>
    <w:rsid w:val="00C36279"/>
    <w:rsid w:val="00D321E0"/>
    <w:rsid w:val="00E315A3"/>
    <w:rsid w:val="00F820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AC56"/>
  <w15:docId w15:val="{6B3CBDAC-0FBD-407D-81BF-A13DA14B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82028"/>
    <w:pPr>
      <w:keepNext/>
      <w:keepLines/>
      <w:spacing w:before="480" w:after="0"/>
      <w:outlineLvl w:val="0"/>
    </w:pPr>
    <w:rPr>
      <w:rFonts w:asciiTheme="majorHAnsi" w:eastAsiaTheme="majorEastAsia" w:hAnsiTheme="majorHAnsi" w:cstheme="majorBidi"/>
      <w:b/>
      <w:bCs/>
      <w:sz w:val="36"/>
      <w:szCs w:val="32"/>
    </w:rPr>
  </w:style>
  <w:style w:type="paragraph" w:styleId="Heading2">
    <w:name w:val="heading 2"/>
    <w:basedOn w:val="Normal"/>
    <w:next w:val="BodyText"/>
    <w:uiPriority w:val="9"/>
    <w:unhideWhenUsed/>
    <w:qFormat/>
    <w:rsid w:val="00F82028"/>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F82028"/>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F82028"/>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82028"/>
    <w:pPr>
      <w:spacing w:after="0"/>
      <w:jc w:val="both"/>
    </w:pPr>
    <w:rPr>
      <w:rFonts w:ascii="Calibri" w:hAnsi="Calibri"/>
      <w:sz w:val="22"/>
    </w:rPr>
  </w:style>
  <w:style w:type="paragraph" w:customStyle="1" w:styleId="FirstParagraph">
    <w:name w:val="First Paragraph"/>
    <w:basedOn w:val="BodyText"/>
    <w:next w:val="BodyText"/>
    <w:qFormat/>
    <w:rsid w:val="00F82028"/>
    <w:rPr>
      <w:rFonts w:asciiTheme="majorHAnsi" w:hAnsiTheme="majorHAnsi"/>
    </w:rPr>
  </w:style>
  <w:style w:type="paragraph" w:customStyle="1" w:styleId="Compact">
    <w:name w:val="Compact"/>
    <w:basedOn w:val="BodyText"/>
    <w:qFormat/>
    <w:pPr>
      <w:spacing w:before="36" w:after="36"/>
    </w:pPr>
  </w:style>
  <w:style w:type="paragraph" w:styleId="Title">
    <w:name w:val="Title"/>
    <w:basedOn w:val="Normal"/>
    <w:next w:val="BodyText"/>
    <w:qFormat/>
    <w:rsid w:val="00F82028"/>
    <w:pPr>
      <w:keepNext/>
      <w:keepLines/>
      <w:spacing w:before="480" w:after="240"/>
      <w:jc w:val="center"/>
    </w:pPr>
    <w:rPr>
      <w:rFonts w:asciiTheme="majorHAnsi" w:eastAsiaTheme="majorEastAsia" w:hAnsiTheme="majorHAnsi"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82028"/>
    <w:pPr>
      <w:keepNext/>
      <w:keepLines/>
      <w:jc w:val="center"/>
    </w:pPr>
    <w:rPr>
      <w:rFonts w:ascii="Calibri" w:hAnsi="Calibri"/>
    </w:rPr>
  </w:style>
  <w:style w:type="paragraph" w:styleId="Date">
    <w:name w:val="Date"/>
    <w:next w:val="BodyText"/>
    <w:qFormat/>
    <w:rsid w:val="00F82028"/>
    <w:pPr>
      <w:keepNext/>
      <w:keepLines/>
      <w:jc w:val="center"/>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82028"/>
    <w:rPr>
      <w:color w:val="605E5C"/>
      <w:shd w:val="clear" w:color="auto" w:fill="E1DFDD"/>
    </w:rPr>
  </w:style>
  <w:style w:type="table" w:styleId="ListTable3">
    <w:name w:val="List Table 3"/>
    <w:basedOn w:val="TableNormal"/>
    <w:uiPriority w:val="48"/>
    <w:rsid w:val="000B600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0B600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rsid w:val="000B60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D321E0"/>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download/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5754</Words>
  <Characters>36252</Characters>
  <Application>Microsoft Office Word</Application>
  <DocSecurity>0</DocSecurity>
  <Lines>302</Lines>
  <Paragraphs>83</Paragraphs>
  <ScaleCrop>false</ScaleCrop>
  <HeadingPairs>
    <vt:vector size="2" baseType="variant">
      <vt:variant>
        <vt:lpstr>Title</vt:lpstr>
      </vt:variant>
      <vt:variant>
        <vt:i4>1</vt:i4>
      </vt:variant>
    </vt:vector>
  </HeadingPairs>
  <TitlesOfParts>
    <vt:vector size="1" baseType="lpstr">
      <vt:lpstr>MNLT - Mariusz Nowacki Lab Tools</vt:lpstr>
    </vt:vector>
  </TitlesOfParts>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MNLT - Mariusz Nowacki Lab Tools</dc:title>
  <dc:creator>Sebastian Bechara</dc:creator>
  <cp:keywords/>
  <cp:lastModifiedBy>Sebastian Bechara</cp:lastModifiedBy>
  <cp:revision>2</cp:revision>
  <dcterms:created xsi:type="dcterms:W3CDTF">2024-08-21T12:02:00Z</dcterms:created>
  <dcterms:modified xsi:type="dcterms:W3CDTF">2024-08-21T13:38:00Z</dcterms:modified>
</cp:coreProperties>
</file>