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Proyecto Tienda: 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tienda tiene la intención de implementar un programa de fidelización mensual mediante el cual premiará a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tres clientes destacados</w:t>
      </w:r>
      <w:r w:rsidDel="00000000" w:rsidR="00000000" w:rsidRPr="00000000">
        <w:rPr>
          <w:sz w:val="24"/>
          <w:szCs w:val="24"/>
          <w:rtl w:val="0"/>
        </w:rPr>
        <w:t xml:space="preserve">, con la particularidad de que estos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premios</w:t>
      </w:r>
      <w:r w:rsidDel="00000000" w:rsidR="00000000" w:rsidRPr="00000000">
        <w:rPr>
          <w:sz w:val="24"/>
          <w:szCs w:val="24"/>
          <w:rtl w:val="0"/>
        </w:rPr>
        <w:t xml:space="preserve"> serán otorgados de manera recurrente, es decir, cada mes se llevará a cabo una nueva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selección de ganadores</w:t>
      </w:r>
      <w:r w:rsidDel="00000000" w:rsidR="00000000" w:rsidRPr="00000000">
        <w:rPr>
          <w:sz w:val="24"/>
          <w:szCs w:val="24"/>
          <w:rtl w:val="0"/>
        </w:rPr>
        <w:t xml:space="preserve">. Es fundamental mantener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un registro detallado de todos</w:t>
      </w:r>
      <w:r w:rsidDel="00000000" w:rsidR="00000000" w:rsidRPr="00000000">
        <w:rPr>
          <w:sz w:val="24"/>
          <w:szCs w:val="24"/>
          <w:rtl w:val="0"/>
        </w:rPr>
        <w:t xml:space="preserve"> los premios entregados, así como de los clientes agraciados en cada ocasión. 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proceso de selección de los ganadores se basa en la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acumulación de puntos</w:t>
      </w:r>
      <w:r w:rsidDel="00000000" w:rsidR="00000000" w:rsidRPr="00000000">
        <w:rPr>
          <w:sz w:val="24"/>
          <w:szCs w:val="24"/>
          <w:rtl w:val="0"/>
        </w:rPr>
        <w:t xml:space="preserve"> por parte de los clientes. Cada cliente acumula puntos mediante la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realización de compras</w:t>
      </w:r>
      <w:r w:rsidDel="00000000" w:rsidR="00000000" w:rsidRPr="00000000">
        <w:rPr>
          <w:sz w:val="24"/>
          <w:szCs w:val="24"/>
          <w:rtl w:val="0"/>
        </w:rPr>
        <w:t xml:space="preserve">, con un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sistema de bonificación especial</w:t>
      </w:r>
      <w:r w:rsidDel="00000000" w:rsidR="00000000" w:rsidRPr="00000000">
        <w:rPr>
          <w:sz w:val="24"/>
          <w:szCs w:val="24"/>
          <w:rtl w:val="0"/>
        </w:rPr>
        <w:t xml:space="preserve"> para productos seleccionados. Los clientes también pueden obtener puntos mediante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acciones adicionales</w:t>
      </w:r>
      <w:r w:rsidDel="00000000" w:rsidR="00000000" w:rsidRPr="00000000">
        <w:rPr>
          <w:sz w:val="24"/>
          <w:szCs w:val="24"/>
          <w:rtl w:val="0"/>
        </w:rPr>
        <w:t xml:space="preserve">, como recomendar la tienda a amigos o completar encuestas de satisfacción. 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vez que un cliente acumula una cantidad determinada de puntos, se le asigna automáticamente una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entrada para el sorteo mensual</w:t>
      </w:r>
      <w:r w:rsidDel="00000000" w:rsidR="00000000" w:rsidRPr="00000000">
        <w:rPr>
          <w:sz w:val="24"/>
          <w:szCs w:val="24"/>
          <w:rtl w:val="0"/>
        </w:rPr>
        <w:t xml:space="preserve">. El número de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entradas asignadas</w:t>
      </w:r>
      <w:r w:rsidDel="00000000" w:rsidR="00000000" w:rsidRPr="00000000">
        <w:rPr>
          <w:sz w:val="24"/>
          <w:szCs w:val="24"/>
          <w:rtl w:val="0"/>
        </w:rPr>
        <w:t xml:space="preserve"> a cada cliente varía según la </w:t>
      </w:r>
      <w:r w:rsidDel="00000000" w:rsidR="00000000" w:rsidRPr="00000000">
        <w:rPr>
          <w:color w:val="ff0000"/>
          <w:sz w:val="24"/>
          <w:szCs w:val="24"/>
          <w:u w:val="single"/>
          <w:rtl w:val="0"/>
        </w:rPr>
        <w:t xml:space="preserve">cantidad de puntos acumulados</w:t>
      </w:r>
      <w:r w:rsidDel="00000000" w:rsidR="00000000" w:rsidRPr="00000000">
        <w:rPr>
          <w:sz w:val="24"/>
          <w:szCs w:val="24"/>
          <w:rtl w:val="0"/>
        </w:rPr>
        <w:t xml:space="preserve">, lo que permite una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distribución equitativa de oportunidades</w:t>
      </w:r>
      <w:r w:rsidDel="00000000" w:rsidR="00000000" w:rsidRPr="00000000">
        <w:rPr>
          <w:sz w:val="24"/>
          <w:szCs w:val="24"/>
          <w:rtl w:val="0"/>
        </w:rPr>
        <w:t xml:space="preserve"> entre todos los participantes. 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sorteo se lleva a cabo utilizando todas las entradas acumuladas por los clientes durante el mes, garantizando así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la imparcialidad y transparencia</w:t>
      </w:r>
      <w:r w:rsidDel="00000000" w:rsidR="00000000" w:rsidRPr="00000000">
        <w:rPr>
          <w:sz w:val="24"/>
          <w:szCs w:val="24"/>
          <w:rtl w:val="0"/>
        </w:rPr>
        <w:t xml:space="preserve"> en el proceso de selección de los ganadores. 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Además, se establece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un registro histórico </w:t>
      </w:r>
      <w:r w:rsidDel="00000000" w:rsidR="00000000" w:rsidRPr="00000000">
        <w:rPr>
          <w:sz w:val="24"/>
          <w:szCs w:val="24"/>
          <w:rtl w:val="0"/>
        </w:rPr>
        <w:t xml:space="preserve">completo de todos los premios entregados y los respectivos clientes agraciados, lo que facilita un </w:t>
      </w:r>
      <w:r w:rsidDel="00000000" w:rsidR="00000000" w:rsidRPr="00000000">
        <w:rPr>
          <w:color w:val="ff0000"/>
          <w:sz w:val="24"/>
          <w:szCs w:val="24"/>
          <w:u w:val="single"/>
          <w:rtl w:val="0"/>
        </w:rPr>
        <w:t xml:space="preserve">seguimiento preciso y sistemático</w:t>
      </w:r>
      <w:r w:rsidDel="00000000" w:rsidR="00000000" w:rsidRPr="00000000">
        <w:rPr>
          <w:sz w:val="24"/>
          <w:szCs w:val="24"/>
          <w:rtl w:val="0"/>
        </w:rPr>
        <w:t xml:space="preserve"> de cada sorteo realizado por la tienda. Este registro también proporciona información valiosa para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futuras promociones y estrategias de fidelización</w:t>
      </w:r>
      <w:r w:rsidDel="00000000" w:rsidR="00000000" w:rsidRPr="00000000">
        <w:rPr>
          <w:sz w:val="24"/>
          <w:szCs w:val="24"/>
          <w:rtl w:val="0"/>
        </w:rPr>
        <w:t xml:space="preserve"> de clientes. 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 ¿Cómo podríamos diseñar una contrapropuesta para optimizar el programa de fidelización y la selección de ganadores?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RF1-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Registro de clientes: Información cliente, registro de las compras</w:t>
      </w:r>
    </w:p>
    <w:p w:rsidR="00000000" w:rsidDel="00000000" w:rsidP="00000000" w:rsidRDefault="00000000" w:rsidRPr="00000000" w14:paraId="00000010">
      <w:pPr>
        <w:widowControl w:val="0"/>
        <w:spacing w:line="24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RF2-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Sistema de puntos: Puntos por compra, acciones adicionales, bonificaciones especiales.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RF3-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Sorteo mensual: Entradas asignadas, puntos acumulados. Tiene REF con RF2.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RF4-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Registro del sorteo: Imparcialidad y transparencia con el ganador.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RF5-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Registro de los premios: Tipo de premio, Fecha de entrega, ganador.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4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4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RF6-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Registro de la tienda: Ganadores, premios entregados, participación. REF RF2. REF RF3. REF RF5.</w:t>
      </w:r>
    </w:p>
    <w:p w:rsidR="00000000" w:rsidDel="00000000" w:rsidP="00000000" w:rsidRDefault="00000000" w:rsidRPr="00000000" w14:paraId="0000001A">
      <w:pPr>
        <w:widowControl w:val="0"/>
        <w:spacing w:line="24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4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Requerimientos:</w:t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1"/>
        </w:numPr>
        <w:spacing w:line="240" w:lineRule="auto"/>
        <w:ind w:left="720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Acumulación de Puntos.</w:t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1"/>
        </w:numPr>
        <w:spacing w:line="240" w:lineRule="auto"/>
        <w:ind w:left="720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Entradas para los sorteos.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1"/>
        </w:numPr>
        <w:spacing w:line="240" w:lineRule="auto"/>
        <w:ind w:left="720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Fecha próximo sorteo.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1"/>
        </w:numPr>
        <w:spacing w:line="240" w:lineRule="auto"/>
        <w:ind w:left="720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Premios.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1"/>
        </w:numPr>
        <w:spacing w:line="240" w:lineRule="auto"/>
        <w:ind w:left="720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Historial sorteos.</w:t>
      </w:r>
    </w:p>
    <w:p w:rsidR="00000000" w:rsidDel="00000000" w:rsidP="00000000" w:rsidRDefault="00000000" w:rsidRPr="00000000" w14:paraId="00000021">
      <w:pPr>
        <w:widowControl w:val="0"/>
        <w:spacing w:line="240" w:lineRule="auto"/>
        <w:ind w:left="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282118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8363" cy="2705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3314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https://github.com/SebastianBermudezGutierrez/quiz-2-an-lisis-sistemas..git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