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6478" w14:textId="5E3D3FCD" w:rsidR="005E41FE" w:rsidRDefault="00A34049">
      <w:pPr>
        <w:pStyle w:val="Title"/>
      </w:pPr>
      <w:r>
        <w:t>HIAAA Setup Recipe</w:t>
      </w:r>
    </w:p>
    <w:p w14:paraId="631167AF" w14:textId="77777777" w:rsidR="005E41FE" w:rsidRDefault="00000000" w:rsidP="00AB1891">
      <w:pPr>
        <w:jc w:val="right"/>
      </w:pPr>
      <w:r>
        <w:t>Date: April 10, 2025</w:t>
      </w:r>
    </w:p>
    <w:p w14:paraId="2DC39F02" w14:textId="1C7D2831" w:rsidR="005E41FE" w:rsidRDefault="00000000" w:rsidP="00AB1891">
      <w:pPr>
        <w:jc w:val="right"/>
      </w:pPr>
      <w:r>
        <w:t xml:space="preserve">System: </w:t>
      </w:r>
      <w:r w:rsidR="009030CA">
        <w:t>HIAAA</w:t>
      </w:r>
    </w:p>
    <w:p w14:paraId="44B7E1EC" w14:textId="3868E19D" w:rsidR="005E41FE" w:rsidRDefault="009030CA" w:rsidP="00AB1891">
      <w:pPr>
        <w:jc w:val="right"/>
      </w:pPr>
      <w:r>
        <w:t>Sebastian Canales Burke</w:t>
      </w:r>
    </w:p>
    <w:p w14:paraId="5D62FE8A" w14:textId="77777777" w:rsidR="005E41FE" w:rsidRDefault="00000000">
      <w:pPr>
        <w:pStyle w:val="Heading1"/>
      </w:pPr>
      <w:r>
        <w:t>1. Overview</w:t>
      </w:r>
    </w:p>
    <w:p w14:paraId="39CBCBE0" w14:textId="77777777" w:rsidR="005E41FE" w:rsidRDefault="00000000">
      <w:r>
        <w:t>This document explains how Release Candidate Build 1 (RC1) of the system was built using JetBrains Rider and deployed to the CSDEV environment. It includes build setup, pipeline usage, manual IIS configuration, and database preparation steps necessary for testing.</w:t>
      </w:r>
    </w:p>
    <w:p w14:paraId="5A591EC0" w14:textId="77777777" w:rsidR="005E41FE" w:rsidRDefault="00000000">
      <w:pPr>
        <w:pStyle w:val="Heading1"/>
      </w:pPr>
      <w:r>
        <w:t>2. Build Instructions (JetBrains Rider)</w:t>
      </w:r>
    </w:p>
    <w:p w14:paraId="27FD8571" w14:textId="14A166E4" w:rsidR="005E41FE" w:rsidRDefault="00000000">
      <w:r>
        <w:t>1. Ensure you're connected to the Heritage VPN (use FortiClient or another configured VPN client).</w:t>
      </w:r>
      <w:r>
        <w:br/>
        <w:t>2. Open JetBrains Rider.</w:t>
      </w:r>
      <w:r>
        <w:br/>
        <w:t xml:space="preserve">3. Clone the repository from Azure DevOps: </w:t>
      </w:r>
      <w:r>
        <w:br/>
        <w:t xml:space="preserve">   - Open Rider → Get from Version Control → Paste the repo URL.</w:t>
      </w:r>
      <w:r>
        <w:br/>
        <w:t xml:space="preserve">   - Authenticate with your Heritage credentials.</w:t>
      </w:r>
      <w:r>
        <w:br/>
        <w:t>4. Set the correct Git branch (usually `main` or `dev`).</w:t>
      </w:r>
      <w:r>
        <w:br/>
        <w:t>5. Update packages by opening the terminal and running `dotnet restore`.</w:t>
      </w:r>
      <w:r>
        <w:br/>
        <w:t>6. Modify the `</w:t>
      </w:r>
      <w:proofErr w:type="spellStart"/>
      <w:proofErr w:type="gramStart"/>
      <w:r>
        <w:t>appsettings.json</w:t>
      </w:r>
      <w:proofErr w:type="spellEnd"/>
      <w:proofErr w:type="gramEnd"/>
      <w:r>
        <w:t>` or `</w:t>
      </w:r>
      <w:proofErr w:type="spellStart"/>
      <w:proofErr w:type="gramStart"/>
      <w:r>
        <w:t>appsettings.Development.json</w:t>
      </w:r>
      <w:proofErr w:type="spellEnd"/>
      <w:proofErr w:type="gramEnd"/>
      <w:r>
        <w:t>`:</w:t>
      </w:r>
      <w:r>
        <w:br/>
        <w:t xml:space="preserve">   - Replace connection strings with your individual DB connection using Integrated Security:</w:t>
      </w:r>
      <w:r>
        <w:br/>
        <w:t xml:space="preserve">     `"</w:t>
      </w:r>
      <w:proofErr w:type="gramStart"/>
      <w:r w:rsidR="00F862D5">
        <w:t>S</w:t>
      </w:r>
      <w:r w:rsidR="00F862D5" w:rsidRPr="00F862D5">
        <w:t>erver=</w:t>
      </w:r>
      <w:proofErr w:type="spellStart"/>
      <w:r w:rsidR="00F862D5" w:rsidRPr="00F862D5">
        <w:t>cssql.cegep-heritage.qc.ca;Database</w:t>
      </w:r>
      <w:proofErr w:type="spellEnd"/>
      <w:proofErr w:type="gramEnd"/>
      <w:r w:rsidR="00F862D5" w:rsidRPr="00F862D5">
        <w:t>=</w:t>
      </w:r>
      <w:proofErr w:type="spellStart"/>
      <w:proofErr w:type="gramStart"/>
      <w:r w:rsidR="00F862D5" w:rsidRPr="00F862D5">
        <w:t>HIAAA;User</w:t>
      </w:r>
      <w:proofErr w:type="spellEnd"/>
      <w:proofErr w:type="gramEnd"/>
      <w:r w:rsidR="00F862D5" w:rsidRPr="00F862D5">
        <w:t xml:space="preserve"> id=</w:t>
      </w:r>
      <w:r w:rsidR="00F862D5">
        <w:t>your-user-</w:t>
      </w:r>
      <w:proofErr w:type="gramStart"/>
      <w:r w:rsidR="00F862D5">
        <w:t>id</w:t>
      </w:r>
      <w:r w:rsidR="00F862D5" w:rsidRPr="00F862D5">
        <w:t>;Password</w:t>
      </w:r>
      <w:proofErr w:type="gramEnd"/>
      <w:r w:rsidR="00F862D5" w:rsidRPr="00F862D5">
        <w:t>=your-</w:t>
      </w:r>
      <w:proofErr w:type="gramStart"/>
      <w:r w:rsidR="00F862D5" w:rsidRPr="00F862D5">
        <w:t>password;TrustServerCertificate</w:t>
      </w:r>
      <w:proofErr w:type="gramEnd"/>
      <w:r w:rsidR="00F862D5" w:rsidRPr="00F862D5">
        <w:t>=True;</w:t>
      </w:r>
      <w:r>
        <w:t>"`</w:t>
      </w:r>
      <w:r>
        <w:br/>
        <w:t xml:space="preserve">   - Make sure no hardcoded usernames or passwords are present.</w:t>
      </w:r>
      <w:r>
        <w:br/>
        <w:t>7. Build the solution using Build → Build Solution or the hammer icon.</w:t>
      </w:r>
      <w:r>
        <w:br/>
        <w:t>8. Ensure no build errors and confirm that the web app runs locally before deployment.</w:t>
      </w:r>
    </w:p>
    <w:p w14:paraId="43F503C9" w14:textId="77777777" w:rsidR="005E41FE" w:rsidRDefault="00000000">
      <w:pPr>
        <w:pStyle w:val="Heading1"/>
      </w:pPr>
      <w:r>
        <w:t>3. Deployment to CSDEV (Azure DevOps)</w:t>
      </w:r>
    </w:p>
    <w:p w14:paraId="299F17A7" w14:textId="77777777" w:rsidR="005E41FE" w:rsidRDefault="00000000">
      <w:r>
        <w:t>1. Open CSAzure DevOps in your browser and log in.</w:t>
      </w:r>
      <w:r>
        <w:br/>
        <w:t>2. Go to your project → Pipelines.</w:t>
      </w:r>
      <w:r>
        <w:br/>
        <w:t>3. Locate the CSDEV pipeline.</w:t>
      </w:r>
      <w:r>
        <w:br/>
        <w:t>4. Click ‘Run Pipeline’ to build and deploy the current branch.</w:t>
      </w:r>
      <w:r>
        <w:br/>
        <w:t>5. Monitor the logs until completion.</w:t>
      </w:r>
      <w:r>
        <w:br/>
        <w:t>6. Check deployment path in the logs, usually something like:</w:t>
      </w:r>
      <w:r>
        <w:br/>
        <w:t xml:space="preserve">   `\\csdev\Projects\test\YourProjectName\YourUserName`</w:t>
      </w:r>
      <w:r>
        <w:br/>
        <w:t>7. Note the build version: RC1 or version 0.1.</w:t>
      </w:r>
    </w:p>
    <w:p w14:paraId="575B2F25" w14:textId="77777777" w:rsidR="005E41FE" w:rsidRDefault="00000000">
      <w:pPr>
        <w:pStyle w:val="Heading1"/>
      </w:pPr>
      <w:r>
        <w:lastRenderedPageBreak/>
        <w:t>4. Manual Post-Deployment Setup</w:t>
      </w:r>
    </w:p>
    <w:p w14:paraId="602C713C" w14:textId="77777777" w:rsidR="005E41FE" w:rsidRDefault="00000000">
      <w:r>
        <w:t>1. Connect to the CSDEV server via Remote Desktop.</w:t>
      </w:r>
      <w:r>
        <w:br/>
        <w:t>2. Open Internet Information Services (IIS) Manager.</w:t>
      </w:r>
      <w:r>
        <w:br/>
        <w:t>3. Navigate to your deployed app folder under the Projects directory.</w:t>
      </w:r>
      <w:r>
        <w:br/>
        <w:t>4. If necessary, create an Application in IIS pointing to your project folder.</w:t>
      </w:r>
      <w:r>
        <w:br/>
        <w:t>5. Assign the site to `DefaultAppPool` or a custom AppPool created for your user.</w:t>
      </w:r>
      <w:r>
        <w:br/>
        <w:t>6. Ensure your database is on CSDEV-SQL, and your AppPool identity has read/write access.</w:t>
      </w:r>
      <w:r>
        <w:br/>
        <w:t>7. Open SQL Server Management Studio (SSMS):</w:t>
      </w:r>
      <w:r>
        <w:br/>
        <w:t xml:space="preserve">   - Connect to CSDEV-SQL.</w:t>
      </w:r>
      <w:r>
        <w:br/>
        <w:t xml:space="preserve">   - Ensure your individual DB is present.</w:t>
      </w:r>
      <w:r>
        <w:br/>
        <w:t xml:space="preserve">   - Apply any seed data or migration scripts using `dotnet ef database update` if needed.</w:t>
      </w:r>
      <w:r>
        <w:br/>
        <w:t>8. Set `Login.cshtml` as the default page in IIS (under Default Documents).</w:t>
      </w:r>
    </w:p>
    <w:p w14:paraId="2400FFFD" w14:textId="77777777" w:rsidR="005E41FE" w:rsidRDefault="00000000">
      <w:pPr>
        <w:pStyle w:val="Heading1"/>
      </w:pPr>
      <w:r>
        <w:t>5. Test Data &amp; Setup</w:t>
      </w:r>
    </w:p>
    <w:p w14:paraId="556943AF" w14:textId="77777777" w:rsidR="005E41FE" w:rsidRDefault="00000000">
      <w:r>
        <w:t>- Make sure your DB has seed data required for login, testing roles, and navigation.</w:t>
      </w:r>
      <w:r>
        <w:br/>
        <w:t>- If you use Entity Framework migrations, ensure your migrations are up to date before pushing.</w:t>
      </w:r>
      <w:r>
        <w:br/>
        <w:t>- You may include a `seed.sql` script if using manual insert statements for test records.</w:t>
      </w:r>
    </w:p>
    <w:p w14:paraId="425661F2" w14:textId="77777777" w:rsidR="005E41FE" w:rsidRDefault="00000000">
      <w:pPr>
        <w:pStyle w:val="Heading1"/>
      </w:pPr>
      <w:r>
        <w:t>6. Deployment Verification</w:t>
      </w:r>
    </w:p>
    <w:p w14:paraId="06F864CC" w14:textId="77777777" w:rsidR="005E41FE" w:rsidRDefault="00000000">
      <w:r>
        <w:t>To confirm deployment was successful:</w:t>
      </w:r>
      <w:r>
        <w:br/>
        <w:t>- Visit: `http://csdev.cegep-heritage.qc.ca/Projects/test/YourProjectName/YourUserName`</w:t>
      </w:r>
      <w:r>
        <w:br/>
        <w:t>- Ensure that:</w:t>
      </w:r>
      <w:r>
        <w:br/>
        <w:t xml:space="preserve">  - The login page appears.</w:t>
      </w:r>
      <w:r>
        <w:br/>
        <w:t xml:space="preserve">  - Pages load without 404 or 500 errors.</w:t>
      </w:r>
      <w:r>
        <w:br/>
        <w:t xml:space="preserve">  - User navigation works and seeded test accounts function as expected.</w:t>
      </w:r>
      <w:r>
        <w:br/>
        <w:t xml:space="preserve">  - UI elements behave normally in at least one supported browser (Chrome or Edge).</w:t>
      </w:r>
    </w:p>
    <w:p w14:paraId="023F9E76" w14:textId="77777777" w:rsidR="005E41FE" w:rsidRDefault="00000000">
      <w:pPr>
        <w:pStyle w:val="Heading1"/>
      </w:pPr>
      <w:r>
        <w:t>7. Notes</w:t>
      </w:r>
    </w:p>
    <w:p w14:paraId="5DAEB8C2" w14:textId="77777777" w:rsidR="005E41FE" w:rsidRDefault="00000000">
      <w:r>
        <w:t>- Rider does not have direct integration with Azure DevOps, so pipelines must be run manually from the web.</w:t>
      </w:r>
      <w:r>
        <w:br/>
        <w:t>- Ensure VPN is connected before pushing commits or remote desktop sessions.</w:t>
      </w:r>
      <w:r>
        <w:br/>
        <w:t>- Do not hardcode emails, user info, or passwords in your application.</w:t>
      </w:r>
      <w:r>
        <w:br/>
        <w:t>- Always log off Remote Desktop sessions instead of shutting down the CSDEV server.</w:t>
      </w:r>
    </w:p>
    <w:sectPr w:rsidR="005E41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515960">
    <w:abstractNumId w:val="8"/>
  </w:num>
  <w:num w:numId="2" w16cid:durableId="1382250036">
    <w:abstractNumId w:val="6"/>
  </w:num>
  <w:num w:numId="3" w16cid:durableId="826173237">
    <w:abstractNumId w:val="5"/>
  </w:num>
  <w:num w:numId="4" w16cid:durableId="1175997105">
    <w:abstractNumId w:val="4"/>
  </w:num>
  <w:num w:numId="5" w16cid:durableId="1016543123">
    <w:abstractNumId w:val="7"/>
  </w:num>
  <w:num w:numId="6" w16cid:durableId="585115450">
    <w:abstractNumId w:val="3"/>
  </w:num>
  <w:num w:numId="7" w16cid:durableId="2139755423">
    <w:abstractNumId w:val="2"/>
  </w:num>
  <w:num w:numId="8" w16cid:durableId="335813930">
    <w:abstractNumId w:val="1"/>
  </w:num>
  <w:num w:numId="9" w16cid:durableId="212495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22E"/>
    <w:rsid w:val="001A5DEC"/>
    <w:rsid w:val="00230656"/>
    <w:rsid w:val="00234F42"/>
    <w:rsid w:val="0029639D"/>
    <w:rsid w:val="00326F90"/>
    <w:rsid w:val="00350B5D"/>
    <w:rsid w:val="0035658D"/>
    <w:rsid w:val="003D6536"/>
    <w:rsid w:val="00443490"/>
    <w:rsid w:val="005A083E"/>
    <w:rsid w:val="005E1B98"/>
    <w:rsid w:val="005E41FE"/>
    <w:rsid w:val="00651EE5"/>
    <w:rsid w:val="00663E36"/>
    <w:rsid w:val="00687501"/>
    <w:rsid w:val="006D5AA2"/>
    <w:rsid w:val="007B664E"/>
    <w:rsid w:val="00813340"/>
    <w:rsid w:val="008616D5"/>
    <w:rsid w:val="009030CA"/>
    <w:rsid w:val="009F1B2A"/>
    <w:rsid w:val="00A34049"/>
    <w:rsid w:val="00AA1D8D"/>
    <w:rsid w:val="00AB1891"/>
    <w:rsid w:val="00B47730"/>
    <w:rsid w:val="00BB7311"/>
    <w:rsid w:val="00C1698D"/>
    <w:rsid w:val="00CB0664"/>
    <w:rsid w:val="00E91EDB"/>
    <w:rsid w:val="00F27177"/>
    <w:rsid w:val="00F7504E"/>
    <w:rsid w:val="00F862D5"/>
    <w:rsid w:val="00FC693F"/>
    <w:rsid w:val="00FD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53371"/>
  <w14:defaultImageDpi w14:val="300"/>
  <w15:docId w15:val="{97F8561C-B2B4-4758-A736-65EB60DE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Burke</cp:lastModifiedBy>
  <cp:revision>31</cp:revision>
  <dcterms:created xsi:type="dcterms:W3CDTF">2013-12-23T23:15:00Z</dcterms:created>
  <dcterms:modified xsi:type="dcterms:W3CDTF">2025-04-10T15:18:00Z</dcterms:modified>
  <cp:category/>
</cp:coreProperties>
</file>