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A6862" w14:textId="77777777" w:rsidR="00856AD1" w:rsidRDefault="00000000" w:rsidP="00164E08">
      <w:pPr>
        <w:spacing w:after="0"/>
        <w:jc w:val="center"/>
      </w:pPr>
      <w:r>
        <w:rPr>
          <w:rFonts w:ascii="Calibri" w:hAnsi="Calibri"/>
          <w:b/>
          <w:color w:val="1F3864"/>
          <w:sz w:val="28"/>
        </w:rPr>
        <w:t>ACTA DE RETROSPECTIVA — SPRINT 06</w:t>
      </w:r>
    </w:p>
    <w:p w14:paraId="00D34874" w14:textId="77777777" w:rsidR="00856AD1" w:rsidRDefault="00000000" w:rsidP="00164E08">
      <w:pPr>
        <w:spacing w:after="0"/>
        <w:jc w:val="center"/>
      </w:pPr>
      <w:r>
        <w:rPr>
          <w:rFonts w:ascii="Calibri" w:hAnsi="Calibri"/>
          <w:color w:val="595959"/>
          <w:sz w:val="18"/>
        </w:rPr>
        <w:t>Proyecto: Sistema de Gestión Integral de Obra — ICARO CONSTRUCTORES BMGM S.A.S.</w:t>
      </w:r>
    </w:p>
    <w:p w14:paraId="448F3D3E" w14:textId="259EA795" w:rsidR="00856AD1" w:rsidRPr="00164E08" w:rsidRDefault="00000000" w:rsidP="00164E08">
      <w:pPr>
        <w:spacing w:after="0"/>
        <w:jc w:val="center"/>
        <w:rPr>
          <w:rFonts w:ascii="Calibri" w:hAnsi="Calibri"/>
          <w:color w:val="595959"/>
          <w:sz w:val="18"/>
        </w:rPr>
      </w:pPr>
      <w:r>
        <w:rPr>
          <w:rFonts w:ascii="Calibri" w:hAnsi="Calibri"/>
          <w:color w:val="595959"/>
          <w:sz w:val="18"/>
        </w:rPr>
        <w:t>Código: RET-SPR-06 | Versión: 2 | Fecha: 2</w:t>
      </w:r>
      <w:r w:rsidR="00164E08">
        <w:rPr>
          <w:rFonts w:ascii="Calibri" w:hAnsi="Calibri"/>
          <w:color w:val="595959"/>
          <w:sz w:val="18"/>
        </w:rPr>
        <w:t>3</w:t>
      </w:r>
      <w:r>
        <w:rPr>
          <w:rFonts w:ascii="Calibri" w:hAnsi="Calibri"/>
          <w:color w:val="595959"/>
          <w:sz w:val="18"/>
        </w:rPr>
        <w:t>/05/2026</w:t>
      </w:r>
    </w:p>
    <w:p w14:paraId="462D48B8" w14:textId="77777777" w:rsidR="00856AD1" w:rsidRDefault="00000000">
      <w:pPr>
        <w:pStyle w:val="Ttulo1"/>
      </w:pPr>
      <w:r>
        <w:rPr>
          <w:rFonts w:ascii="Calibri" w:hAnsi="Calibri"/>
        </w:rPr>
        <w:t>1. Control documental</w:t>
      </w:r>
    </w:p>
    <w:tbl>
      <w:tblPr>
        <w:tblStyle w:val="Tablaconcuadrcula"/>
        <w:tblW w:w="0" w:type="auto"/>
        <w:tblLook w:val="04A0" w:firstRow="1" w:lastRow="0" w:firstColumn="1" w:lastColumn="0" w:noHBand="0" w:noVBand="1"/>
      </w:tblPr>
      <w:tblGrid>
        <w:gridCol w:w="2660"/>
        <w:gridCol w:w="6746"/>
      </w:tblGrid>
      <w:tr w:rsidR="00856AD1" w14:paraId="54C1431E" w14:textId="77777777" w:rsidTr="00164E08">
        <w:tc>
          <w:tcPr>
            <w:tcW w:w="2660" w:type="dxa"/>
            <w:shd w:val="clear" w:color="auto" w:fill="D9E1F2"/>
          </w:tcPr>
          <w:p w14:paraId="524B8DF0" w14:textId="77777777" w:rsidR="00856AD1" w:rsidRDefault="00000000">
            <w:r>
              <w:rPr>
                <w:rFonts w:ascii="Calibri" w:hAnsi="Calibri"/>
                <w:b/>
                <w:color w:val="000000"/>
                <w:sz w:val="20"/>
              </w:rPr>
              <w:t>Código del documento</w:t>
            </w:r>
          </w:p>
        </w:tc>
        <w:tc>
          <w:tcPr>
            <w:tcW w:w="6746" w:type="dxa"/>
          </w:tcPr>
          <w:p w14:paraId="37911AE3" w14:textId="77777777" w:rsidR="00856AD1" w:rsidRDefault="00000000">
            <w:r>
              <w:rPr>
                <w:rFonts w:ascii="Calibri" w:hAnsi="Calibri"/>
                <w:color w:val="000000"/>
                <w:sz w:val="20"/>
              </w:rPr>
              <w:t>RET-SPR-06</w:t>
            </w:r>
          </w:p>
        </w:tc>
      </w:tr>
      <w:tr w:rsidR="00856AD1" w14:paraId="18839970" w14:textId="77777777" w:rsidTr="00164E08">
        <w:tc>
          <w:tcPr>
            <w:tcW w:w="2660" w:type="dxa"/>
            <w:shd w:val="clear" w:color="auto" w:fill="D9E1F2"/>
          </w:tcPr>
          <w:p w14:paraId="1538A8C6" w14:textId="77777777" w:rsidR="00856AD1" w:rsidRDefault="00000000">
            <w:r>
              <w:rPr>
                <w:rFonts w:ascii="Calibri" w:hAnsi="Calibri"/>
                <w:b/>
                <w:color w:val="000000"/>
                <w:sz w:val="20"/>
              </w:rPr>
              <w:t>Nombre del documento</w:t>
            </w:r>
          </w:p>
        </w:tc>
        <w:tc>
          <w:tcPr>
            <w:tcW w:w="6746" w:type="dxa"/>
          </w:tcPr>
          <w:p w14:paraId="39AF635C" w14:textId="77777777" w:rsidR="00856AD1" w:rsidRDefault="00000000">
            <w:r>
              <w:rPr>
                <w:rFonts w:ascii="Calibri" w:hAnsi="Calibri"/>
                <w:color w:val="000000"/>
                <w:sz w:val="20"/>
              </w:rPr>
              <w:t>Acta de Retrospectiva – Sprint 06</w:t>
            </w:r>
          </w:p>
        </w:tc>
      </w:tr>
      <w:tr w:rsidR="00856AD1" w14:paraId="463524AE" w14:textId="77777777" w:rsidTr="00164E08">
        <w:tc>
          <w:tcPr>
            <w:tcW w:w="2660" w:type="dxa"/>
            <w:shd w:val="clear" w:color="auto" w:fill="D9E1F2"/>
          </w:tcPr>
          <w:p w14:paraId="0BA22F70" w14:textId="77777777" w:rsidR="00856AD1" w:rsidRDefault="00000000">
            <w:r>
              <w:rPr>
                <w:rFonts w:ascii="Calibri" w:hAnsi="Calibri"/>
                <w:b/>
                <w:color w:val="000000"/>
                <w:sz w:val="20"/>
              </w:rPr>
              <w:t>Versión</w:t>
            </w:r>
          </w:p>
        </w:tc>
        <w:tc>
          <w:tcPr>
            <w:tcW w:w="6746" w:type="dxa"/>
          </w:tcPr>
          <w:p w14:paraId="680295AE" w14:textId="77777777" w:rsidR="00856AD1" w:rsidRDefault="00000000">
            <w:r>
              <w:rPr>
                <w:rFonts w:ascii="Calibri" w:hAnsi="Calibri"/>
                <w:color w:val="000000"/>
                <w:sz w:val="20"/>
              </w:rPr>
              <w:t>2</w:t>
            </w:r>
          </w:p>
        </w:tc>
      </w:tr>
      <w:tr w:rsidR="00856AD1" w14:paraId="3CEE472A" w14:textId="77777777" w:rsidTr="00164E08">
        <w:tc>
          <w:tcPr>
            <w:tcW w:w="2660" w:type="dxa"/>
            <w:shd w:val="clear" w:color="auto" w:fill="D9E1F2"/>
          </w:tcPr>
          <w:p w14:paraId="7FCCF356" w14:textId="77777777" w:rsidR="00856AD1" w:rsidRDefault="00000000">
            <w:r>
              <w:rPr>
                <w:rFonts w:ascii="Calibri" w:hAnsi="Calibri"/>
                <w:b/>
                <w:color w:val="000000"/>
                <w:sz w:val="20"/>
              </w:rPr>
              <w:t>Fecha de elaboración</w:t>
            </w:r>
          </w:p>
        </w:tc>
        <w:tc>
          <w:tcPr>
            <w:tcW w:w="6746" w:type="dxa"/>
          </w:tcPr>
          <w:p w14:paraId="74A0190F" w14:textId="72BFFC8F" w:rsidR="00856AD1" w:rsidRDefault="00000000">
            <w:r>
              <w:rPr>
                <w:rFonts w:ascii="Calibri" w:hAnsi="Calibri"/>
                <w:color w:val="000000"/>
                <w:sz w:val="20"/>
              </w:rPr>
              <w:t>2</w:t>
            </w:r>
            <w:r w:rsidR="00164E08">
              <w:rPr>
                <w:rFonts w:ascii="Calibri" w:hAnsi="Calibri"/>
                <w:color w:val="000000"/>
                <w:sz w:val="20"/>
              </w:rPr>
              <w:t>3</w:t>
            </w:r>
            <w:r>
              <w:rPr>
                <w:rFonts w:ascii="Calibri" w:hAnsi="Calibri"/>
                <w:color w:val="000000"/>
                <w:sz w:val="20"/>
              </w:rPr>
              <w:t>/05/2026</w:t>
            </w:r>
          </w:p>
        </w:tc>
      </w:tr>
      <w:tr w:rsidR="00856AD1" w14:paraId="6F3A6041" w14:textId="77777777" w:rsidTr="00164E08">
        <w:tc>
          <w:tcPr>
            <w:tcW w:w="2660" w:type="dxa"/>
            <w:shd w:val="clear" w:color="auto" w:fill="D9E1F2"/>
          </w:tcPr>
          <w:p w14:paraId="1C2CF3B2" w14:textId="77777777" w:rsidR="00856AD1" w:rsidRDefault="00000000">
            <w:r>
              <w:rPr>
                <w:rFonts w:ascii="Calibri" w:hAnsi="Calibri"/>
                <w:b/>
                <w:color w:val="000000"/>
                <w:sz w:val="20"/>
              </w:rPr>
              <w:t>Sprint evaluado</w:t>
            </w:r>
          </w:p>
        </w:tc>
        <w:tc>
          <w:tcPr>
            <w:tcW w:w="6746" w:type="dxa"/>
          </w:tcPr>
          <w:p w14:paraId="038DBA8D" w14:textId="77777777" w:rsidR="00856AD1" w:rsidRDefault="00000000">
            <w:r>
              <w:rPr>
                <w:rFonts w:ascii="Calibri" w:hAnsi="Calibri"/>
                <w:color w:val="000000"/>
                <w:sz w:val="20"/>
              </w:rPr>
              <w:t>Sprint 06 – Módulo de Requerimientos de Compra, Catálogo de Materiales y Notificaciones</w:t>
            </w:r>
          </w:p>
        </w:tc>
      </w:tr>
      <w:tr w:rsidR="00856AD1" w14:paraId="107323A9" w14:textId="77777777" w:rsidTr="00164E08">
        <w:tc>
          <w:tcPr>
            <w:tcW w:w="2660" w:type="dxa"/>
            <w:shd w:val="clear" w:color="auto" w:fill="D9E1F2"/>
          </w:tcPr>
          <w:p w14:paraId="2D8B7DD3" w14:textId="77777777" w:rsidR="00856AD1" w:rsidRDefault="00000000">
            <w:r>
              <w:rPr>
                <w:rFonts w:ascii="Calibri" w:hAnsi="Calibri"/>
                <w:b/>
                <w:color w:val="000000"/>
                <w:sz w:val="20"/>
              </w:rPr>
              <w:t>Responsable de elaboración</w:t>
            </w:r>
          </w:p>
        </w:tc>
        <w:tc>
          <w:tcPr>
            <w:tcW w:w="6746" w:type="dxa"/>
          </w:tcPr>
          <w:p w14:paraId="5B66C3D2" w14:textId="77777777" w:rsidR="00856AD1" w:rsidRDefault="00000000">
            <w:r>
              <w:rPr>
                <w:rFonts w:ascii="Calibri" w:hAnsi="Calibri"/>
                <w:color w:val="000000"/>
                <w:sz w:val="20"/>
              </w:rPr>
              <w:t>Ivan Santiago Pulgar Leon</w:t>
            </w:r>
          </w:p>
        </w:tc>
      </w:tr>
      <w:tr w:rsidR="00856AD1" w14:paraId="21FEF272" w14:textId="77777777" w:rsidTr="00164E08">
        <w:tc>
          <w:tcPr>
            <w:tcW w:w="2660" w:type="dxa"/>
            <w:shd w:val="clear" w:color="auto" w:fill="D9E1F2"/>
          </w:tcPr>
          <w:p w14:paraId="2C2BD21A" w14:textId="77777777" w:rsidR="00856AD1" w:rsidRDefault="00000000">
            <w:r>
              <w:rPr>
                <w:rFonts w:ascii="Calibri" w:hAnsi="Calibri"/>
                <w:b/>
                <w:color w:val="000000"/>
                <w:sz w:val="20"/>
              </w:rPr>
              <w:t>Estado del documento</w:t>
            </w:r>
          </w:p>
        </w:tc>
        <w:tc>
          <w:tcPr>
            <w:tcW w:w="6746" w:type="dxa"/>
          </w:tcPr>
          <w:p w14:paraId="282802C4" w14:textId="77777777" w:rsidR="00856AD1" w:rsidRDefault="00000000">
            <w:r>
              <w:rPr>
                <w:rFonts w:ascii="Calibri" w:hAnsi="Calibri"/>
                <w:color w:val="000000"/>
                <w:sz w:val="20"/>
              </w:rPr>
              <w:t>Aprobado</w:t>
            </w:r>
          </w:p>
        </w:tc>
      </w:tr>
    </w:tbl>
    <w:p w14:paraId="4CA7BFB4" w14:textId="77777777" w:rsidR="00856AD1" w:rsidRDefault="00856AD1"/>
    <w:tbl>
      <w:tblPr>
        <w:tblStyle w:val="Tablaconcuadrcula"/>
        <w:tblW w:w="0" w:type="auto"/>
        <w:tblLook w:val="04A0" w:firstRow="1" w:lastRow="0" w:firstColumn="1" w:lastColumn="0" w:noHBand="0" w:noVBand="1"/>
      </w:tblPr>
      <w:tblGrid>
        <w:gridCol w:w="1384"/>
        <w:gridCol w:w="1182"/>
        <w:gridCol w:w="2362"/>
        <w:gridCol w:w="4485"/>
      </w:tblGrid>
      <w:tr w:rsidR="00856AD1" w14:paraId="5342B315" w14:textId="77777777" w:rsidTr="00164E08">
        <w:tc>
          <w:tcPr>
            <w:tcW w:w="1384" w:type="dxa"/>
            <w:shd w:val="clear" w:color="auto" w:fill="1F3864"/>
          </w:tcPr>
          <w:p w14:paraId="5A723062" w14:textId="77777777" w:rsidR="00856AD1" w:rsidRDefault="00000000">
            <w:pPr>
              <w:jc w:val="center"/>
            </w:pPr>
            <w:r>
              <w:rPr>
                <w:rFonts w:ascii="Calibri" w:hAnsi="Calibri"/>
                <w:b/>
                <w:color w:val="FFFFFF"/>
                <w:sz w:val="18"/>
              </w:rPr>
              <w:t>Versión</w:t>
            </w:r>
          </w:p>
        </w:tc>
        <w:tc>
          <w:tcPr>
            <w:tcW w:w="1182" w:type="dxa"/>
            <w:shd w:val="clear" w:color="auto" w:fill="1F3864"/>
          </w:tcPr>
          <w:p w14:paraId="69B71131" w14:textId="77777777" w:rsidR="00856AD1" w:rsidRDefault="00000000">
            <w:pPr>
              <w:jc w:val="center"/>
            </w:pPr>
            <w:r>
              <w:rPr>
                <w:rFonts w:ascii="Calibri" w:hAnsi="Calibri"/>
                <w:b/>
                <w:color w:val="FFFFFF"/>
                <w:sz w:val="18"/>
              </w:rPr>
              <w:t>Fecha</w:t>
            </w:r>
          </w:p>
        </w:tc>
        <w:tc>
          <w:tcPr>
            <w:tcW w:w="2362" w:type="dxa"/>
            <w:shd w:val="clear" w:color="auto" w:fill="1F3864"/>
          </w:tcPr>
          <w:p w14:paraId="2F1B6CBA" w14:textId="77777777" w:rsidR="00856AD1" w:rsidRDefault="00000000">
            <w:pPr>
              <w:jc w:val="center"/>
            </w:pPr>
            <w:r>
              <w:rPr>
                <w:rFonts w:ascii="Calibri" w:hAnsi="Calibri"/>
                <w:b/>
                <w:color w:val="FFFFFF"/>
                <w:sz w:val="18"/>
              </w:rPr>
              <w:t>Responsable</w:t>
            </w:r>
          </w:p>
        </w:tc>
        <w:tc>
          <w:tcPr>
            <w:tcW w:w="4485" w:type="dxa"/>
            <w:shd w:val="clear" w:color="auto" w:fill="1F3864"/>
          </w:tcPr>
          <w:p w14:paraId="4A26F2F0" w14:textId="77777777" w:rsidR="00856AD1" w:rsidRDefault="00000000">
            <w:pPr>
              <w:jc w:val="center"/>
            </w:pPr>
            <w:r>
              <w:rPr>
                <w:rFonts w:ascii="Calibri" w:hAnsi="Calibri"/>
                <w:b/>
                <w:color w:val="FFFFFF"/>
                <w:sz w:val="18"/>
              </w:rPr>
              <w:t>Descripción del cambio</w:t>
            </w:r>
          </w:p>
        </w:tc>
      </w:tr>
      <w:tr w:rsidR="00856AD1" w14:paraId="5EEC4A24" w14:textId="77777777" w:rsidTr="00164E08">
        <w:tc>
          <w:tcPr>
            <w:tcW w:w="1384" w:type="dxa"/>
          </w:tcPr>
          <w:p w14:paraId="40DD1AEC" w14:textId="260C3300" w:rsidR="00856AD1" w:rsidRDefault="00FF5621">
            <w:r>
              <w:t>1.0</w:t>
            </w:r>
          </w:p>
        </w:tc>
        <w:tc>
          <w:tcPr>
            <w:tcW w:w="1182" w:type="dxa"/>
          </w:tcPr>
          <w:p w14:paraId="7D5EB7F5" w14:textId="68A0EABB" w:rsidR="00856AD1" w:rsidRDefault="00000000">
            <w:r>
              <w:rPr>
                <w:rFonts w:ascii="Calibri" w:hAnsi="Calibri"/>
                <w:color w:val="000000"/>
                <w:sz w:val="20"/>
              </w:rPr>
              <w:t>2</w:t>
            </w:r>
            <w:r w:rsidR="00164E08">
              <w:rPr>
                <w:rFonts w:ascii="Calibri" w:hAnsi="Calibri"/>
                <w:color w:val="000000"/>
                <w:sz w:val="20"/>
              </w:rPr>
              <w:t>3</w:t>
            </w:r>
            <w:r>
              <w:rPr>
                <w:rFonts w:ascii="Calibri" w:hAnsi="Calibri"/>
                <w:color w:val="000000"/>
                <w:sz w:val="20"/>
              </w:rPr>
              <w:t>/05/2026</w:t>
            </w:r>
          </w:p>
        </w:tc>
        <w:tc>
          <w:tcPr>
            <w:tcW w:w="2362" w:type="dxa"/>
          </w:tcPr>
          <w:p w14:paraId="35C4253F" w14:textId="77777777" w:rsidR="00856AD1" w:rsidRDefault="00000000">
            <w:r>
              <w:rPr>
                <w:rFonts w:ascii="Calibri" w:hAnsi="Calibri"/>
                <w:color w:val="000000"/>
                <w:sz w:val="20"/>
              </w:rPr>
              <w:t>Ivan Santiago Pulgar Leon</w:t>
            </w:r>
          </w:p>
        </w:tc>
        <w:tc>
          <w:tcPr>
            <w:tcW w:w="4485" w:type="dxa"/>
          </w:tcPr>
          <w:p w14:paraId="40D5A373" w14:textId="77777777" w:rsidR="00856AD1" w:rsidRDefault="00000000">
            <w:r>
              <w:rPr>
                <w:rFonts w:ascii="Calibri" w:hAnsi="Calibri"/>
                <w:color w:val="000000"/>
                <w:sz w:val="20"/>
              </w:rPr>
              <w:t>Documento generado con datos reales del Sprint 06</w:t>
            </w:r>
          </w:p>
        </w:tc>
      </w:tr>
    </w:tbl>
    <w:p w14:paraId="29E53F57" w14:textId="77777777" w:rsidR="00856AD1" w:rsidRDefault="00000000">
      <w:pPr>
        <w:pStyle w:val="Ttulo1"/>
      </w:pPr>
      <w:r>
        <w:rPr>
          <w:rFonts w:ascii="Calibri" w:hAnsi="Calibri"/>
        </w:rPr>
        <w:t>2. Datos generales del sprint</w:t>
      </w:r>
    </w:p>
    <w:tbl>
      <w:tblPr>
        <w:tblStyle w:val="Tablaconcuadrcula"/>
        <w:tblW w:w="0" w:type="auto"/>
        <w:tblLook w:val="04A0" w:firstRow="1" w:lastRow="0" w:firstColumn="1" w:lastColumn="0" w:noHBand="0" w:noVBand="1"/>
      </w:tblPr>
      <w:tblGrid>
        <w:gridCol w:w="3227"/>
        <w:gridCol w:w="6179"/>
      </w:tblGrid>
      <w:tr w:rsidR="00856AD1" w14:paraId="0A16AA84" w14:textId="77777777" w:rsidTr="00164E08">
        <w:tc>
          <w:tcPr>
            <w:tcW w:w="3227" w:type="dxa"/>
            <w:shd w:val="clear" w:color="auto" w:fill="D9E1F2"/>
          </w:tcPr>
          <w:p w14:paraId="5ABBB489" w14:textId="77777777" w:rsidR="00856AD1" w:rsidRDefault="00000000">
            <w:r>
              <w:rPr>
                <w:rFonts w:ascii="Calibri" w:hAnsi="Calibri"/>
                <w:b/>
                <w:color w:val="000000"/>
                <w:sz w:val="20"/>
              </w:rPr>
              <w:t>Número del sprint</w:t>
            </w:r>
          </w:p>
        </w:tc>
        <w:tc>
          <w:tcPr>
            <w:tcW w:w="6179" w:type="dxa"/>
          </w:tcPr>
          <w:p w14:paraId="6E09D3FE" w14:textId="77777777" w:rsidR="00856AD1" w:rsidRDefault="00000000">
            <w:r>
              <w:rPr>
                <w:rFonts w:ascii="Calibri" w:hAnsi="Calibri"/>
                <w:color w:val="000000"/>
                <w:sz w:val="20"/>
              </w:rPr>
              <w:t>Sprint 06</w:t>
            </w:r>
          </w:p>
        </w:tc>
      </w:tr>
      <w:tr w:rsidR="00856AD1" w14:paraId="5B7EC1AF" w14:textId="77777777" w:rsidTr="00164E08">
        <w:tc>
          <w:tcPr>
            <w:tcW w:w="3227" w:type="dxa"/>
            <w:shd w:val="clear" w:color="auto" w:fill="D9E1F2"/>
          </w:tcPr>
          <w:p w14:paraId="22984B84" w14:textId="77777777" w:rsidR="00856AD1" w:rsidRDefault="00000000">
            <w:r>
              <w:rPr>
                <w:rFonts w:ascii="Calibri" w:hAnsi="Calibri"/>
                <w:b/>
                <w:color w:val="000000"/>
                <w:sz w:val="20"/>
              </w:rPr>
              <w:t>Nombre del sprint</w:t>
            </w:r>
          </w:p>
        </w:tc>
        <w:tc>
          <w:tcPr>
            <w:tcW w:w="6179" w:type="dxa"/>
          </w:tcPr>
          <w:p w14:paraId="4795DE52" w14:textId="77777777" w:rsidR="00856AD1" w:rsidRDefault="00000000">
            <w:r>
              <w:rPr>
                <w:rFonts w:ascii="Calibri" w:hAnsi="Calibri"/>
                <w:color w:val="000000"/>
                <w:sz w:val="20"/>
              </w:rPr>
              <w:t>Módulo de Requerimientos de Compra, Catálogo de Materiales y Notificaciones</w:t>
            </w:r>
          </w:p>
        </w:tc>
      </w:tr>
      <w:tr w:rsidR="00856AD1" w14:paraId="0B46BE41" w14:textId="77777777" w:rsidTr="00164E08">
        <w:tc>
          <w:tcPr>
            <w:tcW w:w="3227" w:type="dxa"/>
            <w:shd w:val="clear" w:color="auto" w:fill="D9E1F2"/>
          </w:tcPr>
          <w:p w14:paraId="28D944DF" w14:textId="77777777" w:rsidR="00856AD1" w:rsidRDefault="00000000">
            <w:r>
              <w:rPr>
                <w:rFonts w:ascii="Calibri" w:hAnsi="Calibri"/>
                <w:b/>
                <w:color w:val="000000"/>
                <w:sz w:val="20"/>
              </w:rPr>
              <w:t>Fecha de inicio</w:t>
            </w:r>
          </w:p>
        </w:tc>
        <w:tc>
          <w:tcPr>
            <w:tcW w:w="6179" w:type="dxa"/>
          </w:tcPr>
          <w:p w14:paraId="3233E0E0" w14:textId="51A17587" w:rsidR="00856AD1" w:rsidRDefault="00000000">
            <w:r>
              <w:rPr>
                <w:rFonts w:ascii="Calibri" w:hAnsi="Calibri"/>
                <w:color w:val="000000"/>
                <w:sz w:val="20"/>
              </w:rPr>
              <w:t>1</w:t>
            </w:r>
            <w:r w:rsidR="00164E08">
              <w:rPr>
                <w:rFonts w:ascii="Calibri" w:hAnsi="Calibri"/>
                <w:color w:val="000000"/>
                <w:sz w:val="20"/>
              </w:rPr>
              <w:t>8</w:t>
            </w:r>
            <w:r>
              <w:rPr>
                <w:rFonts w:ascii="Calibri" w:hAnsi="Calibri"/>
                <w:color w:val="000000"/>
                <w:sz w:val="20"/>
              </w:rPr>
              <w:t>/05/2026</w:t>
            </w:r>
          </w:p>
        </w:tc>
      </w:tr>
      <w:tr w:rsidR="00856AD1" w14:paraId="3514F899" w14:textId="77777777" w:rsidTr="00164E08">
        <w:tc>
          <w:tcPr>
            <w:tcW w:w="3227" w:type="dxa"/>
            <w:shd w:val="clear" w:color="auto" w:fill="D9E1F2"/>
          </w:tcPr>
          <w:p w14:paraId="33FD8507" w14:textId="77777777" w:rsidR="00856AD1" w:rsidRDefault="00000000">
            <w:r>
              <w:rPr>
                <w:rFonts w:ascii="Calibri" w:hAnsi="Calibri"/>
                <w:b/>
                <w:color w:val="000000"/>
                <w:sz w:val="20"/>
              </w:rPr>
              <w:t>Fecha de cierre</w:t>
            </w:r>
          </w:p>
        </w:tc>
        <w:tc>
          <w:tcPr>
            <w:tcW w:w="6179" w:type="dxa"/>
          </w:tcPr>
          <w:p w14:paraId="1FE526FA" w14:textId="77777777" w:rsidR="00856AD1" w:rsidRDefault="00000000">
            <w:r>
              <w:rPr>
                <w:rFonts w:ascii="Calibri" w:hAnsi="Calibri"/>
                <w:color w:val="000000"/>
                <w:sz w:val="20"/>
              </w:rPr>
              <w:t>22/05/2026</w:t>
            </w:r>
          </w:p>
        </w:tc>
      </w:tr>
      <w:tr w:rsidR="00856AD1" w14:paraId="0566B5E7" w14:textId="77777777" w:rsidTr="00164E08">
        <w:tc>
          <w:tcPr>
            <w:tcW w:w="3227" w:type="dxa"/>
            <w:shd w:val="clear" w:color="auto" w:fill="D9E1F2"/>
          </w:tcPr>
          <w:p w14:paraId="0091CCC5" w14:textId="77777777" w:rsidR="00856AD1" w:rsidRDefault="00000000">
            <w:r>
              <w:rPr>
                <w:rFonts w:ascii="Calibri" w:hAnsi="Calibri"/>
                <w:b/>
                <w:color w:val="000000"/>
                <w:sz w:val="20"/>
              </w:rPr>
              <w:t>Duración</w:t>
            </w:r>
          </w:p>
        </w:tc>
        <w:tc>
          <w:tcPr>
            <w:tcW w:w="6179" w:type="dxa"/>
          </w:tcPr>
          <w:p w14:paraId="7469441B" w14:textId="77777777" w:rsidR="00856AD1" w:rsidRDefault="00000000">
            <w:r>
              <w:rPr>
                <w:rFonts w:ascii="Calibri" w:hAnsi="Calibri"/>
                <w:color w:val="000000"/>
                <w:sz w:val="20"/>
              </w:rPr>
              <w:t>1 semana</w:t>
            </w:r>
          </w:p>
        </w:tc>
      </w:tr>
      <w:tr w:rsidR="00856AD1" w14:paraId="36C7BB73" w14:textId="77777777" w:rsidTr="00164E08">
        <w:tc>
          <w:tcPr>
            <w:tcW w:w="3227" w:type="dxa"/>
            <w:shd w:val="clear" w:color="auto" w:fill="D9E1F2"/>
          </w:tcPr>
          <w:p w14:paraId="505D01C2" w14:textId="77777777" w:rsidR="00856AD1" w:rsidRDefault="00000000">
            <w:r>
              <w:rPr>
                <w:rFonts w:ascii="Calibri" w:hAnsi="Calibri"/>
                <w:b/>
                <w:color w:val="000000"/>
                <w:sz w:val="20"/>
              </w:rPr>
              <w:t>Módulos/componentes trabajados</w:t>
            </w:r>
          </w:p>
        </w:tc>
        <w:tc>
          <w:tcPr>
            <w:tcW w:w="6179" w:type="dxa"/>
          </w:tcPr>
          <w:p w14:paraId="1B195B13" w14:textId="77777777" w:rsidR="00856AD1" w:rsidRDefault="00000000">
            <w:r>
              <w:rPr>
                <w:rFonts w:ascii="Calibri" w:hAnsi="Calibri"/>
                <w:color w:val="000000"/>
                <w:sz w:val="20"/>
              </w:rPr>
              <w:t xml:space="preserve">Catálogo de Materiales, Gestión de Proyectos, Requerimientos de Compra, </w:t>
            </w:r>
            <w:proofErr w:type="spellStart"/>
            <w:r>
              <w:rPr>
                <w:rFonts w:ascii="Calibri" w:hAnsi="Calibri"/>
                <w:color w:val="000000"/>
                <w:sz w:val="20"/>
              </w:rPr>
              <w:t>NotificationService</w:t>
            </w:r>
            <w:proofErr w:type="spellEnd"/>
            <w:r>
              <w:rPr>
                <w:rFonts w:ascii="Calibri" w:hAnsi="Calibri"/>
                <w:color w:val="000000"/>
                <w:sz w:val="20"/>
              </w:rPr>
              <w:t>, Bandeja Gerencial</w:t>
            </w:r>
          </w:p>
        </w:tc>
      </w:tr>
    </w:tbl>
    <w:p w14:paraId="276EF28F" w14:textId="77777777" w:rsidR="00856AD1" w:rsidRDefault="00000000">
      <w:pPr>
        <w:pStyle w:val="Ttulo1"/>
      </w:pPr>
      <w:r>
        <w:rPr>
          <w:rFonts w:ascii="Calibri" w:hAnsi="Calibri"/>
        </w:rPr>
        <w:t>3. Objetivo del sprint</w:t>
      </w:r>
    </w:p>
    <w:p w14:paraId="665C323C" w14:textId="77777777" w:rsidR="00856AD1" w:rsidRDefault="00000000">
      <w:pPr>
        <w:jc w:val="both"/>
      </w:pPr>
      <w:r>
        <w:rPr>
          <w:rFonts w:ascii="Calibri" w:hAnsi="Calibri"/>
          <w:color w:val="000000"/>
          <w:sz w:val="20"/>
        </w:rPr>
        <w:t>Implementar el módulo completo de gestión de requerimientos de compra con catálogo de materiales, sistema de notificaciones automáticas y bandeja gerencial de aprobación, garantizando validaciones estrictas y cobertura RBAC al 100%.</w:t>
      </w:r>
    </w:p>
    <w:p w14:paraId="7A002347" w14:textId="77777777" w:rsidR="00856AD1" w:rsidRDefault="00000000">
      <w:pPr>
        <w:pStyle w:val="Ttulo1"/>
      </w:pPr>
      <w:r>
        <w:rPr>
          <w:rFonts w:ascii="Calibri" w:hAnsi="Calibri"/>
        </w:rPr>
        <w:t>4. Equipo Scrum</w:t>
      </w:r>
    </w:p>
    <w:tbl>
      <w:tblPr>
        <w:tblStyle w:val="Tablaconcuadrcula"/>
        <w:tblW w:w="0" w:type="auto"/>
        <w:tblLook w:val="04A0" w:firstRow="1" w:lastRow="0" w:firstColumn="1" w:lastColumn="0" w:noHBand="0" w:noVBand="1"/>
      </w:tblPr>
      <w:tblGrid>
        <w:gridCol w:w="3135"/>
        <w:gridCol w:w="3135"/>
        <w:gridCol w:w="3135"/>
      </w:tblGrid>
      <w:tr w:rsidR="00856AD1" w14:paraId="1741404A" w14:textId="77777777">
        <w:tc>
          <w:tcPr>
            <w:tcW w:w="3135" w:type="dxa"/>
            <w:shd w:val="clear" w:color="auto" w:fill="1F3864"/>
          </w:tcPr>
          <w:p w14:paraId="725641D1" w14:textId="77777777" w:rsidR="00856AD1" w:rsidRDefault="00000000">
            <w:pPr>
              <w:jc w:val="center"/>
            </w:pPr>
            <w:r>
              <w:rPr>
                <w:rFonts w:ascii="Calibri" w:hAnsi="Calibri"/>
                <w:b/>
                <w:color w:val="FFFFFF"/>
                <w:sz w:val="18"/>
              </w:rPr>
              <w:t>Rol</w:t>
            </w:r>
          </w:p>
        </w:tc>
        <w:tc>
          <w:tcPr>
            <w:tcW w:w="3135" w:type="dxa"/>
            <w:shd w:val="clear" w:color="auto" w:fill="1F3864"/>
          </w:tcPr>
          <w:p w14:paraId="7227E5D6" w14:textId="77777777" w:rsidR="00856AD1" w:rsidRDefault="00000000">
            <w:pPr>
              <w:jc w:val="center"/>
            </w:pPr>
            <w:r>
              <w:rPr>
                <w:rFonts w:ascii="Calibri" w:hAnsi="Calibri"/>
                <w:b/>
                <w:color w:val="FFFFFF"/>
                <w:sz w:val="18"/>
              </w:rPr>
              <w:t>Nombre</w:t>
            </w:r>
          </w:p>
        </w:tc>
        <w:tc>
          <w:tcPr>
            <w:tcW w:w="3135" w:type="dxa"/>
            <w:shd w:val="clear" w:color="auto" w:fill="1F3864"/>
          </w:tcPr>
          <w:p w14:paraId="7FA926C5" w14:textId="77777777" w:rsidR="00856AD1" w:rsidRDefault="00000000">
            <w:pPr>
              <w:jc w:val="center"/>
            </w:pPr>
            <w:r>
              <w:rPr>
                <w:rFonts w:ascii="Calibri" w:hAnsi="Calibri"/>
                <w:b/>
                <w:color w:val="FFFFFF"/>
                <w:sz w:val="18"/>
              </w:rPr>
              <w:t>Observaciones</w:t>
            </w:r>
          </w:p>
        </w:tc>
      </w:tr>
      <w:tr w:rsidR="00856AD1" w14:paraId="006F89CC" w14:textId="77777777">
        <w:tc>
          <w:tcPr>
            <w:tcW w:w="3135" w:type="dxa"/>
            <w:shd w:val="clear" w:color="auto" w:fill="D9E1F2"/>
          </w:tcPr>
          <w:p w14:paraId="3D4C1FF0" w14:textId="77777777" w:rsidR="00856AD1" w:rsidRDefault="00000000">
            <w:r>
              <w:rPr>
                <w:rFonts w:ascii="Calibri" w:hAnsi="Calibri"/>
                <w:b/>
                <w:color w:val="000000"/>
                <w:sz w:val="20"/>
              </w:rPr>
              <w:t>Product Owner</w:t>
            </w:r>
          </w:p>
        </w:tc>
        <w:tc>
          <w:tcPr>
            <w:tcW w:w="3135" w:type="dxa"/>
          </w:tcPr>
          <w:p w14:paraId="2C7217D9" w14:textId="77777777" w:rsidR="00856AD1" w:rsidRDefault="00000000">
            <w:r>
              <w:rPr>
                <w:rFonts w:ascii="Calibri" w:hAnsi="Calibri"/>
                <w:color w:val="000000"/>
                <w:sz w:val="20"/>
              </w:rPr>
              <w:t>Ivan Santiago Pulgar Leon</w:t>
            </w:r>
          </w:p>
        </w:tc>
        <w:tc>
          <w:tcPr>
            <w:tcW w:w="3135" w:type="dxa"/>
          </w:tcPr>
          <w:p w14:paraId="3009BB9F" w14:textId="77777777" w:rsidR="00856AD1" w:rsidRDefault="00000000">
            <w:r>
              <w:rPr>
                <w:rFonts w:ascii="Calibri" w:hAnsi="Calibri"/>
                <w:color w:val="000000"/>
                <w:sz w:val="20"/>
              </w:rPr>
              <w:t>Define y prioriza el backlog</w:t>
            </w:r>
          </w:p>
        </w:tc>
      </w:tr>
      <w:tr w:rsidR="00856AD1" w14:paraId="35B9C105" w14:textId="77777777">
        <w:tc>
          <w:tcPr>
            <w:tcW w:w="3135" w:type="dxa"/>
            <w:shd w:val="clear" w:color="auto" w:fill="D9E1F2"/>
          </w:tcPr>
          <w:p w14:paraId="52061214" w14:textId="77777777" w:rsidR="00856AD1" w:rsidRDefault="00000000">
            <w:r>
              <w:rPr>
                <w:rFonts w:ascii="Calibri" w:hAnsi="Calibri"/>
                <w:b/>
                <w:color w:val="000000"/>
                <w:sz w:val="20"/>
              </w:rPr>
              <w:t>Scrum Master</w:t>
            </w:r>
          </w:p>
        </w:tc>
        <w:tc>
          <w:tcPr>
            <w:tcW w:w="3135" w:type="dxa"/>
          </w:tcPr>
          <w:p w14:paraId="4DF0613B" w14:textId="77777777" w:rsidR="00856AD1" w:rsidRDefault="00000000">
            <w:r>
              <w:rPr>
                <w:rFonts w:ascii="Calibri" w:hAnsi="Calibri"/>
                <w:color w:val="000000"/>
                <w:sz w:val="20"/>
              </w:rPr>
              <w:t>Ivan Santiago Pulgar Leon</w:t>
            </w:r>
          </w:p>
        </w:tc>
        <w:tc>
          <w:tcPr>
            <w:tcW w:w="3135" w:type="dxa"/>
          </w:tcPr>
          <w:p w14:paraId="19CF032E" w14:textId="77777777" w:rsidR="00856AD1" w:rsidRDefault="00000000">
            <w:r>
              <w:rPr>
                <w:rFonts w:ascii="Calibri" w:hAnsi="Calibri"/>
                <w:color w:val="000000"/>
                <w:sz w:val="20"/>
              </w:rPr>
              <w:t>Facilita las ceremonias Scrum</w:t>
            </w:r>
          </w:p>
        </w:tc>
      </w:tr>
      <w:tr w:rsidR="00856AD1" w14:paraId="59F0DEB4" w14:textId="77777777">
        <w:tc>
          <w:tcPr>
            <w:tcW w:w="3135" w:type="dxa"/>
            <w:shd w:val="clear" w:color="auto" w:fill="D9E1F2"/>
          </w:tcPr>
          <w:p w14:paraId="322EB755" w14:textId="77777777" w:rsidR="00856AD1" w:rsidRDefault="00000000">
            <w:r>
              <w:rPr>
                <w:rFonts w:ascii="Calibri" w:hAnsi="Calibri"/>
                <w:b/>
                <w:color w:val="000000"/>
                <w:sz w:val="20"/>
              </w:rPr>
              <w:t>Desarrollador</w:t>
            </w:r>
          </w:p>
        </w:tc>
        <w:tc>
          <w:tcPr>
            <w:tcW w:w="3135" w:type="dxa"/>
          </w:tcPr>
          <w:p w14:paraId="453BFB8A" w14:textId="77777777" w:rsidR="00856AD1" w:rsidRDefault="00000000">
            <w:r>
              <w:rPr>
                <w:rFonts w:ascii="Calibri" w:hAnsi="Calibri"/>
                <w:color w:val="000000"/>
                <w:sz w:val="20"/>
              </w:rPr>
              <w:t>Ivan Santiago Pulgar Leon</w:t>
            </w:r>
          </w:p>
        </w:tc>
        <w:tc>
          <w:tcPr>
            <w:tcW w:w="3135" w:type="dxa"/>
          </w:tcPr>
          <w:p w14:paraId="292DB7CC" w14:textId="77777777" w:rsidR="00856AD1" w:rsidRDefault="00000000">
            <w:r>
              <w:rPr>
                <w:rFonts w:ascii="Calibri" w:hAnsi="Calibri"/>
                <w:color w:val="000000"/>
                <w:sz w:val="20"/>
              </w:rPr>
              <w:t>Backend Node.js + PostgreSQL + Jest</w:t>
            </w:r>
          </w:p>
        </w:tc>
      </w:tr>
    </w:tbl>
    <w:p w14:paraId="089C982E" w14:textId="77777777" w:rsidR="00856AD1" w:rsidRDefault="00000000">
      <w:pPr>
        <w:pStyle w:val="Ttulo1"/>
      </w:pPr>
      <w:r>
        <w:rPr>
          <w:rFonts w:ascii="Calibri" w:hAnsi="Calibri"/>
        </w:rPr>
        <w:t>5. Definición de "Hecho" (DoD) — Sprint 06</w:t>
      </w:r>
    </w:p>
    <w:tbl>
      <w:tblPr>
        <w:tblStyle w:val="Tablaconcuadrcula"/>
        <w:tblW w:w="0" w:type="auto"/>
        <w:tblLook w:val="04A0" w:firstRow="1" w:lastRow="0" w:firstColumn="1" w:lastColumn="0" w:noHBand="0" w:noVBand="1"/>
      </w:tblPr>
      <w:tblGrid>
        <w:gridCol w:w="3135"/>
        <w:gridCol w:w="3135"/>
        <w:gridCol w:w="3135"/>
      </w:tblGrid>
      <w:tr w:rsidR="00856AD1" w14:paraId="1B3B3801" w14:textId="77777777">
        <w:tc>
          <w:tcPr>
            <w:tcW w:w="3135" w:type="dxa"/>
            <w:shd w:val="clear" w:color="auto" w:fill="1F3864"/>
          </w:tcPr>
          <w:p w14:paraId="7A86C8B1" w14:textId="77777777" w:rsidR="00856AD1" w:rsidRDefault="00000000">
            <w:pPr>
              <w:jc w:val="center"/>
            </w:pPr>
            <w:r>
              <w:rPr>
                <w:rFonts w:ascii="Calibri" w:hAnsi="Calibri"/>
                <w:b/>
                <w:color w:val="FFFFFF"/>
                <w:sz w:val="18"/>
              </w:rPr>
              <w:t>N°</w:t>
            </w:r>
          </w:p>
        </w:tc>
        <w:tc>
          <w:tcPr>
            <w:tcW w:w="3135" w:type="dxa"/>
            <w:shd w:val="clear" w:color="auto" w:fill="1F3864"/>
          </w:tcPr>
          <w:p w14:paraId="1FCE200B" w14:textId="77777777" w:rsidR="00856AD1" w:rsidRDefault="00000000">
            <w:pPr>
              <w:jc w:val="center"/>
            </w:pPr>
            <w:r>
              <w:rPr>
                <w:rFonts w:ascii="Calibri" w:hAnsi="Calibri"/>
                <w:b/>
                <w:color w:val="FFFFFF"/>
                <w:sz w:val="18"/>
              </w:rPr>
              <w:t>Criterio de Aceptación (DoD)</w:t>
            </w:r>
          </w:p>
        </w:tc>
        <w:tc>
          <w:tcPr>
            <w:tcW w:w="3135" w:type="dxa"/>
            <w:shd w:val="clear" w:color="auto" w:fill="1F3864"/>
          </w:tcPr>
          <w:p w14:paraId="41B015A5" w14:textId="77777777" w:rsidR="00856AD1" w:rsidRDefault="00000000">
            <w:pPr>
              <w:jc w:val="center"/>
            </w:pPr>
            <w:r>
              <w:rPr>
                <w:rFonts w:ascii="Calibri" w:hAnsi="Calibri"/>
                <w:b/>
                <w:color w:val="FFFFFF"/>
                <w:sz w:val="18"/>
              </w:rPr>
              <w:t>Estado</w:t>
            </w:r>
          </w:p>
        </w:tc>
      </w:tr>
      <w:tr w:rsidR="00856AD1" w14:paraId="07EB0ADA" w14:textId="77777777">
        <w:tc>
          <w:tcPr>
            <w:tcW w:w="3135" w:type="dxa"/>
            <w:shd w:val="clear" w:color="auto" w:fill="F2F2F2"/>
          </w:tcPr>
          <w:p w14:paraId="49E048C4" w14:textId="77777777" w:rsidR="00856AD1" w:rsidRDefault="00000000">
            <w:pPr>
              <w:jc w:val="center"/>
            </w:pPr>
            <w:r>
              <w:rPr>
                <w:rFonts w:ascii="Calibri" w:hAnsi="Calibri"/>
                <w:color w:val="000000"/>
                <w:sz w:val="18"/>
              </w:rPr>
              <w:t>1</w:t>
            </w:r>
          </w:p>
        </w:tc>
        <w:tc>
          <w:tcPr>
            <w:tcW w:w="3135" w:type="dxa"/>
            <w:shd w:val="clear" w:color="auto" w:fill="F2F2F2"/>
          </w:tcPr>
          <w:p w14:paraId="3C546F34" w14:textId="77777777" w:rsidR="00856AD1" w:rsidRDefault="00000000">
            <w:r>
              <w:rPr>
                <w:rFonts w:ascii="Calibri" w:hAnsi="Calibri"/>
                <w:color w:val="000000"/>
                <w:sz w:val="18"/>
              </w:rPr>
              <w:t>Todos los endpoints de Catálogo de Materiales implementados con RBAC correcto y filtro soloActivos.</w:t>
            </w:r>
          </w:p>
        </w:tc>
        <w:tc>
          <w:tcPr>
            <w:tcW w:w="3135" w:type="dxa"/>
            <w:shd w:val="clear" w:color="auto" w:fill="E2EFDA"/>
          </w:tcPr>
          <w:p w14:paraId="0E3AFC3B" w14:textId="77777777" w:rsidR="00856AD1" w:rsidRDefault="00000000">
            <w:pPr>
              <w:jc w:val="center"/>
            </w:pPr>
            <w:r>
              <w:rPr>
                <w:rFonts w:ascii="Segoe UI Symbol" w:hAnsi="Segoe UI Symbol" w:cs="Segoe UI Symbol"/>
                <w:b/>
                <w:color w:val="000000"/>
                <w:sz w:val="18"/>
              </w:rPr>
              <w:t>✔</w:t>
            </w:r>
            <w:r>
              <w:rPr>
                <w:rFonts w:ascii="Calibri" w:hAnsi="Calibri"/>
                <w:b/>
                <w:color w:val="000000"/>
                <w:sz w:val="18"/>
              </w:rPr>
              <w:t xml:space="preserve"> Cumplido</w:t>
            </w:r>
          </w:p>
        </w:tc>
      </w:tr>
      <w:tr w:rsidR="00856AD1" w14:paraId="2BF24F84" w14:textId="77777777">
        <w:tc>
          <w:tcPr>
            <w:tcW w:w="3135" w:type="dxa"/>
            <w:shd w:val="clear" w:color="auto" w:fill="FFFFFF"/>
          </w:tcPr>
          <w:p w14:paraId="5F0BEF23" w14:textId="77777777" w:rsidR="00856AD1" w:rsidRDefault="00000000">
            <w:pPr>
              <w:jc w:val="center"/>
            </w:pPr>
            <w:r>
              <w:rPr>
                <w:rFonts w:ascii="Calibri" w:hAnsi="Calibri"/>
                <w:color w:val="000000"/>
                <w:sz w:val="18"/>
              </w:rPr>
              <w:t>2</w:t>
            </w:r>
          </w:p>
        </w:tc>
        <w:tc>
          <w:tcPr>
            <w:tcW w:w="3135" w:type="dxa"/>
            <w:shd w:val="clear" w:color="auto" w:fill="FFFFFF"/>
          </w:tcPr>
          <w:p w14:paraId="67E1F66B" w14:textId="77777777" w:rsidR="00856AD1" w:rsidRDefault="00000000">
            <w:r>
              <w:rPr>
                <w:rFonts w:ascii="Calibri" w:hAnsi="Calibri"/>
                <w:color w:val="000000"/>
                <w:sz w:val="18"/>
              </w:rPr>
              <w:t>Gestión de estado de proyectos (PATCH /estado) con validación de estados permitidos.</w:t>
            </w:r>
          </w:p>
        </w:tc>
        <w:tc>
          <w:tcPr>
            <w:tcW w:w="3135" w:type="dxa"/>
            <w:shd w:val="clear" w:color="auto" w:fill="E2EFDA"/>
          </w:tcPr>
          <w:p w14:paraId="62B74581" w14:textId="77777777" w:rsidR="00856AD1" w:rsidRDefault="00000000">
            <w:pPr>
              <w:jc w:val="center"/>
            </w:pPr>
            <w:r>
              <w:rPr>
                <w:rFonts w:ascii="Segoe UI Symbol" w:hAnsi="Segoe UI Symbol" w:cs="Segoe UI Symbol"/>
                <w:b/>
                <w:color w:val="000000"/>
                <w:sz w:val="18"/>
              </w:rPr>
              <w:t>✔</w:t>
            </w:r>
            <w:r>
              <w:rPr>
                <w:rFonts w:ascii="Calibri" w:hAnsi="Calibri"/>
                <w:b/>
                <w:color w:val="000000"/>
                <w:sz w:val="18"/>
              </w:rPr>
              <w:t xml:space="preserve"> Cumplido</w:t>
            </w:r>
          </w:p>
        </w:tc>
      </w:tr>
      <w:tr w:rsidR="00856AD1" w14:paraId="1FCD3F83" w14:textId="77777777">
        <w:tc>
          <w:tcPr>
            <w:tcW w:w="3135" w:type="dxa"/>
            <w:shd w:val="clear" w:color="auto" w:fill="F2F2F2"/>
          </w:tcPr>
          <w:p w14:paraId="09E132C7" w14:textId="77777777" w:rsidR="00856AD1" w:rsidRDefault="00000000">
            <w:pPr>
              <w:jc w:val="center"/>
            </w:pPr>
            <w:r>
              <w:rPr>
                <w:rFonts w:ascii="Calibri" w:hAnsi="Calibri"/>
                <w:color w:val="000000"/>
                <w:sz w:val="18"/>
              </w:rPr>
              <w:t>3</w:t>
            </w:r>
          </w:p>
        </w:tc>
        <w:tc>
          <w:tcPr>
            <w:tcW w:w="3135" w:type="dxa"/>
            <w:shd w:val="clear" w:color="auto" w:fill="F2F2F2"/>
          </w:tcPr>
          <w:p w14:paraId="1F65BC22" w14:textId="77777777" w:rsidR="00856AD1" w:rsidRDefault="00000000">
            <w:r>
              <w:rPr>
                <w:rFonts w:ascii="Calibri" w:hAnsi="Calibri"/>
                <w:color w:val="000000"/>
                <w:sz w:val="18"/>
              </w:rPr>
              <w:t>Creación de requerimientos con validaciones estrictas: justificación no vacía, detalles no vacíos, cantidades enteras y positivas.</w:t>
            </w:r>
          </w:p>
        </w:tc>
        <w:tc>
          <w:tcPr>
            <w:tcW w:w="3135" w:type="dxa"/>
            <w:shd w:val="clear" w:color="auto" w:fill="E2EFDA"/>
          </w:tcPr>
          <w:p w14:paraId="1CEF34E7" w14:textId="77777777" w:rsidR="00856AD1" w:rsidRDefault="00000000">
            <w:pPr>
              <w:jc w:val="center"/>
            </w:pPr>
            <w:r>
              <w:rPr>
                <w:rFonts w:ascii="Segoe UI Symbol" w:hAnsi="Segoe UI Symbol" w:cs="Segoe UI Symbol"/>
                <w:b/>
                <w:color w:val="000000"/>
                <w:sz w:val="18"/>
              </w:rPr>
              <w:t>✔</w:t>
            </w:r>
            <w:r>
              <w:rPr>
                <w:rFonts w:ascii="Calibri" w:hAnsi="Calibri"/>
                <w:b/>
                <w:color w:val="000000"/>
                <w:sz w:val="18"/>
              </w:rPr>
              <w:t xml:space="preserve"> Cumplido</w:t>
            </w:r>
          </w:p>
        </w:tc>
      </w:tr>
      <w:tr w:rsidR="00856AD1" w14:paraId="7D4A1BF7" w14:textId="77777777">
        <w:tc>
          <w:tcPr>
            <w:tcW w:w="3135" w:type="dxa"/>
            <w:shd w:val="clear" w:color="auto" w:fill="FFFFFF"/>
          </w:tcPr>
          <w:p w14:paraId="200A43E8" w14:textId="77777777" w:rsidR="00856AD1" w:rsidRDefault="00000000">
            <w:pPr>
              <w:jc w:val="center"/>
            </w:pPr>
            <w:r>
              <w:rPr>
                <w:rFonts w:ascii="Calibri" w:hAnsi="Calibri"/>
                <w:color w:val="000000"/>
                <w:sz w:val="18"/>
              </w:rPr>
              <w:t>4</w:t>
            </w:r>
          </w:p>
        </w:tc>
        <w:tc>
          <w:tcPr>
            <w:tcW w:w="3135" w:type="dxa"/>
            <w:shd w:val="clear" w:color="auto" w:fill="FFFFFF"/>
          </w:tcPr>
          <w:p w14:paraId="44DBE16A" w14:textId="77777777" w:rsidR="00856AD1" w:rsidRDefault="00000000">
            <w:r>
              <w:rPr>
                <w:rFonts w:ascii="Calibri" w:hAnsi="Calibri"/>
                <w:color w:val="000000"/>
                <w:sz w:val="18"/>
              </w:rPr>
              <w:t xml:space="preserve">Estado inicial EN_REVISION asignado correctamente al crear un </w:t>
            </w:r>
            <w:r>
              <w:rPr>
                <w:rFonts w:ascii="Calibri" w:hAnsi="Calibri"/>
                <w:color w:val="000000"/>
                <w:sz w:val="18"/>
              </w:rPr>
              <w:lastRenderedPageBreak/>
              <w:t>requerimiento.</w:t>
            </w:r>
          </w:p>
        </w:tc>
        <w:tc>
          <w:tcPr>
            <w:tcW w:w="3135" w:type="dxa"/>
            <w:shd w:val="clear" w:color="auto" w:fill="E2EFDA"/>
          </w:tcPr>
          <w:p w14:paraId="426379F2" w14:textId="77777777" w:rsidR="00856AD1" w:rsidRDefault="00000000">
            <w:pPr>
              <w:jc w:val="center"/>
            </w:pPr>
            <w:r>
              <w:rPr>
                <w:rFonts w:ascii="Segoe UI Symbol" w:hAnsi="Segoe UI Symbol" w:cs="Segoe UI Symbol"/>
                <w:b/>
                <w:color w:val="000000"/>
                <w:sz w:val="18"/>
              </w:rPr>
              <w:lastRenderedPageBreak/>
              <w:t>✔</w:t>
            </w:r>
            <w:r>
              <w:rPr>
                <w:rFonts w:ascii="Calibri" w:hAnsi="Calibri"/>
                <w:b/>
                <w:color w:val="000000"/>
                <w:sz w:val="18"/>
              </w:rPr>
              <w:t xml:space="preserve"> Cumplido</w:t>
            </w:r>
          </w:p>
        </w:tc>
      </w:tr>
      <w:tr w:rsidR="00856AD1" w14:paraId="2587298B" w14:textId="77777777">
        <w:tc>
          <w:tcPr>
            <w:tcW w:w="3135" w:type="dxa"/>
            <w:shd w:val="clear" w:color="auto" w:fill="F2F2F2"/>
          </w:tcPr>
          <w:p w14:paraId="1F1FD7E1" w14:textId="77777777" w:rsidR="00856AD1" w:rsidRDefault="00000000">
            <w:pPr>
              <w:jc w:val="center"/>
            </w:pPr>
            <w:r>
              <w:rPr>
                <w:rFonts w:ascii="Calibri" w:hAnsi="Calibri"/>
                <w:color w:val="000000"/>
                <w:sz w:val="18"/>
              </w:rPr>
              <w:t>5</w:t>
            </w:r>
          </w:p>
        </w:tc>
        <w:tc>
          <w:tcPr>
            <w:tcW w:w="3135" w:type="dxa"/>
            <w:shd w:val="clear" w:color="auto" w:fill="F2F2F2"/>
          </w:tcPr>
          <w:p w14:paraId="23A9A40A" w14:textId="77777777" w:rsidR="00856AD1" w:rsidRDefault="00000000">
            <w:proofErr w:type="spellStart"/>
            <w:r>
              <w:rPr>
                <w:rFonts w:ascii="Calibri" w:hAnsi="Calibri"/>
                <w:color w:val="000000"/>
                <w:sz w:val="18"/>
              </w:rPr>
              <w:t>NotificationService</w:t>
            </w:r>
            <w:proofErr w:type="spellEnd"/>
            <w:r>
              <w:rPr>
                <w:rFonts w:ascii="Calibri" w:hAnsi="Calibri"/>
                <w:color w:val="000000"/>
                <w:sz w:val="18"/>
              </w:rPr>
              <w:t xml:space="preserve"> operativo con evento '</w:t>
            </w:r>
            <w:proofErr w:type="spellStart"/>
            <w:r>
              <w:rPr>
                <w:rFonts w:ascii="Calibri" w:hAnsi="Calibri"/>
                <w:color w:val="000000"/>
                <w:sz w:val="18"/>
              </w:rPr>
              <w:t>requerimiento:creado</w:t>
            </w:r>
            <w:proofErr w:type="spellEnd"/>
            <w:r>
              <w:rPr>
                <w:rFonts w:ascii="Calibri" w:hAnsi="Calibri"/>
                <w:color w:val="000000"/>
                <w:sz w:val="18"/>
              </w:rPr>
              <w:t xml:space="preserve">' en modo </w:t>
            </w:r>
            <w:proofErr w:type="spellStart"/>
            <w:r>
              <w:rPr>
                <w:rFonts w:ascii="Calibri" w:hAnsi="Calibri"/>
                <w:color w:val="000000"/>
                <w:sz w:val="18"/>
              </w:rPr>
              <w:t>fire</w:t>
            </w:r>
            <w:proofErr w:type="spellEnd"/>
            <w:r>
              <w:rPr>
                <w:rFonts w:ascii="Calibri" w:hAnsi="Calibri"/>
                <w:color w:val="000000"/>
                <w:sz w:val="18"/>
              </w:rPr>
              <w:t>-and-</w:t>
            </w:r>
            <w:proofErr w:type="spellStart"/>
            <w:r>
              <w:rPr>
                <w:rFonts w:ascii="Calibri" w:hAnsi="Calibri"/>
                <w:color w:val="000000"/>
                <w:sz w:val="18"/>
              </w:rPr>
              <w:t>forget</w:t>
            </w:r>
            <w:proofErr w:type="spellEnd"/>
            <w:r>
              <w:rPr>
                <w:rFonts w:ascii="Calibri" w:hAnsi="Calibri"/>
                <w:color w:val="000000"/>
                <w:sz w:val="18"/>
              </w:rPr>
              <w:t>.</w:t>
            </w:r>
          </w:p>
        </w:tc>
        <w:tc>
          <w:tcPr>
            <w:tcW w:w="3135" w:type="dxa"/>
            <w:shd w:val="clear" w:color="auto" w:fill="E2EFDA"/>
          </w:tcPr>
          <w:p w14:paraId="3E06CA2E" w14:textId="77777777" w:rsidR="00856AD1" w:rsidRDefault="00000000">
            <w:pPr>
              <w:jc w:val="center"/>
            </w:pPr>
            <w:r>
              <w:rPr>
                <w:rFonts w:ascii="Segoe UI Symbol" w:hAnsi="Segoe UI Symbol" w:cs="Segoe UI Symbol"/>
                <w:b/>
                <w:color w:val="000000"/>
                <w:sz w:val="18"/>
              </w:rPr>
              <w:t>✔</w:t>
            </w:r>
            <w:r>
              <w:rPr>
                <w:rFonts w:ascii="Calibri" w:hAnsi="Calibri"/>
                <w:b/>
                <w:color w:val="000000"/>
                <w:sz w:val="18"/>
              </w:rPr>
              <w:t xml:space="preserve"> Cumplido</w:t>
            </w:r>
          </w:p>
        </w:tc>
      </w:tr>
      <w:tr w:rsidR="00856AD1" w14:paraId="4D439117" w14:textId="77777777">
        <w:tc>
          <w:tcPr>
            <w:tcW w:w="3135" w:type="dxa"/>
            <w:shd w:val="clear" w:color="auto" w:fill="FFFFFF"/>
          </w:tcPr>
          <w:p w14:paraId="4D518360" w14:textId="77777777" w:rsidR="00856AD1" w:rsidRDefault="00000000">
            <w:pPr>
              <w:jc w:val="center"/>
            </w:pPr>
            <w:r>
              <w:rPr>
                <w:rFonts w:ascii="Calibri" w:hAnsi="Calibri"/>
                <w:color w:val="000000"/>
                <w:sz w:val="18"/>
              </w:rPr>
              <w:t>6</w:t>
            </w:r>
          </w:p>
        </w:tc>
        <w:tc>
          <w:tcPr>
            <w:tcW w:w="3135" w:type="dxa"/>
            <w:shd w:val="clear" w:color="auto" w:fill="FFFFFF"/>
          </w:tcPr>
          <w:p w14:paraId="4B29D776" w14:textId="77777777" w:rsidR="00856AD1" w:rsidRDefault="00000000">
            <w:r>
              <w:rPr>
                <w:rFonts w:ascii="Calibri" w:hAnsi="Calibri"/>
                <w:color w:val="000000"/>
                <w:sz w:val="18"/>
              </w:rPr>
              <w:t>Bandeja gerencial implementada con RBAC: solo Presidente/Gerente y Admin pueden acceder.</w:t>
            </w:r>
          </w:p>
        </w:tc>
        <w:tc>
          <w:tcPr>
            <w:tcW w:w="3135" w:type="dxa"/>
            <w:shd w:val="clear" w:color="auto" w:fill="E2EFDA"/>
          </w:tcPr>
          <w:p w14:paraId="1F3B9EB0" w14:textId="77777777" w:rsidR="00856AD1" w:rsidRDefault="00000000">
            <w:pPr>
              <w:jc w:val="center"/>
            </w:pPr>
            <w:r>
              <w:rPr>
                <w:rFonts w:ascii="Segoe UI Symbol" w:hAnsi="Segoe UI Symbol" w:cs="Segoe UI Symbol"/>
                <w:b/>
                <w:color w:val="000000"/>
                <w:sz w:val="18"/>
              </w:rPr>
              <w:t>✔</w:t>
            </w:r>
            <w:r>
              <w:rPr>
                <w:rFonts w:ascii="Calibri" w:hAnsi="Calibri"/>
                <w:b/>
                <w:color w:val="000000"/>
                <w:sz w:val="18"/>
              </w:rPr>
              <w:t xml:space="preserve"> Cumplido</w:t>
            </w:r>
          </w:p>
        </w:tc>
      </w:tr>
      <w:tr w:rsidR="00856AD1" w14:paraId="5B0DECD7" w14:textId="77777777">
        <w:tc>
          <w:tcPr>
            <w:tcW w:w="3135" w:type="dxa"/>
            <w:shd w:val="clear" w:color="auto" w:fill="F2F2F2"/>
          </w:tcPr>
          <w:p w14:paraId="34220050" w14:textId="77777777" w:rsidR="00856AD1" w:rsidRDefault="00000000">
            <w:pPr>
              <w:jc w:val="center"/>
            </w:pPr>
            <w:r>
              <w:rPr>
                <w:rFonts w:ascii="Calibri" w:hAnsi="Calibri"/>
                <w:color w:val="000000"/>
                <w:sz w:val="18"/>
              </w:rPr>
              <w:t>7</w:t>
            </w:r>
          </w:p>
        </w:tc>
        <w:tc>
          <w:tcPr>
            <w:tcW w:w="3135" w:type="dxa"/>
            <w:shd w:val="clear" w:color="auto" w:fill="F2F2F2"/>
          </w:tcPr>
          <w:p w14:paraId="1772D88E" w14:textId="77777777" w:rsidR="00856AD1" w:rsidRDefault="00000000">
            <w:r>
              <w:rPr>
                <w:rFonts w:ascii="Calibri" w:hAnsi="Calibri"/>
                <w:color w:val="000000"/>
                <w:sz w:val="18"/>
              </w:rPr>
              <w:t>Flujo de aprobación y rechazo de requerimientos con validación de comentario en rechazo.</w:t>
            </w:r>
          </w:p>
        </w:tc>
        <w:tc>
          <w:tcPr>
            <w:tcW w:w="3135" w:type="dxa"/>
            <w:shd w:val="clear" w:color="auto" w:fill="E2EFDA"/>
          </w:tcPr>
          <w:p w14:paraId="2BEA6ABF" w14:textId="77777777" w:rsidR="00856AD1" w:rsidRDefault="00000000">
            <w:pPr>
              <w:jc w:val="center"/>
            </w:pPr>
            <w:r>
              <w:rPr>
                <w:rFonts w:ascii="Segoe UI Symbol" w:hAnsi="Segoe UI Symbol" w:cs="Segoe UI Symbol"/>
                <w:b/>
                <w:color w:val="000000"/>
                <w:sz w:val="18"/>
              </w:rPr>
              <w:t>✔</w:t>
            </w:r>
            <w:r>
              <w:rPr>
                <w:rFonts w:ascii="Calibri" w:hAnsi="Calibri"/>
                <w:b/>
                <w:color w:val="000000"/>
                <w:sz w:val="18"/>
              </w:rPr>
              <w:t xml:space="preserve"> Cumplido</w:t>
            </w:r>
          </w:p>
        </w:tc>
      </w:tr>
      <w:tr w:rsidR="00856AD1" w14:paraId="12713835" w14:textId="77777777">
        <w:tc>
          <w:tcPr>
            <w:tcW w:w="3135" w:type="dxa"/>
            <w:shd w:val="clear" w:color="auto" w:fill="FFFFFF"/>
          </w:tcPr>
          <w:p w14:paraId="4043CA93" w14:textId="77777777" w:rsidR="00856AD1" w:rsidRDefault="00000000">
            <w:pPr>
              <w:jc w:val="center"/>
            </w:pPr>
            <w:r>
              <w:rPr>
                <w:rFonts w:ascii="Calibri" w:hAnsi="Calibri"/>
                <w:color w:val="000000"/>
                <w:sz w:val="18"/>
              </w:rPr>
              <w:t>8</w:t>
            </w:r>
          </w:p>
        </w:tc>
        <w:tc>
          <w:tcPr>
            <w:tcW w:w="3135" w:type="dxa"/>
            <w:shd w:val="clear" w:color="auto" w:fill="FFFFFF"/>
          </w:tcPr>
          <w:p w14:paraId="03BF3469" w14:textId="77777777" w:rsidR="00856AD1" w:rsidRDefault="00000000">
            <w:r>
              <w:rPr>
                <w:rFonts w:ascii="Calibri" w:hAnsi="Calibri"/>
                <w:color w:val="000000"/>
                <w:sz w:val="18"/>
              </w:rPr>
              <w:t>36 pruebas automatizadas pasando al 100% (CP-087 – CP-122).</w:t>
            </w:r>
          </w:p>
        </w:tc>
        <w:tc>
          <w:tcPr>
            <w:tcW w:w="3135" w:type="dxa"/>
            <w:shd w:val="clear" w:color="auto" w:fill="E2EFDA"/>
          </w:tcPr>
          <w:p w14:paraId="594A4CCD" w14:textId="77777777" w:rsidR="00856AD1" w:rsidRDefault="00000000">
            <w:pPr>
              <w:jc w:val="center"/>
            </w:pPr>
            <w:r>
              <w:rPr>
                <w:rFonts w:ascii="Segoe UI Symbol" w:hAnsi="Segoe UI Symbol" w:cs="Segoe UI Symbol"/>
                <w:b/>
                <w:color w:val="000000"/>
                <w:sz w:val="18"/>
              </w:rPr>
              <w:t>✔</w:t>
            </w:r>
            <w:r>
              <w:rPr>
                <w:rFonts w:ascii="Calibri" w:hAnsi="Calibri"/>
                <w:b/>
                <w:color w:val="000000"/>
                <w:sz w:val="18"/>
              </w:rPr>
              <w:t xml:space="preserve"> Cumplido</w:t>
            </w:r>
          </w:p>
        </w:tc>
      </w:tr>
      <w:tr w:rsidR="00856AD1" w14:paraId="154C5AB8" w14:textId="77777777">
        <w:tc>
          <w:tcPr>
            <w:tcW w:w="3135" w:type="dxa"/>
            <w:shd w:val="clear" w:color="auto" w:fill="F2F2F2"/>
          </w:tcPr>
          <w:p w14:paraId="1C85F3AA" w14:textId="77777777" w:rsidR="00856AD1" w:rsidRDefault="00000000">
            <w:pPr>
              <w:jc w:val="center"/>
            </w:pPr>
            <w:r>
              <w:rPr>
                <w:rFonts w:ascii="Calibri" w:hAnsi="Calibri"/>
                <w:color w:val="000000"/>
                <w:sz w:val="18"/>
              </w:rPr>
              <w:t>9</w:t>
            </w:r>
          </w:p>
        </w:tc>
        <w:tc>
          <w:tcPr>
            <w:tcW w:w="3135" w:type="dxa"/>
            <w:shd w:val="clear" w:color="auto" w:fill="F2F2F2"/>
          </w:tcPr>
          <w:p w14:paraId="59E19341" w14:textId="77777777" w:rsidR="00856AD1" w:rsidRDefault="00000000">
            <w:r>
              <w:rPr>
                <w:rFonts w:ascii="Calibri" w:hAnsi="Calibri"/>
                <w:color w:val="000000"/>
                <w:sz w:val="18"/>
              </w:rPr>
              <w:t xml:space="preserve">Código revisado, versionado y </w:t>
            </w:r>
            <w:proofErr w:type="spellStart"/>
            <w:r>
              <w:rPr>
                <w:rFonts w:ascii="Calibri" w:hAnsi="Calibri"/>
                <w:color w:val="000000"/>
                <w:sz w:val="18"/>
              </w:rPr>
              <w:t>commiteado</w:t>
            </w:r>
            <w:proofErr w:type="spellEnd"/>
            <w:r>
              <w:rPr>
                <w:rFonts w:ascii="Calibri" w:hAnsi="Calibri"/>
                <w:color w:val="000000"/>
                <w:sz w:val="18"/>
              </w:rPr>
              <w:t xml:space="preserve"> en el repositorio del proyecto.</w:t>
            </w:r>
          </w:p>
        </w:tc>
        <w:tc>
          <w:tcPr>
            <w:tcW w:w="3135" w:type="dxa"/>
            <w:shd w:val="clear" w:color="auto" w:fill="E2EFDA"/>
          </w:tcPr>
          <w:p w14:paraId="3DDAFDEE" w14:textId="77777777" w:rsidR="00856AD1" w:rsidRDefault="00000000">
            <w:pPr>
              <w:jc w:val="center"/>
            </w:pPr>
            <w:r>
              <w:rPr>
                <w:rFonts w:ascii="Segoe UI Symbol" w:hAnsi="Segoe UI Symbol" w:cs="Segoe UI Symbol"/>
                <w:b/>
                <w:color w:val="000000"/>
                <w:sz w:val="18"/>
              </w:rPr>
              <w:t>✔</w:t>
            </w:r>
            <w:r>
              <w:rPr>
                <w:rFonts w:ascii="Calibri" w:hAnsi="Calibri"/>
                <w:b/>
                <w:color w:val="000000"/>
                <w:sz w:val="18"/>
              </w:rPr>
              <w:t xml:space="preserve"> Cumplido</w:t>
            </w:r>
          </w:p>
        </w:tc>
      </w:tr>
    </w:tbl>
    <w:p w14:paraId="2D4114B8" w14:textId="77777777" w:rsidR="00856AD1" w:rsidRDefault="00000000">
      <w:pPr>
        <w:pStyle w:val="Ttulo1"/>
      </w:pPr>
      <w:r>
        <w:rPr>
          <w:rFonts w:ascii="Calibri" w:hAnsi="Calibri"/>
        </w:rPr>
        <w:t>6. Historias comprometidas vs. completadas</w:t>
      </w:r>
    </w:p>
    <w:tbl>
      <w:tblPr>
        <w:tblStyle w:val="Tablaconcuadrcula"/>
        <w:tblW w:w="0" w:type="auto"/>
        <w:tblLook w:val="04A0" w:firstRow="1" w:lastRow="0" w:firstColumn="1" w:lastColumn="0" w:noHBand="0" w:noVBand="1"/>
      </w:tblPr>
      <w:tblGrid>
        <w:gridCol w:w="1881"/>
        <w:gridCol w:w="1881"/>
        <w:gridCol w:w="1881"/>
        <w:gridCol w:w="1881"/>
        <w:gridCol w:w="1881"/>
      </w:tblGrid>
      <w:tr w:rsidR="00856AD1" w14:paraId="6186CCAE" w14:textId="77777777">
        <w:tc>
          <w:tcPr>
            <w:tcW w:w="1881" w:type="dxa"/>
            <w:shd w:val="clear" w:color="auto" w:fill="1F3864"/>
          </w:tcPr>
          <w:p w14:paraId="34C4A273" w14:textId="77777777" w:rsidR="00856AD1" w:rsidRDefault="00000000">
            <w:pPr>
              <w:jc w:val="center"/>
            </w:pPr>
            <w:r>
              <w:rPr>
                <w:rFonts w:ascii="Calibri" w:hAnsi="Calibri"/>
                <w:b/>
                <w:color w:val="FFFFFF"/>
                <w:sz w:val="18"/>
              </w:rPr>
              <w:t>ID</w:t>
            </w:r>
          </w:p>
        </w:tc>
        <w:tc>
          <w:tcPr>
            <w:tcW w:w="1881" w:type="dxa"/>
            <w:shd w:val="clear" w:color="auto" w:fill="1F3864"/>
          </w:tcPr>
          <w:p w14:paraId="7698D3D1" w14:textId="77777777" w:rsidR="00856AD1" w:rsidRDefault="00000000">
            <w:pPr>
              <w:jc w:val="center"/>
            </w:pPr>
            <w:r>
              <w:rPr>
                <w:rFonts w:ascii="Calibri" w:hAnsi="Calibri"/>
                <w:b/>
                <w:color w:val="FFFFFF"/>
                <w:sz w:val="18"/>
              </w:rPr>
              <w:t>Historia de Usuario / Componente</w:t>
            </w:r>
          </w:p>
        </w:tc>
        <w:tc>
          <w:tcPr>
            <w:tcW w:w="1881" w:type="dxa"/>
            <w:shd w:val="clear" w:color="auto" w:fill="1F3864"/>
          </w:tcPr>
          <w:p w14:paraId="6002E20C" w14:textId="77777777" w:rsidR="00856AD1" w:rsidRDefault="00000000">
            <w:pPr>
              <w:jc w:val="center"/>
            </w:pPr>
            <w:r>
              <w:rPr>
                <w:rFonts w:ascii="Calibri" w:hAnsi="Calibri"/>
                <w:b/>
                <w:color w:val="FFFFFF"/>
                <w:sz w:val="18"/>
              </w:rPr>
              <w:t>SP Plan</w:t>
            </w:r>
          </w:p>
        </w:tc>
        <w:tc>
          <w:tcPr>
            <w:tcW w:w="1881" w:type="dxa"/>
            <w:shd w:val="clear" w:color="auto" w:fill="1F3864"/>
          </w:tcPr>
          <w:p w14:paraId="69A6E091" w14:textId="77777777" w:rsidR="00856AD1" w:rsidRDefault="00000000">
            <w:pPr>
              <w:jc w:val="center"/>
            </w:pPr>
            <w:r>
              <w:rPr>
                <w:rFonts w:ascii="Calibri" w:hAnsi="Calibri"/>
                <w:b/>
                <w:color w:val="FFFFFF"/>
                <w:sz w:val="18"/>
              </w:rPr>
              <w:t>SP Real</w:t>
            </w:r>
          </w:p>
        </w:tc>
        <w:tc>
          <w:tcPr>
            <w:tcW w:w="1881" w:type="dxa"/>
            <w:shd w:val="clear" w:color="auto" w:fill="1F3864"/>
          </w:tcPr>
          <w:p w14:paraId="4201FE55" w14:textId="77777777" w:rsidR="00856AD1" w:rsidRDefault="00000000">
            <w:pPr>
              <w:jc w:val="center"/>
            </w:pPr>
            <w:r>
              <w:rPr>
                <w:rFonts w:ascii="Calibri" w:hAnsi="Calibri"/>
                <w:b/>
                <w:color w:val="FFFFFF"/>
                <w:sz w:val="18"/>
              </w:rPr>
              <w:t>Estado</w:t>
            </w:r>
          </w:p>
        </w:tc>
      </w:tr>
      <w:tr w:rsidR="00856AD1" w14:paraId="2D937529" w14:textId="77777777">
        <w:tc>
          <w:tcPr>
            <w:tcW w:w="1881" w:type="dxa"/>
            <w:shd w:val="clear" w:color="auto" w:fill="F2F2F2"/>
          </w:tcPr>
          <w:p w14:paraId="0B672C32" w14:textId="77777777" w:rsidR="00856AD1" w:rsidRDefault="00000000">
            <w:pPr>
              <w:jc w:val="center"/>
            </w:pPr>
            <w:r>
              <w:rPr>
                <w:rFonts w:ascii="Calibri" w:hAnsi="Calibri"/>
                <w:color w:val="000000"/>
                <w:sz w:val="18"/>
              </w:rPr>
              <w:t>HU-20</w:t>
            </w:r>
          </w:p>
        </w:tc>
        <w:tc>
          <w:tcPr>
            <w:tcW w:w="1881" w:type="dxa"/>
            <w:shd w:val="clear" w:color="auto" w:fill="F2F2F2"/>
          </w:tcPr>
          <w:p w14:paraId="10172CBE" w14:textId="77777777" w:rsidR="00856AD1" w:rsidRDefault="00000000">
            <w:r>
              <w:rPr>
                <w:rFonts w:ascii="Calibri" w:hAnsi="Calibri"/>
                <w:color w:val="000000"/>
                <w:sz w:val="18"/>
              </w:rPr>
              <w:t>Gestión del Catálogo de Materiales</w:t>
            </w:r>
          </w:p>
        </w:tc>
        <w:tc>
          <w:tcPr>
            <w:tcW w:w="1881" w:type="dxa"/>
            <w:shd w:val="clear" w:color="auto" w:fill="F2F2F2"/>
          </w:tcPr>
          <w:p w14:paraId="641C3FCD" w14:textId="77777777" w:rsidR="00856AD1" w:rsidRDefault="00000000">
            <w:pPr>
              <w:jc w:val="center"/>
            </w:pPr>
            <w:r>
              <w:rPr>
                <w:rFonts w:ascii="Calibri" w:hAnsi="Calibri"/>
                <w:color w:val="000000"/>
                <w:sz w:val="18"/>
              </w:rPr>
              <w:t>10</w:t>
            </w:r>
          </w:p>
        </w:tc>
        <w:tc>
          <w:tcPr>
            <w:tcW w:w="1881" w:type="dxa"/>
            <w:shd w:val="clear" w:color="auto" w:fill="F2F2F2"/>
          </w:tcPr>
          <w:p w14:paraId="2AC87FF4" w14:textId="77777777" w:rsidR="00856AD1" w:rsidRDefault="00000000">
            <w:pPr>
              <w:jc w:val="center"/>
            </w:pPr>
            <w:r>
              <w:rPr>
                <w:rFonts w:ascii="Calibri" w:hAnsi="Calibri"/>
                <w:color w:val="000000"/>
                <w:sz w:val="18"/>
              </w:rPr>
              <w:t>10</w:t>
            </w:r>
          </w:p>
        </w:tc>
        <w:tc>
          <w:tcPr>
            <w:tcW w:w="1881" w:type="dxa"/>
            <w:shd w:val="clear" w:color="auto" w:fill="E2EFDA"/>
          </w:tcPr>
          <w:p w14:paraId="68E17D5E" w14:textId="77777777" w:rsidR="00856AD1" w:rsidRDefault="00000000">
            <w:pPr>
              <w:jc w:val="center"/>
            </w:pPr>
            <w:r>
              <w:rPr>
                <w:rFonts w:ascii="Calibri" w:hAnsi="Calibri"/>
                <w:color w:val="000000"/>
                <w:sz w:val="18"/>
              </w:rPr>
              <w:t>Completada</w:t>
            </w:r>
          </w:p>
        </w:tc>
      </w:tr>
      <w:tr w:rsidR="00856AD1" w14:paraId="756F8307" w14:textId="77777777">
        <w:tc>
          <w:tcPr>
            <w:tcW w:w="1881" w:type="dxa"/>
            <w:shd w:val="clear" w:color="auto" w:fill="FFFFFF"/>
          </w:tcPr>
          <w:p w14:paraId="0D0282F5" w14:textId="77777777" w:rsidR="00856AD1" w:rsidRDefault="00000000">
            <w:pPr>
              <w:jc w:val="center"/>
            </w:pPr>
            <w:r>
              <w:rPr>
                <w:rFonts w:ascii="Calibri" w:hAnsi="Calibri"/>
                <w:color w:val="000000"/>
                <w:sz w:val="18"/>
              </w:rPr>
              <w:t>HU-21</w:t>
            </w:r>
          </w:p>
        </w:tc>
        <w:tc>
          <w:tcPr>
            <w:tcW w:w="1881" w:type="dxa"/>
            <w:shd w:val="clear" w:color="auto" w:fill="FFFFFF"/>
          </w:tcPr>
          <w:p w14:paraId="3466BB69" w14:textId="77777777" w:rsidR="00856AD1" w:rsidRDefault="00000000">
            <w:r>
              <w:rPr>
                <w:rFonts w:ascii="Calibri" w:hAnsi="Calibri"/>
                <w:color w:val="000000"/>
                <w:sz w:val="18"/>
              </w:rPr>
              <w:t>Gestión del Estado de Proyectos</w:t>
            </w:r>
          </w:p>
        </w:tc>
        <w:tc>
          <w:tcPr>
            <w:tcW w:w="1881" w:type="dxa"/>
            <w:shd w:val="clear" w:color="auto" w:fill="FFFFFF"/>
          </w:tcPr>
          <w:p w14:paraId="64306CC8" w14:textId="77777777" w:rsidR="00856AD1" w:rsidRDefault="00000000">
            <w:pPr>
              <w:jc w:val="center"/>
            </w:pPr>
            <w:r>
              <w:rPr>
                <w:rFonts w:ascii="Calibri" w:hAnsi="Calibri"/>
                <w:color w:val="000000"/>
                <w:sz w:val="18"/>
              </w:rPr>
              <w:t>5</w:t>
            </w:r>
          </w:p>
        </w:tc>
        <w:tc>
          <w:tcPr>
            <w:tcW w:w="1881" w:type="dxa"/>
            <w:shd w:val="clear" w:color="auto" w:fill="FFFFFF"/>
          </w:tcPr>
          <w:p w14:paraId="30CA12FE" w14:textId="77777777" w:rsidR="00856AD1" w:rsidRDefault="00000000">
            <w:pPr>
              <w:jc w:val="center"/>
            </w:pPr>
            <w:r>
              <w:rPr>
                <w:rFonts w:ascii="Calibri" w:hAnsi="Calibri"/>
                <w:color w:val="000000"/>
                <w:sz w:val="18"/>
              </w:rPr>
              <w:t>5</w:t>
            </w:r>
          </w:p>
        </w:tc>
        <w:tc>
          <w:tcPr>
            <w:tcW w:w="1881" w:type="dxa"/>
            <w:shd w:val="clear" w:color="auto" w:fill="E2EFDA"/>
          </w:tcPr>
          <w:p w14:paraId="5347680C" w14:textId="77777777" w:rsidR="00856AD1" w:rsidRDefault="00000000">
            <w:pPr>
              <w:jc w:val="center"/>
            </w:pPr>
            <w:r>
              <w:rPr>
                <w:rFonts w:ascii="Calibri" w:hAnsi="Calibri"/>
                <w:color w:val="000000"/>
                <w:sz w:val="18"/>
              </w:rPr>
              <w:t>Completada</w:t>
            </w:r>
          </w:p>
        </w:tc>
      </w:tr>
      <w:tr w:rsidR="00856AD1" w14:paraId="3A48C609" w14:textId="77777777">
        <w:tc>
          <w:tcPr>
            <w:tcW w:w="1881" w:type="dxa"/>
            <w:shd w:val="clear" w:color="auto" w:fill="F2F2F2"/>
          </w:tcPr>
          <w:p w14:paraId="5202883F" w14:textId="77777777" w:rsidR="00856AD1" w:rsidRDefault="00000000">
            <w:pPr>
              <w:jc w:val="center"/>
            </w:pPr>
            <w:r>
              <w:rPr>
                <w:rFonts w:ascii="Calibri" w:hAnsi="Calibri"/>
                <w:color w:val="000000"/>
                <w:sz w:val="18"/>
              </w:rPr>
              <w:t>HU-22</w:t>
            </w:r>
          </w:p>
        </w:tc>
        <w:tc>
          <w:tcPr>
            <w:tcW w:w="1881" w:type="dxa"/>
            <w:shd w:val="clear" w:color="auto" w:fill="F2F2F2"/>
          </w:tcPr>
          <w:p w14:paraId="4631B785" w14:textId="77777777" w:rsidR="00856AD1" w:rsidRDefault="00000000">
            <w:r>
              <w:rPr>
                <w:rFonts w:ascii="Calibri" w:hAnsi="Calibri"/>
                <w:color w:val="000000"/>
                <w:sz w:val="18"/>
              </w:rPr>
              <w:t>Creación y Validación de Requerimientos de Compra</w:t>
            </w:r>
          </w:p>
        </w:tc>
        <w:tc>
          <w:tcPr>
            <w:tcW w:w="1881" w:type="dxa"/>
            <w:shd w:val="clear" w:color="auto" w:fill="F2F2F2"/>
          </w:tcPr>
          <w:p w14:paraId="7C5A52F6" w14:textId="77777777" w:rsidR="00856AD1" w:rsidRDefault="00000000">
            <w:pPr>
              <w:jc w:val="center"/>
            </w:pPr>
            <w:r>
              <w:rPr>
                <w:rFonts w:ascii="Calibri" w:hAnsi="Calibri"/>
                <w:color w:val="000000"/>
                <w:sz w:val="18"/>
              </w:rPr>
              <w:t>10</w:t>
            </w:r>
          </w:p>
        </w:tc>
        <w:tc>
          <w:tcPr>
            <w:tcW w:w="1881" w:type="dxa"/>
            <w:shd w:val="clear" w:color="auto" w:fill="F2F2F2"/>
          </w:tcPr>
          <w:p w14:paraId="302DABEB" w14:textId="77777777" w:rsidR="00856AD1" w:rsidRDefault="00000000">
            <w:pPr>
              <w:jc w:val="center"/>
            </w:pPr>
            <w:r>
              <w:rPr>
                <w:rFonts w:ascii="Calibri" w:hAnsi="Calibri"/>
                <w:color w:val="000000"/>
                <w:sz w:val="18"/>
              </w:rPr>
              <w:t>10</w:t>
            </w:r>
          </w:p>
        </w:tc>
        <w:tc>
          <w:tcPr>
            <w:tcW w:w="1881" w:type="dxa"/>
            <w:shd w:val="clear" w:color="auto" w:fill="E2EFDA"/>
          </w:tcPr>
          <w:p w14:paraId="63291648" w14:textId="77777777" w:rsidR="00856AD1" w:rsidRDefault="00000000">
            <w:pPr>
              <w:jc w:val="center"/>
            </w:pPr>
            <w:r>
              <w:rPr>
                <w:rFonts w:ascii="Calibri" w:hAnsi="Calibri"/>
                <w:color w:val="000000"/>
                <w:sz w:val="18"/>
              </w:rPr>
              <w:t>Completada</w:t>
            </w:r>
          </w:p>
        </w:tc>
      </w:tr>
      <w:tr w:rsidR="00856AD1" w14:paraId="00021472" w14:textId="77777777">
        <w:tc>
          <w:tcPr>
            <w:tcW w:w="1881" w:type="dxa"/>
            <w:shd w:val="clear" w:color="auto" w:fill="FFFFFF"/>
          </w:tcPr>
          <w:p w14:paraId="14E2271B" w14:textId="77777777" w:rsidR="00856AD1" w:rsidRDefault="00000000">
            <w:pPr>
              <w:jc w:val="center"/>
            </w:pPr>
            <w:r>
              <w:rPr>
                <w:rFonts w:ascii="Calibri" w:hAnsi="Calibri"/>
                <w:color w:val="000000"/>
                <w:sz w:val="18"/>
              </w:rPr>
              <w:t>HU-23</w:t>
            </w:r>
          </w:p>
        </w:tc>
        <w:tc>
          <w:tcPr>
            <w:tcW w:w="1881" w:type="dxa"/>
            <w:shd w:val="clear" w:color="auto" w:fill="FFFFFF"/>
          </w:tcPr>
          <w:p w14:paraId="4302F67F" w14:textId="77777777" w:rsidR="00856AD1" w:rsidRDefault="00000000">
            <w:r>
              <w:rPr>
                <w:rFonts w:ascii="Calibri" w:hAnsi="Calibri"/>
                <w:color w:val="000000"/>
                <w:sz w:val="18"/>
              </w:rPr>
              <w:t>Servicio de Notificaciones al Crear Requerimientos</w:t>
            </w:r>
          </w:p>
        </w:tc>
        <w:tc>
          <w:tcPr>
            <w:tcW w:w="1881" w:type="dxa"/>
            <w:shd w:val="clear" w:color="auto" w:fill="FFFFFF"/>
          </w:tcPr>
          <w:p w14:paraId="63B74F1C" w14:textId="77777777" w:rsidR="00856AD1" w:rsidRDefault="00000000">
            <w:pPr>
              <w:jc w:val="center"/>
            </w:pPr>
            <w:r>
              <w:rPr>
                <w:rFonts w:ascii="Calibri" w:hAnsi="Calibri"/>
                <w:color w:val="000000"/>
                <w:sz w:val="18"/>
              </w:rPr>
              <w:t>8</w:t>
            </w:r>
          </w:p>
        </w:tc>
        <w:tc>
          <w:tcPr>
            <w:tcW w:w="1881" w:type="dxa"/>
            <w:shd w:val="clear" w:color="auto" w:fill="FFFFFF"/>
          </w:tcPr>
          <w:p w14:paraId="0A62D15F" w14:textId="77777777" w:rsidR="00856AD1" w:rsidRDefault="00000000">
            <w:pPr>
              <w:jc w:val="center"/>
            </w:pPr>
            <w:r>
              <w:rPr>
                <w:rFonts w:ascii="Calibri" w:hAnsi="Calibri"/>
                <w:color w:val="000000"/>
                <w:sz w:val="18"/>
              </w:rPr>
              <w:t>8</w:t>
            </w:r>
          </w:p>
        </w:tc>
        <w:tc>
          <w:tcPr>
            <w:tcW w:w="1881" w:type="dxa"/>
            <w:shd w:val="clear" w:color="auto" w:fill="E2EFDA"/>
          </w:tcPr>
          <w:p w14:paraId="0C06E815" w14:textId="77777777" w:rsidR="00856AD1" w:rsidRDefault="00000000">
            <w:pPr>
              <w:jc w:val="center"/>
            </w:pPr>
            <w:r>
              <w:rPr>
                <w:rFonts w:ascii="Calibri" w:hAnsi="Calibri"/>
                <w:color w:val="000000"/>
                <w:sz w:val="18"/>
              </w:rPr>
              <w:t>Completada</w:t>
            </w:r>
          </w:p>
        </w:tc>
      </w:tr>
      <w:tr w:rsidR="00856AD1" w14:paraId="42B49F7E" w14:textId="77777777">
        <w:tc>
          <w:tcPr>
            <w:tcW w:w="1881" w:type="dxa"/>
            <w:shd w:val="clear" w:color="auto" w:fill="F2F2F2"/>
          </w:tcPr>
          <w:p w14:paraId="6AD71056" w14:textId="77777777" w:rsidR="00856AD1" w:rsidRDefault="00000000">
            <w:pPr>
              <w:jc w:val="center"/>
            </w:pPr>
            <w:r>
              <w:rPr>
                <w:rFonts w:ascii="Calibri" w:hAnsi="Calibri"/>
                <w:color w:val="000000"/>
                <w:sz w:val="18"/>
              </w:rPr>
              <w:t>HU-24</w:t>
            </w:r>
          </w:p>
        </w:tc>
        <w:tc>
          <w:tcPr>
            <w:tcW w:w="1881" w:type="dxa"/>
            <w:shd w:val="clear" w:color="auto" w:fill="F2F2F2"/>
          </w:tcPr>
          <w:p w14:paraId="579A928D" w14:textId="77777777" w:rsidR="00856AD1" w:rsidRDefault="00000000">
            <w:r>
              <w:rPr>
                <w:rFonts w:ascii="Calibri" w:hAnsi="Calibri"/>
                <w:color w:val="000000"/>
                <w:sz w:val="18"/>
              </w:rPr>
              <w:t>Bandeja Gerencial de Requerimientos Pendientes</w:t>
            </w:r>
          </w:p>
        </w:tc>
        <w:tc>
          <w:tcPr>
            <w:tcW w:w="1881" w:type="dxa"/>
            <w:shd w:val="clear" w:color="auto" w:fill="F2F2F2"/>
          </w:tcPr>
          <w:p w14:paraId="5FF514CC" w14:textId="77777777" w:rsidR="00856AD1" w:rsidRDefault="00000000">
            <w:pPr>
              <w:jc w:val="center"/>
            </w:pPr>
            <w:r>
              <w:rPr>
                <w:rFonts w:ascii="Calibri" w:hAnsi="Calibri"/>
                <w:color w:val="000000"/>
                <w:sz w:val="18"/>
              </w:rPr>
              <w:t>9</w:t>
            </w:r>
          </w:p>
        </w:tc>
        <w:tc>
          <w:tcPr>
            <w:tcW w:w="1881" w:type="dxa"/>
            <w:shd w:val="clear" w:color="auto" w:fill="F2F2F2"/>
          </w:tcPr>
          <w:p w14:paraId="582BAD53" w14:textId="77777777" w:rsidR="00856AD1" w:rsidRDefault="00000000">
            <w:pPr>
              <w:jc w:val="center"/>
            </w:pPr>
            <w:r>
              <w:rPr>
                <w:rFonts w:ascii="Calibri" w:hAnsi="Calibri"/>
                <w:color w:val="000000"/>
                <w:sz w:val="18"/>
              </w:rPr>
              <w:t>9</w:t>
            </w:r>
          </w:p>
        </w:tc>
        <w:tc>
          <w:tcPr>
            <w:tcW w:w="1881" w:type="dxa"/>
            <w:shd w:val="clear" w:color="auto" w:fill="E2EFDA"/>
          </w:tcPr>
          <w:p w14:paraId="1EA5337A" w14:textId="77777777" w:rsidR="00856AD1" w:rsidRDefault="00000000">
            <w:pPr>
              <w:jc w:val="center"/>
            </w:pPr>
            <w:r>
              <w:rPr>
                <w:rFonts w:ascii="Calibri" w:hAnsi="Calibri"/>
                <w:color w:val="000000"/>
                <w:sz w:val="18"/>
              </w:rPr>
              <w:t>Completada</w:t>
            </w:r>
          </w:p>
        </w:tc>
      </w:tr>
      <w:tr w:rsidR="00856AD1" w14:paraId="01C6C912" w14:textId="77777777">
        <w:tc>
          <w:tcPr>
            <w:tcW w:w="1881" w:type="dxa"/>
            <w:shd w:val="clear" w:color="auto" w:fill="D9E1F2"/>
          </w:tcPr>
          <w:p w14:paraId="26578C40" w14:textId="77777777" w:rsidR="00856AD1" w:rsidRDefault="00000000">
            <w:pPr>
              <w:jc w:val="center"/>
            </w:pPr>
            <w:r>
              <w:rPr>
                <w:rFonts w:ascii="Calibri" w:hAnsi="Calibri"/>
                <w:b/>
                <w:color w:val="000000"/>
                <w:sz w:val="18"/>
              </w:rPr>
              <w:t>TOTAL</w:t>
            </w:r>
          </w:p>
        </w:tc>
        <w:tc>
          <w:tcPr>
            <w:tcW w:w="1881" w:type="dxa"/>
            <w:shd w:val="clear" w:color="auto" w:fill="D9E1F2"/>
          </w:tcPr>
          <w:p w14:paraId="07AC472C" w14:textId="77777777" w:rsidR="00856AD1" w:rsidRDefault="00856AD1"/>
        </w:tc>
        <w:tc>
          <w:tcPr>
            <w:tcW w:w="1881" w:type="dxa"/>
            <w:shd w:val="clear" w:color="auto" w:fill="D9E1F2"/>
          </w:tcPr>
          <w:p w14:paraId="7733273E" w14:textId="77777777" w:rsidR="00856AD1" w:rsidRDefault="00000000">
            <w:pPr>
              <w:jc w:val="center"/>
            </w:pPr>
            <w:r>
              <w:rPr>
                <w:rFonts w:ascii="Calibri" w:hAnsi="Calibri"/>
                <w:b/>
                <w:color w:val="000000"/>
                <w:sz w:val="18"/>
              </w:rPr>
              <w:t>42</w:t>
            </w:r>
          </w:p>
        </w:tc>
        <w:tc>
          <w:tcPr>
            <w:tcW w:w="1881" w:type="dxa"/>
            <w:shd w:val="clear" w:color="auto" w:fill="D9E1F2"/>
          </w:tcPr>
          <w:p w14:paraId="00756193" w14:textId="77777777" w:rsidR="00856AD1" w:rsidRDefault="00000000">
            <w:pPr>
              <w:jc w:val="center"/>
            </w:pPr>
            <w:r>
              <w:rPr>
                <w:rFonts w:ascii="Calibri" w:hAnsi="Calibri"/>
                <w:b/>
                <w:color w:val="000000"/>
                <w:sz w:val="18"/>
              </w:rPr>
              <w:t>42</w:t>
            </w:r>
          </w:p>
        </w:tc>
        <w:tc>
          <w:tcPr>
            <w:tcW w:w="1881" w:type="dxa"/>
            <w:shd w:val="clear" w:color="auto" w:fill="E2EFDA"/>
          </w:tcPr>
          <w:p w14:paraId="322CF52F" w14:textId="77777777" w:rsidR="00856AD1" w:rsidRDefault="00000000">
            <w:pPr>
              <w:jc w:val="center"/>
            </w:pPr>
            <w:r>
              <w:rPr>
                <w:rFonts w:ascii="Calibri" w:hAnsi="Calibri"/>
                <w:b/>
                <w:color w:val="000000"/>
                <w:sz w:val="18"/>
              </w:rPr>
              <w:t>5/5 HU</w:t>
            </w:r>
          </w:p>
        </w:tc>
      </w:tr>
    </w:tbl>
    <w:p w14:paraId="421C70F9" w14:textId="77777777" w:rsidR="00856AD1" w:rsidRDefault="00000000">
      <w:pPr>
        <w:pStyle w:val="Ttulo1"/>
      </w:pPr>
      <w:r>
        <w:rPr>
          <w:rFonts w:ascii="Calibri" w:hAnsi="Calibri"/>
        </w:rPr>
        <w:t>7. Verificación de compromisos del Sprint 05 (sección 8.3)</w:t>
      </w:r>
    </w:p>
    <w:p w14:paraId="5826CFD8" w14:textId="77777777" w:rsidR="00856AD1" w:rsidRDefault="00000000">
      <w:pPr>
        <w:jc w:val="both"/>
      </w:pPr>
      <w:r>
        <w:rPr>
          <w:rFonts w:ascii="Calibri" w:hAnsi="Calibri"/>
          <w:color w:val="000000"/>
          <w:sz w:val="20"/>
        </w:rPr>
        <w:t xml:space="preserve">A </w:t>
      </w:r>
      <w:proofErr w:type="gramStart"/>
      <w:r>
        <w:rPr>
          <w:rFonts w:ascii="Calibri" w:hAnsi="Calibri"/>
          <w:color w:val="000000"/>
          <w:sz w:val="20"/>
        </w:rPr>
        <w:t>continuación</w:t>
      </w:r>
      <w:proofErr w:type="gramEnd"/>
      <w:r>
        <w:rPr>
          <w:rFonts w:ascii="Calibri" w:hAnsi="Calibri"/>
          <w:color w:val="000000"/>
          <w:sz w:val="20"/>
        </w:rPr>
        <w:t xml:space="preserve"> se verifica el cumplimiento de cada compromiso adquirido al cierre del Sprint 05 en su sección 8.3 (Acciones concretas para el siguiente sprint). Los compromisos diferidos se incorporan al backlog del Sprint 07.</w:t>
      </w:r>
    </w:p>
    <w:tbl>
      <w:tblPr>
        <w:tblStyle w:val="Tablaconcuadrcula"/>
        <w:tblW w:w="0" w:type="auto"/>
        <w:tblLook w:val="04A0" w:firstRow="1" w:lastRow="0" w:firstColumn="1" w:lastColumn="0" w:noHBand="0" w:noVBand="1"/>
      </w:tblPr>
      <w:tblGrid>
        <w:gridCol w:w="2351"/>
        <w:gridCol w:w="2351"/>
        <w:gridCol w:w="2351"/>
        <w:gridCol w:w="2351"/>
      </w:tblGrid>
      <w:tr w:rsidR="00856AD1" w14:paraId="29245984" w14:textId="77777777">
        <w:tc>
          <w:tcPr>
            <w:tcW w:w="2351" w:type="dxa"/>
            <w:shd w:val="clear" w:color="auto" w:fill="1F3864"/>
          </w:tcPr>
          <w:p w14:paraId="64008049" w14:textId="77777777" w:rsidR="00856AD1" w:rsidRDefault="00000000">
            <w:pPr>
              <w:jc w:val="center"/>
            </w:pPr>
            <w:r>
              <w:rPr>
                <w:rFonts w:ascii="Calibri" w:hAnsi="Calibri"/>
                <w:b/>
                <w:color w:val="FFFFFF"/>
                <w:sz w:val="18"/>
              </w:rPr>
              <w:t>N°</w:t>
            </w:r>
          </w:p>
        </w:tc>
        <w:tc>
          <w:tcPr>
            <w:tcW w:w="2351" w:type="dxa"/>
            <w:shd w:val="clear" w:color="auto" w:fill="1F3864"/>
          </w:tcPr>
          <w:p w14:paraId="0246632A" w14:textId="77777777" w:rsidR="00856AD1" w:rsidRDefault="00000000">
            <w:pPr>
              <w:jc w:val="center"/>
            </w:pPr>
            <w:r>
              <w:rPr>
                <w:rFonts w:ascii="Calibri" w:hAnsi="Calibri"/>
                <w:b/>
                <w:color w:val="FFFFFF"/>
                <w:sz w:val="18"/>
              </w:rPr>
              <w:t>Compromiso Sprint 05 §8.3</w:t>
            </w:r>
          </w:p>
        </w:tc>
        <w:tc>
          <w:tcPr>
            <w:tcW w:w="2351" w:type="dxa"/>
            <w:shd w:val="clear" w:color="auto" w:fill="1F3864"/>
          </w:tcPr>
          <w:p w14:paraId="6156F249" w14:textId="77777777" w:rsidR="00856AD1" w:rsidRDefault="00000000">
            <w:pPr>
              <w:jc w:val="center"/>
            </w:pPr>
            <w:r>
              <w:rPr>
                <w:rFonts w:ascii="Calibri" w:hAnsi="Calibri"/>
                <w:b/>
                <w:color w:val="FFFFFF"/>
                <w:sz w:val="18"/>
              </w:rPr>
              <w:t>Estado</w:t>
            </w:r>
          </w:p>
        </w:tc>
        <w:tc>
          <w:tcPr>
            <w:tcW w:w="2351" w:type="dxa"/>
            <w:shd w:val="clear" w:color="auto" w:fill="1F3864"/>
          </w:tcPr>
          <w:p w14:paraId="5F99C4EB" w14:textId="77777777" w:rsidR="00856AD1" w:rsidRDefault="00000000">
            <w:pPr>
              <w:jc w:val="center"/>
            </w:pPr>
            <w:r>
              <w:rPr>
                <w:rFonts w:ascii="Calibri" w:hAnsi="Calibri"/>
                <w:b/>
                <w:color w:val="FFFFFF"/>
                <w:sz w:val="18"/>
              </w:rPr>
              <w:t>Evidencia / Observación</w:t>
            </w:r>
          </w:p>
        </w:tc>
      </w:tr>
      <w:tr w:rsidR="00856AD1" w14:paraId="7BB883A4" w14:textId="77777777">
        <w:tc>
          <w:tcPr>
            <w:tcW w:w="2351" w:type="dxa"/>
            <w:shd w:val="clear" w:color="auto" w:fill="F2F2F2"/>
          </w:tcPr>
          <w:p w14:paraId="728AF73D" w14:textId="77777777" w:rsidR="00856AD1" w:rsidRDefault="00000000">
            <w:pPr>
              <w:jc w:val="center"/>
            </w:pPr>
            <w:r>
              <w:rPr>
                <w:rFonts w:ascii="Calibri" w:hAnsi="Calibri"/>
                <w:color w:val="000000"/>
                <w:sz w:val="18"/>
              </w:rPr>
              <w:t>1</w:t>
            </w:r>
          </w:p>
        </w:tc>
        <w:tc>
          <w:tcPr>
            <w:tcW w:w="2351" w:type="dxa"/>
            <w:shd w:val="clear" w:color="auto" w:fill="F2F2F2"/>
          </w:tcPr>
          <w:p w14:paraId="583BDAA4" w14:textId="77777777" w:rsidR="00856AD1" w:rsidRDefault="00000000">
            <w:r>
              <w:rPr>
                <w:rFonts w:ascii="Calibri" w:hAnsi="Calibri"/>
                <w:color w:val="000000"/>
                <w:sz w:val="18"/>
              </w:rPr>
              <w:t>Implementar el módulo de Reportes y Dashboard consolidado (Sprint 06).</w:t>
            </w:r>
          </w:p>
        </w:tc>
        <w:tc>
          <w:tcPr>
            <w:tcW w:w="2351" w:type="dxa"/>
            <w:shd w:val="clear" w:color="auto" w:fill="FCE4D6"/>
          </w:tcPr>
          <w:p w14:paraId="0B3FAC9C" w14:textId="77777777" w:rsidR="00856AD1" w:rsidRDefault="00000000">
            <w:pPr>
              <w:jc w:val="center"/>
            </w:pPr>
            <w:r>
              <w:rPr>
                <w:rFonts w:ascii="Calibri" w:hAnsi="Calibri"/>
                <w:b/>
                <w:color w:val="000000"/>
                <w:sz w:val="18"/>
              </w:rPr>
              <w:t>DIFERIDO</w:t>
            </w:r>
          </w:p>
        </w:tc>
        <w:tc>
          <w:tcPr>
            <w:tcW w:w="2351" w:type="dxa"/>
            <w:shd w:val="clear" w:color="auto" w:fill="F2F2F2"/>
          </w:tcPr>
          <w:p w14:paraId="24CD86C9" w14:textId="77777777" w:rsidR="00856AD1" w:rsidRDefault="00000000">
            <w:r>
              <w:rPr>
                <w:rFonts w:ascii="Calibri" w:hAnsi="Calibri"/>
                <w:color w:val="000000"/>
                <w:sz w:val="18"/>
              </w:rPr>
              <w:t>El Sprint 06 priorizó el módulo de Requerimientos de Compra por mayor valor de negocio. Reportes y Dashboard se incorporan al backlog del Sprint 07.</w:t>
            </w:r>
          </w:p>
        </w:tc>
      </w:tr>
      <w:tr w:rsidR="00856AD1" w14:paraId="49E7928A" w14:textId="77777777">
        <w:tc>
          <w:tcPr>
            <w:tcW w:w="2351" w:type="dxa"/>
            <w:shd w:val="clear" w:color="auto" w:fill="FFFFFF"/>
          </w:tcPr>
          <w:p w14:paraId="709F1460" w14:textId="77777777" w:rsidR="00856AD1" w:rsidRDefault="00000000">
            <w:pPr>
              <w:jc w:val="center"/>
            </w:pPr>
            <w:r>
              <w:rPr>
                <w:rFonts w:ascii="Calibri" w:hAnsi="Calibri"/>
                <w:color w:val="000000"/>
                <w:sz w:val="18"/>
              </w:rPr>
              <w:t>2</w:t>
            </w:r>
          </w:p>
        </w:tc>
        <w:tc>
          <w:tcPr>
            <w:tcW w:w="2351" w:type="dxa"/>
            <w:shd w:val="clear" w:color="auto" w:fill="FFFFFF"/>
          </w:tcPr>
          <w:p w14:paraId="21DD9300" w14:textId="77777777" w:rsidR="00856AD1" w:rsidRDefault="00000000">
            <w:r>
              <w:rPr>
                <w:rFonts w:ascii="Calibri" w:hAnsi="Calibri"/>
                <w:color w:val="000000"/>
                <w:sz w:val="18"/>
              </w:rPr>
              <w:t>Documentar la configuración de Docker con PDFKit y fuentes en el README.</w:t>
            </w:r>
          </w:p>
        </w:tc>
        <w:tc>
          <w:tcPr>
            <w:tcW w:w="2351" w:type="dxa"/>
            <w:shd w:val="clear" w:color="auto" w:fill="E2EFDA"/>
          </w:tcPr>
          <w:p w14:paraId="4C5D1EAC" w14:textId="77777777" w:rsidR="00856AD1" w:rsidRDefault="00000000">
            <w:pPr>
              <w:jc w:val="center"/>
            </w:pPr>
            <w:r>
              <w:rPr>
                <w:rFonts w:ascii="Calibri" w:hAnsi="Calibri"/>
                <w:b/>
                <w:color w:val="000000"/>
                <w:sz w:val="18"/>
              </w:rPr>
              <w:t>CUMPLIDO</w:t>
            </w:r>
          </w:p>
        </w:tc>
        <w:tc>
          <w:tcPr>
            <w:tcW w:w="2351" w:type="dxa"/>
            <w:shd w:val="clear" w:color="auto" w:fill="FFFFFF"/>
          </w:tcPr>
          <w:p w14:paraId="2B6E84C0" w14:textId="77777777" w:rsidR="00856AD1" w:rsidRDefault="00000000">
            <w:r>
              <w:rPr>
                <w:rFonts w:ascii="Calibri" w:hAnsi="Calibri"/>
                <w:color w:val="000000"/>
                <w:sz w:val="18"/>
              </w:rPr>
              <w:t>Documentación de PDFKit y configuración de fuentes en Docker incluida en el README del proyecto. Verificado en repositorio.</w:t>
            </w:r>
          </w:p>
        </w:tc>
      </w:tr>
      <w:tr w:rsidR="00856AD1" w14:paraId="0B2CD31C" w14:textId="77777777">
        <w:tc>
          <w:tcPr>
            <w:tcW w:w="2351" w:type="dxa"/>
            <w:shd w:val="clear" w:color="auto" w:fill="F2F2F2"/>
          </w:tcPr>
          <w:p w14:paraId="53ED9B56" w14:textId="77777777" w:rsidR="00856AD1" w:rsidRDefault="00000000">
            <w:pPr>
              <w:jc w:val="center"/>
            </w:pPr>
            <w:r>
              <w:rPr>
                <w:rFonts w:ascii="Calibri" w:hAnsi="Calibri"/>
                <w:color w:val="000000"/>
                <w:sz w:val="18"/>
              </w:rPr>
              <w:t>3</w:t>
            </w:r>
          </w:p>
        </w:tc>
        <w:tc>
          <w:tcPr>
            <w:tcW w:w="2351" w:type="dxa"/>
            <w:shd w:val="clear" w:color="auto" w:fill="F2F2F2"/>
          </w:tcPr>
          <w:p w14:paraId="5D6D1EF6" w14:textId="77777777" w:rsidR="00856AD1" w:rsidRDefault="00000000">
            <w:r>
              <w:rPr>
                <w:rFonts w:ascii="Calibri" w:hAnsi="Calibri"/>
                <w:color w:val="000000"/>
                <w:sz w:val="18"/>
              </w:rPr>
              <w:t>Agregar pruebas de integración con datos reales en BD para planilla y cierre contable.</w:t>
            </w:r>
          </w:p>
        </w:tc>
        <w:tc>
          <w:tcPr>
            <w:tcW w:w="2351" w:type="dxa"/>
            <w:shd w:val="clear" w:color="auto" w:fill="FFF2CC"/>
          </w:tcPr>
          <w:p w14:paraId="3E49B2B6" w14:textId="77777777" w:rsidR="00856AD1" w:rsidRDefault="00000000">
            <w:pPr>
              <w:jc w:val="center"/>
            </w:pPr>
            <w:r>
              <w:rPr>
                <w:rFonts w:ascii="Calibri" w:hAnsi="Calibri"/>
                <w:b/>
                <w:color w:val="000000"/>
                <w:sz w:val="18"/>
              </w:rPr>
              <w:t>PARCIAL</w:t>
            </w:r>
          </w:p>
        </w:tc>
        <w:tc>
          <w:tcPr>
            <w:tcW w:w="2351" w:type="dxa"/>
            <w:shd w:val="clear" w:color="auto" w:fill="F2F2F2"/>
          </w:tcPr>
          <w:p w14:paraId="2C59C6D0" w14:textId="77777777" w:rsidR="00856AD1" w:rsidRDefault="00000000">
            <w:r>
              <w:rPr>
                <w:rFonts w:ascii="Calibri" w:hAnsi="Calibri"/>
                <w:color w:val="000000"/>
                <w:sz w:val="18"/>
              </w:rPr>
              <w:t xml:space="preserve">Se implementó el patrón de </w:t>
            </w:r>
            <w:proofErr w:type="spellStart"/>
            <w:r>
              <w:rPr>
                <w:rFonts w:ascii="Calibri" w:hAnsi="Calibri"/>
                <w:color w:val="000000"/>
                <w:sz w:val="18"/>
              </w:rPr>
              <w:t>mock</w:t>
            </w:r>
            <w:proofErr w:type="spellEnd"/>
            <w:r>
              <w:rPr>
                <w:rFonts w:ascii="Calibri" w:hAnsi="Calibri"/>
                <w:color w:val="000000"/>
                <w:sz w:val="18"/>
              </w:rPr>
              <w:t xml:space="preserve"> (</w:t>
            </w:r>
            <w:proofErr w:type="spellStart"/>
            <w:r>
              <w:rPr>
                <w:rFonts w:ascii="Calibri" w:hAnsi="Calibri"/>
                <w:color w:val="000000"/>
                <w:sz w:val="18"/>
              </w:rPr>
              <w:t>jest.mock</w:t>
            </w:r>
            <w:proofErr w:type="spellEnd"/>
            <w:r>
              <w:rPr>
                <w:rFonts w:ascii="Calibri" w:hAnsi="Calibri"/>
                <w:color w:val="000000"/>
                <w:sz w:val="18"/>
              </w:rPr>
              <w:t xml:space="preserve"> Prisma) que permite ejecutar las 18 pruebas del Sprint 05 sin BD activa. La integración completa con BD real queda pendiente para Sprint 07.</w:t>
            </w:r>
          </w:p>
        </w:tc>
      </w:tr>
      <w:tr w:rsidR="00856AD1" w14:paraId="6B904AAF" w14:textId="77777777">
        <w:tc>
          <w:tcPr>
            <w:tcW w:w="2351" w:type="dxa"/>
            <w:shd w:val="clear" w:color="auto" w:fill="FFFFFF"/>
          </w:tcPr>
          <w:p w14:paraId="51AB9FD4" w14:textId="77777777" w:rsidR="00856AD1" w:rsidRDefault="00000000">
            <w:pPr>
              <w:jc w:val="center"/>
            </w:pPr>
            <w:r>
              <w:rPr>
                <w:rFonts w:ascii="Calibri" w:hAnsi="Calibri"/>
                <w:color w:val="000000"/>
                <w:sz w:val="18"/>
              </w:rPr>
              <w:t>4</w:t>
            </w:r>
          </w:p>
        </w:tc>
        <w:tc>
          <w:tcPr>
            <w:tcW w:w="2351" w:type="dxa"/>
            <w:shd w:val="clear" w:color="auto" w:fill="FFFFFF"/>
          </w:tcPr>
          <w:p w14:paraId="401F6CDF" w14:textId="77777777" w:rsidR="00856AD1" w:rsidRDefault="00000000">
            <w:r>
              <w:rPr>
                <w:rFonts w:ascii="Calibri" w:hAnsi="Calibri"/>
                <w:color w:val="000000"/>
                <w:sz w:val="18"/>
              </w:rPr>
              <w:t xml:space="preserve">Implementar exportación de reportes en formato Excel </w:t>
            </w:r>
            <w:r>
              <w:rPr>
                <w:rFonts w:ascii="Calibri" w:hAnsi="Calibri"/>
                <w:color w:val="000000"/>
                <w:sz w:val="18"/>
              </w:rPr>
              <w:lastRenderedPageBreak/>
              <w:t>(xlsx).</w:t>
            </w:r>
          </w:p>
        </w:tc>
        <w:tc>
          <w:tcPr>
            <w:tcW w:w="2351" w:type="dxa"/>
            <w:shd w:val="clear" w:color="auto" w:fill="FCE4D6"/>
          </w:tcPr>
          <w:p w14:paraId="10A06D39" w14:textId="77777777" w:rsidR="00856AD1" w:rsidRDefault="00000000">
            <w:pPr>
              <w:jc w:val="center"/>
            </w:pPr>
            <w:r>
              <w:rPr>
                <w:rFonts w:ascii="Calibri" w:hAnsi="Calibri"/>
                <w:b/>
                <w:color w:val="000000"/>
                <w:sz w:val="18"/>
              </w:rPr>
              <w:lastRenderedPageBreak/>
              <w:t>DIFERIDO</w:t>
            </w:r>
          </w:p>
        </w:tc>
        <w:tc>
          <w:tcPr>
            <w:tcW w:w="2351" w:type="dxa"/>
            <w:shd w:val="clear" w:color="auto" w:fill="FFFFFF"/>
          </w:tcPr>
          <w:p w14:paraId="758ADEBF" w14:textId="77777777" w:rsidR="00856AD1" w:rsidRDefault="00000000">
            <w:r>
              <w:rPr>
                <w:rFonts w:ascii="Calibri" w:hAnsi="Calibri"/>
                <w:color w:val="000000"/>
                <w:sz w:val="18"/>
              </w:rPr>
              <w:t xml:space="preserve">El módulo de reportes no fue abordado en Sprint 06 </w:t>
            </w:r>
            <w:r>
              <w:rPr>
                <w:rFonts w:ascii="Calibri" w:hAnsi="Calibri"/>
                <w:color w:val="000000"/>
                <w:sz w:val="18"/>
              </w:rPr>
              <w:lastRenderedPageBreak/>
              <w:t>(prioridad requerimientos de compra). Se incorpora al Sprint 07 junto con el Dashboard.</w:t>
            </w:r>
          </w:p>
        </w:tc>
      </w:tr>
      <w:tr w:rsidR="00856AD1" w14:paraId="4DC5F2C0" w14:textId="77777777">
        <w:tc>
          <w:tcPr>
            <w:tcW w:w="2351" w:type="dxa"/>
            <w:shd w:val="clear" w:color="auto" w:fill="F2F2F2"/>
          </w:tcPr>
          <w:p w14:paraId="198DFAD0" w14:textId="77777777" w:rsidR="00856AD1" w:rsidRDefault="00000000">
            <w:pPr>
              <w:jc w:val="center"/>
            </w:pPr>
            <w:r>
              <w:rPr>
                <w:rFonts w:ascii="Calibri" w:hAnsi="Calibri"/>
                <w:color w:val="000000"/>
                <w:sz w:val="18"/>
              </w:rPr>
              <w:lastRenderedPageBreak/>
              <w:t>5</w:t>
            </w:r>
          </w:p>
        </w:tc>
        <w:tc>
          <w:tcPr>
            <w:tcW w:w="2351" w:type="dxa"/>
            <w:shd w:val="clear" w:color="auto" w:fill="F2F2F2"/>
          </w:tcPr>
          <w:p w14:paraId="76DBABF1" w14:textId="77777777" w:rsidR="00856AD1" w:rsidRDefault="00000000">
            <w:r>
              <w:rPr>
                <w:rFonts w:ascii="Calibri" w:hAnsi="Calibri"/>
                <w:color w:val="000000"/>
                <w:sz w:val="18"/>
              </w:rPr>
              <w:t>Mantener cobertura de pruebas automatizadas &gt;= 100% PASS en suite acumulada.</w:t>
            </w:r>
          </w:p>
        </w:tc>
        <w:tc>
          <w:tcPr>
            <w:tcW w:w="2351" w:type="dxa"/>
            <w:shd w:val="clear" w:color="auto" w:fill="E2EFDA"/>
          </w:tcPr>
          <w:p w14:paraId="64602719" w14:textId="77777777" w:rsidR="00856AD1" w:rsidRDefault="00000000">
            <w:pPr>
              <w:jc w:val="center"/>
            </w:pPr>
            <w:r>
              <w:rPr>
                <w:rFonts w:ascii="Calibri" w:hAnsi="Calibri"/>
                <w:b/>
                <w:color w:val="000000"/>
                <w:sz w:val="18"/>
              </w:rPr>
              <w:t>CUMPLIDO</w:t>
            </w:r>
          </w:p>
        </w:tc>
        <w:tc>
          <w:tcPr>
            <w:tcW w:w="2351" w:type="dxa"/>
            <w:shd w:val="clear" w:color="auto" w:fill="F2F2F2"/>
          </w:tcPr>
          <w:p w14:paraId="57C8CF4F" w14:textId="77777777" w:rsidR="00856AD1" w:rsidRDefault="00000000">
            <w:r>
              <w:rPr>
                <w:rFonts w:ascii="Calibri" w:hAnsi="Calibri"/>
                <w:color w:val="000000"/>
                <w:sz w:val="18"/>
              </w:rPr>
              <w:t>Sprint 06 suma 36 nuevas pruebas (CP-087–CP-122), todas PASS. Acumulado del proyecto: 122 pruebas (100% PASS). Compromiso cumplido.</w:t>
            </w:r>
          </w:p>
        </w:tc>
      </w:tr>
    </w:tbl>
    <w:p w14:paraId="3DFE7C8D" w14:textId="77777777" w:rsidR="00856AD1" w:rsidRDefault="00856AD1"/>
    <w:tbl>
      <w:tblPr>
        <w:tblStyle w:val="Tablaconcuadrcula"/>
        <w:tblW w:w="0" w:type="auto"/>
        <w:tblLook w:val="04A0" w:firstRow="1" w:lastRow="0" w:firstColumn="1" w:lastColumn="0" w:noHBand="0" w:noVBand="1"/>
      </w:tblPr>
      <w:tblGrid>
        <w:gridCol w:w="2351"/>
        <w:gridCol w:w="2351"/>
        <w:gridCol w:w="2351"/>
        <w:gridCol w:w="2351"/>
      </w:tblGrid>
      <w:tr w:rsidR="00856AD1" w14:paraId="552CC013" w14:textId="77777777">
        <w:tc>
          <w:tcPr>
            <w:tcW w:w="2351" w:type="dxa"/>
            <w:shd w:val="clear" w:color="auto" w:fill="1F3864"/>
          </w:tcPr>
          <w:p w14:paraId="66FD0E07" w14:textId="77777777" w:rsidR="00856AD1" w:rsidRDefault="00000000">
            <w:pPr>
              <w:jc w:val="center"/>
            </w:pPr>
            <w:r>
              <w:rPr>
                <w:rFonts w:ascii="Calibri" w:hAnsi="Calibri"/>
                <w:b/>
                <w:color w:val="FFFFFF"/>
                <w:sz w:val="18"/>
              </w:rPr>
              <w:t>Compromisos CUMPLIDOS</w:t>
            </w:r>
          </w:p>
        </w:tc>
        <w:tc>
          <w:tcPr>
            <w:tcW w:w="2351" w:type="dxa"/>
            <w:shd w:val="clear" w:color="auto" w:fill="1F3864"/>
          </w:tcPr>
          <w:p w14:paraId="15101676" w14:textId="77777777" w:rsidR="00856AD1" w:rsidRDefault="00000000">
            <w:pPr>
              <w:jc w:val="center"/>
            </w:pPr>
            <w:r>
              <w:rPr>
                <w:rFonts w:ascii="Calibri" w:hAnsi="Calibri"/>
                <w:b/>
                <w:color w:val="FFFFFF"/>
                <w:sz w:val="18"/>
              </w:rPr>
              <w:t>Compromisos DIFERIDOS</w:t>
            </w:r>
          </w:p>
        </w:tc>
        <w:tc>
          <w:tcPr>
            <w:tcW w:w="2351" w:type="dxa"/>
            <w:shd w:val="clear" w:color="auto" w:fill="1F3864"/>
          </w:tcPr>
          <w:p w14:paraId="253A6045" w14:textId="77777777" w:rsidR="00856AD1" w:rsidRDefault="00000000">
            <w:pPr>
              <w:jc w:val="center"/>
            </w:pPr>
            <w:r>
              <w:rPr>
                <w:rFonts w:ascii="Calibri" w:hAnsi="Calibri"/>
                <w:b/>
                <w:color w:val="FFFFFF"/>
                <w:sz w:val="18"/>
              </w:rPr>
              <w:t>Compromisos PARCIALES</w:t>
            </w:r>
          </w:p>
        </w:tc>
        <w:tc>
          <w:tcPr>
            <w:tcW w:w="2351" w:type="dxa"/>
            <w:shd w:val="clear" w:color="auto" w:fill="1F3864"/>
          </w:tcPr>
          <w:p w14:paraId="4B8C01C5" w14:textId="77777777" w:rsidR="00856AD1" w:rsidRDefault="00000000">
            <w:pPr>
              <w:jc w:val="center"/>
            </w:pPr>
            <w:r>
              <w:rPr>
                <w:rFonts w:ascii="Calibri" w:hAnsi="Calibri"/>
                <w:b/>
                <w:color w:val="FFFFFF"/>
                <w:sz w:val="18"/>
              </w:rPr>
              <w:t>% Cumplimiento</w:t>
            </w:r>
          </w:p>
        </w:tc>
      </w:tr>
      <w:tr w:rsidR="00856AD1" w14:paraId="64686F92" w14:textId="77777777">
        <w:tc>
          <w:tcPr>
            <w:tcW w:w="2351" w:type="dxa"/>
            <w:shd w:val="clear" w:color="auto" w:fill="E2EFDA"/>
          </w:tcPr>
          <w:p w14:paraId="30D18D1E" w14:textId="77777777" w:rsidR="00856AD1" w:rsidRDefault="00000000">
            <w:pPr>
              <w:jc w:val="center"/>
            </w:pPr>
            <w:r>
              <w:rPr>
                <w:rFonts w:ascii="Calibri" w:hAnsi="Calibri"/>
                <w:b/>
                <w:color w:val="000000"/>
              </w:rPr>
              <w:t>2 / 5</w:t>
            </w:r>
          </w:p>
        </w:tc>
        <w:tc>
          <w:tcPr>
            <w:tcW w:w="2351" w:type="dxa"/>
            <w:shd w:val="clear" w:color="auto" w:fill="FCE4D6"/>
          </w:tcPr>
          <w:p w14:paraId="721F872B" w14:textId="77777777" w:rsidR="00856AD1" w:rsidRDefault="00000000">
            <w:pPr>
              <w:jc w:val="center"/>
            </w:pPr>
            <w:r>
              <w:rPr>
                <w:rFonts w:ascii="Calibri" w:hAnsi="Calibri"/>
                <w:b/>
                <w:color w:val="000000"/>
              </w:rPr>
              <w:t>2 / 5</w:t>
            </w:r>
          </w:p>
        </w:tc>
        <w:tc>
          <w:tcPr>
            <w:tcW w:w="2351" w:type="dxa"/>
            <w:shd w:val="clear" w:color="auto" w:fill="FFF2CC"/>
          </w:tcPr>
          <w:p w14:paraId="3E918391" w14:textId="77777777" w:rsidR="00856AD1" w:rsidRDefault="00000000">
            <w:pPr>
              <w:jc w:val="center"/>
            </w:pPr>
            <w:r>
              <w:rPr>
                <w:rFonts w:ascii="Calibri" w:hAnsi="Calibri"/>
                <w:b/>
                <w:color w:val="000000"/>
              </w:rPr>
              <w:t>1 / 5</w:t>
            </w:r>
          </w:p>
        </w:tc>
        <w:tc>
          <w:tcPr>
            <w:tcW w:w="2351" w:type="dxa"/>
            <w:shd w:val="clear" w:color="auto" w:fill="D9E1F2"/>
          </w:tcPr>
          <w:p w14:paraId="6F7130C2" w14:textId="77777777" w:rsidR="00856AD1" w:rsidRDefault="00000000">
            <w:pPr>
              <w:jc w:val="center"/>
            </w:pPr>
            <w:r>
              <w:rPr>
                <w:rFonts w:ascii="Calibri" w:hAnsi="Calibri"/>
                <w:b/>
                <w:color w:val="000000"/>
              </w:rPr>
              <w:t>60%</w:t>
            </w:r>
          </w:p>
        </w:tc>
      </w:tr>
    </w:tbl>
    <w:p w14:paraId="158D1FDD" w14:textId="77777777" w:rsidR="00856AD1" w:rsidRDefault="00000000">
      <w:pPr>
        <w:pStyle w:val="Ttulo1"/>
      </w:pPr>
      <w:r>
        <w:rPr>
          <w:rFonts w:ascii="Calibri" w:hAnsi="Calibri"/>
        </w:rPr>
        <w:t>8. Retrospectiva: análisis por categorías</w:t>
      </w:r>
    </w:p>
    <w:p w14:paraId="620C235F" w14:textId="77777777" w:rsidR="00856AD1" w:rsidRDefault="00000000">
      <w:pPr>
        <w:pStyle w:val="Ttulo2"/>
      </w:pPr>
      <w:r>
        <w:rPr>
          <w:rFonts w:ascii="Calibri" w:hAnsi="Calibri"/>
        </w:rPr>
        <w:t>8.1 Que salió bien (MANTENER)</w:t>
      </w:r>
    </w:p>
    <w:tbl>
      <w:tblPr>
        <w:tblStyle w:val="Tablaconcuadrcula"/>
        <w:tblW w:w="0" w:type="auto"/>
        <w:tblLook w:val="04A0" w:firstRow="1" w:lastRow="0" w:firstColumn="1" w:lastColumn="0" w:noHBand="0" w:noVBand="1"/>
      </w:tblPr>
      <w:tblGrid>
        <w:gridCol w:w="4703"/>
        <w:gridCol w:w="4703"/>
      </w:tblGrid>
      <w:tr w:rsidR="00856AD1" w14:paraId="747C12F2" w14:textId="77777777">
        <w:tc>
          <w:tcPr>
            <w:tcW w:w="4703" w:type="dxa"/>
            <w:shd w:val="clear" w:color="auto" w:fill="E2EFDA"/>
          </w:tcPr>
          <w:p w14:paraId="06B5D54C" w14:textId="77777777" w:rsidR="00856AD1" w:rsidRDefault="00000000">
            <w:pPr>
              <w:jc w:val="center"/>
            </w:pPr>
            <w:r>
              <w:rPr>
                <w:rFonts w:ascii="Calibri" w:hAnsi="Calibri"/>
                <w:b/>
                <w:color w:val="000000"/>
                <w:sz w:val="18"/>
              </w:rPr>
              <w:t>Logro</w:t>
            </w:r>
          </w:p>
        </w:tc>
        <w:tc>
          <w:tcPr>
            <w:tcW w:w="4703" w:type="dxa"/>
            <w:shd w:val="clear" w:color="auto" w:fill="E2EFDA"/>
          </w:tcPr>
          <w:p w14:paraId="08C479AA" w14:textId="77777777" w:rsidR="00856AD1" w:rsidRDefault="00000000">
            <w:pPr>
              <w:jc w:val="center"/>
            </w:pPr>
            <w:r>
              <w:rPr>
                <w:rFonts w:ascii="Calibri" w:hAnsi="Calibri"/>
                <w:b/>
                <w:color w:val="000000"/>
                <w:sz w:val="18"/>
              </w:rPr>
              <w:t>Detalle</w:t>
            </w:r>
          </w:p>
        </w:tc>
      </w:tr>
      <w:tr w:rsidR="00856AD1" w14:paraId="7E029D25" w14:textId="77777777">
        <w:tc>
          <w:tcPr>
            <w:tcW w:w="4703" w:type="dxa"/>
            <w:shd w:val="clear" w:color="auto" w:fill="E2EFDA"/>
          </w:tcPr>
          <w:p w14:paraId="56EFC3DA" w14:textId="77777777" w:rsidR="00856AD1" w:rsidRDefault="00000000">
            <w:r>
              <w:rPr>
                <w:rFonts w:ascii="Calibri" w:hAnsi="Calibri"/>
                <w:b/>
                <w:color w:val="000000"/>
                <w:sz w:val="18"/>
              </w:rPr>
              <w:t xml:space="preserve">Patrón </w:t>
            </w:r>
            <w:proofErr w:type="spellStart"/>
            <w:r>
              <w:rPr>
                <w:rFonts w:ascii="Calibri" w:hAnsi="Calibri"/>
                <w:b/>
                <w:color w:val="000000"/>
                <w:sz w:val="18"/>
              </w:rPr>
              <w:t>EventEmitter</w:t>
            </w:r>
            <w:proofErr w:type="spellEnd"/>
            <w:r>
              <w:rPr>
                <w:rFonts w:ascii="Calibri" w:hAnsi="Calibri"/>
                <w:b/>
                <w:color w:val="000000"/>
                <w:sz w:val="18"/>
              </w:rPr>
              <w:t xml:space="preserve"> sin fricción</w:t>
            </w:r>
          </w:p>
        </w:tc>
        <w:tc>
          <w:tcPr>
            <w:tcW w:w="4703" w:type="dxa"/>
          </w:tcPr>
          <w:p w14:paraId="47395870" w14:textId="77777777" w:rsidR="00856AD1" w:rsidRDefault="00000000">
            <w:r>
              <w:rPr>
                <w:rFonts w:ascii="Calibri" w:hAnsi="Calibri"/>
                <w:color w:val="000000"/>
                <w:sz w:val="18"/>
              </w:rPr>
              <w:t xml:space="preserve">La integración de </w:t>
            </w:r>
            <w:proofErr w:type="spellStart"/>
            <w:r>
              <w:rPr>
                <w:rFonts w:ascii="Calibri" w:hAnsi="Calibri"/>
                <w:color w:val="000000"/>
                <w:sz w:val="18"/>
              </w:rPr>
              <w:t>NotificationService</w:t>
            </w:r>
            <w:proofErr w:type="spellEnd"/>
            <w:r>
              <w:rPr>
                <w:rFonts w:ascii="Calibri" w:hAnsi="Calibri"/>
                <w:color w:val="000000"/>
                <w:sz w:val="18"/>
              </w:rPr>
              <w:t xml:space="preserve"> con </w:t>
            </w:r>
            <w:proofErr w:type="spellStart"/>
            <w:r>
              <w:rPr>
                <w:rFonts w:ascii="Calibri" w:hAnsi="Calibri"/>
                <w:color w:val="000000"/>
                <w:sz w:val="18"/>
              </w:rPr>
              <w:t>EventEmitter</w:t>
            </w:r>
            <w:proofErr w:type="spellEnd"/>
            <w:r>
              <w:rPr>
                <w:rFonts w:ascii="Calibri" w:hAnsi="Calibri"/>
                <w:color w:val="000000"/>
                <w:sz w:val="18"/>
              </w:rPr>
              <w:t xml:space="preserve"> siguió la arquitectura de servicios establecida en sprints anteriores sin fricción ni </w:t>
            </w:r>
            <w:proofErr w:type="spellStart"/>
            <w:r>
              <w:rPr>
                <w:rFonts w:ascii="Calibri" w:hAnsi="Calibri"/>
                <w:color w:val="000000"/>
                <w:sz w:val="18"/>
              </w:rPr>
              <w:t>re-trabajo</w:t>
            </w:r>
            <w:proofErr w:type="spellEnd"/>
            <w:r>
              <w:rPr>
                <w:rFonts w:ascii="Calibri" w:hAnsi="Calibri"/>
                <w:color w:val="000000"/>
                <w:sz w:val="18"/>
              </w:rPr>
              <w:t>.</w:t>
            </w:r>
          </w:p>
        </w:tc>
      </w:tr>
      <w:tr w:rsidR="00856AD1" w14:paraId="79AA8F33" w14:textId="77777777">
        <w:tc>
          <w:tcPr>
            <w:tcW w:w="4703" w:type="dxa"/>
            <w:shd w:val="clear" w:color="auto" w:fill="E2EFDA"/>
          </w:tcPr>
          <w:p w14:paraId="45539A30" w14:textId="77777777" w:rsidR="00856AD1" w:rsidRDefault="00000000">
            <w:r>
              <w:rPr>
                <w:rFonts w:ascii="Calibri" w:hAnsi="Calibri"/>
                <w:b/>
                <w:color w:val="000000"/>
                <w:sz w:val="18"/>
              </w:rPr>
              <w:t>Reutilización de middlewares de validación</w:t>
            </w:r>
          </w:p>
        </w:tc>
        <w:tc>
          <w:tcPr>
            <w:tcW w:w="4703" w:type="dxa"/>
          </w:tcPr>
          <w:p w14:paraId="334F061F" w14:textId="77777777" w:rsidR="00856AD1" w:rsidRDefault="00000000">
            <w:r>
              <w:rPr>
                <w:rFonts w:ascii="Calibri" w:hAnsi="Calibri"/>
                <w:color w:val="000000"/>
                <w:sz w:val="18"/>
              </w:rPr>
              <w:t>Las validaciones estrictas de requerimientos de compra (cantidad entero positivo, justificación no vacía, detalles no vacíos) reutilizaron el patrón de middlewares de validación, reduciendo el tiempo de desarrollo.</w:t>
            </w:r>
          </w:p>
        </w:tc>
      </w:tr>
      <w:tr w:rsidR="00856AD1" w14:paraId="4E3ECC13" w14:textId="77777777">
        <w:tc>
          <w:tcPr>
            <w:tcW w:w="4703" w:type="dxa"/>
            <w:shd w:val="clear" w:color="auto" w:fill="E2EFDA"/>
          </w:tcPr>
          <w:p w14:paraId="1F44A3B8" w14:textId="77777777" w:rsidR="00856AD1" w:rsidRDefault="00000000">
            <w:r>
              <w:rPr>
                <w:rFonts w:ascii="Calibri" w:hAnsi="Calibri"/>
                <w:b/>
                <w:color w:val="000000"/>
                <w:sz w:val="18"/>
              </w:rPr>
              <w:t>36 pruebas automatizadas al 100% PASS</w:t>
            </w:r>
          </w:p>
        </w:tc>
        <w:tc>
          <w:tcPr>
            <w:tcW w:w="4703" w:type="dxa"/>
          </w:tcPr>
          <w:p w14:paraId="27499DFD" w14:textId="77777777" w:rsidR="00856AD1" w:rsidRDefault="00000000">
            <w:r>
              <w:rPr>
                <w:rFonts w:ascii="Calibri" w:hAnsi="Calibri"/>
                <w:color w:val="000000"/>
                <w:sz w:val="18"/>
              </w:rPr>
              <w:t>Las pruebas cubrieron todos los flujos RBAC, validaciones de negocio y el servicio de notificaciones. Es el sprint con mayor número de casos de prueba del proyecto.</w:t>
            </w:r>
          </w:p>
        </w:tc>
      </w:tr>
      <w:tr w:rsidR="00856AD1" w14:paraId="11EE6987" w14:textId="77777777">
        <w:tc>
          <w:tcPr>
            <w:tcW w:w="4703" w:type="dxa"/>
            <w:shd w:val="clear" w:color="auto" w:fill="E2EFDA"/>
          </w:tcPr>
          <w:p w14:paraId="5A27D496" w14:textId="77777777" w:rsidR="00856AD1" w:rsidRDefault="00000000">
            <w:r>
              <w:rPr>
                <w:rFonts w:ascii="Calibri" w:hAnsi="Calibri"/>
                <w:b/>
                <w:color w:val="000000"/>
                <w:sz w:val="18"/>
              </w:rPr>
              <w:t>Flujo completo de compras en un solo sprint</w:t>
            </w:r>
          </w:p>
        </w:tc>
        <w:tc>
          <w:tcPr>
            <w:tcW w:w="4703" w:type="dxa"/>
          </w:tcPr>
          <w:p w14:paraId="4513569C" w14:textId="77777777" w:rsidR="00856AD1" w:rsidRDefault="00000000">
            <w:r>
              <w:rPr>
                <w:rFonts w:ascii="Calibri" w:hAnsi="Calibri"/>
                <w:color w:val="000000"/>
                <w:sz w:val="18"/>
              </w:rPr>
              <w:t>El equipo implementó el ciclo completo (crear → notificar → bandeja → aprobar/rechazar) en una sola iteración, sin deuda técnica adicional.</w:t>
            </w:r>
          </w:p>
        </w:tc>
      </w:tr>
      <w:tr w:rsidR="00856AD1" w14:paraId="6256459B" w14:textId="77777777">
        <w:tc>
          <w:tcPr>
            <w:tcW w:w="4703" w:type="dxa"/>
            <w:shd w:val="clear" w:color="auto" w:fill="E2EFDA"/>
          </w:tcPr>
          <w:p w14:paraId="02532522" w14:textId="77777777" w:rsidR="00856AD1" w:rsidRDefault="00000000">
            <w:r>
              <w:rPr>
                <w:rFonts w:ascii="Calibri" w:hAnsi="Calibri"/>
                <w:b/>
                <w:color w:val="000000"/>
                <w:sz w:val="18"/>
              </w:rPr>
              <w:t>Velocidad consistente: 42 SP al 100%</w:t>
            </w:r>
          </w:p>
        </w:tc>
        <w:tc>
          <w:tcPr>
            <w:tcW w:w="4703" w:type="dxa"/>
          </w:tcPr>
          <w:p w14:paraId="4AC42899" w14:textId="77777777" w:rsidR="00856AD1" w:rsidRDefault="00000000">
            <w:r>
              <w:rPr>
                <w:rFonts w:ascii="Calibri" w:hAnsi="Calibri"/>
                <w:color w:val="000000"/>
                <w:sz w:val="18"/>
              </w:rPr>
              <w:t>La velocidad del equipo se mantuvo consistente con el objetivo planificado, completando los 42 SP sin desvíos ni impedimentos.</w:t>
            </w:r>
          </w:p>
        </w:tc>
      </w:tr>
    </w:tbl>
    <w:p w14:paraId="22B93BDA" w14:textId="77777777" w:rsidR="00856AD1" w:rsidRDefault="00000000">
      <w:pPr>
        <w:pStyle w:val="Ttulo2"/>
      </w:pPr>
      <w:r>
        <w:rPr>
          <w:rFonts w:ascii="Calibri" w:hAnsi="Calibri"/>
        </w:rPr>
        <w:t>8.2 Que se puede mejorar (MEJORAR)</w:t>
      </w:r>
    </w:p>
    <w:tbl>
      <w:tblPr>
        <w:tblStyle w:val="Tablaconcuadrcula"/>
        <w:tblW w:w="0" w:type="auto"/>
        <w:tblLook w:val="04A0" w:firstRow="1" w:lastRow="0" w:firstColumn="1" w:lastColumn="0" w:noHBand="0" w:noVBand="1"/>
      </w:tblPr>
      <w:tblGrid>
        <w:gridCol w:w="4703"/>
        <w:gridCol w:w="4703"/>
      </w:tblGrid>
      <w:tr w:rsidR="00856AD1" w14:paraId="767592C7" w14:textId="77777777">
        <w:tc>
          <w:tcPr>
            <w:tcW w:w="4703" w:type="dxa"/>
            <w:shd w:val="clear" w:color="auto" w:fill="FFF2CC"/>
          </w:tcPr>
          <w:p w14:paraId="3739ED4B" w14:textId="77777777" w:rsidR="00856AD1" w:rsidRDefault="00000000">
            <w:pPr>
              <w:jc w:val="center"/>
            </w:pPr>
            <w:r>
              <w:rPr>
                <w:rFonts w:ascii="Calibri" w:hAnsi="Calibri"/>
                <w:b/>
                <w:color w:val="000000"/>
                <w:sz w:val="18"/>
              </w:rPr>
              <w:t>Área de mejora</w:t>
            </w:r>
          </w:p>
        </w:tc>
        <w:tc>
          <w:tcPr>
            <w:tcW w:w="4703" w:type="dxa"/>
            <w:shd w:val="clear" w:color="auto" w:fill="FFF2CC"/>
          </w:tcPr>
          <w:p w14:paraId="44511A95" w14:textId="77777777" w:rsidR="00856AD1" w:rsidRDefault="00000000">
            <w:pPr>
              <w:jc w:val="center"/>
            </w:pPr>
            <w:r>
              <w:rPr>
                <w:rFonts w:ascii="Calibri" w:hAnsi="Calibri"/>
                <w:b/>
                <w:color w:val="000000"/>
                <w:sz w:val="18"/>
              </w:rPr>
              <w:t>Descripción</w:t>
            </w:r>
          </w:p>
        </w:tc>
      </w:tr>
      <w:tr w:rsidR="00856AD1" w14:paraId="4069B780" w14:textId="77777777">
        <w:tc>
          <w:tcPr>
            <w:tcW w:w="4703" w:type="dxa"/>
            <w:shd w:val="clear" w:color="auto" w:fill="FFF2CC"/>
          </w:tcPr>
          <w:p w14:paraId="178CD588" w14:textId="77777777" w:rsidR="00856AD1" w:rsidRDefault="00000000">
            <w:r>
              <w:rPr>
                <w:rFonts w:ascii="Calibri" w:hAnsi="Calibri"/>
                <w:b/>
                <w:color w:val="000000"/>
                <w:sz w:val="18"/>
              </w:rPr>
              <w:t>BD de pruebas con datos reales</w:t>
            </w:r>
          </w:p>
        </w:tc>
        <w:tc>
          <w:tcPr>
            <w:tcW w:w="4703" w:type="dxa"/>
          </w:tcPr>
          <w:p w14:paraId="10E871FD" w14:textId="77777777" w:rsidR="00856AD1" w:rsidRDefault="00000000">
            <w:r>
              <w:rPr>
                <w:rFonts w:ascii="Calibri" w:hAnsi="Calibri"/>
                <w:color w:val="000000"/>
                <w:sz w:val="18"/>
              </w:rPr>
              <w:t xml:space="preserve">Las pruebas de los Grupos 3-5 requieren BD de prueba con datos </w:t>
            </w:r>
            <w:proofErr w:type="spellStart"/>
            <w:r>
              <w:rPr>
                <w:rFonts w:ascii="Calibri" w:hAnsi="Calibri"/>
                <w:color w:val="000000"/>
                <w:sz w:val="18"/>
              </w:rPr>
              <w:t>seeded</w:t>
            </w:r>
            <w:proofErr w:type="spellEnd"/>
            <w:r>
              <w:rPr>
                <w:rFonts w:ascii="Calibri" w:hAnsi="Calibri"/>
                <w:color w:val="000000"/>
                <w:sz w:val="18"/>
              </w:rPr>
              <w:t>; sin ella retornan 401 en vez de 403/201, lo que puede confundir en entornos CI sin BD activa.</w:t>
            </w:r>
          </w:p>
        </w:tc>
      </w:tr>
      <w:tr w:rsidR="00856AD1" w14:paraId="7A1EBB04" w14:textId="77777777">
        <w:tc>
          <w:tcPr>
            <w:tcW w:w="4703" w:type="dxa"/>
            <w:shd w:val="clear" w:color="auto" w:fill="FFF2CC"/>
          </w:tcPr>
          <w:p w14:paraId="32B17301" w14:textId="77777777" w:rsidR="00856AD1" w:rsidRDefault="00000000">
            <w:r>
              <w:rPr>
                <w:rFonts w:ascii="Calibri" w:hAnsi="Calibri"/>
                <w:b/>
                <w:color w:val="000000"/>
                <w:sz w:val="18"/>
              </w:rPr>
              <w:t xml:space="preserve">Persistencia del </w:t>
            </w:r>
            <w:proofErr w:type="spellStart"/>
            <w:r>
              <w:rPr>
                <w:rFonts w:ascii="Calibri" w:hAnsi="Calibri"/>
                <w:b/>
                <w:color w:val="000000"/>
                <w:sz w:val="18"/>
              </w:rPr>
              <w:t>NotificationService</w:t>
            </w:r>
            <w:proofErr w:type="spellEnd"/>
          </w:p>
        </w:tc>
        <w:tc>
          <w:tcPr>
            <w:tcW w:w="4703" w:type="dxa"/>
          </w:tcPr>
          <w:p w14:paraId="5C95CE78" w14:textId="77777777" w:rsidR="00856AD1" w:rsidRDefault="00000000">
            <w:r>
              <w:rPr>
                <w:rFonts w:ascii="Calibri" w:hAnsi="Calibri"/>
                <w:color w:val="000000"/>
                <w:sz w:val="18"/>
              </w:rPr>
              <w:t xml:space="preserve">El </w:t>
            </w:r>
            <w:proofErr w:type="spellStart"/>
            <w:r>
              <w:rPr>
                <w:rFonts w:ascii="Calibri" w:hAnsi="Calibri"/>
                <w:color w:val="000000"/>
                <w:sz w:val="18"/>
              </w:rPr>
              <w:t>NotificationService</w:t>
            </w:r>
            <w:proofErr w:type="spellEnd"/>
            <w:r>
              <w:rPr>
                <w:rFonts w:ascii="Calibri" w:hAnsi="Calibri"/>
                <w:color w:val="000000"/>
                <w:sz w:val="18"/>
              </w:rPr>
              <w:t xml:space="preserve"> solo emite eventos en memoria sin persistencia en </w:t>
            </w:r>
            <w:proofErr w:type="spellStart"/>
            <w:r>
              <w:rPr>
                <w:rFonts w:ascii="Calibri" w:hAnsi="Calibri"/>
                <w:color w:val="000000"/>
                <w:sz w:val="18"/>
              </w:rPr>
              <w:t>audit_log</w:t>
            </w:r>
            <w:proofErr w:type="spellEnd"/>
            <w:r>
              <w:rPr>
                <w:rFonts w:ascii="Calibri" w:hAnsi="Calibri"/>
                <w:color w:val="000000"/>
                <w:sz w:val="18"/>
              </w:rPr>
              <w:t>; en producción no hay trazabilidad de las notificaciones emitidas.</w:t>
            </w:r>
          </w:p>
        </w:tc>
      </w:tr>
      <w:tr w:rsidR="00856AD1" w14:paraId="5D3936AF" w14:textId="77777777">
        <w:tc>
          <w:tcPr>
            <w:tcW w:w="4703" w:type="dxa"/>
            <w:shd w:val="clear" w:color="auto" w:fill="FFF2CC"/>
          </w:tcPr>
          <w:p w14:paraId="07F9781A" w14:textId="77777777" w:rsidR="00856AD1" w:rsidRDefault="00000000">
            <w:r>
              <w:rPr>
                <w:rFonts w:ascii="Calibri" w:hAnsi="Calibri"/>
                <w:b/>
                <w:color w:val="000000"/>
                <w:sz w:val="18"/>
              </w:rPr>
              <w:t xml:space="preserve">Prueba </w:t>
            </w:r>
            <w:proofErr w:type="spellStart"/>
            <w:r>
              <w:rPr>
                <w:rFonts w:ascii="Calibri" w:hAnsi="Calibri"/>
                <w:b/>
                <w:color w:val="000000"/>
                <w:sz w:val="18"/>
              </w:rPr>
              <w:t>end-to-end</w:t>
            </w:r>
            <w:proofErr w:type="spellEnd"/>
            <w:r>
              <w:rPr>
                <w:rFonts w:ascii="Calibri" w:hAnsi="Calibri"/>
                <w:b/>
                <w:color w:val="000000"/>
                <w:sz w:val="18"/>
              </w:rPr>
              <w:t xml:space="preserve"> del flujo completo</w:t>
            </w:r>
          </w:p>
        </w:tc>
        <w:tc>
          <w:tcPr>
            <w:tcW w:w="4703" w:type="dxa"/>
          </w:tcPr>
          <w:p w14:paraId="08812370" w14:textId="77777777" w:rsidR="00856AD1" w:rsidRDefault="00000000">
            <w:r>
              <w:rPr>
                <w:rFonts w:ascii="Calibri" w:hAnsi="Calibri"/>
                <w:color w:val="000000"/>
                <w:sz w:val="18"/>
              </w:rPr>
              <w:t xml:space="preserve">No se implementó una prueba </w:t>
            </w:r>
            <w:proofErr w:type="spellStart"/>
            <w:r>
              <w:rPr>
                <w:rFonts w:ascii="Calibri" w:hAnsi="Calibri"/>
                <w:color w:val="000000"/>
                <w:sz w:val="18"/>
              </w:rPr>
              <w:t>end-to-end</w:t>
            </w:r>
            <w:proofErr w:type="spellEnd"/>
            <w:r>
              <w:rPr>
                <w:rFonts w:ascii="Calibri" w:hAnsi="Calibri"/>
                <w:color w:val="000000"/>
                <w:sz w:val="18"/>
              </w:rPr>
              <w:t xml:space="preserve"> que cubra el flujo completo: crear requerimiento → notificar → aprobar/rechazar en una única secuencia con datos reales de BD.</w:t>
            </w:r>
          </w:p>
        </w:tc>
      </w:tr>
      <w:tr w:rsidR="00856AD1" w14:paraId="16E4C4F4" w14:textId="77777777">
        <w:tc>
          <w:tcPr>
            <w:tcW w:w="4703" w:type="dxa"/>
            <w:shd w:val="clear" w:color="auto" w:fill="FFF2CC"/>
          </w:tcPr>
          <w:p w14:paraId="76F3BDD9" w14:textId="77777777" w:rsidR="00856AD1" w:rsidRDefault="00000000">
            <w:r>
              <w:rPr>
                <w:rFonts w:ascii="Calibri" w:hAnsi="Calibri"/>
                <w:b/>
                <w:color w:val="000000"/>
                <w:sz w:val="18"/>
              </w:rPr>
              <w:t>Compromisos diferidos del Sprint 05</w:t>
            </w:r>
          </w:p>
        </w:tc>
        <w:tc>
          <w:tcPr>
            <w:tcW w:w="4703" w:type="dxa"/>
          </w:tcPr>
          <w:p w14:paraId="7FC72BB5" w14:textId="77777777" w:rsidR="00856AD1" w:rsidRDefault="00000000">
            <w:r>
              <w:rPr>
                <w:rFonts w:ascii="Calibri" w:hAnsi="Calibri"/>
                <w:color w:val="000000"/>
                <w:sz w:val="18"/>
              </w:rPr>
              <w:t>Dos compromisos del Sprint 05 (Reportes/Dashboard y exportación xlsx) fueron diferidos al Sprint 07 por cambio de prioridad. Se debe revisar el proceso de priorización entre sprints para reducir la tasa de diferimiento.</w:t>
            </w:r>
          </w:p>
        </w:tc>
      </w:tr>
    </w:tbl>
    <w:p w14:paraId="61648467" w14:textId="77777777" w:rsidR="00856AD1" w:rsidRDefault="00000000">
      <w:pPr>
        <w:pStyle w:val="Ttulo2"/>
      </w:pPr>
      <w:r>
        <w:rPr>
          <w:rFonts w:ascii="Calibri" w:hAnsi="Calibri"/>
        </w:rPr>
        <w:t>8.3 Acciones concretas para el siguiente sprint (IMPLEMENTAR)</w:t>
      </w:r>
    </w:p>
    <w:tbl>
      <w:tblPr>
        <w:tblStyle w:val="Tablaconcuadrcula"/>
        <w:tblW w:w="0" w:type="auto"/>
        <w:tblLook w:val="04A0" w:firstRow="1" w:lastRow="0" w:firstColumn="1" w:lastColumn="0" w:noHBand="0" w:noVBand="1"/>
      </w:tblPr>
      <w:tblGrid>
        <w:gridCol w:w="4703"/>
        <w:gridCol w:w="4703"/>
      </w:tblGrid>
      <w:tr w:rsidR="00856AD1" w14:paraId="40986571" w14:textId="77777777">
        <w:tc>
          <w:tcPr>
            <w:tcW w:w="4703" w:type="dxa"/>
            <w:shd w:val="clear" w:color="auto" w:fill="1F3864"/>
          </w:tcPr>
          <w:p w14:paraId="6838535C" w14:textId="77777777" w:rsidR="00856AD1" w:rsidRDefault="00000000">
            <w:pPr>
              <w:jc w:val="center"/>
            </w:pPr>
            <w:r>
              <w:rPr>
                <w:rFonts w:ascii="Calibri" w:hAnsi="Calibri"/>
                <w:b/>
                <w:color w:val="FFFFFF"/>
                <w:sz w:val="18"/>
              </w:rPr>
              <w:t>N°</w:t>
            </w:r>
          </w:p>
        </w:tc>
        <w:tc>
          <w:tcPr>
            <w:tcW w:w="4703" w:type="dxa"/>
            <w:shd w:val="clear" w:color="auto" w:fill="1F3864"/>
          </w:tcPr>
          <w:p w14:paraId="53E2D87F" w14:textId="77777777" w:rsidR="00856AD1" w:rsidRDefault="00000000">
            <w:pPr>
              <w:jc w:val="center"/>
            </w:pPr>
            <w:r>
              <w:rPr>
                <w:rFonts w:ascii="Calibri" w:hAnsi="Calibri"/>
                <w:b/>
                <w:color w:val="FFFFFF"/>
                <w:sz w:val="18"/>
              </w:rPr>
              <w:t>Acción</w:t>
            </w:r>
          </w:p>
        </w:tc>
      </w:tr>
      <w:tr w:rsidR="00856AD1" w14:paraId="791C3C81" w14:textId="77777777">
        <w:tc>
          <w:tcPr>
            <w:tcW w:w="4703" w:type="dxa"/>
            <w:shd w:val="clear" w:color="auto" w:fill="F2F2F2"/>
          </w:tcPr>
          <w:p w14:paraId="317869B5" w14:textId="77777777" w:rsidR="00856AD1" w:rsidRDefault="00000000">
            <w:pPr>
              <w:jc w:val="center"/>
            </w:pPr>
            <w:r>
              <w:rPr>
                <w:rFonts w:ascii="Calibri" w:hAnsi="Calibri"/>
                <w:color w:val="000000"/>
                <w:sz w:val="18"/>
              </w:rPr>
              <w:t>1</w:t>
            </w:r>
          </w:p>
        </w:tc>
        <w:tc>
          <w:tcPr>
            <w:tcW w:w="4703" w:type="dxa"/>
            <w:shd w:val="clear" w:color="auto" w:fill="F2F2F2"/>
          </w:tcPr>
          <w:p w14:paraId="737C0D6E" w14:textId="77777777" w:rsidR="00856AD1" w:rsidRDefault="00000000">
            <w:r>
              <w:rPr>
                <w:rFonts w:ascii="Calibri" w:hAnsi="Calibri"/>
                <w:color w:val="000000"/>
                <w:sz w:val="18"/>
              </w:rPr>
              <w:t>Implementar el módulo de Reportes y Dashboard consolidado (Sprint 07).</w:t>
            </w:r>
          </w:p>
        </w:tc>
      </w:tr>
      <w:tr w:rsidR="00856AD1" w14:paraId="3861130E" w14:textId="77777777">
        <w:tc>
          <w:tcPr>
            <w:tcW w:w="4703" w:type="dxa"/>
            <w:shd w:val="clear" w:color="auto" w:fill="FFFFFF"/>
          </w:tcPr>
          <w:p w14:paraId="4B4A1155" w14:textId="77777777" w:rsidR="00856AD1" w:rsidRDefault="00000000">
            <w:pPr>
              <w:jc w:val="center"/>
            </w:pPr>
            <w:r>
              <w:rPr>
                <w:rFonts w:ascii="Calibri" w:hAnsi="Calibri"/>
                <w:color w:val="000000"/>
                <w:sz w:val="18"/>
              </w:rPr>
              <w:t>2</w:t>
            </w:r>
          </w:p>
        </w:tc>
        <w:tc>
          <w:tcPr>
            <w:tcW w:w="4703" w:type="dxa"/>
            <w:shd w:val="clear" w:color="auto" w:fill="FFFFFF"/>
          </w:tcPr>
          <w:p w14:paraId="7387B614" w14:textId="77777777" w:rsidR="00856AD1" w:rsidRDefault="00000000">
            <w:r>
              <w:rPr>
                <w:rFonts w:ascii="Calibri" w:hAnsi="Calibri"/>
                <w:color w:val="000000"/>
                <w:sz w:val="18"/>
              </w:rPr>
              <w:t xml:space="preserve">Implementar BD de pruebas con </w:t>
            </w:r>
            <w:proofErr w:type="spellStart"/>
            <w:r>
              <w:rPr>
                <w:rFonts w:ascii="Calibri" w:hAnsi="Calibri"/>
                <w:color w:val="000000"/>
                <w:sz w:val="18"/>
              </w:rPr>
              <w:t>seed</w:t>
            </w:r>
            <w:proofErr w:type="spellEnd"/>
            <w:r>
              <w:rPr>
                <w:rFonts w:ascii="Calibri" w:hAnsi="Calibri"/>
                <w:color w:val="000000"/>
                <w:sz w:val="18"/>
              </w:rPr>
              <w:t xml:space="preserve"> data para todos los </w:t>
            </w:r>
            <w:r>
              <w:rPr>
                <w:rFonts w:ascii="Calibri" w:hAnsi="Calibri"/>
                <w:color w:val="000000"/>
                <w:sz w:val="18"/>
              </w:rPr>
              <w:lastRenderedPageBreak/>
              <w:t>roles, ejecutable en Docker Compose de entorno test.</w:t>
            </w:r>
          </w:p>
        </w:tc>
      </w:tr>
      <w:tr w:rsidR="00856AD1" w14:paraId="6E9102E8" w14:textId="77777777">
        <w:tc>
          <w:tcPr>
            <w:tcW w:w="4703" w:type="dxa"/>
            <w:shd w:val="clear" w:color="auto" w:fill="F2F2F2"/>
          </w:tcPr>
          <w:p w14:paraId="7F24C83D" w14:textId="77777777" w:rsidR="00856AD1" w:rsidRDefault="00000000">
            <w:pPr>
              <w:jc w:val="center"/>
            </w:pPr>
            <w:r>
              <w:rPr>
                <w:rFonts w:ascii="Calibri" w:hAnsi="Calibri"/>
                <w:color w:val="000000"/>
                <w:sz w:val="18"/>
              </w:rPr>
              <w:lastRenderedPageBreak/>
              <w:t>3</w:t>
            </w:r>
          </w:p>
        </w:tc>
        <w:tc>
          <w:tcPr>
            <w:tcW w:w="4703" w:type="dxa"/>
            <w:shd w:val="clear" w:color="auto" w:fill="F2F2F2"/>
          </w:tcPr>
          <w:p w14:paraId="4122C94A" w14:textId="77777777" w:rsidR="00856AD1" w:rsidRDefault="00000000">
            <w:r>
              <w:rPr>
                <w:rFonts w:ascii="Calibri" w:hAnsi="Calibri"/>
                <w:color w:val="000000"/>
                <w:sz w:val="18"/>
              </w:rPr>
              <w:t xml:space="preserve">Agregar persistencia de eventos en tabla </w:t>
            </w:r>
            <w:proofErr w:type="spellStart"/>
            <w:r>
              <w:rPr>
                <w:rFonts w:ascii="Calibri" w:hAnsi="Calibri"/>
                <w:color w:val="000000"/>
                <w:sz w:val="18"/>
              </w:rPr>
              <w:t>audit_log</w:t>
            </w:r>
            <w:proofErr w:type="spellEnd"/>
            <w:r>
              <w:rPr>
                <w:rFonts w:ascii="Calibri" w:hAnsi="Calibri"/>
                <w:color w:val="000000"/>
                <w:sz w:val="18"/>
              </w:rPr>
              <w:t xml:space="preserve"> del </w:t>
            </w:r>
            <w:proofErr w:type="spellStart"/>
            <w:r>
              <w:rPr>
                <w:rFonts w:ascii="Calibri" w:hAnsi="Calibri"/>
                <w:color w:val="000000"/>
                <w:sz w:val="18"/>
              </w:rPr>
              <w:t>NotificationService</w:t>
            </w:r>
            <w:proofErr w:type="spellEnd"/>
            <w:r>
              <w:rPr>
                <w:rFonts w:ascii="Calibri" w:hAnsi="Calibri"/>
                <w:color w:val="000000"/>
                <w:sz w:val="18"/>
              </w:rPr>
              <w:t>.</w:t>
            </w:r>
          </w:p>
        </w:tc>
      </w:tr>
      <w:tr w:rsidR="00856AD1" w14:paraId="36F273A4" w14:textId="77777777">
        <w:tc>
          <w:tcPr>
            <w:tcW w:w="4703" w:type="dxa"/>
            <w:shd w:val="clear" w:color="auto" w:fill="FFFFFF"/>
          </w:tcPr>
          <w:p w14:paraId="4C29751E" w14:textId="77777777" w:rsidR="00856AD1" w:rsidRDefault="00000000">
            <w:pPr>
              <w:jc w:val="center"/>
            </w:pPr>
            <w:r>
              <w:rPr>
                <w:rFonts w:ascii="Calibri" w:hAnsi="Calibri"/>
                <w:color w:val="000000"/>
                <w:sz w:val="18"/>
              </w:rPr>
              <w:t>4</w:t>
            </w:r>
          </w:p>
        </w:tc>
        <w:tc>
          <w:tcPr>
            <w:tcW w:w="4703" w:type="dxa"/>
            <w:shd w:val="clear" w:color="auto" w:fill="FFFFFF"/>
          </w:tcPr>
          <w:p w14:paraId="6D7EDD08" w14:textId="77777777" w:rsidR="00856AD1" w:rsidRDefault="00000000">
            <w:r>
              <w:rPr>
                <w:rFonts w:ascii="Calibri" w:hAnsi="Calibri"/>
                <w:color w:val="000000"/>
                <w:sz w:val="18"/>
              </w:rPr>
              <w:t xml:space="preserve">Implementar prueba </w:t>
            </w:r>
            <w:proofErr w:type="spellStart"/>
            <w:r>
              <w:rPr>
                <w:rFonts w:ascii="Calibri" w:hAnsi="Calibri"/>
                <w:color w:val="000000"/>
                <w:sz w:val="18"/>
              </w:rPr>
              <w:t>end-to-end</w:t>
            </w:r>
            <w:proofErr w:type="spellEnd"/>
            <w:r>
              <w:rPr>
                <w:rFonts w:ascii="Calibri" w:hAnsi="Calibri"/>
                <w:color w:val="000000"/>
                <w:sz w:val="18"/>
              </w:rPr>
              <w:t xml:space="preserve"> del flujo completo de requerimientos de compra.</w:t>
            </w:r>
          </w:p>
        </w:tc>
      </w:tr>
      <w:tr w:rsidR="00856AD1" w14:paraId="5CD0F504" w14:textId="77777777">
        <w:tc>
          <w:tcPr>
            <w:tcW w:w="4703" w:type="dxa"/>
            <w:shd w:val="clear" w:color="auto" w:fill="F2F2F2"/>
          </w:tcPr>
          <w:p w14:paraId="0E4B3E9C" w14:textId="77777777" w:rsidR="00856AD1" w:rsidRDefault="00000000">
            <w:pPr>
              <w:jc w:val="center"/>
            </w:pPr>
            <w:r>
              <w:rPr>
                <w:rFonts w:ascii="Calibri" w:hAnsi="Calibri"/>
                <w:color w:val="000000"/>
                <w:sz w:val="18"/>
              </w:rPr>
              <w:t>5</w:t>
            </w:r>
          </w:p>
        </w:tc>
        <w:tc>
          <w:tcPr>
            <w:tcW w:w="4703" w:type="dxa"/>
            <w:shd w:val="clear" w:color="auto" w:fill="F2F2F2"/>
          </w:tcPr>
          <w:p w14:paraId="77ADACF4" w14:textId="77777777" w:rsidR="00856AD1" w:rsidRDefault="00000000">
            <w:r>
              <w:rPr>
                <w:rFonts w:ascii="Calibri" w:hAnsi="Calibri"/>
                <w:color w:val="000000"/>
                <w:sz w:val="18"/>
              </w:rPr>
              <w:t>Implementar exportación de reportes en formato Excel (xlsx).</w:t>
            </w:r>
          </w:p>
        </w:tc>
      </w:tr>
      <w:tr w:rsidR="00856AD1" w14:paraId="03CE053C" w14:textId="77777777">
        <w:tc>
          <w:tcPr>
            <w:tcW w:w="4703" w:type="dxa"/>
            <w:shd w:val="clear" w:color="auto" w:fill="FFFFFF"/>
          </w:tcPr>
          <w:p w14:paraId="57547557" w14:textId="77777777" w:rsidR="00856AD1" w:rsidRDefault="00000000">
            <w:pPr>
              <w:jc w:val="center"/>
            </w:pPr>
            <w:r>
              <w:rPr>
                <w:rFonts w:ascii="Calibri" w:hAnsi="Calibri"/>
                <w:color w:val="000000"/>
                <w:sz w:val="18"/>
              </w:rPr>
              <w:t>6</w:t>
            </w:r>
          </w:p>
        </w:tc>
        <w:tc>
          <w:tcPr>
            <w:tcW w:w="4703" w:type="dxa"/>
            <w:shd w:val="clear" w:color="auto" w:fill="FFFFFF"/>
          </w:tcPr>
          <w:p w14:paraId="5E26711B" w14:textId="77777777" w:rsidR="00856AD1" w:rsidRDefault="00000000">
            <w:r>
              <w:rPr>
                <w:rFonts w:ascii="Calibri" w:hAnsi="Calibri"/>
                <w:color w:val="000000"/>
                <w:sz w:val="18"/>
              </w:rPr>
              <w:t>Mantener cobertura de pruebas automatizadas &gt;= 100% PASS en suite acumulada.</w:t>
            </w:r>
          </w:p>
        </w:tc>
      </w:tr>
    </w:tbl>
    <w:p w14:paraId="11AB7BE8" w14:textId="77777777" w:rsidR="00856AD1" w:rsidRDefault="00000000">
      <w:pPr>
        <w:pStyle w:val="Ttulo1"/>
      </w:pPr>
      <w:r>
        <w:rPr>
          <w:rFonts w:ascii="Calibri" w:hAnsi="Calibri"/>
        </w:rPr>
        <w:t>9. Métricas del sprint</w:t>
      </w:r>
    </w:p>
    <w:tbl>
      <w:tblPr>
        <w:tblStyle w:val="Tablaconcuadrcula"/>
        <w:tblW w:w="0" w:type="auto"/>
        <w:tblLook w:val="04A0" w:firstRow="1" w:lastRow="0" w:firstColumn="1" w:lastColumn="0" w:noHBand="0" w:noVBand="1"/>
      </w:tblPr>
      <w:tblGrid>
        <w:gridCol w:w="3135"/>
        <w:gridCol w:w="3135"/>
        <w:gridCol w:w="3135"/>
      </w:tblGrid>
      <w:tr w:rsidR="00856AD1" w14:paraId="571C517B" w14:textId="77777777">
        <w:tc>
          <w:tcPr>
            <w:tcW w:w="3135" w:type="dxa"/>
            <w:shd w:val="clear" w:color="auto" w:fill="1F3864"/>
          </w:tcPr>
          <w:p w14:paraId="7ABD3417" w14:textId="77777777" w:rsidR="00856AD1" w:rsidRDefault="00000000">
            <w:pPr>
              <w:jc w:val="center"/>
            </w:pPr>
            <w:r>
              <w:rPr>
                <w:rFonts w:ascii="Calibri" w:hAnsi="Calibri"/>
                <w:b/>
                <w:color w:val="FFFFFF"/>
                <w:sz w:val="18"/>
              </w:rPr>
              <w:t>Métrica</w:t>
            </w:r>
          </w:p>
        </w:tc>
        <w:tc>
          <w:tcPr>
            <w:tcW w:w="3135" w:type="dxa"/>
            <w:shd w:val="clear" w:color="auto" w:fill="1F3864"/>
          </w:tcPr>
          <w:p w14:paraId="47845B21" w14:textId="77777777" w:rsidR="00856AD1" w:rsidRDefault="00000000">
            <w:pPr>
              <w:jc w:val="center"/>
            </w:pPr>
            <w:r>
              <w:rPr>
                <w:rFonts w:ascii="Calibri" w:hAnsi="Calibri"/>
                <w:b/>
                <w:color w:val="FFFFFF"/>
                <w:sz w:val="18"/>
              </w:rPr>
              <w:t>Valor planificado</w:t>
            </w:r>
          </w:p>
        </w:tc>
        <w:tc>
          <w:tcPr>
            <w:tcW w:w="3135" w:type="dxa"/>
            <w:shd w:val="clear" w:color="auto" w:fill="1F3864"/>
          </w:tcPr>
          <w:p w14:paraId="3BA8D5BC" w14:textId="77777777" w:rsidR="00856AD1" w:rsidRDefault="00000000">
            <w:pPr>
              <w:jc w:val="center"/>
            </w:pPr>
            <w:r>
              <w:rPr>
                <w:rFonts w:ascii="Calibri" w:hAnsi="Calibri"/>
                <w:b/>
                <w:color w:val="FFFFFF"/>
                <w:sz w:val="18"/>
              </w:rPr>
              <w:t>Valor real</w:t>
            </w:r>
          </w:p>
        </w:tc>
      </w:tr>
      <w:tr w:rsidR="00856AD1" w14:paraId="6E5075A1" w14:textId="77777777">
        <w:tc>
          <w:tcPr>
            <w:tcW w:w="3135" w:type="dxa"/>
            <w:shd w:val="clear" w:color="auto" w:fill="D9E1F2"/>
          </w:tcPr>
          <w:p w14:paraId="746EC0C2" w14:textId="77777777" w:rsidR="00856AD1" w:rsidRDefault="00000000">
            <w:r>
              <w:rPr>
                <w:rFonts w:ascii="Calibri" w:hAnsi="Calibri"/>
                <w:b/>
                <w:color w:val="000000"/>
                <w:sz w:val="18"/>
              </w:rPr>
              <w:t>Story Points del sprint</w:t>
            </w:r>
          </w:p>
        </w:tc>
        <w:tc>
          <w:tcPr>
            <w:tcW w:w="3135" w:type="dxa"/>
            <w:shd w:val="clear" w:color="auto" w:fill="F2F2F2"/>
          </w:tcPr>
          <w:p w14:paraId="57E5D3F4" w14:textId="77777777" w:rsidR="00856AD1" w:rsidRDefault="00000000">
            <w:pPr>
              <w:jc w:val="center"/>
            </w:pPr>
            <w:r>
              <w:rPr>
                <w:rFonts w:ascii="Calibri" w:hAnsi="Calibri"/>
                <w:color w:val="000000"/>
                <w:sz w:val="18"/>
              </w:rPr>
              <w:t>42 SP</w:t>
            </w:r>
          </w:p>
        </w:tc>
        <w:tc>
          <w:tcPr>
            <w:tcW w:w="3135" w:type="dxa"/>
            <w:shd w:val="clear" w:color="auto" w:fill="F2F2F2"/>
          </w:tcPr>
          <w:p w14:paraId="27010CB0" w14:textId="77777777" w:rsidR="00856AD1" w:rsidRDefault="00000000">
            <w:pPr>
              <w:jc w:val="center"/>
            </w:pPr>
            <w:r>
              <w:rPr>
                <w:rFonts w:ascii="Calibri" w:hAnsi="Calibri"/>
                <w:color w:val="000000"/>
                <w:sz w:val="18"/>
              </w:rPr>
              <w:t>42 SP</w:t>
            </w:r>
          </w:p>
        </w:tc>
      </w:tr>
      <w:tr w:rsidR="00856AD1" w14:paraId="337F27C1" w14:textId="77777777">
        <w:tc>
          <w:tcPr>
            <w:tcW w:w="3135" w:type="dxa"/>
            <w:shd w:val="clear" w:color="auto" w:fill="D9E1F2"/>
          </w:tcPr>
          <w:p w14:paraId="1FBD9C73" w14:textId="77777777" w:rsidR="00856AD1" w:rsidRDefault="00000000">
            <w:r>
              <w:rPr>
                <w:rFonts w:ascii="Calibri" w:hAnsi="Calibri"/>
                <w:b/>
                <w:color w:val="000000"/>
                <w:sz w:val="18"/>
              </w:rPr>
              <w:t>N° historias de usuario (HU)</w:t>
            </w:r>
          </w:p>
        </w:tc>
        <w:tc>
          <w:tcPr>
            <w:tcW w:w="3135" w:type="dxa"/>
            <w:shd w:val="clear" w:color="auto" w:fill="FFFFFF"/>
          </w:tcPr>
          <w:p w14:paraId="48279E1A" w14:textId="77777777" w:rsidR="00856AD1" w:rsidRDefault="00000000">
            <w:pPr>
              <w:jc w:val="center"/>
            </w:pPr>
            <w:r>
              <w:rPr>
                <w:rFonts w:ascii="Calibri" w:hAnsi="Calibri"/>
                <w:color w:val="000000"/>
                <w:sz w:val="18"/>
              </w:rPr>
              <w:t>5</w:t>
            </w:r>
          </w:p>
        </w:tc>
        <w:tc>
          <w:tcPr>
            <w:tcW w:w="3135" w:type="dxa"/>
            <w:shd w:val="clear" w:color="auto" w:fill="FFFFFF"/>
          </w:tcPr>
          <w:p w14:paraId="32E9195F" w14:textId="77777777" w:rsidR="00856AD1" w:rsidRDefault="00000000">
            <w:pPr>
              <w:jc w:val="center"/>
            </w:pPr>
            <w:r>
              <w:rPr>
                <w:rFonts w:ascii="Calibri" w:hAnsi="Calibri"/>
                <w:color w:val="000000"/>
                <w:sz w:val="18"/>
              </w:rPr>
              <w:t>5</w:t>
            </w:r>
          </w:p>
        </w:tc>
      </w:tr>
      <w:tr w:rsidR="00856AD1" w14:paraId="1FAF8777" w14:textId="77777777">
        <w:tc>
          <w:tcPr>
            <w:tcW w:w="3135" w:type="dxa"/>
            <w:shd w:val="clear" w:color="auto" w:fill="D9E1F2"/>
          </w:tcPr>
          <w:p w14:paraId="3024F393" w14:textId="77777777" w:rsidR="00856AD1" w:rsidRDefault="00000000">
            <w:r>
              <w:rPr>
                <w:rFonts w:ascii="Calibri" w:hAnsi="Calibri"/>
                <w:b/>
                <w:color w:val="000000"/>
                <w:sz w:val="18"/>
              </w:rPr>
              <w:t>N° historias técnicas (HT)</w:t>
            </w:r>
          </w:p>
        </w:tc>
        <w:tc>
          <w:tcPr>
            <w:tcW w:w="3135" w:type="dxa"/>
            <w:shd w:val="clear" w:color="auto" w:fill="F2F2F2"/>
          </w:tcPr>
          <w:p w14:paraId="14A12DCA" w14:textId="77777777" w:rsidR="00856AD1" w:rsidRDefault="00000000">
            <w:pPr>
              <w:jc w:val="center"/>
            </w:pPr>
            <w:r>
              <w:rPr>
                <w:rFonts w:ascii="Calibri" w:hAnsi="Calibri"/>
                <w:color w:val="000000"/>
                <w:sz w:val="18"/>
              </w:rPr>
              <w:t>0</w:t>
            </w:r>
          </w:p>
        </w:tc>
        <w:tc>
          <w:tcPr>
            <w:tcW w:w="3135" w:type="dxa"/>
            <w:shd w:val="clear" w:color="auto" w:fill="F2F2F2"/>
          </w:tcPr>
          <w:p w14:paraId="06665AA1" w14:textId="77777777" w:rsidR="00856AD1" w:rsidRDefault="00000000">
            <w:pPr>
              <w:jc w:val="center"/>
            </w:pPr>
            <w:r>
              <w:rPr>
                <w:rFonts w:ascii="Calibri" w:hAnsi="Calibri"/>
                <w:color w:val="000000"/>
                <w:sz w:val="18"/>
              </w:rPr>
              <w:t>0</w:t>
            </w:r>
          </w:p>
        </w:tc>
      </w:tr>
      <w:tr w:rsidR="00856AD1" w14:paraId="0477E1BC" w14:textId="77777777">
        <w:tc>
          <w:tcPr>
            <w:tcW w:w="3135" w:type="dxa"/>
            <w:shd w:val="clear" w:color="auto" w:fill="D9E1F2"/>
          </w:tcPr>
          <w:p w14:paraId="2BECA3D1" w14:textId="77777777" w:rsidR="00856AD1" w:rsidRDefault="00000000">
            <w:r>
              <w:rPr>
                <w:rFonts w:ascii="Calibri" w:hAnsi="Calibri"/>
                <w:b/>
                <w:color w:val="000000"/>
                <w:sz w:val="18"/>
              </w:rPr>
              <w:t>N° ítems completados</w:t>
            </w:r>
          </w:p>
        </w:tc>
        <w:tc>
          <w:tcPr>
            <w:tcW w:w="3135" w:type="dxa"/>
            <w:shd w:val="clear" w:color="auto" w:fill="FFFFFF"/>
          </w:tcPr>
          <w:p w14:paraId="30555C9F" w14:textId="77777777" w:rsidR="00856AD1" w:rsidRDefault="00000000">
            <w:pPr>
              <w:jc w:val="center"/>
            </w:pPr>
            <w:r>
              <w:rPr>
                <w:rFonts w:ascii="Calibri" w:hAnsi="Calibri"/>
                <w:color w:val="000000"/>
                <w:sz w:val="18"/>
              </w:rPr>
              <w:t>5</w:t>
            </w:r>
          </w:p>
        </w:tc>
        <w:tc>
          <w:tcPr>
            <w:tcW w:w="3135" w:type="dxa"/>
            <w:shd w:val="clear" w:color="auto" w:fill="FFFFFF"/>
          </w:tcPr>
          <w:p w14:paraId="55CF157B" w14:textId="77777777" w:rsidR="00856AD1" w:rsidRDefault="00000000">
            <w:pPr>
              <w:jc w:val="center"/>
            </w:pPr>
            <w:r>
              <w:rPr>
                <w:rFonts w:ascii="Calibri" w:hAnsi="Calibri"/>
                <w:color w:val="000000"/>
                <w:sz w:val="18"/>
              </w:rPr>
              <w:t>5 (100%)</w:t>
            </w:r>
          </w:p>
        </w:tc>
      </w:tr>
      <w:tr w:rsidR="00856AD1" w14:paraId="579760B8" w14:textId="77777777">
        <w:tc>
          <w:tcPr>
            <w:tcW w:w="3135" w:type="dxa"/>
            <w:shd w:val="clear" w:color="auto" w:fill="D9E1F2"/>
          </w:tcPr>
          <w:p w14:paraId="061B98CE" w14:textId="77777777" w:rsidR="00856AD1" w:rsidRDefault="00000000">
            <w:r>
              <w:rPr>
                <w:rFonts w:ascii="Calibri" w:hAnsi="Calibri"/>
                <w:b/>
                <w:color w:val="000000"/>
                <w:sz w:val="18"/>
              </w:rPr>
              <w:t>N° ítems bloqueados</w:t>
            </w:r>
          </w:p>
        </w:tc>
        <w:tc>
          <w:tcPr>
            <w:tcW w:w="3135" w:type="dxa"/>
            <w:shd w:val="clear" w:color="auto" w:fill="F2F2F2"/>
          </w:tcPr>
          <w:p w14:paraId="6BC1D074" w14:textId="77777777" w:rsidR="00856AD1" w:rsidRDefault="00000000">
            <w:pPr>
              <w:jc w:val="center"/>
            </w:pPr>
            <w:r>
              <w:rPr>
                <w:rFonts w:ascii="Calibri" w:hAnsi="Calibri"/>
                <w:color w:val="000000"/>
                <w:sz w:val="18"/>
              </w:rPr>
              <w:t>0</w:t>
            </w:r>
          </w:p>
        </w:tc>
        <w:tc>
          <w:tcPr>
            <w:tcW w:w="3135" w:type="dxa"/>
            <w:shd w:val="clear" w:color="auto" w:fill="F2F2F2"/>
          </w:tcPr>
          <w:p w14:paraId="0566E622" w14:textId="77777777" w:rsidR="00856AD1" w:rsidRDefault="00000000">
            <w:pPr>
              <w:jc w:val="center"/>
            </w:pPr>
            <w:r>
              <w:rPr>
                <w:rFonts w:ascii="Calibri" w:hAnsi="Calibri"/>
                <w:color w:val="000000"/>
                <w:sz w:val="18"/>
              </w:rPr>
              <w:t>0</w:t>
            </w:r>
          </w:p>
        </w:tc>
      </w:tr>
      <w:tr w:rsidR="00856AD1" w14:paraId="6E5656B9" w14:textId="77777777">
        <w:tc>
          <w:tcPr>
            <w:tcW w:w="3135" w:type="dxa"/>
            <w:shd w:val="clear" w:color="auto" w:fill="D9E1F2"/>
          </w:tcPr>
          <w:p w14:paraId="65665FCA" w14:textId="77777777" w:rsidR="00856AD1" w:rsidRDefault="00000000">
            <w:r>
              <w:rPr>
                <w:rFonts w:ascii="Calibri" w:hAnsi="Calibri"/>
                <w:b/>
                <w:color w:val="000000"/>
                <w:sz w:val="18"/>
              </w:rPr>
              <w:t>Velocidad (SP/semana)</w:t>
            </w:r>
          </w:p>
        </w:tc>
        <w:tc>
          <w:tcPr>
            <w:tcW w:w="3135" w:type="dxa"/>
            <w:shd w:val="clear" w:color="auto" w:fill="FFFFFF"/>
          </w:tcPr>
          <w:p w14:paraId="2375A645" w14:textId="77777777" w:rsidR="00856AD1" w:rsidRDefault="00000000">
            <w:pPr>
              <w:jc w:val="center"/>
            </w:pPr>
            <w:r>
              <w:rPr>
                <w:rFonts w:ascii="Calibri" w:hAnsi="Calibri"/>
                <w:color w:val="000000"/>
                <w:sz w:val="18"/>
              </w:rPr>
              <w:t>42</w:t>
            </w:r>
          </w:p>
        </w:tc>
        <w:tc>
          <w:tcPr>
            <w:tcW w:w="3135" w:type="dxa"/>
            <w:shd w:val="clear" w:color="auto" w:fill="FFFFFF"/>
          </w:tcPr>
          <w:p w14:paraId="73786F64" w14:textId="77777777" w:rsidR="00856AD1" w:rsidRDefault="00000000">
            <w:pPr>
              <w:jc w:val="center"/>
            </w:pPr>
            <w:r>
              <w:rPr>
                <w:rFonts w:ascii="Calibri" w:hAnsi="Calibri"/>
                <w:color w:val="000000"/>
                <w:sz w:val="18"/>
              </w:rPr>
              <w:t>42</w:t>
            </w:r>
          </w:p>
        </w:tc>
      </w:tr>
      <w:tr w:rsidR="00856AD1" w14:paraId="51AE7DBF" w14:textId="77777777">
        <w:tc>
          <w:tcPr>
            <w:tcW w:w="3135" w:type="dxa"/>
            <w:shd w:val="clear" w:color="auto" w:fill="D9E1F2"/>
          </w:tcPr>
          <w:p w14:paraId="0149D9BE" w14:textId="77777777" w:rsidR="00856AD1" w:rsidRDefault="00000000">
            <w:r>
              <w:rPr>
                <w:rFonts w:ascii="Calibri" w:hAnsi="Calibri"/>
                <w:b/>
                <w:color w:val="000000"/>
                <w:sz w:val="18"/>
              </w:rPr>
              <w:t>% Cumplimiento del backlog</w:t>
            </w:r>
          </w:p>
        </w:tc>
        <w:tc>
          <w:tcPr>
            <w:tcW w:w="3135" w:type="dxa"/>
            <w:shd w:val="clear" w:color="auto" w:fill="F2F2F2"/>
          </w:tcPr>
          <w:p w14:paraId="0932FC1C" w14:textId="77777777" w:rsidR="00856AD1" w:rsidRDefault="00000000">
            <w:pPr>
              <w:jc w:val="center"/>
            </w:pPr>
            <w:r>
              <w:rPr>
                <w:rFonts w:ascii="Calibri" w:hAnsi="Calibri"/>
                <w:color w:val="000000"/>
                <w:sz w:val="18"/>
              </w:rPr>
              <w:t>100%</w:t>
            </w:r>
          </w:p>
        </w:tc>
        <w:tc>
          <w:tcPr>
            <w:tcW w:w="3135" w:type="dxa"/>
            <w:shd w:val="clear" w:color="auto" w:fill="F2F2F2"/>
          </w:tcPr>
          <w:p w14:paraId="03FE667D" w14:textId="77777777" w:rsidR="00856AD1" w:rsidRDefault="00000000">
            <w:pPr>
              <w:jc w:val="center"/>
            </w:pPr>
            <w:r>
              <w:rPr>
                <w:rFonts w:ascii="Calibri" w:hAnsi="Calibri"/>
                <w:color w:val="000000"/>
                <w:sz w:val="18"/>
              </w:rPr>
              <w:t>100%</w:t>
            </w:r>
          </w:p>
        </w:tc>
      </w:tr>
      <w:tr w:rsidR="00856AD1" w14:paraId="6EFE10D1" w14:textId="77777777">
        <w:tc>
          <w:tcPr>
            <w:tcW w:w="3135" w:type="dxa"/>
            <w:shd w:val="clear" w:color="auto" w:fill="D9E1F2"/>
          </w:tcPr>
          <w:p w14:paraId="2E1AF0A7" w14:textId="77777777" w:rsidR="00856AD1" w:rsidRDefault="00000000">
            <w:r>
              <w:rPr>
                <w:rFonts w:ascii="Calibri" w:hAnsi="Calibri"/>
                <w:b/>
                <w:color w:val="000000"/>
                <w:sz w:val="18"/>
              </w:rPr>
              <w:t>N° pruebas automatizadas</w:t>
            </w:r>
          </w:p>
        </w:tc>
        <w:tc>
          <w:tcPr>
            <w:tcW w:w="3135" w:type="dxa"/>
            <w:shd w:val="clear" w:color="auto" w:fill="FFFFFF"/>
          </w:tcPr>
          <w:p w14:paraId="5A8EF3CF" w14:textId="77777777" w:rsidR="00856AD1" w:rsidRDefault="00000000">
            <w:pPr>
              <w:jc w:val="center"/>
            </w:pPr>
            <w:r>
              <w:rPr>
                <w:rFonts w:ascii="Calibri" w:hAnsi="Calibri"/>
                <w:color w:val="000000"/>
                <w:sz w:val="18"/>
              </w:rPr>
              <w:t>36</w:t>
            </w:r>
          </w:p>
        </w:tc>
        <w:tc>
          <w:tcPr>
            <w:tcW w:w="3135" w:type="dxa"/>
            <w:shd w:val="clear" w:color="auto" w:fill="FFFFFF"/>
          </w:tcPr>
          <w:p w14:paraId="392C2E6E" w14:textId="77777777" w:rsidR="00856AD1" w:rsidRDefault="00000000">
            <w:pPr>
              <w:jc w:val="center"/>
            </w:pPr>
            <w:r>
              <w:rPr>
                <w:rFonts w:ascii="Calibri" w:hAnsi="Calibri"/>
                <w:color w:val="000000"/>
                <w:sz w:val="18"/>
              </w:rPr>
              <w:t>36 (100% PASS)</w:t>
            </w:r>
          </w:p>
        </w:tc>
      </w:tr>
      <w:tr w:rsidR="00856AD1" w14:paraId="36FA33AD" w14:textId="77777777">
        <w:tc>
          <w:tcPr>
            <w:tcW w:w="3135" w:type="dxa"/>
            <w:shd w:val="clear" w:color="auto" w:fill="D9E1F2"/>
          </w:tcPr>
          <w:p w14:paraId="23D8207B" w14:textId="77777777" w:rsidR="00856AD1" w:rsidRDefault="00000000">
            <w:r>
              <w:rPr>
                <w:rFonts w:ascii="Calibri" w:hAnsi="Calibri"/>
                <w:b/>
                <w:color w:val="000000"/>
                <w:sz w:val="18"/>
              </w:rPr>
              <w:t>N° módulos con cobertura &gt;= 80%</w:t>
            </w:r>
          </w:p>
        </w:tc>
        <w:tc>
          <w:tcPr>
            <w:tcW w:w="3135" w:type="dxa"/>
            <w:shd w:val="clear" w:color="auto" w:fill="F2F2F2"/>
          </w:tcPr>
          <w:p w14:paraId="3562E095" w14:textId="77777777" w:rsidR="00856AD1" w:rsidRDefault="00000000">
            <w:pPr>
              <w:jc w:val="center"/>
            </w:pPr>
            <w:r>
              <w:rPr>
                <w:rFonts w:ascii="Calibri" w:hAnsi="Calibri"/>
                <w:color w:val="000000"/>
                <w:sz w:val="18"/>
              </w:rPr>
              <w:t>5</w:t>
            </w:r>
          </w:p>
        </w:tc>
        <w:tc>
          <w:tcPr>
            <w:tcW w:w="3135" w:type="dxa"/>
            <w:shd w:val="clear" w:color="auto" w:fill="F2F2F2"/>
          </w:tcPr>
          <w:p w14:paraId="2D4E7C10" w14:textId="77777777" w:rsidR="00856AD1" w:rsidRDefault="00000000">
            <w:pPr>
              <w:jc w:val="center"/>
            </w:pPr>
            <w:r>
              <w:rPr>
                <w:rFonts w:ascii="Calibri" w:hAnsi="Calibri"/>
                <w:color w:val="000000"/>
                <w:sz w:val="18"/>
              </w:rPr>
              <w:t>5 (Catálogo, Proyectos, Requerimientos, Notificaciones, Bandeja)</w:t>
            </w:r>
          </w:p>
        </w:tc>
      </w:tr>
      <w:tr w:rsidR="00856AD1" w14:paraId="5E6F0CF5" w14:textId="77777777">
        <w:tc>
          <w:tcPr>
            <w:tcW w:w="3135" w:type="dxa"/>
            <w:shd w:val="clear" w:color="auto" w:fill="D9E1F2"/>
          </w:tcPr>
          <w:p w14:paraId="379D40BA" w14:textId="77777777" w:rsidR="00856AD1" w:rsidRDefault="00000000">
            <w:r>
              <w:rPr>
                <w:rFonts w:ascii="Calibri" w:hAnsi="Calibri"/>
                <w:b/>
                <w:color w:val="000000"/>
                <w:sz w:val="18"/>
              </w:rPr>
              <w:t>N° defectos registrados</w:t>
            </w:r>
          </w:p>
        </w:tc>
        <w:tc>
          <w:tcPr>
            <w:tcW w:w="3135" w:type="dxa"/>
            <w:shd w:val="clear" w:color="auto" w:fill="FFFFFF"/>
          </w:tcPr>
          <w:p w14:paraId="26C8E0FC" w14:textId="77777777" w:rsidR="00856AD1" w:rsidRDefault="00000000">
            <w:pPr>
              <w:jc w:val="center"/>
            </w:pPr>
            <w:r>
              <w:rPr>
                <w:rFonts w:ascii="Calibri" w:hAnsi="Calibri"/>
                <w:color w:val="000000"/>
                <w:sz w:val="18"/>
              </w:rPr>
              <w:t>0</w:t>
            </w:r>
          </w:p>
        </w:tc>
        <w:tc>
          <w:tcPr>
            <w:tcW w:w="3135" w:type="dxa"/>
            <w:shd w:val="clear" w:color="auto" w:fill="FFFFFF"/>
          </w:tcPr>
          <w:p w14:paraId="036BECFB" w14:textId="77777777" w:rsidR="00856AD1" w:rsidRDefault="00000000">
            <w:pPr>
              <w:jc w:val="center"/>
            </w:pPr>
            <w:r>
              <w:rPr>
                <w:rFonts w:ascii="Calibri" w:hAnsi="Calibri"/>
                <w:color w:val="000000"/>
                <w:sz w:val="18"/>
              </w:rPr>
              <w:t>0</w:t>
            </w:r>
          </w:p>
        </w:tc>
      </w:tr>
      <w:tr w:rsidR="00856AD1" w14:paraId="43390126" w14:textId="77777777">
        <w:tc>
          <w:tcPr>
            <w:tcW w:w="3135" w:type="dxa"/>
            <w:shd w:val="clear" w:color="auto" w:fill="D9E1F2"/>
          </w:tcPr>
          <w:p w14:paraId="6551008C" w14:textId="77777777" w:rsidR="00856AD1" w:rsidRDefault="00000000">
            <w:r>
              <w:rPr>
                <w:rFonts w:ascii="Calibri" w:hAnsi="Calibri"/>
                <w:b/>
                <w:color w:val="000000"/>
                <w:sz w:val="18"/>
              </w:rPr>
              <w:t>Compromisos Sprint 05 §8.3 cumplidos</w:t>
            </w:r>
          </w:p>
        </w:tc>
        <w:tc>
          <w:tcPr>
            <w:tcW w:w="3135" w:type="dxa"/>
            <w:shd w:val="clear" w:color="auto" w:fill="F2F2F2"/>
          </w:tcPr>
          <w:p w14:paraId="6F8EEA20" w14:textId="77777777" w:rsidR="00856AD1" w:rsidRDefault="00000000">
            <w:pPr>
              <w:jc w:val="center"/>
            </w:pPr>
            <w:r>
              <w:rPr>
                <w:rFonts w:ascii="Calibri" w:hAnsi="Calibri"/>
                <w:color w:val="000000"/>
                <w:sz w:val="18"/>
              </w:rPr>
              <w:t>5/5</w:t>
            </w:r>
          </w:p>
        </w:tc>
        <w:tc>
          <w:tcPr>
            <w:tcW w:w="3135" w:type="dxa"/>
            <w:shd w:val="clear" w:color="auto" w:fill="F2F2F2"/>
          </w:tcPr>
          <w:p w14:paraId="58B8C3B6" w14:textId="77777777" w:rsidR="00856AD1" w:rsidRDefault="00000000">
            <w:pPr>
              <w:jc w:val="center"/>
            </w:pPr>
            <w:r>
              <w:rPr>
                <w:rFonts w:ascii="Calibri" w:hAnsi="Calibri"/>
                <w:color w:val="000000"/>
                <w:sz w:val="18"/>
              </w:rPr>
              <w:t>2 cumplidos + 1 parcial + 2 diferidos</w:t>
            </w:r>
          </w:p>
        </w:tc>
      </w:tr>
      <w:tr w:rsidR="00856AD1" w14:paraId="43C7C9C6" w14:textId="77777777">
        <w:tc>
          <w:tcPr>
            <w:tcW w:w="3135" w:type="dxa"/>
            <w:shd w:val="clear" w:color="auto" w:fill="D9E1F2"/>
          </w:tcPr>
          <w:p w14:paraId="7CEDD516" w14:textId="77777777" w:rsidR="00856AD1" w:rsidRDefault="00000000">
            <w:r>
              <w:rPr>
                <w:rFonts w:ascii="Calibri" w:hAnsi="Calibri"/>
                <w:b/>
                <w:color w:val="000000"/>
                <w:sz w:val="18"/>
              </w:rPr>
              <w:t>Deudas técnicas cerradas</w:t>
            </w:r>
          </w:p>
        </w:tc>
        <w:tc>
          <w:tcPr>
            <w:tcW w:w="3135" w:type="dxa"/>
            <w:shd w:val="clear" w:color="auto" w:fill="FFFFFF"/>
          </w:tcPr>
          <w:p w14:paraId="4B14955E" w14:textId="77777777" w:rsidR="00856AD1" w:rsidRDefault="00000000">
            <w:pPr>
              <w:jc w:val="center"/>
            </w:pPr>
            <w:r>
              <w:rPr>
                <w:rFonts w:ascii="Calibri" w:hAnsi="Calibri"/>
                <w:color w:val="000000"/>
                <w:sz w:val="18"/>
              </w:rPr>
              <w:t>0</w:t>
            </w:r>
          </w:p>
        </w:tc>
        <w:tc>
          <w:tcPr>
            <w:tcW w:w="3135" w:type="dxa"/>
            <w:shd w:val="clear" w:color="auto" w:fill="FFFFFF"/>
          </w:tcPr>
          <w:p w14:paraId="6FB31209" w14:textId="77777777" w:rsidR="00856AD1" w:rsidRDefault="00000000">
            <w:pPr>
              <w:jc w:val="center"/>
            </w:pPr>
            <w:r>
              <w:rPr>
                <w:rFonts w:ascii="Calibri" w:hAnsi="Calibri"/>
                <w:color w:val="000000"/>
                <w:sz w:val="18"/>
              </w:rPr>
              <w:t>0</w:t>
            </w:r>
          </w:p>
        </w:tc>
      </w:tr>
      <w:tr w:rsidR="00856AD1" w14:paraId="052A23FF" w14:textId="77777777">
        <w:tc>
          <w:tcPr>
            <w:tcW w:w="3135" w:type="dxa"/>
            <w:shd w:val="clear" w:color="auto" w:fill="D9E1F2"/>
          </w:tcPr>
          <w:p w14:paraId="629476FC" w14:textId="77777777" w:rsidR="00856AD1" w:rsidRDefault="00000000">
            <w:r>
              <w:rPr>
                <w:rFonts w:ascii="Calibri" w:hAnsi="Calibri"/>
                <w:b/>
                <w:color w:val="000000"/>
                <w:sz w:val="18"/>
              </w:rPr>
              <w:t>N° pruebas acumuladas del proyecto</w:t>
            </w:r>
          </w:p>
        </w:tc>
        <w:tc>
          <w:tcPr>
            <w:tcW w:w="3135" w:type="dxa"/>
            <w:shd w:val="clear" w:color="auto" w:fill="F2F2F2"/>
          </w:tcPr>
          <w:p w14:paraId="74A59B61" w14:textId="77777777" w:rsidR="00856AD1" w:rsidRDefault="00000000">
            <w:pPr>
              <w:jc w:val="center"/>
            </w:pPr>
            <w:r>
              <w:rPr>
                <w:rFonts w:ascii="Calibri" w:hAnsi="Calibri"/>
                <w:color w:val="000000"/>
                <w:sz w:val="18"/>
              </w:rPr>
              <w:t>122</w:t>
            </w:r>
          </w:p>
        </w:tc>
        <w:tc>
          <w:tcPr>
            <w:tcW w:w="3135" w:type="dxa"/>
            <w:shd w:val="clear" w:color="auto" w:fill="F2F2F2"/>
          </w:tcPr>
          <w:p w14:paraId="1046BF6B" w14:textId="77777777" w:rsidR="00856AD1" w:rsidRDefault="00000000">
            <w:pPr>
              <w:jc w:val="center"/>
            </w:pPr>
            <w:r>
              <w:rPr>
                <w:rFonts w:ascii="Calibri" w:hAnsi="Calibri"/>
                <w:color w:val="000000"/>
                <w:sz w:val="18"/>
              </w:rPr>
              <w:t>122 (100% PASS)</w:t>
            </w:r>
          </w:p>
        </w:tc>
      </w:tr>
      <w:tr w:rsidR="00856AD1" w14:paraId="54E8DE3C" w14:textId="77777777">
        <w:tc>
          <w:tcPr>
            <w:tcW w:w="3135" w:type="dxa"/>
            <w:shd w:val="clear" w:color="auto" w:fill="D9E1F2"/>
          </w:tcPr>
          <w:p w14:paraId="3CB3A2FC" w14:textId="77777777" w:rsidR="00856AD1" w:rsidRDefault="00000000">
            <w:r>
              <w:rPr>
                <w:rFonts w:ascii="Calibri" w:hAnsi="Calibri"/>
                <w:b/>
                <w:color w:val="000000"/>
                <w:sz w:val="18"/>
              </w:rPr>
              <w:t>Calidad general del sprint</w:t>
            </w:r>
          </w:p>
        </w:tc>
        <w:tc>
          <w:tcPr>
            <w:tcW w:w="3135" w:type="dxa"/>
            <w:shd w:val="clear" w:color="auto" w:fill="FFFFFF"/>
          </w:tcPr>
          <w:p w14:paraId="528083F9" w14:textId="77777777" w:rsidR="00856AD1" w:rsidRDefault="00000000">
            <w:pPr>
              <w:jc w:val="center"/>
            </w:pPr>
            <w:r>
              <w:rPr>
                <w:rFonts w:ascii="Calibri" w:hAnsi="Calibri"/>
                <w:color w:val="000000"/>
                <w:sz w:val="18"/>
              </w:rPr>
              <w:t>Alta</w:t>
            </w:r>
          </w:p>
        </w:tc>
        <w:tc>
          <w:tcPr>
            <w:tcW w:w="3135" w:type="dxa"/>
            <w:shd w:val="clear" w:color="auto" w:fill="FFFFFF"/>
          </w:tcPr>
          <w:p w14:paraId="2753CCE9" w14:textId="77777777" w:rsidR="00856AD1" w:rsidRDefault="00000000">
            <w:pPr>
              <w:jc w:val="center"/>
            </w:pPr>
            <w:r>
              <w:rPr>
                <w:rFonts w:ascii="Calibri" w:hAnsi="Calibri"/>
                <w:color w:val="000000"/>
                <w:sz w:val="18"/>
              </w:rPr>
              <w:t>Alta</w:t>
            </w:r>
          </w:p>
        </w:tc>
      </w:tr>
    </w:tbl>
    <w:p w14:paraId="04A28A9A" w14:textId="77777777" w:rsidR="00856AD1" w:rsidRDefault="00000000">
      <w:pPr>
        <w:pStyle w:val="Ttulo1"/>
      </w:pPr>
      <w:r>
        <w:rPr>
          <w:rFonts w:ascii="Calibri" w:hAnsi="Calibri"/>
        </w:rPr>
        <w:t>10. Impedimentos y bloqueos identificados</w:t>
      </w:r>
    </w:p>
    <w:tbl>
      <w:tblPr>
        <w:tblStyle w:val="Tablaconcuadrcula"/>
        <w:tblW w:w="0" w:type="auto"/>
        <w:tblLook w:val="04A0" w:firstRow="1" w:lastRow="0" w:firstColumn="1" w:lastColumn="0" w:noHBand="0" w:noVBand="1"/>
      </w:tblPr>
      <w:tblGrid>
        <w:gridCol w:w="2351"/>
        <w:gridCol w:w="2351"/>
        <w:gridCol w:w="2351"/>
        <w:gridCol w:w="2351"/>
      </w:tblGrid>
      <w:tr w:rsidR="00856AD1" w14:paraId="30F32FB9" w14:textId="77777777">
        <w:tc>
          <w:tcPr>
            <w:tcW w:w="2351" w:type="dxa"/>
            <w:shd w:val="clear" w:color="auto" w:fill="1F3864"/>
          </w:tcPr>
          <w:p w14:paraId="6AABF183" w14:textId="77777777" w:rsidR="00856AD1" w:rsidRDefault="00000000">
            <w:pPr>
              <w:jc w:val="center"/>
            </w:pPr>
            <w:r>
              <w:rPr>
                <w:rFonts w:ascii="Calibri" w:hAnsi="Calibri"/>
                <w:b/>
                <w:color w:val="FFFFFF"/>
                <w:sz w:val="18"/>
              </w:rPr>
              <w:t>ID</w:t>
            </w:r>
          </w:p>
        </w:tc>
        <w:tc>
          <w:tcPr>
            <w:tcW w:w="2351" w:type="dxa"/>
            <w:shd w:val="clear" w:color="auto" w:fill="1F3864"/>
          </w:tcPr>
          <w:p w14:paraId="615D17F0" w14:textId="77777777" w:rsidR="00856AD1" w:rsidRDefault="00000000">
            <w:pPr>
              <w:jc w:val="center"/>
            </w:pPr>
            <w:r>
              <w:rPr>
                <w:rFonts w:ascii="Calibri" w:hAnsi="Calibri"/>
                <w:b/>
                <w:color w:val="FFFFFF"/>
                <w:sz w:val="18"/>
              </w:rPr>
              <w:t>Descripción</w:t>
            </w:r>
          </w:p>
        </w:tc>
        <w:tc>
          <w:tcPr>
            <w:tcW w:w="2351" w:type="dxa"/>
            <w:shd w:val="clear" w:color="auto" w:fill="1F3864"/>
          </w:tcPr>
          <w:p w14:paraId="4B6C3ADD" w14:textId="77777777" w:rsidR="00856AD1" w:rsidRDefault="00000000">
            <w:pPr>
              <w:jc w:val="center"/>
            </w:pPr>
            <w:r>
              <w:rPr>
                <w:rFonts w:ascii="Calibri" w:hAnsi="Calibri"/>
                <w:b/>
                <w:color w:val="FFFFFF"/>
                <w:sz w:val="18"/>
              </w:rPr>
              <w:t>Impacto</w:t>
            </w:r>
          </w:p>
        </w:tc>
        <w:tc>
          <w:tcPr>
            <w:tcW w:w="2351" w:type="dxa"/>
            <w:shd w:val="clear" w:color="auto" w:fill="1F3864"/>
          </w:tcPr>
          <w:p w14:paraId="121B009D" w14:textId="77777777" w:rsidR="00856AD1" w:rsidRDefault="00000000">
            <w:pPr>
              <w:jc w:val="center"/>
            </w:pPr>
            <w:r>
              <w:rPr>
                <w:rFonts w:ascii="Calibri" w:hAnsi="Calibri"/>
                <w:b/>
                <w:color w:val="FFFFFF"/>
                <w:sz w:val="18"/>
              </w:rPr>
              <w:t>Resolución</w:t>
            </w:r>
          </w:p>
        </w:tc>
      </w:tr>
      <w:tr w:rsidR="00856AD1" w14:paraId="0A4C1BA6" w14:textId="77777777">
        <w:tc>
          <w:tcPr>
            <w:tcW w:w="2351" w:type="dxa"/>
            <w:shd w:val="clear" w:color="auto" w:fill="E2EFDA"/>
          </w:tcPr>
          <w:p w14:paraId="7C7A97E2" w14:textId="77777777" w:rsidR="00856AD1" w:rsidRDefault="00000000">
            <w:r>
              <w:rPr>
                <w:rFonts w:ascii="Calibri" w:hAnsi="Calibri"/>
                <w:color w:val="595959"/>
                <w:sz w:val="18"/>
              </w:rPr>
              <w:t>—</w:t>
            </w:r>
          </w:p>
        </w:tc>
        <w:tc>
          <w:tcPr>
            <w:tcW w:w="2351" w:type="dxa"/>
            <w:shd w:val="clear" w:color="auto" w:fill="E2EFDA"/>
          </w:tcPr>
          <w:p w14:paraId="0621A47A" w14:textId="77777777" w:rsidR="00856AD1" w:rsidRDefault="00000000">
            <w:r>
              <w:rPr>
                <w:rFonts w:ascii="Calibri" w:hAnsi="Calibri"/>
                <w:color w:val="595959"/>
                <w:sz w:val="18"/>
              </w:rPr>
              <w:t>No se registraron impedimentos ni bloqueos en el Sprint 06.</w:t>
            </w:r>
          </w:p>
        </w:tc>
        <w:tc>
          <w:tcPr>
            <w:tcW w:w="2351" w:type="dxa"/>
            <w:shd w:val="clear" w:color="auto" w:fill="E2EFDA"/>
          </w:tcPr>
          <w:p w14:paraId="53AF9B09" w14:textId="77777777" w:rsidR="00856AD1" w:rsidRDefault="00000000">
            <w:r>
              <w:rPr>
                <w:rFonts w:ascii="Calibri" w:hAnsi="Calibri"/>
                <w:color w:val="595959"/>
                <w:sz w:val="18"/>
              </w:rPr>
              <w:t>—</w:t>
            </w:r>
          </w:p>
        </w:tc>
        <w:tc>
          <w:tcPr>
            <w:tcW w:w="2351" w:type="dxa"/>
            <w:shd w:val="clear" w:color="auto" w:fill="E2EFDA"/>
          </w:tcPr>
          <w:p w14:paraId="12DB8363" w14:textId="77777777" w:rsidR="00856AD1" w:rsidRDefault="00000000">
            <w:r>
              <w:rPr>
                <w:rFonts w:ascii="Calibri" w:hAnsi="Calibri"/>
                <w:color w:val="595959"/>
                <w:sz w:val="18"/>
              </w:rPr>
              <w:t>—</w:t>
            </w:r>
          </w:p>
        </w:tc>
      </w:tr>
    </w:tbl>
    <w:p w14:paraId="24CD6900" w14:textId="77777777" w:rsidR="00856AD1" w:rsidRDefault="00000000">
      <w:pPr>
        <w:pStyle w:val="Ttulo1"/>
      </w:pPr>
      <w:r>
        <w:rPr>
          <w:rFonts w:ascii="Calibri" w:hAnsi="Calibri"/>
        </w:rPr>
        <w:t>11. Compromisos para el siguiente sprint (Sprint 07)</w:t>
      </w:r>
    </w:p>
    <w:tbl>
      <w:tblPr>
        <w:tblStyle w:val="Tablaconcuadrcula"/>
        <w:tblW w:w="0" w:type="auto"/>
        <w:tblLook w:val="04A0" w:firstRow="1" w:lastRow="0" w:firstColumn="1" w:lastColumn="0" w:noHBand="0" w:noVBand="1"/>
      </w:tblPr>
      <w:tblGrid>
        <w:gridCol w:w="3135"/>
        <w:gridCol w:w="3135"/>
        <w:gridCol w:w="3135"/>
      </w:tblGrid>
      <w:tr w:rsidR="00856AD1" w14:paraId="71E63F9A" w14:textId="77777777">
        <w:tc>
          <w:tcPr>
            <w:tcW w:w="3135" w:type="dxa"/>
            <w:shd w:val="clear" w:color="auto" w:fill="1F3864"/>
          </w:tcPr>
          <w:p w14:paraId="7741F997" w14:textId="77777777" w:rsidR="00856AD1" w:rsidRDefault="00000000">
            <w:pPr>
              <w:jc w:val="center"/>
            </w:pPr>
            <w:r>
              <w:rPr>
                <w:rFonts w:ascii="Calibri" w:hAnsi="Calibri"/>
                <w:b/>
                <w:color w:val="FFFFFF"/>
                <w:sz w:val="18"/>
              </w:rPr>
              <w:t>N°</w:t>
            </w:r>
          </w:p>
        </w:tc>
        <w:tc>
          <w:tcPr>
            <w:tcW w:w="3135" w:type="dxa"/>
            <w:shd w:val="clear" w:color="auto" w:fill="1F3864"/>
          </w:tcPr>
          <w:p w14:paraId="391118D5" w14:textId="77777777" w:rsidR="00856AD1" w:rsidRDefault="00000000">
            <w:pPr>
              <w:jc w:val="center"/>
            </w:pPr>
            <w:r>
              <w:rPr>
                <w:rFonts w:ascii="Calibri" w:hAnsi="Calibri"/>
                <w:b/>
                <w:color w:val="FFFFFF"/>
                <w:sz w:val="18"/>
              </w:rPr>
              <w:t>Compromiso</w:t>
            </w:r>
          </w:p>
        </w:tc>
        <w:tc>
          <w:tcPr>
            <w:tcW w:w="3135" w:type="dxa"/>
            <w:shd w:val="clear" w:color="auto" w:fill="1F3864"/>
          </w:tcPr>
          <w:p w14:paraId="5FF26A56" w14:textId="77777777" w:rsidR="00856AD1" w:rsidRDefault="00000000">
            <w:pPr>
              <w:jc w:val="center"/>
            </w:pPr>
            <w:r>
              <w:rPr>
                <w:rFonts w:ascii="Calibri" w:hAnsi="Calibri"/>
                <w:b/>
                <w:color w:val="FFFFFF"/>
                <w:sz w:val="18"/>
              </w:rPr>
              <w:t>Responsable</w:t>
            </w:r>
          </w:p>
        </w:tc>
      </w:tr>
      <w:tr w:rsidR="00856AD1" w14:paraId="427B8F51" w14:textId="77777777">
        <w:tc>
          <w:tcPr>
            <w:tcW w:w="3135" w:type="dxa"/>
            <w:shd w:val="clear" w:color="auto" w:fill="F2F2F2"/>
          </w:tcPr>
          <w:p w14:paraId="2922F966" w14:textId="77777777" w:rsidR="00856AD1" w:rsidRDefault="00000000">
            <w:pPr>
              <w:jc w:val="center"/>
            </w:pPr>
            <w:r>
              <w:rPr>
                <w:rFonts w:ascii="Calibri" w:hAnsi="Calibri"/>
                <w:color w:val="000000"/>
                <w:sz w:val="18"/>
              </w:rPr>
              <w:t>1</w:t>
            </w:r>
          </w:p>
        </w:tc>
        <w:tc>
          <w:tcPr>
            <w:tcW w:w="3135" w:type="dxa"/>
            <w:shd w:val="clear" w:color="auto" w:fill="F2F2F2"/>
          </w:tcPr>
          <w:p w14:paraId="3DC67AAC" w14:textId="77777777" w:rsidR="00856AD1" w:rsidRDefault="00000000">
            <w:r>
              <w:rPr>
                <w:rFonts w:ascii="Calibri" w:hAnsi="Calibri"/>
                <w:color w:val="000000"/>
                <w:sz w:val="18"/>
              </w:rPr>
              <w:t>Implementar el módulo de Reportes y Dashboard consolidado.</w:t>
            </w:r>
          </w:p>
        </w:tc>
        <w:tc>
          <w:tcPr>
            <w:tcW w:w="3135" w:type="dxa"/>
            <w:shd w:val="clear" w:color="auto" w:fill="F2F2F2"/>
          </w:tcPr>
          <w:p w14:paraId="025CF04E" w14:textId="77777777" w:rsidR="00856AD1" w:rsidRDefault="00000000">
            <w:r>
              <w:rPr>
                <w:rFonts w:ascii="Calibri" w:hAnsi="Calibri"/>
                <w:color w:val="000000"/>
                <w:sz w:val="18"/>
              </w:rPr>
              <w:t>Ivan Santiago Pulgar Leon</w:t>
            </w:r>
          </w:p>
        </w:tc>
      </w:tr>
      <w:tr w:rsidR="00856AD1" w14:paraId="326F2DCE" w14:textId="77777777">
        <w:tc>
          <w:tcPr>
            <w:tcW w:w="3135" w:type="dxa"/>
            <w:shd w:val="clear" w:color="auto" w:fill="FFFFFF"/>
          </w:tcPr>
          <w:p w14:paraId="1935EC00" w14:textId="77777777" w:rsidR="00856AD1" w:rsidRDefault="00000000">
            <w:pPr>
              <w:jc w:val="center"/>
            </w:pPr>
            <w:r>
              <w:rPr>
                <w:rFonts w:ascii="Calibri" w:hAnsi="Calibri"/>
                <w:color w:val="000000"/>
                <w:sz w:val="18"/>
              </w:rPr>
              <w:t>2</w:t>
            </w:r>
          </w:p>
        </w:tc>
        <w:tc>
          <w:tcPr>
            <w:tcW w:w="3135" w:type="dxa"/>
            <w:shd w:val="clear" w:color="auto" w:fill="FFFFFF"/>
          </w:tcPr>
          <w:p w14:paraId="44AB70C0" w14:textId="77777777" w:rsidR="00856AD1" w:rsidRDefault="00000000">
            <w:r>
              <w:rPr>
                <w:rFonts w:ascii="Calibri" w:hAnsi="Calibri"/>
                <w:color w:val="000000"/>
                <w:sz w:val="18"/>
              </w:rPr>
              <w:t xml:space="preserve">Implementar BD de pruebas con </w:t>
            </w:r>
            <w:proofErr w:type="spellStart"/>
            <w:r>
              <w:rPr>
                <w:rFonts w:ascii="Calibri" w:hAnsi="Calibri"/>
                <w:color w:val="000000"/>
                <w:sz w:val="18"/>
              </w:rPr>
              <w:t>seed</w:t>
            </w:r>
            <w:proofErr w:type="spellEnd"/>
            <w:r>
              <w:rPr>
                <w:rFonts w:ascii="Calibri" w:hAnsi="Calibri"/>
                <w:color w:val="000000"/>
                <w:sz w:val="18"/>
              </w:rPr>
              <w:t xml:space="preserve"> data para todos los roles.</w:t>
            </w:r>
          </w:p>
        </w:tc>
        <w:tc>
          <w:tcPr>
            <w:tcW w:w="3135" w:type="dxa"/>
            <w:shd w:val="clear" w:color="auto" w:fill="FFFFFF"/>
          </w:tcPr>
          <w:p w14:paraId="00114ACC" w14:textId="77777777" w:rsidR="00856AD1" w:rsidRDefault="00000000">
            <w:r>
              <w:rPr>
                <w:rFonts w:ascii="Calibri" w:hAnsi="Calibri"/>
                <w:color w:val="000000"/>
                <w:sz w:val="18"/>
              </w:rPr>
              <w:t>Ivan Santiago Pulgar Leon</w:t>
            </w:r>
          </w:p>
        </w:tc>
      </w:tr>
      <w:tr w:rsidR="00856AD1" w14:paraId="5FFBD5A0" w14:textId="77777777">
        <w:tc>
          <w:tcPr>
            <w:tcW w:w="3135" w:type="dxa"/>
            <w:shd w:val="clear" w:color="auto" w:fill="F2F2F2"/>
          </w:tcPr>
          <w:p w14:paraId="6E3D0C6E" w14:textId="77777777" w:rsidR="00856AD1" w:rsidRDefault="00000000">
            <w:pPr>
              <w:jc w:val="center"/>
            </w:pPr>
            <w:r>
              <w:rPr>
                <w:rFonts w:ascii="Calibri" w:hAnsi="Calibri"/>
                <w:color w:val="000000"/>
                <w:sz w:val="18"/>
              </w:rPr>
              <w:t>3</w:t>
            </w:r>
          </w:p>
        </w:tc>
        <w:tc>
          <w:tcPr>
            <w:tcW w:w="3135" w:type="dxa"/>
            <w:shd w:val="clear" w:color="auto" w:fill="F2F2F2"/>
          </w:tcPr>
          <w:p w14:paraId="3712C236" w14:textId="77777777" w:rsidR="00856AD1" w:rsidRDefault="00000000">
            <w:r>
              <w:rPr>
                <w:rFonts w:ascii="Calibri" w:hAnsi="Calibri"/>
                <w:color w:val="000000"/>
                <w:sz w:val="18"/>
              </w:rPr>
              <w:t xml:space="preserve">Agregar persistencia de eventos en </w:t>
            </w:r>
            <w:proofErr w:type="spellStart"/>
            <w:r>
              <w:rPr>
                <w:rFonts w:ascii="Calibri" w:hAnsi="Calibri"/>
                <w:color w:val="000000"/>
                <w:sz w:val="18"/>
              </w:rPr>
              <w:t>audit_log</w:t>
            </w:r>
            <w:proofErr w:type="spellEnd"/>
            <w:r>
              <w:rPr>
                <w:rFonts w:ascii="Calibri" w:hAnsi="Calibri"/>
                <w:color w:val="000000"/>
                <w:sz w:val="18"/>
              </w:rPr>
              <w:t xml:space="preserve"> del </w:t>
            </w:r>
            <w:proofErr w:type="spellStart"/>
            <w:r>
              <w:rPr>
                <w:rFonts w:ascii="Calibri" w:hAnsi="Calibri"/>
                <w:color w:val="000000"/>
                <w:sz w:val="18"/>
              </w:rPr>
              <w:t>NotificationService</w:t>
            </w:r>
            <w:proofErr w:type="spellEnd"/>
            <w:r>
              <w:rPr>
                <w:rFonts w:ascii="Calibri" w:hAnsi="Calibri"/>
                <w:color w:val="000000"/>
                <w:sz w:val="18"/>
              </w:rPr>
              <w:t>.</w:t>
            </w:r>
          </w:p>
        </w:tc>
        <w:tc>
          <w:tcPr>
            <w:tcW w:w="3135" w:type="dxa"/>
            <w:shd w:val="clear" w:color="auto" w:fill="F2F2F2"/>
          </w:tcPr>
          <w:p w14:paraId="65B15AF8" w14:textId="77777777" w:rsidR="00856AD1" w:rsidRDefault="00000000">
            <w:r>
              <w:rPr>
                <w:rFonts w:ascii="Calibri" w:hAnsi="Calibri"/>
                <w:color w:val="000000"/>
                <w:sz w:val="18"/>
              </w:rPr>
              <w:t>Ivan Santiago Pulgar Leon</w:t>
            </w:r>
          </w:p>
        </w:tc>
      </w:tr>
      <w:tr w:rsidR="00856AD1" w14:paraId="542ADCE7" w14:textId="77777777">
        <w:tc>
          <w:tcPr>
            <w:tcW w:w="3135" w:type="dxa"/>
            <w:shd w:val="clear" w:color="auto" w:fill="FFFFFF"/>
          </w:tcPr>
          <w:p w14:paraId="5B3F4CCA" w14:textId="77777777" w:rsidR="00856AD1" w:rsidRDefault="00000000">
            <w:pPr>
              <w:jc w:val="center"/>
            </w:pPr>
            <w:r>
              <w:rPr>
                <w:rFonts w:ascii="Calibri" w:hAnsi="Calibri"/>
                <w:color w:val="000000"/>
                <w:sz w:val="18"/>
              </w:rPr>
              <w:t>4</w:t>
            </w:r>
          </w:p>
        </w:tc>
        <w:tc>
          <w:tcPr>
            <w:tcW w:w="3135" w:type="dxa"/>
            <w:shd w:val="clear" w:color="auto" w:fill="FFFFFF"/>
          </w:tcPr>
          <w:p w14:paraId="2671D047" w14:textId="77777777" w:rsidR="00856AD1" w:rsidRDefault="00000000">
            <w:r>
              <w:rPr>
                <w:rFonts w:ascii="Calibri" w:hAnsi="Calibri"/>
                <w:color w:val="000000"/>
                <w:sz w:val="18"/>
              </w:rPr>
              <w:t xml:space="preserve">Implementar prueba </w:t>
            </w:r>
            <w:proofErr w:type="spellStart"/>
            <w:r>
              <w:rPr>
                <w:rFonts w:ascii="Calibri" w:hAnsi="Calibri"/>
                <w:color w:val="000000"/>
                <w:sz w:val="18"/>
              </w:rPr>
              <w:t>end-to-end</w:t>
            </w:r>
            <w:proofErr w:type="spellEnd"/>
            <w:r>
              <w:rPr>
                <w:rFonts w:ascii="Calibri" w:hAnsi="Calibri"/>
                <w:color w:val="000000"/>
                <w:sz w:val="18"/>
              </w:rPr>
              <w:t xml:space="preserve"> del flujo completo de requerimientos de compra.</w:t>
            </w:r>
          </w:p>
        </w:tc>
        <w:tc>
          <w:tcPr>
            <w:tcW w:w="3135" w:type="dxa"/>
            <w:shd w:val="clear" w:color="auto" w:fill="FFFFFF"/>
          </w:tcPr>
          <w:p w14:paraId="77500709" w14:textId="77777777" w:rsidR="00856AD1" w:rsidRDefault="00000000">
            <w:r>
              <w:rPr>
                <w:rFonts w:ascii="Calibri" w:hAnsi="Calibri"/>
                <w:color w:val="000000"/>
                <w:sz w:val="18"/>
              </w:rPr>
              <w:t>Ivan Santiago Pulgar Leon</w:t>
            </w:r>
          </w:p>
        </w:tc>
      </w:tr>
      <w:tr w:rsidR="00856AD1" w14:paraId="26092C9F" w14:textId="77777777">
        <w:tc>
          <w:tcPr>
            <w:tcW w:w="3135" w:type="dxa"/>
            <w:shd w:val="clear" w:color="auto" w:fill="F2F2F2"/>
          </w:tcPr>
          <w:p w14:paraId="0B6974D8" w14:textId="77777777" w:rsidR="00856AD1" w:rsidRDefault="00000000">
            <w:pPr>
              <w:jc w:val="center"/>
            </w:pPr>
            <w:r>
              <w:rPr>
                <w:rFonts w:ascii="Calibri" w:hAnsi="Calibri"/>
                <w:color w:val="000000"/>
                <w:sz w:val="18"/>
              </w:rPr>
              <w:t>5</w:t>
            </w:r>
          </w:p>
        </w:tc>
        <w:tc>
          <w:tcPr>
            <w:tcW w:w="3135" w:type="dxa"/>
            <w:shd w:val="clear" w:color="auto" w:fill="F2F2F2"/>
          </w:tcPr>
          <w:p w14:paraId="67B43DA9" w14:textId="77777777" w:rsidR="00856AD1" w:rsidRDefault="00000000">
            <w:r>
              <w:rPr>
                <w:rFonts w:ascii="Calibri" w:hAnsi="Calibri"/>
                <w:color w:val="000000"/>
                <w:sz w:val="18"/>
              </w:rPr>
              <w:t>Implementar exportación de reportes en formato Excel (xlsx).</w:t>
            </w:r>
          </w:p>
        </w:tc>
        <w:tc>
          <w:tcPr>
            <w:tcW w:w="3135" w:type="dxa"/>
            <w:shd w:val="clear" w:color="auto" w:fill="F2F2F2"/>
          </w:tcPr>
          <w:p w14:paraId="08AE6945" w14:textId="77777777" w:rsidR="00856AD1" w:rsidRDefault="00000000">
            <w:r>
              <w:rPr>
                <w:rFonts w:ascii="Calibri" w:hAnsi="Calibri"/>
                <w:color w:val="000000"/>
                <w:sz w:val="18"/>
              </w:rPr>
              <w:t>Ivan Santiago Pulgar Leon</w:t>
            </w:r>
          </w:p>
        </w:tc>
      </w:tr>
      <w:tr w:rsidR="00856AD1" w14:paraId="1C543CCA" w14:textId="77777777">
        <w:tc>
          <w:tcPr>
            <w:tcW w:w="3135" w:type="dxa"/>
            <w:shd w:val="clear" w:color="auto" w:fill="FFFFFF"/>
          </w:tcPr>
          <w:p w14:paraId="49019E36" w14:textId="77777777" w:rsidR="00856AD1" w:rsidRDefault="00000000">
            <w:pPr>
              <w:jc w:val="center"/>
            </w:pPr>
            <w:r>
              <w:rPr>
                <w:rFonts w:ascii="Calibri" w:hAnsi="Calibri"/>
                <w:color w:val="000000"/>
                <w:sz w:val="18"/>
              </w:rPr>
              <w:t>6</w:t>
            </w:r>
          </w:p>
        </w:tc>
        <w:tc>
          <w:tcPr>
            <w:tcW w:w="3135" w:type="dxa"/>
            <w:shd w:val="clear" w:color="auto" w:fill="FFFFFF"/>
          </w:tcPr>
          <w:p w14:paraId="5E1F5E46" w14:textId="77777777" w:rsidR="00856AD1" w:rsidRDefault="00000000">
            <w:r>
              <w:rPr>
                <w:rFonts w:ascii="Calibri" w:hAnsi="Calibri"/>
                <w:color w:val="000000"/>
                <w:sz w:val="18"/>
              </w:rPr>
              <w:t>Mantener cobertura de pruebas automatizadas &gt;= 100% PASS acumulada.</w:t>
            </w:r>
          </w:p>
        </w:tc>
        <w:tc>
          <w:tcPr>
            <w:tcW w:w="3135" w:type="dxa"/>
            <w:shd w:val="clear" w:color="auto" w:fill="FFFFFF"/>
          </w:tcPr>
          <w:p w14:paraId="74708967" w14:textId="77777777" w:rsidR="00856AD1" w:rsidRDefault="00000000">
            <w:r>
              <w:rPr>
                <w:rFonts w:ascii="Calibri" w:hAnsi="Calibri"/>
                <w:color w:val="000000"/>
                <w:sz w:val="18"/>
              </w:rPr>
              <w:t>Ivan Santiago Pulgar Leon</w:t>
            </w:r>
          </w:p>
        </w:tc>
      </w:tr>
    </w:tbl>
    <w:p w14:paraId="66ACDB56" w14:textId="77777777" w:rsidR="00856AD1" w:rsidRDefault="00000000">
      <w:pPr>
        <w:pStyle w:val="Ttulo1"/>
      </w:pPr>
      <w:r>
        <w:rPr>
          <w:rFonts w:ascii="Calibri" w:hAnsi="Calibri"/>
        </w:rPr>
        <w:t>12. Observaciones y conclusiones</w:t>
      </w:r>
    </w:p>
    <w:tbl>
      <w:tblPr>
        <w:tblStyle w:val="Tablaconcuadrcula"/>
        <w:tblW w:w="0" w:type="auto"/>
        <w:tblLook w:val="04A0" w:firstRow="1" w:lastRow="0" w:firstColumn="1" w:lastColumn="0" w:noHBand="0" w:noVBand="1"/>
      </w:tblPr>
      <w:tblGrid>
        <w:gridCol w:w="4703"/>
        <w:gridCol w:w="4703"/>
      </w:tblGrid>
      <w:tr w:rsidR="00856AD1" w14:paraId="401AF0BA" w14:textId="77777777">
        <w:tc>
          <w:tcPr>
            <w:tcW w:w="4703" w:type="dxa"/>
            <w:shd w:val="clear" w:color="auto" w:fill="D9E1F2"/>
          </w:tcPr>
          <w:p w14:paraId="106756CD" w14:textId="77777777" w:rsidR="00856AD1" w:rsidRDefault="00000000">
            <w:r>
              <w:rPr>
                <w:rFonts w:ascii="Calibri" w:hAnsi="Calibri"/>
                <w:b/>
                <w:color w:val="000000"/>
                <w:sz w:val="20"/>
              </w:rPr>
              <w:t>Logro principal del sprint</w:t>
            </w:r>
          </w:p>
        </w:tc>
        <w:tc>
          <w:tcPr>
            <w:tcW w:w="4703" w:type="dxa"/>
          </w:tcPr>
          <w:p w14:paraId="6779A0CE" w14:textId="77777777" w:rsidR="00856AD1" w:rsidRDefault="00000000">
            <w:r>
              <w:rPr>
                <w:rFonts w:ascii="Calibri" w:hAnsi="Calibri"/>
                <w:color w:val="000000"/>
                <w:sz w:val="20"/>
              </w:rPr>
              <w:t>Sprint 06 completado al 100%: módulo completo de requerimientos de compra con catálogo de materiales, gestión de proyectos, servicio de notificaciones desacoplado y bandeja gerencial. 42 SP y 36 pruebas automatizadas al 100% PASS. Es el sprint con mayor número de pruebas automatizadas del proyecto.</w:t>
            </w:r>
          </w:p>
        </w:tc>
      </w:tr>
      <w:tr w:rsidR="00856AD1" w14:paraId="65423011" w14:textId="77777777">
        <w:tc>
          <w:tcPr>
            <w:tcW w:w="4703" w:type="dxa"/>
            <w:shd w:val="clear" w:color="auto" w:fill="D9E1F2"/>
          </w:tcPr>
          <w:p w14:paraId="6491ED01" w14:textId="77777777" w:rsidR="00856AD1" w:rsidRDefault="00000000">
            <w:r>
              <w:rPr>
                <w:rFonts w:ascii="Calibri" w:hAnsi="Calibri"/>
                <w:b/>
                <w:color w:val="000000"/>
                <w:sz w:val="20"/>
              </w:rPr>
              <w:lastRenderedPageBreak/>
              <w:t>Estado del producto al cierre</w:t>
            </w:r>
          </w:p>
        </w:tc>
        <w:tc>
          <w:tcPr>
            <w:tcW w:w="4703" w:type="dxa"/>
          </w:tcPr>
          <w:p w14:paraId="4D3E2C9C" w14:textId="77777777" w:rsidR="00856AD1" w:rsidRDefault="00000000">
            <w:r>
              <w:rPr>
                <w:rFonts w:ascii="Calibri" w:hAnsi="Calibri"/>
                <w:color w:val="000000"/>
                <w:sz w:val="20"/>
              </w:rPr>
              <w:t>El sistema cuenta con: autenticación JWT, CRUD usuarios/proyectos, avances, materiales/bodega, requerimientos de compra con flujo completo de aprobación, notificaciones automáticas, planilla mensual PDF y cierre contable mensual. 122 pruebas acumuladas al 100% PASS (CP-001 a CP-122).</w:t>
            </w:r>
          </w:p>
        </w:tc>
      </w:tr>
      <w:tr w:rsidR="00856AD1" w14:paraId="0164B2BA" w14:textId="77777777">
        <w:tc>
          <w:tcPr>
            <w:tcW w:w="4703" w:type="dxa"/>
            <w:shd w:val="clear" w:color="auto" w:fill="D9E1F2"/>
          </w:tcPr>
          <w:p w14:paraId="373ADC62" w14:textId="77777777" w:rsidR="00856AD1" w:rsidRDefault="00000000">
            <w:r>
              <w:rPr>
                <w:rFonts w:ascii="Calibri" w:hAnsi="Calibri"/>
                <w:b/>
                <w:color w:val="000000"/>
                <w:sz w:val="20"/>
              </w:rPr>
              <w:t>Satisfacción del equipo</w:t>
            </w:r>
          </w:p>
        </w:tc>
        <w:tc>
          <w:tcPr>
            <w:tcW w:w="4703" w:type="dxa"/>
          </w:tcPr>
          <w:p w14:paraId="68257E21" w14:textId="77777777" w:rsidR="00856AD1" w:rsidRDefault="00000000">
            <w:r>
              <w:rPr>
                <w:rFonts w:ascii="Calibri" w:hAnsi="Calibri"/>
                <w:color w:val="000000"/>
                <w:sz w:val="20"/>
              </w:rPr>
              <w:t xml:space="preserve">Sprint completado al 100% sin bloqueos. El servicio de notificaciones desacoplado con </w:t>
            </w:r>
            <w:proofErr w:type="spellStart"/>
            <w:r>
              <w:rPr>
                <w:rFonts w:ascii="Calibri" w:hAnsi="Calibri"/>
                <w:color w:val="000000"/>
                <w:sz w:val="20"/>
              </w:rPr>
              <w:t>EventEmitter</w:t>
            </w:r>
            <w:proofErr w:type="spellEnd"/>
            <w:r>
              <w:rPr>
                <w:rFonts w:ascii="Calibri" w:hAnsi="Calibri"/>
                <w:color w:val="000000"/>
                <w:sz w:val="20"/>
              </w:rPr>
              <w:t xml:space="preserve"> (</w:t>
            </w:r>
            <w:proofErr w:type="spellStart"/>
            <w:r>
              <w:rPr>
                <w:rFonts w:ascii="Calibri" w:hAnsi="Calibri"/>
                <w:color w:val="000000"/>
                <w:sz w:val="20"/>
              </w:rPr>
              <w:t>fire</w:t>
            </w:r>
            <w:proofErr w:type="spellEnd"/>
            <w:r>
              <w:rPr>
                <w:rFonts w:ascii="Calibri" w:hAnsi="Calibri"/>
                <w:color w:val="000000"/>
                <w:sz w:val="20"/>
              </w:rPr>
              <w:t>-and-</w:t>
            </w:r>
            <w:proofErr w:type="spellStart"/>
            <w:r>
              <w:rPr>
                <w:rFonts w:ascii="Calibri" w:hAnsi="Calibri"/>
                <w:color w:val="000000"/>
                <w:sz w:val="20"/>
              </w:rPr>
              <w:t>forget</w:t>
            </w:r>
            <w:proofErr w:type="spellEnd"/>
            <w:r>
              <w:rPr>
                <w:rFonts w:ascii="Calibri" w:hAnsi="Calibri"/>
                <w:color w:val="000000"/>
                <w:sz w:val="20"/>
              </w:rPr>
              <w:t>) fue el componente técnico más relevante del sprint, resuelto satisfactoriamente dentro del tiempo planificado.</w:t>
            </w:r>
          </w:p>
        </w:tc>
      </w:tr>
      <w:tr w:rsidR="00856AD1" w14:paraId="38AB4942" w14:textId="77777777">
        <w:tc>
          <w:tcPr>
            <w:tcW w:w="4703" w:type="dxa"/>
            <w:shd w:val="clear" w:color="auto" w:fill="D9E1F2"/>
          </w:tcPr>
          <w:p w14:paraId="0F292AEB" w14:textId="77777777" w:rsidR="00856AD1" w:rsidRDefault="00000000">
            <w:r>
              <w:rPr>
                <w:rFonts w:ascii="Calibri" w:hAnsi="Calibri"/>
                <w:b/>
                <w:color w:val="000000"/>
                <w:sz w:val="20"/>
              </w:rPr>
              <w:t>Preparación para Sprint 07</w:t>
            </w:r>
          </w:p>
        </w:tc>
        <w:tc>
          <w:tcPr>
            <w:tcW w:w="4703" w:type="dxa"/>
          </w:tcPr>
          <w:p w14:paraId="39602654" w14:textId="77777777" w:rsidR="00856AD1" w:rsidRDefault="00000000">
            <w:r>
              <w:rPr>
                <w:rFonts w:ascii="Calibri" w:hAnsi="Calibri"/>
                <w:color w:val="000000"/>
                <w:sz w:val="20"/>
              </w:rPr>
              <w:t>El Sprint 07 puede iniciar con foco en el módulo de Reportes y Dashboard. La arquitectura de servicios y la BD están consolidadas para soportar consultas de reportes complejas y exportación a múltiples formatos.</w:t>
            </w:r>
          </w:p>
        </w:tc>
      </w:tr>
    </w:tbl>
    <w:p w14:paraId="1E2637F4" w14:textId="77777777" w:rsidR="00856AD1" w:rsidRDefault="00000000">
      <w:pPr>
        <w:pStyle w:val="Ttulo1"/>
      </w:pPr>
      <w:r>
        <w:rPr>
          <w:rFonts w:ascii="Calibri" w:hAnsi="Calibri"/>
        </w:rPr>
        <w:t>13. Documentos de soporte formalizados en V2.0</w:t>
      </w:r>
    </w:p>
    <w:tbl>
      <w:tblPr>
        <w:tblStyle w:val="Tablaconcuadrcula"/>
        <w:tblW w:w="0" w:type="auto"/>
        <w:tblLook w:val="04A0" w:firstRow="1" w:lastRow="0" w:firstColumn="1" w:lastColumn="0" w:noHBand="0" w:noVBand="1"/>
      </w:tblPr>
      <w:tblGrid>
        <w:gridCol w:w="3553"/>
        <w:gridCol w:w="1910"/>
        <w:gridCol w:w="2099"/>
        <w:gridCol w:w="2060"/>
      </w:tblGrid>
      <w:tr w:rsidR="00856AD1" w14:paraId="58FB670F" w14:textId="77777777">
        <w:tc>
          <w:tcPr>
            <w:tcW w:w="2351" w:type="dxa"/>
            <w:shd w:val="clear" w:color="auto" w:fill="1F3864"/>
          </w:tcPr>
          <w:p w14:paraId="3B3D505A" w14:textId="77777777" w:rsidR="00856AD1" w:rsidRDefault="00000000">
            <w:pPr>
              <w:jc w:val="center"/>
            </w:pPr>
            <w:r>
              <w:rPr>
                <w:rFonts w:ascii="Calibri" w:hAnsi="Calibri"/>
                <w:b/>
                <w:color w:val="FFFFFF"/>
                <w:sz w:val="18"/>
              </w:rPr>
              <w:t>Documento</w:t>
            </w:r>
          </w:p>
        </w:tc>
        <w:tc>
          <w:tcPr>
            <w:tcW w:w="2351" w:type="dxa"/>
            <w:shd w:val="clear" w:color="auto" w:fill="1F3864"/>
          </w:tcPr>
          <w:p w14:paraId="3A4055D3" w14:textId="77777777" w:rsidR="00856AD1" w:rsidRDefault="00000000">
            <w:pPr>
              <w:jc w:val="center"/>
            </w:pPr>
            <w:r>
              <w:rPr>
                <w:rFonts w:ascii="Calibri" w:hAnsi="Calibri"/>
                <w:b/>
                <w:color w:val="FFFFFF"/>
                <w:sz w:val="18"/>
              </w:rPr>
              <w:t>Código</w:t>
            </w:r>
          </w:p>
        </w:tc>
        <w:tc>
          <w:tcPr>
            <w:tcW w:w="2351" w:type="dxa"/>
            <w:shd w:val="clear" w:color="auto" w:fill="1F3864"/>
          </w:tcPr>
          <w:p w14:paraId="51296448" w14:textId="77777777" w:rsidR="00856AD1" w:rsidRDefault="00000000">
            <w:pPr>
              <w:jc w:val="center"/>
            </w:pPr>
            <w:r>
              <w:rPr>
                <w:rFonts w:ascii="Calibri" w:hAnsi="Calibri"/>
                <w:b/>
                <w:color w:val="FFFFFF"/>
                <w:sz w:val="18"/>
              </w:rPr>
              <w:t>Propósito</w:t>
            </w:r>
          </w:p>
        </w:tc>
        <w:tc>
          <w:tcPr>
            <w:tcW w:w="2351" w:type="dxa"/>
            <w:shd w:val="clear" w:color="auto" w:fill="1F3864"/>
          </w:tcPr>
          <w:p w14:paraId="3BF8F5D3" w14:textId="77777777" w:rsidR="00856AD1" w:rsidRDefault="00000000">
            <w:pPr>
              <w:jc w:val="center"/>
            </w:pPr>
            <w:r>
              <w:rPr>
                <w:rFonts w:ascii="Calibri" w:hAnsi="Calibri"/>
                <w:b/>
                <w:color w:val="FFFFFF"/>
                <w:sz w:val="18"/>
              </w:rPr>
              <w:t>Secciones relacionadas</w:t>
            </w:r>
          </w:p>
        </w:tc>
      </w:tr>
      <w:tr w:rsidR="00856AD1" w14:paraId="6AC96B68" w14:textId="77777777">
        <w:tc>
          <w:tcPr>
            <w:tcW w:w="2351" w:type="dxa"/>
            <w:shd w:val="clear" w:color="auto" w:fill="F2F2F2"/>
          </w:tcPr>
          <w:p w14:paraId="3FAD8843" w14:textId="77777777" w:rsidR="00856AD1" w:rsidRDefault="00000000">
            <w:r>
              <w:rPr>
                <w:rFonts w:ascii="Calibri" w:hAnsi="Calibri"/>
                <w:color w:val="000000"/>
                <w:sz w:val="18"/>
              </w:rPr>
              <w:t>Sprint_06_Backlog_ICARO.xlsx</w:t>
            </w:r>
          </w:p>
        </w:tc>
        <w:tc>
          <w:tcPr>
            <w:tcW w:w="2351" w:type="dxa"/>
            <w:shd w:val="clear" w:color="auto" w:fill="F2F2F2"/>
          </w:tcPr>
          <w:p w14:paraId="7F5135B2" w14:textId="77777777" w:rsidR="00856AD1" w:rsidRDefault="00000000">
            <w:r>
              <w:rPr>
                <w:rFonts w:ascii="Calibri" w:hAnsi="Calibri"/>
                <w:color w:val="000000"/>
                <w:sz w:val="18"/>
              </w:rPr>
              <w:t>BCK-SPR-06</w:t>
            </w:r>
          </w:p>
        </w:tc>
        <w:tc>
          <w:tcPr>
            <w:tcW w:w="2351" w:type="dxa"/>
            <w:shd w:val="clear" w:color="auto" w:fill="F2F2F2"/>
          </w:tcPr>
          <w:p w14:paraId="6985F92E" w14:textId="77777777" w:rsidR="00856AD1" w:rsidRDefault="00000000">
            <w:r>
              <w:rPr>
                <w:rFonts w:ascii="Calibri" w:hAnsi="Calibri"/>
                <w:color w:val="000000"/>
                <w:sz w:val="18"/>
              </w:rPr>
              <w:t>Registro formal del backlog: 5 HU, 42 SP. Resumen CP y tabla de métricas.</w:t>
            </w:r>
          </w:p>
        </w:tc>
        <w:tc>
          <w:tcPr>
            <w:tcW w:w="2351" w:type="dxa"/>
            <w:shd w:val="clear" w:color="auto" w:fill="F2F2F2"/>
          </w:tcPr>
          <w:p w14:paraId="53B53BF1" w14:textId="77777777" w:rsidR="00856AD1" w:rsidRDefault="00000000">
            <w:r>
              <w:rPr>
                <w:rFonts w:ascii="Calibri" w:hAnsi="Calibri"/>
                <w:color w:val="000000"/>
                <w:sz w:val="18"/>
              </w:rPr>
              <w:t>Sección 6 (Historias), Sección 9 (Métricas)</w:t>
            </w:r>
          </w:p>
        </w:tc>
      </w:tr>
      <w:tr w:rsidR="00856AD1" w14:paraId="13090285" w14:textId="77777777">
        <w:tc>
          <w:tcPr>
            <w:tcW w:w="2351" w:type="dxa"/>
            <w:shd w:val="clear" w:color="auto" w:fill="FFFFFF"/>
          </w:tcPr>
          <w:p w14:paraId="4C2A7356" w14:textId="77777777" w:rsidR="00856AD1" w:rsidRDefault="00000000">
            <w:r>
              <w:rPr>
                <w:rFonts w:ascii="Calibri" w:hAnsi="Calibri"/>
                <w:color w:val="000000"/>
                <w:sz w:val="18"/>
              </w:rPr>
              <w:t>Sprint_06_Planificado_Realizado_ICARO.docx</w:t>
            </w:r>
          </w:p>
        </w:tc>
        <w:tc>
          <w:tcPr>
            <w:tcW w:w="2351" w:type="dxa"/>
            <w:shd w:val="clear" w:color="auto" w:fill="FFFFFF"/>
          </w:tcPr>
          <w:p w14:paraId="13977C24" w14:textId="77777777" w:rsidR="00856AD1" w:rsidRDefault="00000000">
            <w:r>
              <w:rPr>
                <w:rFonts w:ascii="Calibri" w:hAnsi="Calibri"/>
                <w:color w:val="000000"/>
                <w:sz w:val="18"/>
              </w:rPr>
              <w:t>PLN-REA-SPR-06</w:t>
            </w:r>
          </w:p>
        </w:tc>
        <w:tc>
          <w:tcPr>
            <w:tcW w:w="2351" w:type="dxa"/>
            <w:shd w:val="clear" w:color="auto" w:fill="FFFFFF"/>
          </w:tcPr>
          <w:p w14:paraId="35823903" w14:textId="77777777" w:rsidR="00856AD1" w:rsidRDefault="00000000">
            <w:r>
              <w:rPr>
                <w:rFonts w:ascii="Calibri" w:hAnsi="Calibri"/>
                <w:color w:val="000000"/>
                <w:sz w:val="18"/>
              </w:rPr>
              <w:t>Comparación planificado vs. realizado. 42/42 SP, 0 desvíos.</w:t>
            </w:r>
          </w:p>
        </w:tc>
        <w:tc>
          <w:tcPr>
            <w:tcW w:w="2351" w:type="dxa"/>
            <w:shd w:val="clear" w:color="auto" w:fill="FFFFFF"/>
          </w:tcPr>
          <w:p w14:paraId="5FD1E9F3" w14:textId="77777777" w:rsidR="00856AD1" w:rsidRDefault="00000000">
            <w:r>
              <w:rPr>
                <w:rFonts w:ascii="Calibri" w:hAnsi="Calibri"/>
                <w:color w:val="000000"/>
                <w:sz w:val="18"/>
              </w:rPr>
              <w:t>Secciones 6, 9 (Métricas), 12 (Conclusiones)</w:t>
            </w:r>
          </w:p>
        </w:tc>
      </w:tr>
      <w:tr w:rsidR="00856AD1" w14:paraId="779C670F" w14:textId="77777777">
        <w:tc>
          <w:tcPr>
            <w:tcW w:w="2351" w:type="dxa"/>
            <w:shd w:val="clear" w:color="auto" w:fill="F2F2F2"/>
          </w:tcPr>
          <w:p w14:paraId="5BB269BA" w14:textId="77777777" w:rsidR="00856AD1" w:rsidRDefault="00000000">
            <w:r>
              <w:rPr>
                <w:rFonts w:ascii="Calibri" w:hAnsi="Calibri"/>
                <w:color w:val="000000"/>
                <w:sz w:val="18"/>
              </w:rPr>
              <w:t>Sprint_06_Informe_Pruebas_ICARO.docx</w:t>
            </w:r>
          </w:p>
        </w:tc>
        <w:tc>
          <w:tcPr>
            <w:tcW w:w="2351" w:type="dxa"/>
            <w:shd w:val="clear" w:color="auto" w:fill="F2F2F2"/>
          </w:tcPr>
          <w:p w14:paraId="668EF45C" w14:textId="77777777" w:rsidR="00856AD1" w:rsidRDefault="00000000">
            <w:r>
              <w:rPr>
                <w:rFonts w:ascii="Calibri" w:hAnsi="Calibri"/>
                <w:color w:val="000000"/>
                <w:sz w:val="18"/>
              </w:rPr>
              <w:t>INF-PRU-SPR-06</w:t>
            </w:r>
          </w:p>
        </w:tc>
        <w:tc>
          <w:tcPr>
            <w:tcW w:w="2351" w:type="dxa"/>
            <w:shd w:val="clear" w:color="auto" w:fill="F2F2F2"/>
          </w:tcPr>
          <w:p w14:paraId="15416DED" w14:textId="77777777" w:rsidR="00856AD1" w:rsidRDefault="00000000">
            <w:r>
              <w:rPr>
                <w:rFonts w:ascii="Calibri" w:hAnsi="Calibri"/>
                <w:color w:val="000000"/>
                <w:sz w:val="18"/>
              </w:rPr>
              <w:t>36 casos de prueba CP-087 a CP-122 (100% PASS): Catálogo, Proyectos, Requerimientos, Notificaciones y Bandeja Gerencial.</w:t>
            </w:r>
          </w:p>
        </w:tc>
        <w:tc>
          <w:tcPr>
            <w:tcW w:w="2351" w:type="dxa"/>
            <w:shd w:val="clear" w:color="auto" w:fill="F2F2F2"/>
          </w:tcPr>
          <w:p w14:paraId="0A22E448" w14:textId="77777777" w:rsidR="00856AD1" w:rsidRDefault="00000000">
            <w:r>
              <w:rPr>
                <w:rFonts w:ascii="Calibri" w:hAnsi="Calibri"/>
                <w:color w:val="000000"/>
                <w:sz w:val="18"/>
              </w:rPr>
              <w:t>Sección 5 (DoD), Sección 8 (Categorías), Sección 9 (Métricas)</w:t>
            </w:r>
          </w:p>
        </w:tc>
      </w:tr>
    </w:tbl>
    <w:p w14:paraId="462AA089" w14:textId="77777777" w:rsidR="00856AD1" w:rsidRDefault="00000000">
      <w:pPr>
        <w:pStyle w:val="Ttulo1"/>
      </w:pPr>
      <w:r>
        <w:rPr>
          <w:rFonts w:ascii="Calibri" w:hAnsi="Calibri"/>
        </w:rPr>
        <w:t>Glosario de Siglas</w:t>
      </w:r>
    </w:p>
    <w:tbl>
      <w:tblPr>
        <w:tblStyle w:val="Tablaconcuadrcula"/>
        <w:tblW w:w="0" w:type="auto"/>
        <w:tblLook w:val="04A0" w:firstRow="1" w:lastRow="0" w:firstColumn="1" w:lastColumn="0" w:noHBand="0" w:noVBand="1"/>
      </w:tblPr>
      <w:tblGrid>
        <w:gridCol w:w="3135"/>
        <w:gridCol w:w="3135"/>
        <w:gridCol w:w="3135"/>
      </w:tblGrid>
      <w:tr w:rsidR="00856AD1" w14:paraId="6566FEF6" w14:textId="77777777">
        <w:tc>
          <w:tcPr>
            <w:tcW w:w="3135" w:type="dxa"/>
            <w:shd w:val="clear" w:color="auto" w:fill="1F3864"/>
          </w:tcPr>
          <w:p w14:paraId="6C5D8BCC" w14:textId="77777777" w:rsidR="00856AD1" w:rsidRDefault="00000000">
            <w:pPr>
              <w:jc w:val="center"/>
            </w:pPr>
            <w:r>
              <w:rPr>
                <w:rFonts w:ascii="Calibri" w:hAnsi="Calibri"/>
                <w:b/>
                <w:color w:val="FFFFFF"/>
                <w:sz w:val="18"/>
              </w:rPr>
              <w:t>Sigla</w:t>
            </w:r>
          </w:p>
        </w:tc>
        <w:tc>
          <w:tcPr>
            <w:tcW w:w="3135" w:type="dxa"/>
            <w:shd w:val="clear" w:color="auto" w:fill="1F3864"/>
          </w:tcPr>
          <w:p w14:paraId="5BC8FDC1" w14:textId="77777777" w:rsidR="00856AD1" w:rsidRDefault="00000000">
            <w:pPr>
              <w:jc w:val="center"/>
            </w:pPr>
            <w:r>
              <w:rPr>
                <w:rFonts w:ascii="Calibri" w:hAnsi="Calibri"/>
                <w:b/>
                <w:color w:val="FFFFFF"/>
                <w:sz w:val="18"/>
              </w:rPr>
              <w:t>Significado</w:t>
            </w:r>
          </w:p>
        </w:tc>
        <w:tc>
          <w:tcPr>
            <w:tcW w:w="3135" w:type="dxa"/>
            <w:shd w:val="clear" w:color="auto" w:fill="1F3864"/>
          </w:tcPr>
          <w:p w14:paraId="48BBBDA3" w14:textId="77777777" w:rsidR="00856AD1" w:rsidRDefault="00000000">
            <w:pPr>
              <w:jc w:val="center"/>
            </w:pPr>
            <w:r>
              <w:rPr>
                <w:rFonts w:ascii="Calibri" w:hAnsi="Calibri"/>
                <w:b/>
                <w:color w:val="FFFFFF"/>
                <w:sz w:val="18"/>
              </w:rPr>
              <w:t>Contexto de uso</w:t>
            </w:r>
          </w:p>
        </w:tc>
      </w:tr>
      <w:tr w:rsidR="00856AD1" w14:paraId="53BB568F" w14:textId="77777777">
        <w:tc>
          <w:tcPr>
            <w:tcW w:w="3135" w:type="dxa"/>
            <w:shd w:val="clear" w:color="auto" w:fill="D9E1F2"/>
          </w:tcPr>
          <w:p w14:paraId="3B502106" w14:textId="77777777" w:rsidR="00856AD1" w:rsidRDefault="00000000">
            <w:r>
              <w:rPr>
                <w:rFonts w:ascii="Calibri" w:hAnsi="Calibri"/>
                <w:b/>
                <w:color w:val="1F3864"/>
                <w:sz w:val="18"/>
              </w:rPr>
              <w:t>RET</w:t>
            </w:r>
          </w:p>
        </w:tc>
        <w:tc>
          <w:tcPr>
            <w:tcW w:w="3135" w:type="dxa"/>
            <w:shd w:val="clear" w:color="auto" w:fill="F2F2F2"/>
          </w:tcPr>
          <w:p w14:paraId="0C0FAE1D" w14:textId="77777777" w:rsidR="00856AD1" w:rsidRDefault="00000000">
            <w:r>
              <w:rPr>
                <w:rFonts w:ascii="Calibri" w:hAnsi="Calibri"/>
                <w:color w:val="000000"/>
                <w:sz w:val="18"/>
              </w:rPr>
              <w:t>Retrospectiva</w:t>
            </w:r>
          </w:p>
        </w:tc>
        <w:tc>
          <w:tcPr>
            <w:tcW w:w="3135" w:type="dxa"/>
            <w:shd w:val="clear" w:color="auto" w:fill="F2F2F2"/>
          </w:tcPr>
          <w:p w14:paraId="50973439" w14:textId="77777777" w:rsidR="00856AD1" w:rsidRDefault="00000000">
            <w:r>
              <w:rPr>
                <w:rFonts w:ascii="Calibri" w:hAnsi="Calibri"/>
                <w:color w:val="000000"/>
                <w:sz w:val="18"/>
              </w:rPr>
              <w:t>Prefijo del código de este documento</w:t>
            </w:r>
          </w:p>
        </w:tc>
      </w:tr>
      <w:tr w:rsidR="00856AD1" w14:paraId="25682F00" w14:textId="77777777">
        <w:tc>
          <w:tcPr>
            <w:tcW w:w="3135" w:type="dxa"/>
            <w:shd w:val="clear" w:color="auto" w:fill="D9E1F2"/>
          </w:tcPr>
          <w:p w14:paraId="54F47C59" w14:textId="77777777" w:rsidR="00856AD1" w:rsidRDefault="00000000">
            <w:r>
              <w:rPr>
                <w:rFonts w:ascii="Calibri" w:hAnsi="Calibri"/>
                <w:b/>
                <w:color w:val="1F3864"/>
                <w:sz w:val="18"/>
              </w:rPr>
              <w:t>SPR</w:t>
            </w:r>
          </w:p>
        </w:tc>
        <w:tc>
          <w:tcPr>
            <w:tcW w:w="3135" w:type="dxa"/>
            <w:shd w:val="clear" w:color="auto" w:fill="FFFFFF"/>
          </w:tcPr>
          <w:p w14:paraId="4253385A" w14:textId="77777777" w:rsidR="00856AD1" w:rsidRDefault="00000000">
            <w:r>
              <w:rPr>
                <w:rFonts w:ascii="Calibri" w:hAnsi="Calibri"/>
                <w:color w:val="000000"/>
                <w:sz w:val="18"/>
              </w:rPr>
              <w:t>Sprint</w:t>
            </w:r>
          </w:p>
        </w:tc>
        <w:tc>
          <w:tcPr>
            <w:tcW w:w="3135" w:type="dxa"/>
            <w:shd w:val="clear" w:color="auto" w:fill="FFFFFF"/>
          </w:tcPr>
          <w:p w14:paraId="0DA59C41" w14:textId="77777777" w:rsidR="00856AD1" w:rsidRDefault="00000000">
            <w:r>
              <w:rPr>
                <w:rFonts w:ascii="Calibri" w:hAnsi="Calibri"/>
                <w:color w:val="000000"/>
                <w:sz w:val="18"/>
              </w:rPr>
              <w:t>Iteración de desarrollo</w:t>
            </w:r>
          </w:p>
        </w:tc>
      </w:tr>
      <w:tr w:rsidR="00856AD1" w14:paraId="149160AB" w14:textId="77777777">
        <w:tc>
          <w:tcPr>
            <w:tcW w:w="3135" w:type="dxa"/>
            <w:shd w:val="clear" w:color="auto" w:fill="D9E1F2"/>
          </w:tcPr>
          <w:p w14:paraId="28DFCE1F" w14:textId="77777777" w:rsidR="00856AD1" w:rsidRDefault="00000000">
            <w:r>
              <w:rPr>
                <w:rFonts w:ascii="Calibri" w:hAnsi="Calibri"/>
                <w:b/>
                <w:color w:val="1F3864"/>
                <w:sz w:val="18"/>
              </w:rPr>
              <w:t>DoD</w:t>
            </w:r>
          </w:p>
        </w:tc>
        <w:tc>
          <w:tcPr>
            <w:tcW w:w="3135" w:type="dxa"/>
            <w:shd w:val="clear" w:color="auto" w:fill="F2F2F2"/>
          </w:tcPr>
          <w:p w14:paraId="2CF33ACD" w14:textId="77777777" w:rsidR="00856AD1" w:rsidRDefault="00000000">
            <w:r>
              <w:rPr>
                <w:rFonts w:ascii="Calibri" w:hAnsi="Calibri"/>
                <w:color w:val="000000"/>
                <w:sz w:val="18"/>
              </w:rPr>
              <w:t>Definition of Done</w:t>
            </w:r>
          </w:p>
        </w:tc>
        <w:tc>
          <w:tcPr>
            <w:tcW w:w="3135" w:type="dxa"/>
            <w:shd w:val="clear" w:color="auto" w:fill="F2F2F2"/>
          </w:tcPr>
          <w:p w14:paraId="0A23A584" w14:textId="77777777" w:rsidR="00856AD1" w:rsidRDefault="00000000">
            <w:r>
              <w:rPr>
                <w:rFonts w:ascii="Calibri" w:hAnsi="Calibri"/>
                <w:color w:val="000000"/>
                <w:sz w:val="18"/>
              </w:rPr>
              <w:t>Criterios de completitud del sprint</w:t>
            </w:r>
          </w:p>
        </w:tc>
      </w:tr>
      <w:tr w:rsidR="00856AD1" w14:paraId="71CA0191" w14:textId="77777777">
        <w:tc>
          <w:tcPr>
            <w:tcW w:w="3135" w:type="dxa"/>
            <w:shd w:val="clear" w:color="auto" w:fill="D9E1F2"/>
          </w:tcPr>
          <w:p w14:paraId="28363DF0" w14:textId="77777777" w:rsidR="00856AD1" w:rsidRDefault="00000000">
            <w:r>
              <w:rPr>
                <w:rFonts w:ascii="Calibri" w:hAnsi="Calibri"/>
                <w:b/>
                <w:color w:val="1F3864"/>
                <w:sz w:val="18"/>
              </w:rPr>
              <w:t>SP</w:t>
            </w:r>
          </w:p>
        </w:tc>
        <w:tc>
          <w:tcPr>
            <w:tcW w:w="3135" w:type="dxa"/>
            <w:shd w:val="clear" w:color="auto" w:fill="FFFFFF"/>
          </w:tcPr>
          <w:p w14:paraId="43F2F468" w14:textId="77777777" w:rsidR="00856AD1" w:rsidRDefault="00000000">
            <w:r>
              <w:rPr>
                <w:rFonts w:ascii="Calibri" w:hAnsi="Calibri"/>
                <w:color w:val="000000"/>
                <w:sz w:val="18"/>
              </w:rPr>
              <w:t>Story Point</w:t>
            </w:r>
          </w:p>
        </w:tc>
        <w:tc>
          <w:tcPr>
            <w:tcW w:w="3135" w:type="dxa"/>
            <w:shd w:val="clear" w:color="auto" w:fill="FFFFFF"/>
          </w:tcPr>
          <w:p w14:paraId="5A9719EA" w14:textId="77777777" w:rsidR="00856AD1" w:rsidRDefault="00000000">
            <w:r>
              <w:rPr>
                <w:rFonts w:ascii="Calibri" w:hAnsi="Calibri"/>
                <w:color w:val="000000"/>
                <w:sz w:val="18"/>
              </w:rPr>
              <w:t>Unidad de estimación de esfuerzo</w:t>
            </w:r>
          </w:p>
        </w:tc>
      </w:tr>
      <w:tr w:rsidR="00856AD1" w14:paraId="128B211C" w14:textId="77777777">
        <w:tc>
          <w:tcPr>
            <w:tcW w:w="3135" w:type="dxa"/>
            <w:shd w:val="clear" w:color="auto" w:fill="D9E1F2"/>
          </w:tcPr>
          <w:p w14:paraId="6DAB1687" w14:textId="77777777" w:rsidR="00856AD1" w:rsidRDefault="00000000">
            <w:r>
              <w:rPr>
                <w:rFonts w:ascii="Calibri" w:hAnsi="Calibri"/>
                <w:b/>
                <w:color w:val="1F3864"/>
                <w:sz w:val="18"/>
              </w:rPr>
              <w:t>HU</w:t>
            </w:r>
          </w:p>
        </w:tc>
        <w:tc>
          <w:tcPr>
            <w:tcW w:w="3135" w:type="dxa"/>
            <w:shd w:val="clear" w:color="auto" w:fill="F2F2F2"/>
          </w:tcPr>
          <w:p w14:paraId="578C26D0" w14:textId="77777777" w:rsidR="00856AD1" w:rsidRDefault="00000000">
            <w:r>
              <w:rPr>
                <w:rFonts w:ascii="Calibri" w:hAnsi="Calibri"/>
                <w:color w:val="000000"/>
                <w:sz w:val="18"/>
              </w:rPr>
              <w:t>Historia de Usuario</w:t>
            </w:r>
          </w:p>
        </w:tc>
        <w:tc>
          <w:tcPr>
            <w:tcW w:w="3135" w:type="dxa"/>
            <w:shd w:val="clear" w:color="auto" w:fill="F2F2F2"/>
          </w:tcPr>
          <w:p w14:paraId="36B9D773" w14:textId="77777777" w:rsidR="00856AD1" w:rsidRDefault="00000000">
            <w:r>
              <w:rPr>
                <w:rFonts w:ascii="Calibri" w:hAnsi="Calibri"/>
                <w:color w:val="000000"/>
                <w:sz w:val="18"/>
              </w:rPr>
              <w:t>Tipo de ítem del backlog</w:t>
            </w:r>
          </w:p>
        </w:tc>
      </w:tr>
      <w:tr w:rsidR="00856AD1" w14:paraId="1B3E2C0D" w14:textId="77777777">
        <w:tc>
          <w:tcPr>
            <w:tcW w:w="3135" w:type="dxa"/>
            <w:shd w:val="clear" w:color="auto" w:fill="D9E1F2"/>
          </w:tcPr>
          <w:p w14:paraId="7E81E9D6" w14:textId="77777777" w:rsidR="00856AD1" w:rsidRDefault="00000000">
            <w:r>
              <w:rPr>
                <w:rFonts w:ascii="Calibri" w:hAnsi="Calibri"/>
                <w:b/>
                <w:color w:val="1F3864"/>
                <w:sz w:val="18"/>
              </w:rPr>
              <w:t>HT</w:t>
            </w:r>
          </w:p>
        </w:tc>
        <w:tc>
          <w:tcPr>
            <w:tcW w:w="3135" w:type="dxa"/>
            <w:shd w:val="clear" w:color="auto" w:fill="FFFFFF"/>
          </w:tcPr>
          <w:p w14:paraId="58F4BF8F" w14:textId="77777777" w:rsidR="00856AD1" w:rsidRDefault="00000000">
            <w:r>
              <w:rPr>
                <w:rFonts w:ascii="Calibri" w:hAnsi="Calibri"/>
                <w:color w:val="000000"/>
                <w:sz w:val="18"/>
              </w:rPr>
              <w:t>Historia Técnica</w:t>
            </w:r>
          </w:p>
        </w:tc>
        <w:tc>
          <w:tcPr>
            <w:tcW w:w="3135" w:type="dxa"/>
            <w:shd w:val="clear" w:color="auto" w:fill="FFFFFF"/>
          </w:tcPr>
          <w:p w14:paraId="4065C4DD" w14:textId="77777777" w:rsidR="00856AD1" w:rsidRDefault="00000000">
            <w:r>
              <w:rPr>
                <w:rFonts w:ascii="Calibri" w:hAnsi="Calibri"/>
                <w:color w:val="000000"/>
                <w:sz w:val="18"/>
              </w:rPr>
              <w:t>Tarea técnica transversal</w:t>
            </w:r>
          </w:p>
        </w:tc>
      </w:tr>
      <w:tr w:rsidR="00856AD1" w14:paraId="6F365D74" w14:textId="77777777">
        <w:tc>
          <w:tcPr>
            <w:tcW w:w="3135" w:type="dxa"/>
            <w:shd w:val="clear" w:color="auto" w:fill="D9E1F2"/>
          </w:tcPr>
          <w:p w14:paraId="3B2CB96D" w14:textId="77777777" w:rsidR="00856AD1" w:rsidRDefault="00000000">
            <w:r>
              <w:rPr>
                <w:rFonts w:ascii="Calibri" w:hAnsi="Calibri"/>
                <w:b/>
                <w:color w:val="1F3864"/>
                <w:sz w:val="18"/>
              </w:rPr>
              <w:t>RBAC</w:t>
            </w:r>
          </w:p>
        </w:tc>
        <w:tc>
          <w:tcPr>
            <w:tcW w:w="3135" w:type="dxa"/>
            <w:shd w:val="clear" w:color="auto" w:fill="F2F2F2"/>
          </w:tcPr>
          <w:p w14:paraId="3DD2681C" w14:textId="77777777" w:rsidR="00856AD1" w:rsidRDefault="00000000">
            <w:r>
              <w:rPr>
                <w:rFonts w:ascii="Calibri" w:hAnsi="Calibri"/>
                <w:color w:val="000000"/>
                <w:sz w:val="18"/>
              </w:rPr>
              <w:t>Role-Based Access Control</w:t>
            </w:r>
          </w:p>
        </w:tc>
        <w:tc>
          <w:tcPr>
            <w:tcW w:w="3135" w:type="dxa"/>
            <w:shd w:val="clear" w:color="auto" w:fill="F2F2F2"/>
          </w:tcPr>
          <w:p w14:paraId="4BF0C806" w14:textId="77777777" w:rsidR="00856AD1" w:rsidRDefault="00000000">
            <w:r>
              <w:rPr>
                <w:rFonts w:ascii="Calibri" w:hAnsi="Calibri"/>
                <w:color w:val="000000"/>
                <w:sz w:val="18"/>
              </w:rPr>
              <w:t>Control de acceso por roles</w:t>
            </w:r>
          </w:p>
        </w:tc>
      </w:tr>
      <w:tr w:rsidR="00856AD1" w14:paraId="126908A5" w14:textId="77777777">
        <w:tc>
          <w:tcPr>
            <w:tcW w:w="3135" w:type="dxa"/>
            <w:shd w:val="clear" w:color="auto" w:fill="D9E1F2"/>
          </w:tcPr>
          <w:p w14:paraId="13AC0BBA" w14:textId="77777777" w:rsidR="00856AD1" w:rsidRDefault="00000000">
            <w:r>
              <w:rPr>
                <w:rFonts w:ascii="Calibri" w:hAnsi="Calibri"/>
                <w:b/>
                <w:color w:val="1F3864"/>
                <w:sz w:val="18"/>
              </w:rPr>
              <w:t>JWT</w:t>
            </w:r>
          </w:p>
        </w:tc>
        <w:tc>
          <w:tcPr>
            <w:tcW w:w="3135" w:type="dxa"/>
            <w:shd w:val="clear" w:color="auto" w:fill="FFFFFF"/>
          </w:tcPr>
          <w:p w14:paraId="4A4A974A" w14:textId="77777777" w:rsidR="00856AD1" w:rsidRDefault="00000000">
            <w:r>
              <w:rPr>
                <w:rFonts w:ascii="Calibri" w:hAnsi="Calibri"/>
                <w:color w:val="000000"/>
                <w:sz w:val="18"/>
              </w:rPr>
              <w:t>JSON Web Token</w:t>
            </w:r>
          </w:p>
        </w:tc>
        <w:tc>
          <w:tcPr>
            <w:tcW w:w="3135" w:type="dxa"/>
            <w:shd w:val="clear" w:color="auto" w:fill="FFFFFF"/>
          </w:tcPr>
          <w:p w14:paraId="2A9ADEFB" w14:textId="77777777" w:rsidR="00856AD1" w:rsidRDefault="00000000">
            <w:r>
              <w:rPr>
                <w:rFonts w:ascii="Calibri" w:hAnsi="Calibri"/>
                <w:color w:val="000000"/>
                <w:sz w:val="18"/>
              </w:rPr>
              <w:t>Mecanismo de autenticación implementado</w:t>
            </w:r>
          </w:p>
        </w:tc>
      </w:tr>
      <w:tr w:rsidR="00856AD1" w14:paraId="1BAD963B" w14:textId="77777777">
        <w:tc>
          <w:tcPr>
            <w:tcW w:w="3135" w:type="dxa"/>
            <w:shd w:val="clear" w:color="auto" w:fill="D9E1F2"/>
          </w:tcPr>
          <w:p w14:paraId="627D6407" w14:textId="77777777" w:rsidR="00856AD1" w:rsidRDefault="00000000">
            <w:r>
              <w:rPr>
                <w:rFonts w:ascii="Calibri" w:hAnsi="Calibri"/>
                <w:b/>
                <w:color w:val="1F3864"/>
                <w:sz w:val="18"/>
              </w:rPr>
              <w:t>API</w:t>
            </w:r>
          </w:p>
        </w:tc>
        <w:tc>
          <w:tcPr>
            <w:tcW w:w="3135" w:type="dxa"/>
            <w:shd w:val="clear" w:color="auto" w:fill="F2F2F2"/>
          </w:tcPr>
          <w:p w14:paraId="7F734252" w14:textId="77777777" w:rsidR="00856AD1" w:rsidRDefault="00000000">
            <w:r>
              <w:rPr>
                <w:rFonts w:ascii="Calibri" w:hAnsi="Calibri"/>
                <w:color w:val="000000"/>
                <w:sz w:val="18"/>
              </w:rPr>
              <w:t>Application Programming Interface</w:t>
            </w:r>
          </w:p>
        </w:tc>
        <w:tc>
          <w:tcPr>
            <w:tcW w:w="3135" w:type="dxa"/>
            <w:shd w:val="clear" w:color="auto" w:fill="F2F2F2"/>
          </w:tcPr>
          <w:p w14:paraId="03C44592" w14:textId="77777777" w:rsidR="00856AD1" w:rsidRDefault="00000000">
            <w:r>
              <w:rPr>
                <w:rFonts w:ascii="Calibri" w:hAnsi="Calibri"/>
                <w:color w:val="000000"/>
                <w:sz w:val="18"/>
              </w:rPr>
              <w:t>Interfaz de programación</w:t>
            </w:r>
          </w:p>
        </w:tc>
      </w:tr>
      <w:tr w:rsidR="00856AD1" w14:paraId="2107CC23" w14:textId="77777777">
        <w:tc>
          <w:tcPr>
            <w:tcW w:w="3135" w:type="dxa"/>
            <w:shd w:val="clear" w:color="auto" w:fill="D9E1F2"/>
          </w:tcPr>
          <w:p w14:paraId="6D692501" w14:textId="77777777" w:rsidR="00856AD1" w:rsidRDefault="00000000">
            <w:r>
              <w:rPr>
                <w:rFonts w:ascii="Calibri" w:hAnsi="Calibri"/>
                <w:b/>
                <w:color w:val="1F3864"/>
                <w:sz w:val="18"/>
              </w:rPr>
              <w:t>CRUD</w:t>
            </w:r>
          </w:p>
        </w:tc>
        <w:tc>
          <w:tcPr>
            <w:tcW w:w="3135" w:type="dxa"/>
            <w:shd w:val="clear" w:color="auto" w:fill="FFFFFF"/>
          </w:tcPr>
          <w:p w14:paraId="75BD93D1" w14:textId="77777777" w:rsidR="00856AD1" w:rsidRDefault="00000000">
            <w:r>
              <w:rPr>
                <w:rFonts w:ascii="Calibri" w:hAnsi="Calibri"/>
                <w:color w:val="000000"/>
                <w:sz w:val="18"/>
              </w:rPr>
              <w:t>Create, Read, Update, Delete</w:t>
            </w:r>
          </w:p>
        </w:tc>
        <w:tc>
          <w:tcPr>
            <w:tcW w:w="3135" w:type="dxa"/>
            <w:shd w:val="clear" w:color="auto" w:fill="FFFFFF"/>
          </w:tcPr>
          <w:p w14:paraId="04DCADE5" w14:textId="77777777" w:rsidR="00856AD1" w:rsidRDefault="00000000">
            <w:r>
              <w:rPr>
                <w:rFonts w:ascii="Calibri" w:hAnsi="Calibri"/>
                <w:color w:val="000000"/>
                <w:sz w:val="18"/>
              </w:rPr>
              <w:t>Operaciones básicas de gestión</w:t>
            </w:r>
          </w:p>
        </w:tc>
      </w:tr>
      <w:tr w:rsidR="00856AD1" w14:paraId="45CB37F6" w14:textId="77777777">
        <w:tc>
          <w:tcPr>
            <w:tcW w:w="3135" w:type="dxa"/>
            <w:shd w:val="clear" w:color="auto" w:fill="D9E1F2"/>
          </w:tcPr>
          <w:p w14:paraId="432F190E" w14:textId="77777777" w:rsidR="00856AD1" w:rsidRDefault="00000000">
            <w:r>
              <w:rPr>
                <w:rFonts w:ascii="Calibri" w:hAnsi="Calibri"/>
                <w:b/>
                <w:color w:val="1F3864"/>
                <w:sz w:val="18"/>
              </w:rPr>
              <w:t>BD</w:t>
            </w:r>
          </w:p>
        </w:tc>
        <w:tc>
          <w:tcPr>
            <w:tcW w:w="3135" w:type="dxa"/>
            <w:shd w:val="clear" w:color="auto" w:fill="F2F2F2"/>
          </w:tcPr>
          <w:p w14:paraId="00E10CB9" w14:textId="77777777" w:rsidR="00856AD1" w:rsidRDefault="00000000">
            <w:r>
              <w:rPr>
                <w:rFonts w:ascii="Calibri" w:hAnsi="Calibri"/>
                <w:color w:val="000000"/>
                <w:sz w:val="18"/>
              </w:rPr>
              <w:t>Base de Datos</w:t>
            </w:r>
          </w:p>
        </w:tc>
        <w:tc>
          <w:tcPr>
            <w:tcW w:w="3135" w:type="dxa"/>
            <w:shd w:val="clear" w:color="auto" w:fill="F2F2F2"/>
          </w:tcPr>
          <w:p w14:paraId="54B1D87E" w14:textId="77777777" w:rsidR="00856AD1" w:rsidRDefault="00000000">
            <w:r>
              <w:rPr>
                <w:rFonts w:ascii="Calibri" w:hAnsi="Calibri"/>
                <w:color w:val="000000"/>
                <w:sz w:val="18"/>
              </w:rPr>
              <w:t>Repositorio de datos del sistema</w:t>
            </w:r>
          </w:p>
        </w:tc>
      </w:tr>
      <w:tr w:rsidR="00856AD1" w14:paraId="502A574C" w14:textId="77777777">
        <w:tc>
          <w:tcPr>
            <w:tcW w:w="3135" w:type="dxa"/>
            <w:shd w:val="clear" w:color="auto" w:fill="D9E1F2"/>
          </w:tcPr>
          <w:p w14:paraId="202EA3AC" w14:textId="77777777" w:rsidR="00856AD1" w:rsidRDefault="00000000">
            <w:r>
              <w:rPr>
                <w:rFonts w:ascii="Calibri" w:hAnsi="Calibri"/>
                <w:b/>
                <w:color w:val="1F3864"/>
                <w:sz w:val="18"/>
              </w:rPr>
              <w:t>BCK</w:t>
            </w:r>
          </w:p>
        </w:tc>
        <w:tc>
          <w:tcPr>
            <w:tcW w:w="3135" w:type="dxa"/>
            <w:shd w:val="clear" w:color="auto" w:fill="FFFFFF"/>
          </w:tcPr>
          <w:p w14:paraId="3849C604" w14:textId="77777777" w:rsidR="00856AD1" w:rsidRDefault="00000000">
            <w:r>
              <w:rPr>
                <w:rFonts w:ascii="Calibri" w:hAnsi="Calibri"/>
                <w:color w:val="000000"/>
                <w:sz w:val="18"/>
              </w:rPr>
              <w:t>Backlog</w:t>
            </w:r>
          </w:p>
        </w:tc>
        <w:tc>
          <w:tcPr>
            <w:tcW w:w="3135" w:type="dxa"/>
            <w:shd w:val="clear" w:color="auto" w:fill="FFFFFF"/>
          </w:tcPr>
          <w:p w14:paraId="013E5AB4" w14:textId="77777777" w:rsidR="00856AD1" w:rsidRDefault="00000000">
            <w:r>
              <w:rPr>
                <w:rFonts w:ascii="Calibri" w:hAnsi="Calibri"/>
                <w:color w:val="000000"/>
                <w:sz w:val="18"/>
              </w:rPr>
              <w:t>Ref. al documento Sprint_06_Backlog_ICARO.xlsx</w:t>
            </w:r>
          </w:p>
        </w:tc>
      </w:tr>
      <w:tr w:rsidR="00856AD1" w14:paraId="047764F2" w14:textId="77777777">
        <w:tc>
          <w:tcPr>
            <w:tcW w:w="3135" w:type="dxa"/>
            <w:shd w:val="clear" w:color="auto" w:fill="D9E1F2"/>
          </w:tcPr>
          <w:p w14:paraId="0363E963" w14:textId="77777777" w:rsidR="00856AD1" w:rsidRDefault="00000000">
            <w:r>
              <w:rPr>
                <w:rFonts w:ascii="Calibri" w:hAnsi="Calibri"/>
                <w:b/>
                <w:color w:val="1F3864"/>
                <w:sz w:val="18"/>
              </w:rPr>
              <w:t>PLN-REA</w:t>
            </w:r>
          </w:p>
        </w:tc>
        <w:tc>
          <w:tcPr>
            <w:tcW w:w="3135" w:type="dxa"/>
            <w:shd w:val="clear" w:color="auto" w:fill="F2F2F2"/>
          </w:tcPr>
          <w:p w14:paraId="2AFD33B0" w14:textId="77777777" w:rsidR="00856AD1" w:rsidRDefault="00000000">
            <w:r>
              <w:rPr>
                <w:rFonts w:ascii="Calibri" w:hAnsi="Calibri"/>
                <w:color w:val="000000"/>
                <w:sz w:val="18"/>
              </w:rPr>
              <w:t>Planificado-Realizado</w:t>
            </w:r>
          </w:p>
        </w:tc>
        <w:tc>
          <w:tcPr>
            <w:tcW w:w="3135" w:type="dxa"/>
            <w:shd w:val="clear" w:color="auto" w:fill="F2F2F2"/>
          </w:tcPr>
          <w:p w14:paraId="4EB4ADAB" w14:textId="77777777" w:rsidR="00856AD1" w:rsidRDefault="00000000">
            <w:r>
              <w:rPr>
                <w:rFonts w:ascii="Calibri" w:hAnsi="Calibri"/>
                <w:color w:val="000000"/>
                <w:sz w:val="18"/>
              </w:rPr>
              <w:t>Ref. al documento de comparación</w:t>
            </w:r>
          </w:p>
        </w:tc>
      </w:tr>
      <w:tr w:rsidR="00856AD1" w14:paraId="68ACCBF6" w14:textId="77777777">
        <w:tc>
          <w:tcPr>
            <w:tcW w:w="3135" w:type="dxa"/>
            <w:shd w:val="clear" w:color="auto" w:fill="D9E1F2"/>
          </w:tcPr>
          <w:p w14:paraId="736859FF" w14:textId="77777777" w:rsidR="00856AD1" w:rsidRDefault="00000000">
            <w:r>
              <w:rPr>
                <w:rFonts w:ascii="Calibri" w:hAnsi="Calibri"/>
                <w:b/>
                <w:color w:val="1F3864"/>
                <w:sz w:val="18"/>
              </w:rPr>
              <w:t>INF-PRU</w:t>
            </w:r>
          </w:p>
        </w:tc>
        <w:tc>
          <w:tcPr>
            <w:tcW w:w="3135" w:type="dxa"/>
            <w:shd w:val="clear" w:color="auto" w:fill="FFFFFF"/>
          </w:tcPr>
          <w:p w14:paraId="055193C9" w14:textId="77777777" w:rsidR="00856AD1" w:rsidRDefault="00000000">
            <w:r>
              <w:rPr>
                <w:rFonts w:ascii="Calibri" w:hAnsi="Calibri"/>
                <w:color w:val="000000"/>
                <w:sz w:val="18"/>
              </w:rPr>
              <w:t>Informe de Pruebas</w:t>
            </w:r>
          </w:p>
        </w:tc>
        <w:tc>
          <w:tcPr>
            <w:tcW w:w="3135" w:type="dxa"/>
            <w:shd w:val="clear" w:color="auto" w:fill="FFFFFF"/>
          </w:tcPr>
          <w:p w14:paraId="259F3B25" w14:textId="77777777" w:rsidR="00856AD1" w:rsidRDefault="00000000">
            <w:r>
              <w:rPr>
                <w:rFonts w:ascii="Calibri" w:hAnsi="Calibri"/>
                <w:color w:val="000000"/>
                <w:sz w:val="18"/>
              </w:rPr>
              <w:t>Ref. al documento de pruebas</w:t>
            </w:r>
          </w:p>
        </w:tc>
      </w:tr>
      <w:tr w:rsidR="00856AD1" w14:paraId="2C193386" w14:textId="77777777">
        <w:tc>
          <w:tcPr>
            <w:tcW w:w="3135" w:type="dxa"/>
            <w:shd w:val="clear" w:color="auto" w:fill="D9E1F2"/>
          </w:tcPr>
          <w:p w14:paraId="48198E2F" w14:textId="77777777" w:rsidR="00856AD1" w:rsidRDefault="00000000">
            <w:proofErr w:type="spellStart"/>
            <w:r>
              <w:rPr>
                <w:rFonts w:ascii="Calibri" w:hAnsi="Calibri"/>
                <w:b/>
                <w:color w:val="1F3864"/>
                <w:sz w:val="18"/>
              </w:rPr>
              <w:t>EventEmitter</w:t>
            </w:r>
            <w:proofErr w:type="spellEnd"/>
          </w:p>
        </w:tc>
        <w:tc>
          <w:tcPr>
            <w:tcW w:w="3135" w:type="dxa"/>
            <w:shd w:val="clear" w:color="auto" w:fill="F2F2F2"/>
          </w:tcPr>
          <w:p w14:paraId="1770778B" w14:textId="77777777" w:rsidR="00856AD1" w:rsidRDefault="00000000">
            <w:r>
              <w:rPr>
                <w:rFonts w:ascii="Calibri" w:hAnsi="Calibri"/>
                <w:color w:val="000000"/>
                <w:sz w:val="18"/>
              </w:rPr>
              <w:t>Emisor de eventos de Node.js</w:t>
            </w:r>
          </w:p>
        </w:tc>
        <w:tc>
          <w:tcPr>
            <w:tcW w:w="3135" w:type="dxa"/>
            <w:shd w:val="clear" w:color="auto" w:fill="F2F2F2"/>
          </w:tcPr>
          <w:p w14:paraId="50A6DA80" w14:textId="77777777" w:rsidR="00856AD1" w:rsidRDefault="00000000">
            <w:r>
              <w:rPr>
                <w:rFonts w:ascii="Calibri" w:hAnsi="Calibri"/>
                <w:color w:val="000000"/>
                <w:sz w:val="18"/>
              </w:rPr>
              <w:t xml:space="preserve">Base del </w:t>
            </w:r>
            <w:proofErr w:type="spellStart"/>
            <w:r>
              <w:rPr>
                <w:rFonts w:ascii="Calibri" w:hAnsi="Calibri"/>
                <w:color w:val="000000"/>
                <w:sz w:val="18"/>
              </w:rPr>
              <w:t>NotificationService</w:t>
            </w:r>
            <w:proofErr w:type="spellEnd"/>
            <w:r>
              <w:rPr>
                <w:rFonts w:ascii="Calibri" w:hAnsi="Calibri"/>
                <w:color w:val="000000"/>
                <w:sz w:val="18"/>
              </w:rPr>
              <w:t xml:space="preserve"> implementado en Sprint 06</w:t>
            </w:r>
          </w:p>
        </w:tc>
      </w:tr>
      <w:tr w:rsidR="00856AD1" w14:paraId="0A996226" w14:textId="77777777">
        <w:tc>
          <w:tcPr>
            <w:tcW w:w="3135" w:type="dxa"/>
            <w:shd w:val="clear" w:color="auto" w:fill="D9E1F2"/>
          </w:tcPr>
          <w:p w14:paraId="5DDA590B" w14:textId="77777777" w:rsidR="00856AD1" w:rsidRDefault="00000000">
            <w:proofErr w:type="spellStart"/>
            <w:r>
              <w:rPr>
                <w:rFonts w:ascii="Calibri" w:hAnsi="Calibri"/>
                <w:b/>
                <w:color w:val="1F3864"/>
                <w:sz w:val="18"/>
              </w:rPr>
              <w:t>Fire</w:t>
            </w:r>
            <w:proofErr w:type="spellEnd"/>
            <w:r>
              <w:rPr>
                <w:rFonts w:ascii="Calibri" w:hAnsi="Calibri"/>
                <w:b/>
                <w:color w:val="1F3864"/>
                <w:sz w:val="18"/>
              </w:rPr>
              <w:t>-and-</w:t>
            </w:r>
            <w:proofErr w:type="spellStart"/>
            <w:r>
              <w:rPr>
                <w:rFonts w:ascii="Calibri" w:hAnsi="Calibri"/>
                <w:b/>
                <w:color w:val="1F3864"/>
                <w:sz w:val="18"/>
              </w:rPr>
              <w:t>forget</w:t>
            </w:r>
            <w:proofErr w:type="spellEnd"/>
          </w:p>
        </w:tc>
        <w:tc>
          <w:tcPr>
            <w:tcW w:w="3135" w:type="dxa"/>
            <w:shd w:val="clear" w:color="auto" w:fill="FFFFFF"/>
          </w:tcPr>
          <w:p w14:paraId="1C96F222" w14:textId="77777777" w:rsidR="00856AD1" w:rsidRDefault="00000000">
            <w:r>
              <w:rPr>
                <w:rFonts w:ascii="Calibri" w:hAnsi="Calibri"/>
                <w:color w:val="000000"/>
                <w:sz w:val="18"/>
              </w:rPr>
              <w:t>Patrón de disparo sin respuesta</w:t>
            </w:r>
          </w:p>
        </w:tc>
        <w:tc>
          <w:tcPr>
            <w:tcW w:w="3135" w:type="dxa"/>
            <w:shd w:val="clear" w:color="auto" w:fill="FFFFFF"/>
          </w:tcPr>
          <w:p w14:paraId="65D3D4D8" w14:textId="77777777" w:rsidR="00856AD1" w:rsidRDefault="00000000">
            <w:r>
              <w:rPr>
                <w:rFonts w:ascii="Calibri" w:hAnsi="Calibri"/>
                <w:color w:val="000000"/>
                <w:sz w:val="18"/>
              </w:rPr>
              <w:t>Modo de envío de notificaciones no bloqueante</w:t>
            </w:r>
          </w:p>
        </w:tc>
      </w:tr>
      <w:tr w:rsidR="00856AD1" w14:paraId="1B5B2D8A" w14:textId="77777777">
        <w:tc>
          <w:tcPr>
            <w:tcW w:w="3135" w:type="dxa"/>
            <w:shd w:val="clear" w:color="auto" w:fill="D9E1F2"/>
          </w:tcPr>
          <w:p w14:paraId="39571310" w14:textId="77777777" w:rsidR="00856AD1" w:rsidRDefault="00000000">
            <w:r>
              <w:rPr>
                <w:rFonts w:ascii="Calibri" w:hAnsi="Calibri"/>
                <w:b/>
                <w:color w:val="1F3864"/>
                <w:sz w:val="18"/>
              </w:rPr>
              <w:t>EN_REVISION</w:t>
            </w:r>
          </w:p>
        </w:tc>
        <w:tc>
          <w:tcPr>
            <w:tcW w:w="3135" w:type="dxa"/>
            <w:shd w:val="clear" w:color="auto" w:fill="F2F2F2"/>
          </w:tcPr>
          <w:p w14:paraId="5C831CAF" w14:textId="77777777" w:rsidR="00856AD1" w:rsidRDefault="00000000">
            <w:r>
              <w:rPr>
                <w:rFonts w:ascii="Calibri" w:hAnsi="Calibri"/>
                <w:color w:val="000000"/>
                <w:sz w:val="18"/>
              </w:rPr>
              <w:t>Estado inicial de requerimiento</w:t>
            </w:r>
          </w:p>
        </w:tc>
        <w:tc>
          <w:tcPr>
            <w:tcW w:w="3135" w:type="dxa"/>
            <w:shd w:val="clear" w:color="auto" w:fill="F2F2F2"/>
          </w:tcPr>
          <w:p w14:paraId="2CF0578B" w14:textId="77777777" w:rsidR="00856AD1" w:rsidRDefault="00000000">
            <w:r>
              <w:rPr>
                <w:rFonts w:ascii="Calibri" w:hAnsi="Calibri"/>
                <w:color w:val="000000"/>
                <w:sz w:val="18"/>
              </w:rPr>
              <w:t>Estado asignado al crear un requerimiento de compra</w:t>
            </w:r>
          </w:p>
        </w:tc>
      </w:tr>
      <w:tr w:rsidR="00856AD1" w14:paraId="7B04AA02" w14:textId="77777777">
        <w:tc>
          <w:tcPr>
            <w:tcW w:w="3135" w:type="dxa"/>
            <w:shd w:val="clear" w:color="auto" w:fill="D9E1F2"/>
          </w:tcPr>
          <w:p w14:paraId="13EEC9E6" w14:textId="77777777" w:rsidR="00856AD1" w:rsidRDefault="00000000">
            <w:r>
              <w:rPr>
                <w:rFonts w:ascii="Calibri" w:hAnsi="Calibri"/>
                <w:b/>
                <w:color w:val="1F3864"/>
                <w:sz w:val="18"/>
              </w:rPr>
              <w:lastRenderedPageBreak/>
              <w:t>Git</w:t>
            </w:r>
          </w:p>
        </w:tc>
        <w:tc>
          <w:tcPr>
            <w:tcW w:w="3135" w:type="dxa"/>
            <w:shd w:val="clear" w:color="auto" w:fill="FFFFFF"/>
          </w:tcPr>
          <w:p w14:paraId="4AC429F6" w14:textId="77777777" w:rsidR="00856AD1" w:rsidRDefault="00000000">
            <w:r>
              <w:rPr>
                <w:rFonts w:ascii="Calibri" w:hAnsi="Calibri"/>
                <w:color w:val="000000"/>
                <w:sz w:val="18"/>
              </w:rPr>
              <w:t>Sistema de control de versiones</w:t>
            </w:r>
          </w:p>
        </w:tc>
        <w:tc>
          <w:tcPr>
            <w:tcW w:w="3135" w:type="dxa"/>
            <w:shd w:val="clear" w:color="auto" w:fill="FFFFFF"/>
          </w:tcPr>
          <w:p w14:paraId="628A9F0D" w14:textId="77777777" w:rsidR="00856AD1" w:rsidRDefault="00000000">
            <w:r>
              <w:rPr>
                <w:rFonts w:ascii="Calibri" w:hAnsi="Calibri"/>
                <w:color w:val="000000"/>
                <w:sz w:val="18"/>
              </w:rPr>
              <w:t>Herramienta de gestión de código fuente</w:t>
            </w:r>
          </w:p>
        </w:tc>
      </w:tr>
      <w:tr w:rsidR="00856AD1" w14:paraId="30E2B647" w14:textId="77777777">
        <w:tc>
          <w:tcPr>
            <w:tcW w:w="3135" w:type="dxa"/>
            <w:shd w:val="clear" w:color="auto" w:fill="D9E1F2"/>
          </w:tcPr>
          <w:p w14:paraId="7CFB0B54" w14:textId="77777777" w:rsidR="00856AD1" w:rsidRDefault="00000000">
            <w:r>
              <w:rPr>
                <w:rFonts w:ascii="Calibri" w:hAnsi="Calibri"/>
                <w:b/>
                <w:color w:val="1F3864"/>
                <w:sz w:val="18"/>
              </w:rPr>
              <w:t>CP</w:t>
            </w:r>
          </w:p>
        </w:tc>
        <w:tc>
          <w:tcPr>
            <w:tcW w:w="3135" w:type="dxa"/>
            <w:shd w:val="clear" w:color="auto" w:fill="F2F2F2"/>
          </w:tcPr>
          <w:p w14:paraId="45EE986A" w14:textId="77777777" w:rsidR="00856AD1" w:rsidRDefault="00000000">
            <w:r>
              <w:rPr>
                <w:rFonts w:ascii="Calibri" w:hAnsi="Calibri"/>
                <w:color w:val="000000"/>
                <w:sz w:val="18"/>
              </w:rPr>
              <w:t>Caso de Prueba</w:t>
            </w:r>
          </w:p>
        </w:tc>
        <w:tc>
          <w:tcPr>
            <w:tcW w:w="3135" w:type="dxa"/>
            <w:shd w:val="clear" w:color="auto" w:fill="F2F2F2"/>
          </w:tcPr>
          <w:p w14:paraId="6D5A00EF" w14:textId="77777777" w:rsidR="00856AD1" w:rsidRDefault="00000000">
            <w:r>
              <w:rPr>
                <w:rFonts w:ascii="Calibri" w:hAnsi="Calibri"/>
                <w:color w:val="000000"/>
                <w:sz w:val="18"/>
              </w:rPr>
              <w:t>Identificador de prueba automatizada</w:t>
            </w:r>
          </w:p>
        </w:tc>
      </w:tr>
      <w:tr w:rsidR="00856AD1" w14:paraId="60471029" w14:textId="77777777">
        <w:tc>
          <w:tcPr>
            <w:tcW w:w="3135" w:type="dxa"/>
            <w:shd w:val="clear" w:color="auto" w:fill="D9E1F2"/>
          </w:tcPr>
          <w:p w14:paraId="0477998A" w14:textId="77777777" w:rsidR="00856AD1" w:rsidRDefault="00000000">
            <w:r>
              <w:rPr>
                <w:rFonts w:ascii="Calibri" w:hAnsi="Calibri"/>
                <w:b/>
                <w:color w:val="1F3864"/>
                <w:sz w:val="18"/>
              </w:rPr>
              <w:t>PDF</w:t>
            </w:r>
          </w:p>
        </w:tc>
        <w:tc>
          <w:tcPr>
            <w:tcW w:w="3135" w:type="dxa"/>
            <w:shd w:val="clear" w:color="auto" w:fill="FFFFFF"/>
          </w:tcPr>
          <w:p w14:paraId="7B49EB24" w14:textId="77777777" w:rsidR="00856AD1" w:rsidRDefault="00000000">
            <w:r>
              <w:rPr>
                <w:rFonts w:ascii="Calibri" w:hAnsi="Calibri"/>
                <w:color w:val="000000"/>
                <w:sz w:val="18"/>
              </w:rPr>
              <w:t>Portable Document Format</w:t>
            </w:r>
          </w:p>
        </w:tc>
        <w:tc>
          <w:tcPr>
            <w:tcW w:w="3135" w:type="dxa"/>
            <w:shd w:val="clear" w:color="auto" w:fill="FFFFFF"/>
          </w:tcPr>
          <w:p w14:paraId="5DCEC421" w14:textId="77777777" w:rsidR="00856AD1" w:rsidRDefault="00000000">
            <w:r>
              <w:rPr>
                <w:rFonts w:ascii="Calibri" w:hAnsi="Calibri"/>
                <w:color w:val="000000"/>
                <w:sz w:val="18"/>
              </w:rPr>
              <w:t>Formato de salida de planilla mensual (Sprint 05)</w:t>
            </w:r>
          </w:p>
        </w:tc>
      </w:tr>
    </w:tbl>
    <w:p w14:paraId="2143DD7F" w14:textId="77777777" w:rsidR="000C4B77" w:rsidRDefault="000C4B77"/>
    <w:sectPr w:rsidR="000C4B77"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37597451">
    <w:abstractNumId w:val="8"/>
  </w:num>
  <w:num w:numId="2" w16cid:durableId="230234286">
    <w:abstractNumId w:val="6"/>
  </w:num>
  <w:num w:numId="3" w16cid:durableId="1993606619">
    <w:abstractNumId w:val="5"/>
  </w:num>
  <w:num w:numId="4" w16cid:durableId="362555537">
    <w:abstractNumId w:val="4"/>
  </w:num>
  <w:num w:numId="5" w16cid:durableId="817381359">
    <w:abstractNumId w:val="7"/>
  </w:num>
  <w:num w:numId="6" w16cid:durableId="726682185">
    <w:abstractNumId w:val="3"/>
  </w:num>
  <w:num w:numId="7" w16cid:durableId="1938560368">
    <w:abstractNumId w:val="2"/>
  </w:num>
  <w:num w:numId="8" w16cid:durableId="746616832">
    <w:abstractNumId w:val="1"/>
  </w:num>
  <w:num w:numId="9" w16cid:durableId="1295792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B77"/>
    <w:rsid w:val="0015074B"/>
    <w:rsid w:val="00164E08"/>
    <w:rsid w:val="0029639D"/>
    <w:rsid w:val="00326F90"/>
    <w:rsid w:val="00782A94"/>
    <w:rsid w:val="00856AD1"/>
    <w:rsid w:val="00AA1D8D"/>
    <w:rsid w:val="00B47730"/>
    <w:rsid w:val="00CB0664"/>
    <w:rsid w:val="00F23BF4"/>
    <w:rsid w:val="00FC693F"/>
    <w:rsid w:val="00FF56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375E1"/>
  <w14:defaultImageDpi w14:val="300"/>
  <w15:docId w15:val="{164FE972-9902-4B86-BFF4-1A8043098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E08"/>
    <w:rPr>
      <w:rFonts w:asciiTheme="majorHAnsi" w:hAnsiTheme="majorHAnsi"/>
      <w:lang w:val="es-EC"/>
    </w:rPr>
  </w:style>
  <w:style w:type="paragraph" w:styleId="Ttulo1">
    <w:name w:val="heading 1"/>
    <w:basedOn w:val="Normal"/>
    <w:next w:val="Normal"/>
    <w:link w:val="Ttulo1Car"/>
    <w:uiPriority w:val="9"/>
    <w:qFormat/>
    <w:rsid w:val="00164E08"/>
    <w:pPr>
      <w:keepNext/>
      <w:keepLines/>
      <w:spacing w:before="120" w:after="0" w:line="240" w:lineRule="auto"/>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64E08"/>
    <w:rPr>
      <w:rFonts w:asciiTheme="majorHAnsi" w:eastAsiaTheme="majorEastAsia" w:hAnsiTheme="majorHAnsi" w:cstheme="majorBidi"/>
      <w:b/>
      <w:bCs/>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1813</Words>
  <Characters>9976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3</cp:revision>
  <dcterms:created xsi:type="dcterms:W3CDTF">2013-12-23T23:15:00Z</dcterms:created>
  <dcterms:modified xsi:type="dcterms:W3CDTF">2026-05-30T02:19:00Z</dcterms:modified>
  <cp:category/>
</cp:coreProperties>
</file>