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69E2" w14:textId="336F8141" w:rsidR="00133B88" w:rsidRDefault="003C5D8B">
      <w:r>
        <w:rPr>
          <w:noProof/>
          <w14:ligatures w14:val="standardContextual"/>
        </w:rPr>
        <w:drawing>
          <wp:anchor distT="0" distB="0" distL="114300" distR="114300" simplePos="0" relativeHeight="251664896" behindDoc="0" locked="0" layoutInCell="1" allowOverlap="1" wp14:anchorId="21246A0B" wp14:editId="3E0ABF44">
            <wp:simplePos x="0" y="0"/>
            <wp:positionH relativeFrom="column">
              <wp:posOffset>1177925</wp:posOffset>
            </wp:positionH>
            <wp:positionV relativeFrom="paragraph">
              <wp:posOffset>-596900</wp:posOffset>
            </wp:positionV>
            <wp:extent cx="4218940" cy="1969135"/>
            <wp:effectExtent l="0" t="0" r="0" b="0"/>
            <wp:wrapNone/>
            <wp:docPr id="751034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8940" cy="1969135"/>
                    </a:xfrm>
                    <a:prstGeom prst="rect">
                      <a:avLst/>
                    </a:prstGeom>
                    <a:noFill/>
                  </pic:spPr>
                </pic:pic>
              </a:graphicData>
            </a:graphic>
          </wp:anchor>
        </w:drawing>
      </w:r>
      <w:r>
        <w:rPr>
          <w:noProof/>
          <w14:ligatures w14:val="standardContextual"/>
        </w:rPr>
        <mc:AlternateContent>
          <mc:Choice Requires="wpg">
            <w:drawing>
              <wp:anchor distT="0" distB="0" distL="114300" distR="114300" simplePos="0" relativeHeight="251662848" behindDoc="1" locked="0" layoutInCell="1" allowOverlap="1" wp14:anchorId="2D3E2EF6" wp14:editId="09AE6DA2">
                <wp:simplePos x="0" y="0"/>
                <wp:positionH relativeFrom="column">
                  <wp:posOffset>-1155700</wp:posOffset>
                </wp:positionH>
                <wp:positionV relativeFrom="paragraph">
                  <wp:posOffset>-753110</wp:posOffset>
                </wp:positionV>
                <wp:extent cx="7110705" cy="10960147"/>
                <wp:effectExtent l="0" t="0" r="0" b="0"/>
                <wp:wrapNone/>
                <wp:docPr id="306862542" name="Gráfico 3"/>
                <wp:cNvGraphicFramePr/>
                <a:graphic xmlns:a="http://schemas.openxmlformats.org/drawingml/2006/main">
                  <a:graphicData uri="http://schemas.microsoft.com/office/word/2010/wordprocessingGroup">
                    <wpg:wgp>
                      <wpg:cNvGrpSpPr/>
                      <wpg:grpSpPr>
                        <a:xfrm>
                          <a:off x="0" y="0"/>
                          <a:ext cx="7110705" cy="10960147"/>
                          <a:chOff x="0" y="0"/>
                          <a:chExt cx="7110705" cy="10960147"/>
                        </a:xfrm>
                      </wpg:grpSpPr>
                      <wps:wsp>
                        <wps:cNvPr id="1970989592" name="Forma libre: forma 1970989592"/>
                        <wps:cNvSpPr/>
                        <wps:spPr>
                          <a:xfrm>
                            <a:off x="0" y="0"/>
                            <a:ext cx="2538478" cy="10945647"/>
                          </a:xfrm>
                          <a:custGeom>
                            <a:avLst/>
                            <a:gdLst>
                              <a:gd name="csX0" fmla="*/ 0 w 2538478"/>
                              <a:gd name="csY0" fmla="*/ 10845544 h 10945647"/>
                              <a:gd name="csX1" fmla="*/ 2538479 w 2538478"/>
                              <a:gd name="csY1" fmla="*/ 10945647 h 10945647"/>
                              <a:gd name="csX2" fmla="*/ 646136 w 2538478"/>
                              <a:gd name="csY2" fmla="*/ 3471489 h 10945647"/>
                              <a:gd name="csX3" fmla="*/ 834201 w 2538478"/>
                              <a:gd name="csY3" fmla="*/ 2831668 h 10945647"/>
                              <a:gd name="csX4" fmla="*/ 878579 w 2538478"/>
                              <a:gd name="csY4" fmla="*/ 0 h 10945647"/>
                              <a:gd name="csX5" fmla="*/ 0 w 2538478"/>
                              <a:gd name="csY5" fmla="*/ 0 h 10945647"/>
                              <a:gd name="csX6" fmla="*/ 0 w 2538478"/>
                              <a:gd name="csY6" fmla="*/ 10845544 h 10945647"/>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2538478" h="10945647">
                                <a:moveTo>
                                  <a:pt x="0" y="10845544"/>
                                </a:moveTo>
                                <a:lnTo>
                                  <a:pt x="2538479" y="10945647"/>
                                </a:lnTo>
                                <a:cubicBezTo>
                                  <a:pt x="312938" y="5132533"/>
                                  <a:pt x="646136" y="3471489"/>
                                  <a:pt x="646136" y="3471489"/>
                                </a:cubicBezTo>
                                <a:lnTo>
                                  <a:pt x="834201" y="2831668"/>
                                </a:lnTo>
                                <a:lnTo>
                                  <a:pt x="878579" y="0"/>
                                </a:lnTo>
                                <a:lnTo>
                                  <a:pt x="0" y="0"/>
                                </a:lnTo>
                                <a:lnTo>
                                  <a:pt x="0" y="10845544"/>
                                </a:lnTo>
                                <a:close/>
                              </a:path>
                            </a:pathLst>
                          </a:custGeom>
                          <a:solidFill>
                            <a:schemeClr val="bg1">
                              <a:lumMod val="85000"/>
                            </a:schemeClr>
                          </a:solidFill>
                          <a:ln w="24517" cap="flat">
                            <a:noFill/>
                            <a:prstDash val="solid"/>
                            <a:round/>
                          </a:ln>
                        </wps:spPr>
                        <wps:bodyPr/>
                      </wps:wsp>
                      <wps:wsp>
                        <wps:cNvPr id="973669096" name="Forma libre: forma 973669096"/>
                        <wps:cNvSpPr/>
                        <wps:spPr>
                          <a:xfrm>
                            <a:off x="581791" y="3347219"/>
                            <a:ext cx="2309421" cy="7612927"/>
                          </a:xfrm>
                          <a:custGeom>
                            <a:avLst/>
                            <a:gdLst>
                              <a:gd name="csX0" fmla="*/ 1214 w 2309421"/>
                              <a:gd name="csY0" fmla="*/ 0 h 7612927"/>
                              <a:gd name="csX1" fmla="*/ 1917736 w 2309421"/>
                              <a:gd name="csY1" fmla="*/ 7598428 h 7612927"/>
                              <a:gd name="csX2" fmla="*/ 2309422 w 2309421"/>
                              <a:gd name="csY2" fmla="*/ 7612928 h 7612927"/>
                              <a:gd name="csX3" fmla="*/ 324584 w 2309421"/>
                              <a:gd name="csY3" fmla="*/ 1075248 h 7612927"/>
                              <a:gd name="csX4" fmla="*/ 1214 w 2309421"/>
                              <a:gd name="csY4" fmla="*/ 0 h 7612927"/>
                            </a:gdLst>
                            <a:ahLst/>
                            <a:cxnLst>
                              <a:cxn ang="0">
                                <a:pos x="csX0" y="csY0"/>
                              </a:cxn>
                              <a:cxn ang="0">
                                <a:pos x="csX1" y="csY1"/>
                              </a:cxn>
                              <a:cxn ang="0">
                                <a:pos x="csX2" y="csY2"/>
                              </a:cxn>
                              <a:cxn ang="0">
                                <a:pos x="csX3" y="csY3"/>
                              </a:cxn>
                              <a:cxn ang="0">
                                <a:pos x="csX4" y="csY4"/>
                              </a:cxn>
                            </a:cxnLst>
                            <a:rect l="l" t="t" r="r" b="b"/>
                            <a:pathLst>
                              <a:path w="2309421" h="7612927">
                                <a:moveTo>
                                  <a:pt x="1214" y="0"/>
                                </a:moveTo>
                                <a:cubicBezTo>
                                  <a:pt x="1214" y="0"/>
                                  <a:pt x="-114675" y="2915821"/>
                                  <a:pt x="1917736" y="7598428"/>
                                </a:cubicBezTo>
                                <a:lnTo>
                                  <a:pt x="2309422" y="7612928"/>
                                </a:lnTo>
                                <a:cubicBezTo>
                                  <a:pt x="2309422" y="7612928"/>
                                  <a:pt x="933035" y="4867023"/>
                                  <a:pt x="324584" y="1075248"/>
                                </a:cubicBezTo>
                                <a:lnTo>
                                  <a:pt x="1214" y="0"/>
                                </a:lnTo>
                                <a:close/>
                              </a:path>
                            </a:pathLst>
                          </a:custGeom>
                          <a:solidFill>
                            <a:srgbClr val="E14122"/>
                          </a:solidFill>
                          <a:ln w="24517" cap="flat">
                            <a:noFill/>
                            <a:prstDash val="solid"/>
                            <a:round/>
                          </a:ln>
                        </wps:spPr>
                        <wps:bodyPr/>
                      </wps:wsp>
                      <wps:wsp>
                        <wps:cNvPr id="1680134936" name="Forma libre: forma 1680134936"/>
                        <wps:cNvSpPr/>
                        <wps:spPr>
                          <a:xfrm>
                            <a:off x="696905" y="321468"/>
                            <a:ext cx="606220" cy="4276824"/>
                          </a:xfrm>
                          <a:custGeom>
                            <a:avLst/>
                            <a:gdLst>
                              <a:gd name="csX0" fmla="*/ 293101 w 606220"/>
                              <a:gd name="csY0" fmla="*/ 4243152 h 4276824"/>
                              <a:gd name="csX1" fmla="*/ 606220 w 606220"/>
                              <a:gd name="csY1" fmla="*/ 4276824 h 4276824"/>
                              <a:gd name="csX2" fmla="*/ 233528 w 606220"/>
                              <a:gd name="csY2" fmla="*/ 0 h 4276824"/>
                              <a:gd name="csX3" fmla="*/ 146038 w 606220"/>
                              <a:gd name="csY3" fmla="*/ 0 h 4276824"/>
                              <a:gd name="csX4" fmla="*/ 0 w 606220"/>
                              <a:gd name="csY4" fmla="*/ 2031328 h 4276824"/>
                              <a:gd name="csX5" fmla="*/ 293101 w 606220"/>
                              <a:gd name="csY5" fmla="*/ 4243152 h 4276824"/>
                            </a:gdLst>
                            <a:ahLst/>
                            <a:cxnLst>
                              <a:cxn ang="0">
                                <a:pos x="csX0" y="csY0"/>
                              </a:cxn>
                              <a:cxn ang="0">
                                <a:pos x="csX1" y="csY1"/>
                              </a:cxn>
                              <a:cxn ang="0">
                                <a:pos x="csX2" y="csY2"/>
                              </a:cxn>
                              <a:cxn ang="0">
                                <a:pos x="csX3" y="csY3"/>
                              </a:cxn>
                              <a:cxn ang="0">
                                <a:pos x="csX4" y="csY4"/>
                              </a:cxn>
                              <a:cxn ang="0">
                                <a:pos x="csX5" y="csY5"/>
                              </a:cxn>
                            </a:cxnLst>
                            <a:rect l="l" t="t" r="r" b="b"/>
                            <a:pathLst>
                              <a:path w="606220" h="4276824">
                                <a:moveTo>
                                  <a:pt x="293101" y="4243152"/>
                                </a:moveTo>
                                <a:lnTo>
                                  <a:pt x="606220" y="4276824"/>
                                </a:lnTo>
                                <a:cubicBezTo>
                                  <a:pt x="606220" y="4276824"/>
                                  <a:pt x="58126" y="2772058"/>
                                  <a:pt x="233528" y="0"/>
                                </a:cubicBezTo>
                                <a:lnTo>
                                  <a:pt x="146038" y="0"/>
                                </a:lnTo>
                                <a:cubicBezTo>
                                  <a:pt x="88937" y="410401"/>
                                  <a:pt x="60" y="1185340"/>
                                  <a:pt x="0" y="2031328"/>
                                </a:cubicBezTo>
                                <a:cubicBezTo>
                                  <a:pt x="0" y="2780757"/>
                                  <a:pt x="69703" y="3585770"/>
                                  <a:pt x="293101" y="4243152"/>
                                </a:cubicBezTo>
                                <a:close/>
                              </a:path>
                            </a:pathLst>
                          </a:custGeom>
                          <a:solidFill>
                            <a:schemeClr val="accent3"/>
                          </a:solidFill>
                          <a:ln w="24517" cap="flat">
                            <a:noFill/>
                            <a:prstDash val="solid"/>
                            <a:round/>
                          </a:ln>
                        </wps:spPr>
                        <wps:bodyPr/>
                      </wps:wsp>
                    </wpg:wgp>
                  </a:graphicData>
                </a:graphic>
              </wp:anchor>
            </w:drawing>
          </mc:Choice>
          <mc:Fallback>
            <w:pict>
              <v:group w14:anchorId="1E148E3A" id="Gráfico 3" o:spid="_x0000_s1026" style="position:absolute;margin-left:-91pt;margin-top:-59.3pt;width:559.9pt;height:863pt;z-index:-251653632" coordsize="71107,10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">
                <v:shape id="Forma libre: forma 1970989592" o:spid="_x0000_s1027" style="position:absolute;width:25384;height:109456;visibility:visible;mso-wrap-style:square;v-text-anchor:top" coordsize="2538478,1094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" path="m,10845544r2538479,100103c312938,5132533,646136,3471489,646136,3471489l834201,2831668,878579,,,,,10845544xe" fillcolor="#d8d8d8 [2732]" stroked="f" strokeweight=".68103mm">
                  <v:path arrowok="t" o:connecttype="custom" o:connectlocs="0,10845544;2538479,10945647;646136,3471489;834201,2831668;878579,0;0,0;0,10845544" o:connectangles="0,0,0,0,0,0,0"/>
                </v:shape>
                <v:shape id="Forma libre: forma 973669096" o:spid="_x0000_s1028" style="position:absolute;left:5817;top:33472;width:23095;height:76129;visibility:visible;mso-wrap-style:square;v-text-anchor:top" coordsize="2309421,7612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" path="m1214,v,,-115889,2915821,1916522,7598428l2309422,7612928v,,-1376387,-2745905,-1984838,-6537680l1214,xe" fillcolor="#e14122" stroked="f" strokeweight=".68103mm">
                  <v:path arrowok="t" o:connecttype="custom" o:connectlocs="1214,0;1917736,7598428;2309422,7612928;324584,1075248;1214,0" o:connectangles="0,0,0,0,0"/>
                </v:shape>
                <v:shape id="Forma libre: forma 1680134936" o:spid="_x0000_s1029" style="position:absolute;left:6969;top:3214;width:6062;height:42768;visibility:visible;mso-wrap-style:square;v-text-anchor:top" coordsize="606220,427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" path="m293101,4243152r313119,33672c606220,4276824,58126,2772058,233528,l146038,c88937,410401,60,1185340,,2031328v,749429,69703,1554442,293101,2211824xe" fillcolor="#9bbb59 [3206]" stroked="f" strokeweight=".68103mm">
                  <v:path arrowok="t" o:connecttype="custom" o:connectlocs="293101,4243152;606220,4276824;233528,0;146038,0;0,2031328;293101,4243152" o:connectangles="0,0,0,0,0,0"/>
                </v:shape>
              </v:group>
            </w:pict>
          </mc:Fallback>
        </mc:AlternateContent>
      </w:r>
    </w:p>
    <w:p w14:paraId="3F8AA587" w14:textId="721BE6BB" w:rsidR="003C5D8B" w:rsidRDefault="003C5D8B" w:rsidP="00810C15">
      <w:pPr>
        <w:rPr>
          <w:noProof/>
          <w:color w:val="000000"/>
          <w14:ligatures w14:val="standardContextual"/>
        </w:rPr>
      </w:pPr>
      <w:r>
        <w:rPr>
          <w:noProof/>
          <w14:ligatures w14:val="standardContextual"/>
        </w:rPr>
        <mc:AlternateContent>
          <mc:Choice Requires="wps">
            <w:drawing>
              <wp:anchor distT="0" distB="0" distL="114300" distR="114300" simplePos="0" relativeHeight="251658752" behindDoc="1" locked="0" layoutInCell="1" allowOverlap="1" wp14:anchorId="1AAC57BC" wp14:editId="414598C9">
                <wp:simplePos x="0" y="0"/>
                <wp:positionH relativeFrom="column">
                  <wp:posOffset>-1574800</wp:posOffset>
                </wp:positionH>
                <wp:positionV relativeFrom="paragraph">
                  <wp:posOffset>-986155</wp:posOffset>
                </wp:positionV>
                <wp:extent cx="6930952" cy="10774011"/>
                <wp:effectExtent l="0" t="0" r="0" b="0"/>
                <wp:wrapNone/>
                <wp:docPr id="796302721" name="Rectángulo 1364116744"/>
                <wp:cNvGraphicFramePr/>
                <a:graphic xmlns:a="http://schemas.openxmlformats.org/drawingml/2006/main">
                  <a:graphicData uri="http://schemas.microsoft.com/office/word/2010/wordprocessingShape">
                    <wps:wsp>
                      <wps:cNvSpPr/>
                      <wps:spPr>
                        <a:xfrm>
                          <a:off x="0" y="0"/>
                          <a:ext cx="6930952" cy="10774011"/>
                        </a:xfrm>
                        <a:prstGeom prst="rect">
                          <a:avLst/>
                        </a:prstGeom>
                        <a:noFill/>
                        <a:ln w="24517" cap="flat">
                          <a:noFill/>
                          <a:prstDash val="solid"/>
                          <a:round/>
                        </a:ln>
                      </wps:spPr>
                      <wps:bodyPr/>
                    </wps:wsp>
                  </a:graphicData>
                </a:graphic>
              </wp:anchor>
            </w:drawing>
          </mc:Choice>
          <mc:Fallback>
            <w:pict>
              <v:rect w14:anchorId="3986CDC7" id="Rectángulo 1364116744" o:spid="_x0000_s1026" style="position:absolute;margin-left:-124pt;margin-top:-77.65pt;width:545.75pt;height:848.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" filled="f" stroked="f" strokeweight=".68103mm">
                <v:stroke joinstyle="round"/>
              </v:rect>
            </w:pict>
          </mc:Fallback>
        </mc:AlternateContent>
      </w:r>
    </w:p>
    <w:p w14:paraId="44FCFFE3" w14:textId="77777777" w:rsidR="003C5D8B" w:rsidRDefault="003C5D8B" w:rsidP="00810C15">
      <w:pPr>
        <w:rPr>
          <w:noProof/>
          <w14:ligatures w14:val="standardContextual"/>
        </w:rPr>
      </w:pPr>
    </w:p>
    <w:p w14:paraId="38F18B1F" w14:textId="77777777" w:rsidR="003C5D8B" w:rsidRDefault="003C5D8B" w:rsidP="00810C15">
      <w:pPr>
        <w:rPr>
          <w:noProof/>
          <w14:ligatures w14:val="standardContextual"/>
        </w:rPr>
      </w:pPr>
    </w:p>
    <w:p w14:paraId="2572EE11" w14:textId="46FDB907" w:rsidR="003C5D8B" w:rsidRDefault="003C5D8B" w:rsidP="00810C15"/>
    <w:p w14:paraId="4523D8CB" w14:textId="1F44FE2C" w:rsidR="003C5D8B" w:rsidRDefault="003C5D8B" w:rsidP="00810C15">
      <w:pPr>
        <w:widowControl w:val="0"/>
        <w:autoSpaceDE w:val="0"/>
        <w:autoSpaceDN w:val="0"/>
        <w:adjustRightInd w:val="0"/>
        <w:spacing w:line="360" w:lineRule="auto"/>
        <w:rPr>
          <w:color w:val="000000"/>
        </w:rPr>
      </w:pPr>
      <w:r>
        <w:rPr>
          <w:noProof/>
          <w14:ligatures w14:val="standardContextual"/>
        </w:rPr>
        <mc:AlternateContent>
          <mc:Choice Requires="wps">
            <w:drawing>
              <wp:anchor distT="0" distB="0" distL="114300" distR="114300" simplePos="0" relativeHeight="251656704" behindDoc="0" locked="0" layoutInCell="1" allowOverlap="1" wp14:anchorId="54C56557" wp14:editId="7D66C93C">
                <wp:simplePos x="0" y="0"/>
                <wp:positionH relativeFrom="margin">
                  <wp:posOffset>977265</wp:posOffset>
                </wp:positionH>
                <wp:positionV relativeFrom="margin">
                  <wp:posOffset>1529715</wp:posOffset>
                </wp:positionV>
                <wp:extent cx="4789805" cy="6496050"/>
                <wp:effectExtent l="0" t="0" r="0" b="0"/>
                <wp:wrapNone/>
                <wp:docPr id="1592944410" name="Text Box 2"/>
                <wp:cNvGraphicFramePr/>
                <a:graphic xmlns:a="http://schemas.openxmlformats.org/drawingml/2006/main">
                  <a:graphicData uri="http://schemas.microsoft.com/office/word/2010/wordprocessingShape">
                    <wps:wsp>
                      <wps:cNvSpPr txBox="1"/>
                      <wps:spPr>
                        <a:xfrm>
                          <a:off x="0" y="0"/>
                          <a:ext cx="4789805" cy="6496050"/>
                        </a:xfrm>
                        <a:prstGeom prst="rect">
                          <a:avLst/>
                        </a:prstGeom>
                        <a:noFill/>
                        <a:ln w="6350">
                          <a:noFill/>
                        </a:ln>
                      </wps:spPr>
                      <wps:txbx>
                        <w:txbxContent>
                          <w:p w14:paraId="19F297D8" w14:textId="77777777" w:rsidR="003C5D8B" w:rsidRPr="00CD46B4" w:rsidRDefault="003C5D8B" w:rsidP="00D02B54">
                            <w:pPr>
                              <w:jc w:val="center"/>
                              <w:rPr>
                                <w:rFonts w:ascii="Helvetica" w:hAnsi="Helvetica" w:cs="Arial"/>
                                <w:color w:val="000000" w:themeColor="text1"/>
                              </w:rPr>
                            </w:pPr>
                          </w:p>
                          <w:p w14:paraId="50DFE982" w14:textId="0D87973A" w:rsidR="003C5D8B" w:rsidRPr="003C5D8B" w:rsidRDefault="003C5D8B" w:rsidP="00D02B54">
                            <w:pPr>
                              <w:jc w:val="center"/>
                              <w:rPr>
                                <w:rFonts w:ascii="Helvetica" w:hAnsi="Helvetica" w:cs="Arial"/>
                                <w:b/>
                                <w:bCs/>
                                <w:color w:val="000000" w:themeColor="text1"/>
                                <w:sz w:val="32"/>
                                <w:szCs w:val="32"/>
                              </w:rPr>
                            </w:pPr>
                            <w:r w:rsidRPr="003C5D8B">
                              <w:rPr>
                                <w:rFonts w:ascii="Helvetica" w:hAnsi="Helvetica" w:cs="Arial"/>
                                <w:b/>
                                <w:bCs/>
                                <w:color w:val="000000" w:themeColor="text1"/>
                                <w:sz w:val="32"/>
                                <w:szCs w:val="32"/>
                              </w:rPr>
                              <w:t>Facultad de Informática y Electrónica</w:t>
                            </w:r>
                          </w:p>
                          <w:p w14:paraId="7B0E59E4" w14:textId="4F05B518" w:rsidR="003C5D8B" w:rsidRPr="003C5D8B" w:rsidRDefault="003C5D8B" w:rsidP="003C5D8B">
                            <w:pPr>
                              <w:jc w:val="center"/>
                              <w:rPr>
                                <w:rFonts w:ascii="Helvetica" w:hAnsi="Helvetica" w:cs="Arial"/>
                                <w:b/>
                                <w:bCs/>
                                <w:color w:val="000000" w:themeColor="text1"/>
                                <w:sz w:val="28"/>
                                <w:szCs w:val="28"/>
                              </w:rPr>
                            </w:pPr>
                            <w:r w:rsidRPr="003C5D8B">
                              <w:rPr>
                                <w:rFonts w:ascii="Helvetica" w:hAnsi="Helvetica" w:cs="Arial"/>
                                <w:b/>
                                <w:bCs/>
                                <w:color w:val="000000" w:themeColor="text1"/>
                                <w:sz w:val="28"/>
                                <w:szCs w:val="28"/>
                              </w:rPr>
                              <w:t>Aplicaciones Informáticas II</w:t>
                            </w:r>
                          </w:p>
                          <w:p w14:paraId="390DF07A" w14:textId="709B8CEA" w:rsidR="003C5D8B" w:rsidRPr="003C5D8B" w:rsidRDefault="003C5D8B" w:rsidP="004C55BB">
                            <w:pPr>
                              <w:jc w:val="center"/>
                              <w:rPr>
                                <w:rFonts w:ascii="Helvetica" w:hAnsi="Helvetica" w:cs="Arial"/>
                                <w:b/>
                                <w:bCs/>
                                <w:color w:val="000000" w:themeColor="text1"/>
                                <w:sz w:val="28"/>
                                <w:szCs w:val="28"/>
                              </w:rPr>
                            </w:pPr>
                          </w:p>
                          <w:p w14:paraId="107A76C9" w14:textId="452BB571" w:rsidR="003C5D8B" w:rsidRPr="003C5D8B" w:rsidRDefault="003C5D8B" w:rsidP="004C55BB">
                            <w:pPr>
                              <w:jc w:val="center"/>
                              <w:rPr>
                                <w:rFonts w:ascii="Helvetica" w:hAnsi="Helvetica" w:cs="Arial"/>
                                <w:b/>
                                <w:bCs/>
                                <w:color w:val="000000" w:themeColor="text1"/>
                                <w:sz w:val="28"/>
                                <w:szCs w:val="28"/>
                              </w:rPr>
                            </w:pPr>
                            <w:r w:rsidRPr="003C5D8B">
                              <w:rPr>
                                <w:rFonts w:ascii="Helvetica" w:hAnsi="Helvetica" w:cs="Arial"/>
                                <w:b/>
                                <w:bCs/>
                                <w:color w:val="000000" w:themeColor="text1"/>
                                <w:sz w:val="28"/>
                                <w:szCs w:val="28"/>
                              </w:rPr>
                              <w:t>Riesgos del proyecto V2</w:t>
                            </w:r>
                          </w:p>
                          <w:p w14:paraId="668E9E58" w14:textId="77777777" w:rsidR="003C5D8B" w:rsidRPr="003C5D8B" w:rsidRDefault="003C5D8B" w:rsidP="00D02B54">
                            <w:pPr>
                              <w:jc w:val="center"/>
                              <w:rPr>
                                <w:rFonts w:ascii="Helvetica" w:hAnsi="Helvetica" w:cs="Arial"/>
                                <w:b/>
                                <w:bCs/>
                                <w:color w:val="000000" w:themeColor="text1"/>
                                <w:sz w:val="28"/>
                                <w:szCs w:val="28"/>
                              </w:rPr>
                            </w:pPr>
                          </w:p>
                          <w:p w14:paraId="27117B67" w14:textId="77777777" w:rsidR="003C5D8B" w:rsidRPr="003C5D8B" w:rsidRDefault="003C5D8B" w:rsidP="003C5D8B">
                            <w:pPr>
                              <w:jc w:val="center"/>
                              <w:rPr>
                                <w:rFonts w:ascii="Helvetica" w:hAnsi="Helvetica" w:cs="Arial"/>
                                <w:color w:val="000000" w:themeColor="text1"/>
                                <w:sz w:val="28"/>
                                <w:szCs w:val="28"/>
                              </w:rPr>
                            </w:pPr>
                            <w:r w:rsidRPr="003C5D8B">
                              <w:rPr>
                                <w:rFonts w:ascii="Helvetica" w:hAnsi="Helvetica" w:cs="Arial"/>
                                <w:b/>
                                <w:color w:val="000000" w:themeColor="text1"/>
                                <w:sz w:val="28"/>
                                <w:szCs w:val="28"/>
                              </w:rPr>
                              <w:t>DESARROLLO DE UN SISTEMA WEB Y MÓVIL PARA</w:t>
                            </w:r>
                          </w:p>
                          <w:p w14:paraId="64B7D9FC" w14:textId="77777777" w:rsidR="003C5D8B" w:rsidRPr="003C5D8B" w:rsidRDefault="003C5D8B" w:rsidP="003C5D8B">
                            <w:pPr>
                              <w:jc w:val="center"/>
                              <w:rPr>
                                <w:rFonts w:ascii="Helvetica" w:hAnsi="Helvetica" w:cs="Arial"/>
                                <w:color w:val="000000" w:themeColor="text1"/>
                                <w:sz w:val="28"/>
                                <w:szCs w:val="28"/>
                              </w:rPr>
                            </w:pPr>
                            <w:r w:rsidRPr="003C5D8B">
                              <w:rPr>
                                <w:rFonts w:ascii="Helvetica" w:hAnsi="Helvetica" w:cs="Arial"/>
                                <w:b/>
                                <w:color w:val="000000" w:themeColor="text1"/>
                                <w:sz w:val="28"/>
                                <w:szCs w:val="28"/>
                              </w:rPr>
                              <w:t>LA GESTIÓN INTEGRAL EN LA EMPRESA</w:t>
                            </w:r>
                          </w:p>
                          <w:p w14:paraId="7C3281E5" w14:textId="77777777" w:rsidR="003C5D8B" w:rsidRPr="003C5D8B" w:rsidRDefault="003C5D8B" w:rsidP="003C5D8B">
                            <w:pPr>
                              <w:jc w:val="center"/>
                              <w:rPr>
                                <w:rFonts w:ascii="Helvetica" w:hAnsi="Helvetica" w:cs="Arial"/>
                                <w:color w:val="000000" w:themeColor="text1"/>
                                <w:sz w:val="28"/>
                                <w:szCs w:val="28"/>
                              </w:rPr>
                            </w:pPr>
                            <w:r w:rsidRPr="003C5D8B">
                              <w:rPr>
                                <w:rFonts w:ascii="Helvetica" w:hAnsi="Helvetica" w:cs="Arial"/>
                                <w:b/>
                                <w:color w:val="000000" w:themeColor="text1"/>
                                <w:sz w:val="28"/>
                                <w:szCs w:val="28"/>
                              </w:rPr>
                              <w:t>ICARO CONSTRUCTORES BMGM S.A.S.</w:t>
                            </w:r>
                          </w:p>
                          <w:p w14:paraId="2A54D0F0" w14:textId="77777777" w:rsidR="003C5D8B" w:rsidRDefault="003C5D8B" w:rsidP="003C5D8B">
                            <w:pPr>
                              <w:jc w:val="center"/>
                              <w:rPr>
                                <w:rFonts w:ascii="Helvetica" w:hAnsi="Helvetica" w:cs="Arial"/>
                                <w:b/>
                                <w:bCs/>
                                <w:color w:val="000000" w:themeColor="text1"/>
                                <w:sz w:val="28"/>
                                <w:szCs w:val="28"/>
                              </w:rPr>
                            </w:pPr>
                          </w:p>
                          <w:p w14:paraId="21F33285" w14:textId="05A1C6D0" w:rsidR="003C5D8B" w:rsidRPr="003C5D8B" w:rsidRDefault="003C5D8B" w:rsidP="003C5D8B">
                            <w:pPr>
                              <w:jc w:val="center"/>
                              <w:rPr>
                                <w:rFonts w:ascii="Helvetica" w:hAnsi="Helvetica" w:cs="Arial"/>
                                <w:b/>
                                <w:bCs/>
                                <w:color w:val="000000" w:themeColor="text1"/>
                                <w:sz w:val="28"/>
                                <w:szCs w:val="28"/>
                              </w:rPr>
                            </w:pPr>
                            <w:r w:rsidRPr="003C5D8B">
                              <w:rPr>
                                <w:rFonts w:ascii="Helvetica" w:hAnsi="Helvetica" w:cs="Arial"/>
                                <w:b/>
                                <w:bCs/>
                                <w:color w:val="000000" w:themeColor="text1"/>
                                <w:sz w:val="28"/>
                                <w:szCs w:val="28"/>
                              </w:rPr>
                              <w:t>Ivan Santiago Pulgar Leon</w:t>
                            </w:r>
                          </w:p>
                          <w:p w14:paraId="09E5CCFF" w14:textId="77777777" w:rsidR="003C5D8B" w:rsidRPr="003C5D8B" w:rsidRDefault="003C5D8B" w:rsidP="003C5D8B">
                            <w:pPr>
                              <w:jc w:val="center"/>
                              <w:rPr>
                                <w:rFonts w:ascii="Helvetica" w:hAnsi="Helvetica" w:cs="Arial"/>
                                <w:b/>
                                <w:bCs/>
                                <w:color w:val="000000" w:themeColor="text1"/>
                                <w:sz w:val="28"/>
                                <w:szCs w:val="28"/>
                              </w:rPr>
                            </w:pPr>
                            <w:r w:rsidRPr="003C5D8B">
                              <w:rPr>
                                <w:rFonts w:ascii="Helvetica" w:hAnsi="Helvetica" w:cs="Arial"/>
                                <w:b/>
                                <w:bCs/>
                                <w:color w:val="000000" w:themeColor="text1"/>
                                <w:sz w:val="28"/>
                                <w:szCs w:val="28"/>
                              </w:rPr>
                              <w:t>Isaac Sebastián Castro Muesmueran</w:t>
                            </w:r>
                          </w:p>
                          <w:p w14:paraId="7E58305E" w14:textId="77777777" w:rsidR="003C5D8B" w:rsidRDefault="003C5D8B" w:rsidP="003C5D8B">
                            <w:pPr>
                              <w:jc w:val="center"/>
                              <w:rPr>
                                <w:rFonts w:ascii="Helvetica" w:hAnsi="Helvetica" w:cs="Arial"/>
                                <w:color w:val="000000" w:themeColor="text1"/>
                                <w:sz w:val="28"/>
                                <w:szCs w:val="28"/>
                              </w:rPr>
                            </w:pPr>
                          </w:p>
                          <w:p w14:paraId="3CFA790D" w14:textId="38DC8146" w:rsidR="003C5D8B" w:rsidRPr="003C5D8B" w:rsidRDefault="003C5D8B" w:rsidP="003C5D8B">
                            <w:pPr>
                              <w:jc w:val="center"/>
                              <w:rPr>
                                <w:rFonts w:ascii="Helvetica" w:hAnsi="Helvetica" w:cs="Arial"/>
                                <w:color w:val="000000" w:themeColor="text1"/>
                                <w:sz w:val="28"/>
                                <w:szCs w:val="28"/>
                              </w:rPr>
                            </w:pPr>
                            <w:r w:rsidRPr="003C5D8B">
                              <w:rPr>
                                <w:rFonts w:ascii="Helvetica" w:hAnsi="Helvetica" w:cs="Arial"/>
                                <w:color w:val="000000" w:themeColor="text1"/>
                                <w:sz w:val="28"/>
                                <w:szCs w:val="28"/>
                              </w:rPr>
                              <w:t>Ingeniero:</w:t>
                            </w:r>
                          </w:p>
                          <w:p w14:paraId="740522B1" w14:textId="5C209E25" w:rsidR="003C5D8B" w:rsidRPr="003C5D8B" w:rsidRDefault="003C5D8B" w:rsidP="00D02B54">
                            <w:pPr>
                              <w:jc w:val="center"/>
                              <w:rPr>
                                <w:rFonts w:ascii="Helvetica" w:hAnsi="Helvetica" w:cs="Arial"/>
                                <w:color w:val="000000" w:themeColor="text1"/>
                                <w:sz w:val="28"/>
                                <w:szCs w:val="28"/>
                              </w:rPr>
                            </w:pPr>
                            <w:r w:rsidRPr="003C5D8B">
                              <w:rPr>
                                <w:rFonts w:ascii="Helvetica" w:hAnsi="Helvetica" w:cs="Arial"/>
                                <w:b/>
                                <w:color w:val="000000" w:themeColor="text1"/>
                                <w:sz w:val="28"/>
                                <w:szCs w:val="28"/>
                              </w:rPr>
                              <w:t>JULIO R. SANTILLÁN C.</w:t>
                            </w:r>
                          </w:p>
                          <w:p w14:paraId="0410E0BB" w14:textId="77777777" w:rsidR="003C5D8B" w:rsidRPr="003C5D8B" w:rsidRDefault="003C5D8B" w:rsidP="00D02B54">
                            <w:pPr>
                              <w:jc w:val="center"/>
                              <w:rPr>
                                <w:rFonts w:ascii="Helvetica" w:hAnsi="Helvetica" w:cs="Arial"/>
                                <w:color w:val="000000" w:themeColor="text1"/>
                              </w:rPr>
                            </w:pPr>
                          </w:p>
                          <w:p w14:paraId="168A264D" w14:textId="77777777" w:rsidR="003C5D8B" w:rsidRPr="003C5D8B" w:rsidRDefault="003C5D8B" w:rsidP="00D02B54">
                            <w:pPr>
                              <w:jc w:val="center"/>
                              <w:rPr>
                                <w:rFonts w:ascii="Helvetica" w:hAnsi="Helvetica" w:cs="Arial"/>
                                <w:color w:val="000000" w:themeColor="text1"/>
                              </w:rPr>
                            </w:pPr>
                          </w:p>
                          <w:p w14:paraId="4CEC0C92" w14:textId="643F028B" w:rsidR="003C5D8B" w:rsidRPr="00CD46B4" w:rsidRDefault="003C5D8B" w:rsidP="00D02B54">
                            <w:pPr>
                              <w:jc w:val="center"/>
                              <w:rPr>
                                <w:rFonts w:ascii="Helvetica" w:hAnsi="Helvetica" w:cs="Arial"/>
                                <w:color w:val="000000" w:themeColor="text1"/>
                              </w:rPr>
                            </w:pPr>
                            <w:r>
                              <w:rPr>
                                <w:rFonts w:ascii="Helvetica" w:hAnsi="Helvetica" w:cs="Arial"/>
                                <w:color w:val="000000" w:themeColor="text1"/>
                              </w:rPr>
                              <w:t>Riobamba</w:t>
                            </w:r>
                            <w:r w:rsidRPr="00CD46B4">
                              <w:rPr>
                                <w:rFonts w:ascii="Helvetica" w:hAnsi="Helvetica" w:cs="Arial"/>
                                <w:color w:val="000000" w:themeColor="text1"/>
                              </w:rPr>
                              <w:t xml:space="preserve">                                                                       </w:t>
                            </w:r>
                            <w:r>
                              <w:rPr>
                                <w:rFonts w:ascii="Helvetica" w:hAnsi="Helvetica" w:cs="Arial"/>
                                <w:color w:val="000000" w:themeColor="text1"/>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C56557" id="_x0000_t202" coordsize="21600,21600" o:spt="202" path="m,l,21600r21600,l21600,xe">
                <v:stroke joinstyle="miter"/>
                <v:path gradientshapeok="t" o:connecttype="rect"/>
              </v:shapetype>
              <v:shape id="Text Box 2" o:spid="_x0000_s1026" type="#_x0000_t202" style="position:absolute;left:0;text-align:left;margin-left:76.95pt;margin-top:120.45pt;width:377.15pt;height:511.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" filled="f" stroked="f" strokeweight=".5pt">
                <v:textbox>
                  <w:txbxContent>
                    <w:p w14:paraId="19F297D8" w14:textId="77777777" w:rsidR="003C5D8B" w:rsidRPr="00CD46B4" w:rsidRDefault="003C5D8B" w:rsidP="00D02B54">
                      <w:pPr>
                        <w:jc w:val="center"/>
                        <w:rPr>
                          <w:rFonts w:ascii="Helvetica" w:hAnsi="Helvetica" w:cs="Arial"/>
                          <w:color w:val="000000" w:themeColor="text1"/>
                        </w:rPr>
                      </w:pPr>
                    </w:p>
                    <w:p w14:paraId="50DFE982" w14:textId="0D87973A" w:rsidR="003C5D8B" w:rsidRPr="003C5D8B" w:rsidRDefault="003C5D8B" w:rsidP="00D02B54">
                      <w:pPr>
                        <w:jc w:val="center"/>
                        <w:rPr>
                          <w:rFonts w:ascii="Helvetica" w:hAnsi="Helvetica" w:cs="Arial"/>
                          <w:b/>
                          <w:bCs/>
                          <w:color w:val="000000" w:themeColor="text1"/>
                          <w:sz w:val="32"/>
                          <w:szCs w:val="32"/>
                        </w:rPr>
                      </w:pPr>
                      <w:r w:rsidRPr="003C5D8B">
                        <w:rPr>
                          <w:rFonts w:ascii="Helvetica" w:hAnsi="Helvetica" w:cs="Arial"/>
                          <w:b/>
                          <w:bCs/>
                          <w:color w:val="000000" w:themeColor="text1"/>
                          <w:sz w:val="32"/>
                          <w:szCs w:val="32"/>
                        </w:rPr>
                        <w:t>Facultad de Informática y Electrónica</w:t>
                      </w:r>
                    </w:p>
                    <w:p w14:paraId="7B0E59E4" w14:textId="4F05B518" w:rsidR="003C5D8B" w:rsidRPr="003C5D8B" w:rsidRDefault="003C5D8B" w:rsidP="003C5D8B">
                      <w:pPr>
                        <w:jc w:val="center"/>
                        <w:rPr>
                          <w:rFonts w:ascii="Helvetica" w:hAnsi="Helvetica" w:cs="Arial"/>
                          <w:b/>
                          <w:bCs/>
                          <w:color w:val="000000" w:themeColor="text1"/>
                          <w:sz w:val="28"/>
                          <w:szCs w:val="28"/>
                        </w:rPr>
                      </w:pPr>
                      <w:r w:rsidRPr="003C5D8B">
                        <w:rPr>
                          <w:rFonts w:ascii="Helvetica" w:hAnsi="Helvetica" w:cs="Arial"/>
                          <w:b/>
                          <w:bCs/>
                          <w:color w:val="000000" w:themeColor="text1"/>
                          <w:sz w:val="28"/>
                          <w:szCs w:val="28"/>
                        </w:rPr>
                        <w:t>Aplicaciones Informáticas II</w:t>
                      </w:r>
                    </w:p>
                    <w:p w14:paraId="390DF07A" w14:textId="709B8CEA" w:rsidR="003C5D8B" w:rsidRPr="003C5D8B" w:rsidRDefault="003C5D8B" w:rsidP="004C55BB">
                      <w:pPr>
                        <w:jc w:val="center"/>
                        <w:rPr>
                          <w:rFonts w:ascii="Helvetica" w:hAnsi="Helvetica" w:cs="Arial"/>
                          <w:b/>
                          <w:bCs/>
                          <w:color w:val="000000" w:themeColor="text1"/>
                          <w:sz w:val="28"/>
                          <w:szCs w:val="28"/>
                        </w:rPr>
                      </w:pPr>
                    </w:p>
                    <w:p w14:paraId="107A76C9" w14:textId="452BB571" w:rsidR="003C5D8B" w:rsidRPr="003C5D8B" w:rsidRDefault="003C5D8B" w:rsidP="004C55BB">
                      <w:pPr>
                        <w:jc w:val="center"/>
                        <w:rPr>
                          <w:rFonts w:ascii="Helvetica" w:hAnsi="Helvetica" w:cs="Arial"/>
                          <w:b/>
                          <w:bCs/>
                          <w:color w:val="000000" w:themeColor="text1"/>
                          <w:sz w:val="28"/>
                          <w:szCs w:val="28"/>
                        </w:rPr>
                      </w:pPr>
                      <w:r w:rsidRPr="003C5D8B">
                        <w:rPr>
                          <w:rFonts w:ascii="Helvetica" w:hAnsi="Helvetica" w:cs="Arial"/>
                          <w:b/>
                          <w:bCs/>
                          <w:color w:val="000000" w:themeColor="text1"/>
                          <w:sz w:val="28"/>
                          <w:szCs w:val="28"/>
                        </w:rPr>
                        <w:t>Riesgos del proyecto V2</w:t>
                      </w:r>
                    </w:p>
                    <w:p w14:paraId="668E9E58" w14:textId="77777777" w:rsidR="003C5D8B" w:rsidRPr="003C5D8B" w:rsidRDefault="003C5D8B" w:rsidP="00D02B54">
                      <w:pPr>
                        <w:jc w:val="center"/>
                        <w:rPr>
                          <w:rFonts w:ascii="Helvetica" w:hAnsi="Helvetica" w:cs="Arial"/>
                          <w:b/>
                          <w:bCs/>
                          <w:color w:val="000000" w:themeColor="text1"/>
                          <w:sz w:val="28"/>
                          <w:szCs w:val="28"/>
                        </w:rPr>
                      </w:pPr>
                    </w:p>
                    <w:p w14:paraId="27117B67" w14:textId="77777777" w:rsidR="003C5D8B" w:rsidRPr="003C5D8B" w:rsidRDefault="003C5D8B" w:rsidP="003C5D8B">
                      <w:pPr>
                        <w:jc w:val="center"/>
                        <w:rPr>
                          <w:rFonts w:ascii="Helvetica" w:hAnsi="Helvetica" w:cs="Arial"/>
                          <w:color w:val="000000" w:themeColor="text1"/>
                          <w:sz w:val="28"/>
                          <w:szCs w:val="28"/>
                        </w:rPr>
                      </w:pPr>
                      <w:r w:rsidRPr="003C5D8B">
                        <w:rPr>
                          <w:rFonts w:ascii="Helvetica" w:hAnsi="Helvetica" w:cs="Arial"/>
                          <w:b/>
                          <w:color w:val="000000" w:themeColor="text1"/>
                          <w:sz w:val="28"/>
                          <w:szCs w:val="28"/>
                        </w:rPr>
                        <w:t>DESARROLLO DE UN SISTEMA WEB Y MÓVIL PARA</w:t>
                      </w:r>
                    </w:p>
                    <w:p w14:paraId="64B7D9FC" w14:textId="77777777" w:rsidR="003C5D8B" w:rsidRPr="003C5D8B" w:rsidRDefault="003C5D8B" w:rsidP="003C5D8B">
                      <w:pPr>
                        <w:jc w:val="center"/>
                        <w:rPr>
                          <w:rFonts w:ascii="Helvetica" w:hAnsi="Helvetica" w:cs="Arial"/>
                          <w:color w:val="000000" w:themeColor="text1"/>
                          <w:sz w:val="28"/>
                          <w:szCs w:val="28"/>
                        </w:rPr>
                      </w:pPr>
                      <w:r w:rsidRPr="003C5D8B">
                        <w:rPr>
                          <w:rFonts w:ascii="Helvetica" w:hAnsi="Helvetica" w:cs="Arial"/>
                          <w:b/>
                          <w:color w:val="000000" w:themeColor="text1"/>
                          <w:sz w:val="28"/>
                          <w:szCs w:val="28"/>
                        </w:rPr>
                        <w:t>LA GESTIÓN INTEGRAL EN LA EMPRESA</w:t>
                      </w:r>
                    </w:p>
                    <w:p w14:paraId="7C3281E5" w14:textId="77777777" w:rsidR="003C5D8B" w:rsidRPr="003C5D8B" w:rsidRDefault="003C5D8B" w:rsidP="003C5D8B">
                      <w:pPr>
                        <w:jc w:val="center"/>
                        <w:rPr>
                          <w:rFonts w:ascii="Helvetica" w:hAnsi="Helvetica" w:cs="Arial"/>
                          <w:color w:val="000000" w:themeColor="text1"/>
                          <w:sz w:val="28"/>
                          <w:szCs w:val="28"/>
                        </w:rPr>
                      </w:pPr>
                      <w:r w:rsidRPr="003C5D8B">
                        <w:rPr>
                          <w:rFonts w:ascii="Helvetica" w:hAnsi="Helvetica" w:cs="Arial"/>
                          <w:b/>
                          <w:color w:val="000000" w:themeColor="text1"/>
                          <w:sz w:val="28"/>
                          <w:szCs w:val="28"/>
                        </w:rPr>
                        <w:t>ICARO CONSTRUCTORES BMGM S.A.S.</w:t>
                      </w:r>
                    </w:p>
                    <w:p w14:paraId="2A54D0F0" w14:textId="77777777" w:rsidR="003C5D8B" w:rsidRDefault="003C5D8B" w:rsidP="003C5D8B">
                      <w:pPr>
                        <w:jc w:val="center"/>
                        <w:rPr>
                          <w:rFonts w:ascii="Helvetica" w:hAnsi="Helvetica" w:cs="Arial"/>
                          <w:b/>
                          <w:bCs/>
                          <w:color w:val="000000" w:themeColor="text1"/>
                          <w:sz w:val="28"/>
                          <w:szCs w:val="28"/>
                        </w:rPr>
                      </w:pPr>
                    </w:p>
                    <w:p w14:paraId="21F33285" w14:textId="05A1C6D0" w:rsidR="003C5D8B" w:rsidRPr="003C5D8B" w:rsidRDefault="003C5D8B" w:rsidP="003C5D8B">
                      <w:pPr>
                        <w:jc w:val="center"/>
                        <w:rPr>
                          <w:rFonts w:ascii="Helvetica" w:hAnsi="Helvetica" w:cs="Arial"/>
                          <w:b/>
                          <w:bCs/>
                          <w:color w:val="000000" w:themeColor="text1"/>
                          <w:sz w:val="28"/>
                          <w:szCs w:val="28"/>
                        </w:rPr>
                      </w:pPr>
                      <w:r w:rsidRPr="003C5D8B">
                        <w:rPr>
                          <w:rFonts w:ascii="Helvetica" w:hAnsi="Helvetica" w:cs="Arial"/>
                          <w:b/>
                          <w:bCs/>
                          <w:color w:val="000000" w:themeColor="text1"/>
                          <w:sz w:val="28"/>
                          <w:szCs w:val="28"/>
                        </w:rPr>
                        <w:t>Ivan Santiago Pulgar Leon</w:t>
                      </w:r>
                    </w:p>
                    <w:p w14:paraId="09E5CCFF" w14:textId="77777777" w:rsidR="003C5D8B" w:rsidRPr="003C5D8B" w:rsidRDefault="003C5D8B" w:rsidP="003C5D8B">
                      <w:pPr>
                        <w:jc w:val="center"/>
                        <w:rPr>
                          <w:rFonts w:ascii="Helvetica" w:hAnsi="Helvetica" w:cs="Arial"/>
                          <w:b/>
                          <w:bCs/>
                          <w:color w:val="000000" w:themeColor="text1"/>
                          <w:sz w:val="28"/>
                          <w:szCs w:val="28"/>
                        </w:rPr>
                      </w:pPr>
                      <w:r w:rsidRPr="003C5D8B">
                        <w:rPr>
                          <w:rFonts w:ascii="Helvetica" w:hAnsi="Helvetica" w:cs="Arial"/>
                          <w:b/>
                          <w:bCs/>
                          <w:color w:val="000000" w:themeColor="text1"/>
                          <w:sz w:val="28"/>
                          <w:szCs w:val="28"/>
                        </w:rPr>
                        <w:t>Isaac Sebastián Castro Muesmueran</w:t>
                      </w:r>
                    </w:p>
                    <w:p w14:paraId="7E58305E" w14:textId="77777777" w:rsidR="003C5D8B" w:rsidRDefault="003C5D8B" w:rsidP="003C5D8B">
                      <w:pPr>
                        <w:jc w:val="center"/>
                        <w:rPr>
                          <w:rFonts w:ascii="Helvetica" w:hAnsi="Helvetica" w:cs="Arial"/>
                          <w:color w:val="000000" w:themeColor="text1"/>
                          <w:sz w:val="28"/>
                          <w:szCs w:val="28"/>
                        </w:rPr>
                      </w:pPr>
                    </w:p>
                    <w:p w14:paraId="3CFA790D" w14:textId="38DC8146" w:rsidR="003C5D8B" w:rsidRPr="003C5D8B" w:rsidRDefault="003C5D8B" w:rsidP="003C5D8B">
                      <w:pPr>
                        <w:jc w:val="center"/>
                        <w:rPr>
                          <w:rFonts w:ascii="Helvetica" w:hAnsi="Helvetica" w:cs="Arial"/>
                          <w:color w:val="000000" w:themeColor="text1"/>
                          <w:sz w:val="28"/>
                          <w:szCs w:val="28"/>
                        </w:rPr>
                      </w:pPr>
                      <w:r w:rsidRPr="003C5D8B">
                        <w:rPr>
                          <w:rFonts w:ascii="Helvetica" w:hAnsi="Helvetica" w:cs="Arial"/>
                          <w:color w:val="000000" w:themeColor="text1"/>
                          <w:sz w:val="28"/>
                          <w:szCs w:val="28"/>
                        </w:rPr>
                        <w:t>Ingeniero:</w:t>
                      </w:r>
                    </w:p>
                    <w:p w14:paraId="740522B1" w14:textId="5C209E25" w:rsidR="003C5D8B" w:rsidRPr="003C5D8B" w:rsidRDefault="003C5D8B" w:rsidP="00D02B54">
                      <w:pPr>
                        <w:jc w:val="center"/>
                        <w:rPr>
                          <w:rFonts w:ascii="Helvetica" w:hAnsi="Helvetica" w:cs="Arial"/>
                          <w:color w:val="000000" w:themeColor="text1"/>
                          <w:sz w:val="28"/>
                          <w:szCs w:val="28"/>
                        </w:rPr>
                      </w:pPr>
                      <w:r w:rsidRPr="003C5D8B">
                        <w:rPr>
                          <w:rFonts w:ascii="Helvetica" w:hAnsi="Helvetica" w:cs="Arial"/>
                          <w:b/>
                          <w:color w:val="000000" w:themeColor="text1"/>
                          <w:sz w:val="28"/>
                          <w:szCs w:val="28"/>
                        </w:rPr>
                        <w:t>JULIO R. SANTILLÁN C.</w:t>
                      </w:r>
                    </w:p>
                    <w:p w14:paraId="0410E0BB" w14:textId="77777777" w:rsidR="003C5D8B" w:rsidRPr="003C5D8B" w:rsidRDefault="003C5D8B" w:rsidP="00D02B54">
                      <w:pPr>
                        <w:jc w:val="center"/>
                        <w:rPr>
                          <w:rFonts w:ascii="Helvetica" w:hAnsi="Helvetica" w:cs="Arial"/>
                          <w:color w:val="000000" w:themeColor="text1"/>
                        </w:rPr>
                      </w:pPr>
                    </w:p>
                    <w:p w14:paraId="168A264D" w14:textId="77777777" w:rsidR="003C5D8B" w:rsidRPr="003C5D8B" w:rsidRDefault="003C5D8B" w:rsidP="00D02B54">
                      <w:pPr>
                        <w:jc w:val="center"/>
                        <w:rPr>
                          <w:rFonts w:ascii="Helvetica" w:hAnsi="Helvetica" w:cs="Arial"/>
                          <w:color w:val="000000" w:themeColor="text1"/>
                        </w:rPr>
                      </w:pPr>
                    </w:p>
                    <w:p w14:paraId="4CEC0C92" w14:textId="643F028B" w:rsidR="003C5D8B" w:rsidRPr="00CD46B4" w:rsidRDefault="003C5D8B" w:rsidP="00D02B54">
                      <w:pPr>
                        <w:jc w:val="center"/>
                        <w:rPr>
                          <w:rFonts w:ascii="Helvetica" w:hAnsi="Helvetica" w:cs="Arial"/>
                          <w:color w:val="000000" w:themeColor="text1"/>
                        </w:rPr>
                      </w:pPr>
                      <w:r>
                        <w:rPr>
                          <w:rFonts w:ascii="Helvetica" w:hAnsi="Helvetica" w:cs="Arial"/>
                          <w:color w:val="000000" w:themeColor="text1"/>
                        </w:rPr>
                        <w:t>Riobamba</w:t>
                      </w:r>
                      <w:r w:rsidRPr="00CD46B4">
                        <w:rPr>
                          <w:rFonts w:ascii="Helvetica" w:hAnsi="Helvetica" w:cs="Arial"/>
                          <w:color w:val="000000" w:themeColor="text1"/>
                        </w:rPr>
                        <w:t xml:space="preserve">                                                                       </w:t>
                      </w:r>
                      <w:r>
                        <w:rPr>
                          <w:rFonts w:ascii="Helvetica" w:hAnsi="Helvetica" w:cs="Arial"/>
                          <w:color w:val="000000" w:themeColor="text1"/>
                        </w:rPr>
                        <w:t>2026</w:t>
                      </w:r>
                    </w:p>
                  </w:txbxContent>
                </v:textbox>
                <w10:wrap anchorx="margin" anchory="margin"/>
              </v:shape>
            </w:pict>
          </mc:Fallback>
        </mc:AlternateContent>
      </w:r>
    </w:p>
    <w:p w14:paraId="0B40BCB1" w14:textId="1E710372" w:rsidR="003C5D8B" w:rsidRDefault="003C5D8B" w:rsidP="00810C15">
      <w:pPr>
        <w:widowControl w:val="0"/>
        <w:autoSpaceDE w:val="0"/>
        <w:autoSpaceDN w:val="0"/>
        <w:adjustRightInd w:val="0"/>
        <w:spacing w:line="360" w:lineRule="auto"/>
        <w:rPr>
          <w:color w:val="000000"/>
        </w:rPr>
      </w:pPr>
    </w:p>
    <w:p w14:paraId="4D9376B7" w14:textId="4AEA72DA" w:rsidR="003C5D8B" w:rsidRDefault="003C5D8B"/>
    <w:p w14:paraId="6231C7A9" w14:textId="77777777" w:rsidR="00133B88" w:rsidRDefault="00133B88"/>
    <w:p w14:paraId="09A5223F" w14:textId="154A3486" w:rsidR="00133B88" w:rsidRPr="003C5D8B" w:rsidRDefault="003C5D8B">
      <w:pPr>
        <w:rPr>
          <w:b/>
          <w:sz w:val="28"/>
        </w:rPr>
      </w:pPr>
      <w:r w:rsidRPr="00097601">
        <w:rPr>
          <w:rFonts w:ascii="Calibri" w:eastAsia="Calibri" w:hAnsi="Calibri" w:cs="Calibri"/>
          <w:noProof/>
        </w:rPr>
        <w:drawing>
          <wp:anchor distT="0" distB="0" distL="114300" distR="114300" simplePos="0" relativeHeight="251666944" behindDoc="0" locked="0" layoutInCell="1" allowOverlap="1" wp14:anchorId="1083CA31" wp14:editId="72BE4893">
            <wp:simplePos x="0" y="0"/>
            <wp:positionH relativeFrom="column">
              <wp:posOffset>-688975</wp:posOffset>
            </wp:positionH>
            <wp:positionV relativeFrom="paragraph">
              <wp:posOffset>5088890</wp:posOffset>
            </wp:positionV>
            <wp:extent cx="1514475" cy="1514475"/>
            <wp:effectExtent l="0" t="0" r="9525" b="9525"/>
            <wp:wrapNone/>
            <wp:docPr id="1250946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alphaModFix amt="35000"/>
                      <a:grayscl/>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3C5D8B">
        <w:br w:type="page"/>
      </w:r>
    </w:p>
    <w:sdt>
      <w:sdtPr>
        <w:rPr>
          <w:lang w:val="es-ES"/>
        </w:rPr>
        <w:id w:val="-2067025681"/>
        <w:docPartObj>
          <w:docPartGallery w:val="Table of Contents"/>
          <w:docPartUnique/>
        </w:docPartObj>
      </w:sdtPr>
      <w:sdtEndPr>
        <w:rPr>
          <w:rFonts w:ascii="Times New Roman" w:eastAsiaTheme="minorEastAsia" w:hAnsi="Times New Roman" w:cstheme="minorBidi"/>
          <w:color w:val="auto"/>
          <w:sz w:val="22"/>
          <w:szCs w:val="22"/>
        </w:rPr>
      </w:sdtEndPr>
      <w:sdtContent>
        <w:p w14:paraId="6A7E932F" w14:textId="6E5EE8E5" w:rsidR="003C5D8B" w:rsidRDefault="003C5D8B">
          <w:pPr>
            <w:pStyle w:val="TtuloTDC"/>
          </w:pPr>
          <w:r>
            <w:rPr>
              <w:lang w:val="es-ES"/>
            </w:rPr>
            <w:t>Contenido</w:t>
          </w:r>
        </w:p>
        <w:p w14:paraId="19DEEA72" w14:textId="39982D41" w:rsidR="0011291B" w:rsidRDefault="003C5D8B">
          <w:pPr>
            <w:pStyle w:val="TDC1"/>
            <w:tabs>
              <w:tab w:val="right" w:leader="dot" w:pos="10358"/>
            </w:tabs>
            <w:rPr>
              <w:rFonts w:asciiTheme="minorHAnsi" w:hAnsiTheme="minorHAnsi"/>
              <w:noProof/>
              <w:kern w:val="2"/>
              <w:sz w:val="24"/>
              <w:szCs w:val="24"/>
              <w:lang w:eastAsia="es-EC"/>
              <w14:ligatures w14:val="standardContextual"/>
            </w:rPr>
          </w:pPr>
          <w:r>
            <w:fldChar w:fldCharType="begin"/>
          </w:r>
          <w:r>
            <w:instrText xml:space="preserve"> TOC \o "1-3" \h \z \u </w:instrText>
          </w:r>
          <w:r>
            <w:fldChar w:fldCharType="separate"/>
          </w:r>
          <w:hyperlink w:anchor="_Toc228541719" w:history="1">
            <w:r w:rsidR="0011291B" w:rsidRPr="00AC0FDE">
              <w:rPr>
                <w:rStyle w:val="Hipervnculo"/>
                <w:noProof/>
              </w:rPr>
              <w:t>Análisis de riesgos del proyecto</w:t>
            </w:r>
            <w:r w:rsidR="0011291B">
              <w:rPr>
                <w:noProof/>
                <w:webHidden/>
              </w:rPr>
              <w:tab/>
            </w:r>
            <w:r w:rsidR="0011291B">
              <w:rPr>
                <w:noProof/>
                <w:webHidden/>
              </w:rPr>
              <w:fldChar w:fldCharType="begin"/>
            </w:r>
            <w:r w:rsidR="0011291B">
              <w:rPr>
                <w:noProof/>
                <w:webHidden/>
              </w:rPr>
              <w:instrText xml:space="preserve"> PAGEREF _Toc228541719 \h </w:instrText>
            </w:r>
            <w:r w:rsidR="0011291B">
              <w:rPr>
                <w:noProof/>
                <w:webHidden/>
              </w:rPr>
            </w:r>
            <w:r w:rsidR="0011291B">
              <w:rPr>
                <w:noProof/>
                <w:webHidden/>
              </w:rPr>
              <w:fldChar w:fldCharType="separate"/>
            </w:r>
            <w:r w:rsidR="0011291B">
              <w:rPr>
                <w:noProof/>
                <w:webHidden/>
              </w:rPr>
              <w:t>4</w:t>
            </w:r>
            <w:r w:rsidR="0011291B">
              <w:rPr>
                <w:noProof/>
                <w:webHidden/>
              </w:rPr>
              <w:fldChar w:fldCharType="end"/>
            </w:r>
          </w:hyperlink>
        </w:p>
        <w:p w14:paraId="17D4CE30" w14:textId="7126A72C" w:rsidR="0011291B" w:rsidRDefault="0011291B">
          <w:pPr>
            <w:pStyle w:val="TDC1"/>
            <w:tabs>
              <w:tab w:val="right" w:leader="dot" w:pos="10358"/>
            </w:tabs>
            <w:rPr>
              <w:rFonts w:asciiTheme="minorHAnsi" w:hAnsiTheme="minorHAnsi"/>
              <w:noProof/>
              <w:kern w:val="2"/>
              <w:sz w:val="24"/>
              <w:szCs w:val="24"/>
              <w:lang w:eastAsia="es-EC"/>
              <w14:ligatures w14:val="standardContextual"/>
            </w:rPr>
          </w:pPr>
          <w:hyperlink w:anchor="_Toc228541720" w:history="1">
            <w:r w:rsidRPr="00AC0FDE">
              <w:rPr>
                <w:rStyle w:val="Hipervnculo"/>
                <w:noProof/>
              </w:rPr>
              <w:t>1. Introducción</w:t>
            </w:r>
            <w:r>
              <w:rPr>
                <w:noProof/>
                <w:webHidden/>
              </w:rPr>
              <w:tab/>
            </w:r>
            <w:r>
              <w:rPr>
                <w:noProof/>
                <w:webHidden/>
              </w:rPr>
              <w:fldChar w:fldCharType="begin"/>
            </w:r>
            <w:r>
              <w:rPr>
                <w:noProof/>
                <w:webHidden/>
              </w:rPr>
              <w:instrText xml:space="preserve"> PAGEREF _Toc228541720 \h </w:instrText>
            </w:r>
            <w:r>
              <w:rPr>
                <w:noProof/>
                <w:webHidden/>
              </w:rPr>
            </w:r>
            <w:r>
              <w:rPr>
                <w:noProof/>
                <w:webHidden/>
              </w:rPr>
              <w:fldChar w:fldCharType="separate"/>
            </w:r>
            <w:r>
              <w:rPr>
                <w:noProof/>
                <w:webHidden/>
              </w:rPr>
              <w:t>4</w:t>
            </w:r>
            <w:r>
              <w:rPr>
                <w:noProof/>
                <w:webHidden/>
              </w:rPr>
              <w:fldChar w:fldCharType="end"/>
            </w:r>
          </w:hyperlink>
        </w:p>
        <w:p w14:paraId="59F6D8CF" w14:textId="522468AB"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21" w:history="1">
            <w:r w:rsidRPr="00AC0FDE">
              <w:rPr>
                <w:rStyle w:val="Hipervnculo"/>
                <w:noProof/>
              </w:rPr>
              <w:t>1.1. Finalidad del análisis de riesgos</w:t>
            </w:r>
            <w:r>
              <w:rPr>
                <w:noProof/>
                <w:webHidden/>
              </w:rPr>
              <w:tab/>
            </w:r>
            <w:r>
              <w:rPr>
                <w:noProof/>
                <w:webHidden/>
              </w:rPr>
              <w:fldChar w:fldCharType="begin"/>
            </w:r>
            <w:r>
              <w:rPr>
                <w:noProof/>
                <w:webHidden/>
              </w:rPr>
              <w:instrText xml:space="preserve"> PAGEREF _Toc228541721 \h </w:instrText>
            </w:r>
            <w:r>
              <w:rPr>
                <w:noProof/>
                <w:webHidden/>
              </w:rPr>
            </w:r>
            <w:r>
              <w:rPr>
                <w:noProof/>
                <w:webHidden/>
              </w:rPr>
              <w:fldChar w:fldCharType="separate"/>
            </w:r>
            <w:r>
              <w:rPr>
                <w:noProof/>
                <w:webHidden/>
              </w:rPr>
              <w:t>4</w:t>
            </w:r>
            <w:r>
              <w:rPr>
                <w:noProof/>
                <w:webHidden/>
              </w:rPr>
              <w:fldChar w:fldCharType="end"/>
            </w:r>
          </w:hyperlink>
        </w:p>
        <w:p w14:paraId="6DE86113" w14:textId="26AA3E97"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22" w:history="1">
            <w:r w:rsidRPr="00AC0FDE">
              <w:rPr>
                <w:rStyle w:val="Hipervnculo"/>
                <w:noProof/>
              </w:rPr>
              <w:t>1.2. Importancia del análisis de riesgos en el proyecto</w:t>
            </w:r>
            <w:r>
              <w:rPr>
                <w:noProof/>
                <w:webHidden/>
              </w:rPr>
              <w:tab/>
            </w:r>
            <w:r>
              <w:rPr>
                <w:noProof/>
                <w:webHidden/>
              </w:rPr>
              <w:fldChar w:fldCharType="begin"/>
            </w:r>
            <w:r>
              <w:rPr>
                <w:noProof/>
                <w:webHidden/>
              </w:rPr>
              <w:instrText xml:space="preserve"> PAGEREF _Toc228541722 \h </w:instrText>
            </w:r>
            <w:r>
              <w:rPr>
                <w:noProof/>
                <w:webHidden/>
              </w:rPr>
            </w:r>
            <w:r>
              <w:rPr>
                <w:noProof/>
                <w:webHidden/>
              </w:rPr>
              <w:fldChar w:fldCharType="separate"/>
            </w:r>
            <w:r>
              <w:rPr>
                <w:noProof/>
                <w:webHidden/>
              </w:rPr>
              <w:t>4</w:t>
            </w:r>
            <w:r>
              <w:rPr>
                <w:noProof/>
                <w:webHidden/>
              </w:rPr>
              <w:fldChar w:fldCharType="end"/>
            </w:r>
          </w:hyperlink>
        </w:p>
        <w:p w14:paraId="06E11AFB" w14:textId="07894A7F"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23" w:history="1">
            <w:r w:rsidRPr="00AC0FDE">
              <w:rPr>
                <w:rStyle w:val="Hipervnculo"/>
                <w:noProof/>
              </w:rPr>
              <w:t>1.3. Relación del análisis de riesgos con el alcance, el tiempo, los recursos y la calidad</w:t>
            </w:r>
            <w:r>
              <w:rPr>
                <w:noProof/>
                <w:webHidden/>
              </w:rPr>
              <w:tab/>
            </w:r>
            <w:r>
              <w:rPr>
                <w:noProof/>
                <w:webHidden/>
              </w:rPr>
              <w:fldChar w:fldCharType="begin"/>
            </w:r>
            <w:r>
              <w:rPr>
                <w:noProof/>
                <w:webHidden/>
              </w:rPr>
              <w:instrText xml:space="preserve"> PAGEREF _Toc228541723 \h </w:instrText>
            </w:r>
            <w:r>
              <w:rPr>
                <w:noProof/>
                <w:webHidden/>
              </w:rPr>
            </w:r>
            <w:r>
              <w:rPr>
                <w:noProof/>
                <w:webHidden/>
              </w:rPr>
              <w:fldChar w:fldCharType="separate"/>
            </w:r>
            <w:r>
              <w:rPr>
                <w:noProof/>
                <w:webHidden/>
              </w:rPr>
              <w:t>4</w:t>
            </w:r>
            <w:r>
              <w:rPr>
                <w:noProof/>
                <w:webHidden/>
              </w:rPr>
              <w:fldChar w:fldCharType="end"/>
            </w:r>
          </w:hyperlink>
        </w:p>
        <w:p w14:paraId="04D4B314" w14:textId="2858DC05" w:rsidR="0011291B" w:rsidRDefault="0011291B">
          <w:pPr>
            <w:pStyle w:val="TDC1"/>
            <w:tabs>
              <w:tab w:val="right" w:leader="dot" w:pos="10358"/>
            </w:tabs>
            <w:rPr>
              <w:rFonts w:asciiTheme="minorHAnsi" w:hAnsiTheme="minorHAnsi"/>
              <w:noProof/>
              <w:kern w:val="2"/>
              <w:sz w:val="24"/>
              <w:szCs w:val="24"/>
              <w:lang w:eastAsia="es-EC"/>
              <w14:ligatures w14:val="standardContextual"/>
            </w:rPr>
          </w:pPr>
          <w:hyperlink w:anchor="_Toc228541724" w:history="1">
            <w:r w:rsidRPr="00AC0FDE">
              <w:rPr>
                <w:rStyle w:val="Hipervnculo"/>
                <w:noProof/>
              </w:rPr>
              <w:t>2. Objetivo del documento de análisis de riesgos</w:t>
            </w:r>
            <w:r>
              <w:rPr>
                <w:noProof/>
                <w:webHidden/>
              </w:rPr>
              <w:tab/>
            </w:r>
            <w:r>
              <w:rPr>
                <w:noProof/>
                <w:webHidden/>
              </w:rPr>
              <w:fldChar w:fldCharType="begin"/>
            </w:r>
            <w:r>
              <w:rPr>
                <w:noProof/>
                <w:webHidden/>
              </w:rPr>
              <w:instrText xml:space="preserve"> PAGEREF _Toc228541724 \h </w:instrText>
            </w:r>
            <w:r>
              <w:rPr>
                <w:noProof/>
                <w:webHidden/>
              </w:rPr>
            </w:r>
            <w:r>
              <w:rPr>
                <w:noProof/>
                <w:webHidden/>
              </w:rPr>
              <w:fldChar w:fldCharType="separate"/>
            </w:r>
            <w:r>
              <w:rPr>
                <w:noProof/>
                <w:webHidden/>
              </w:rPr>
              <w:t>4</w:t>
            </w:r>
            <w:r>
              <w:rPr>
                <w:noProof/>
                <w:webHidden/>
              </w:rPr>
              <w:fldChar w:fldCharType="end"/>
            </w:r>
          </w:hyperlink>
        </w:p>
        <w:p w14:paraId="6EE6B9F7" w14:textId="5BBEC096"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25" w:history="1">
            <w:r w:rsidRPr="00AC0FDE">
              <w:rPr>
                <w:rStyle w:val="Hipervnculo"/>
                <w:noProof/>
              </w:rPr>
              <w:t>2.1. Objetivo general</w:t>
            </w:r>
            <w:r>
              <w:rPr>
                <w:noProof/>
                <w:webHidden/>
              </w:rPr>
              <w:tab/>
            </w:r>
            <w:r>
              <w:rPr>
                <w:noProof/>
                <w:webHidden/>
              </w:rPr>
              <w:fldChar w:fldCharType="begin"/>
            </w:r>
            <w:r>
              <w:rPr>
                <w:noProof/>
                <w:webHidden/>
              </w:rPr>
              <w:instrText xml:space="preserve"> PAGEREF _Toc228541725 \h </w:instrText>
            </w:r>
            <w:r>
              <w:rPr>
                <w:noProof/>
                <w:webHidden/>
              </w:rPr>
            </w:r>
            <w:r>
              <w:rPr>
                <w:noProof/>
                <w:webHidden/>
              </w:rPr>
              <w:fldChar w:fldCharType="separate"/>
            </w:r>
            <w:r>
              <w:rPr>
                <w:noProof/>
                <w:webHidden/>
              </w:rPr>
              <w:t>4</w:t>
            </w:r>
            <w:r>
              <w:rPr>
                <w:noProof/>
                <w:webHidden/>
              </w:rPr>
              <w:fldChar w:fldCharType="end"/>
            </w:r>
          </w:hyperlink>
        </w:p>
        <w:p w14:paraId="24791F4F" w14:textId="5555AB3C"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26" w:history="1">
            <w:r w:rsidRPr="00AC0FDE">
              <w:rPr>
                <w:rStyle w:val="Hipervnculo"/>
                <w:noProof/>
              </w:rPr>
              <w:t>2.2. Objetivos específicos</w:t>
            </w:r>
            <w:r>
              <w:rPr>
                <w:noProof/>
                <w:webHidden/>
              </w:rPr>
              <w:tab/>
            </w:r>
            <w:r>
              <w:rPr>
                <w:noProof/>
                <w:webHidden/>
              </w:rPr>
              <w:fldChar w:fldCharType="begin"/>
            </w:r>
            <w:r>
              <w:rPr>
                <w:noProof/>
                <w:webHidden/>
              </w:rPr>
              <w:instrText xml:space="preserve"> PAGEREF _Toc228541726 \h </w:instrText>
            </w:r>
            <w:r>
              <w:rPr>
                <w:noProof/>
                <w:webHidden/>
              </w:rPr>
            </w:r>
            <w:r>
              <w:rPr>
                <w:noProof/>
                <w:webHidden/>
              </w:rPr>
              <w:fldChar w:fldCharType="separate"/>
            </w:r>
            <w:r>
              <w:rPr>
                <w:noProof/>
                <w:webHidden/>
              </w:rPr>
              <w:t>5</w:t>
            </w:r>
            <w:r>
              <w:rPr>
                <w:noProof/>
                <w:webHidden/>
              </w:rPr>
              <w:fldChar w:fldCharType="end"/>
            </w:r>
          </w:hyperlink>
        </w:p>
        <w:p w14:paraId="55B2E6CD" w14:textId="066946E8" w:rsidR="0011291B" w:rsidRDefault="0011291B">
          <w:pPr>
            <w:pStyle w:val="TDC1"/>
            <w:tabs>
              <w:tab w:val="right" w:leader="dot" w:pos="10358"/>
            </w:tabs>
            <w:rPr>
              <w:rFonts w:asciiTheme="minorHAnsi" w:hAnsiTheme="minorHAnsi"/>
              <w:noProof/>
              <w:kern w:val="2"/>
              <w:sz w:val="24"/>
              <w:szCs w:val="24"/>
              <w:lang w:eastAsia="es-EC"/>
              <w14:ligatures w14:val="standardContextual"/>
            </w:rPr>
          </w:pPr>
          <w:hyperlink w:anchor="_Toc228541727" w:history="1">
            <w:r w:rsidRPr="00AC0FDE">
              <w:rPr>
                <w:rStyle w:val="Hipervnculo"/>
                <w:noProof/>
              </w:rPr>
              <w:t>3. Enfoque general de gestión de riesgos</w:t>
            </w:r>
            <w:r>
              <w:rPr>
                <w:noProof/>
                <w:webHidden/>
              </w:rPr>
              <w:tab/>
            </w:r>
            <w:r>
              <w:rPr>
                <w:noProof/>
                <w:webHidden/>
              </w:rPr>
              <w:fldChar w:fldCharType="begin"/>
            </w:r>
            <w:r>
              <w:rPr>
                <w:noProof/>
                <w:webHidden/>
              </w:rPr>
              <w:instrText xml:space="preserve"> PAGEREF _Toc228541727 \h </w:instrText>
            </w:r>
            <w:r>
              <w:rPr>
                <w:noProof/>
                <w:webHidden/>
              </w:rPr>
            </w:r>
            <w:r>
              <w:rPr>
                <w:noProof/>
                <w:webHidden/>
              </w:rPr>
              <w:fldChar w:fldCharType="separate"/>
            </w:r>
            <w:r>
              <w:rPr>
                <w:noProof/>
                <w:webHidden/>
              </w:rPr>
              <w:t>5</w:t>
            </w:r>
            <w:r>
              <w:rPr>
                <w:noProof/>
                <w:webHidden/>
              </w:rPr>
              <w:fldChar w:fldCharType="end"/>
            </w:r>
          </w:hyperlink>
        </w:p>
        <w:p w14:paraId="4B4D1CCA" w14:textId="00D5A742"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28" w:history="1">
            <w:r w:rsidRPr="00AC0FDE">
              <w:rPr>
                <w:rStyle w:val="Hipervnculo"/>
                <w:noProof/>
              </w:rPr>
              <w:t>3.1. Concepto de riesgo en el contexto del proyecto</w:t>
            </w:r>
            <w:r>
              <w:rPr>
                <w:noProof/>
                <w:webHidden/>
              </w:rPr>
              <w:tab/>
            </w:r>
            <w:r>
              <w:rPr>
                <w:noProof/>
                <w:webHidden/>
              </w:rPr>
              <w:fldChar w:fldCharType="begin"/>
            </w:r>
            <w:r>
              <w:rPr>
                <w:noProof/>
                <w:webHidden/>
              </w:rPr>
              <w:instrText xml:space="preserve"> PAGEREF _Toc228541728 \h </w:instrText>
            </w:r>
            <w:r>
              <w:rPr>
                <w:noProof/>
                <w:webHidden/>
              </w:rPr>
            </w:r>
            <w:r>
              <w:rPr>
                <w:noProof/>
                <w:webHidden/>
              </w:rPr>
              <w:fldChar w:fldCharType="separate"/>
            </w:r>
            <w:r>
              <w:rPr>
                <w:noProof/>
                <w:webHidden/>
              </w:rPr>
              <w:t>5</w:t>
            </w:r>
            <w:r>
              <w:rPr>
                <w:noProof/>
                <w:webHidden/>
              </w:rPr>
              <w:fldChar w:fldCharType="end"/>
            </w:r>
          </w:hyperlink>
        </w:p>
        <w:p w14:paraId="685654CF" w14:textId="49F06C01"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29" w:history="1">
            <w:r w:rsidRPr="00AC0FDE">
              <w:rPr>
                <w:rStyle w:val="Hipervnculo"/>
                <w:noProof/>
              </w:rPr>
              <w:t>3.2. Principios de la gestión de riesgos</w:t>
            </w:r>
            <w:r>
              <w:rPr>
                <w:noProof/>
                <w:webHidden/>
              </w:rPr>
              <w:tab/>
            </w:r>
            <w:r>
              <w:rPr>
                <w:noProof/>
                <w:webHidden/>
              </w:rPr>
              <w:fldChar w:fldCharType="begin"/>
            </w:r>
            <w:r>
              <w:rPr>
                <w:noProof/>
                <w:webHidden/>
              </w:rPr>
              <w:instrText xml:space="preserve"> PAGEREF _Toc228541729 \h </w:instrText>
            </w:r>
            <w:r>
              <w:rPr>
                <w:noProof/>
                <w:webHidden/>
              </w:rPr>
            </w:r>
            <w:r>
              <w:rPr>
                <w:noProof/>
                <w:webHidden/>
              </w:rPr>
              <w:fldChar w:fldCharType="separate"/>
            </w:r>
            <w:r>
              <w:rPr>
                <w:noProof/>
                <w:webHidden/>
              </w:rPr>
              <w:t>5</w:t>
            </w:r>
            <w:r>
              <w:rPr>
                <w:noProof/>
                <w:webHidden/>
              </w:rPr>
              <w:fldChar w:fldCharType="end"/>
            </w:r>
          </w:hyperlink>
        </w:p>
        <w:p w14:paraId="53008AD3" w14:textId="7D10C6E3"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30" w:history="1">
            <w:r w:rsidRPr="00AC0FDE">
              <w:rPr>
                <w:rStyle w:val="Hipervnculo"/>
                <w:noProof/>
              </w:rPr>
              <w:t>3.3. Criterios generales para el tratamiento de riesgos</w:t>
            </w:r>
            <w:r>
              <w:rPr>
                <w:noProof/>
                <w:webHidden/>
              </w:rPr>
              <w:tab/>
            </w:r>
            <w:r>
              <w:rPr>
                <w:noProof/>
                <w:webHidden/>
              </w:rPr>
              <w:fldChar w:fldCharType="begin"/>
            </w:r>
            <w:r>
              <w:rPr>
                <w:noProof/>
                <w:webHidden/>
              </w:rPr>
              <w:instrText xml:space="preserve"> PAGEREF _Toc228541730 \h </w:instrText>
            </w:r>
            <w:r>
              <w:rPr>
                <w:noProof/>
                <w:webHidden/>
              </w:rPr>
            </w:r>
            <w:r>
              <w:rPr>
                <w:noProof/>
                <w:webHidden/>
              </w:rPr>
              <w:fldChar w:fldCharType="separate"/>
            </w:r>
            <w:r>
              <w:rPr>
                <w:noProof/>
                <w:webHidden/>
              </w:rPr>
              <w:t>5</w:t>
            </w:r>
            <w:r>
              <w:rPr>
                <w:noProof/>
                <w:webHidden/>
              </w:rPr>
              <w:fldChar w:fldCharType="end"/>
            </w:r>
          </w:hyperlink>
        </w:p>
        <w:p w14:paraId="56DAA3A2" w14:textId="43E19F3B" w:rsidR="0011291B" w:rsidRDefault="0011291B">
          <w:pPr>
            <w:pStyle w:val="TDC1"/>
            <w:tabs>
              <w:tab w:val="right" w:leader="dot" w:pos="10358"/>
            </w:tabs>
            <w:rPr>
              <w:rFonts w:asciiTheme="minorHAnsi" w:hAnsiTheme="minorHAnsi"/>
              <w:noProof/>
              <w:kern w:val="2"/>
              <w:sz w:val="24"/>
              <w:szCs w:val="24"/>
              <w:lang w:eastAsia="es-EC"/>
              <w14:ligatures w14:val="standardContextual"/>
            </w:rPr>
          </w:pPr>
          <w:hyperlink w:anchor="_Toc228541731" w:history="1">
            <w:r w:rsidRPr="00AC0FDE">
              <w:rPr>
                <w:rStyle w:val="Hipervnculo"/>
                <w:noProof/>
              </w:rPr>
              <w:t>4. Identificación de riesgos</w:t>
            </w:r>
            <w:r>
              <w:rPr>
                <w:noProof/>
                <w:webHidden/>
              </w:rPr>
              <w:tab/>
            </w:r>
            <w:r>
              <w:rPr>
                <w:noProof/>
                <w:webHidden/>
              </w:rPr>
              <w:fldChar w:fldCharType="begin"/>
            </w:r>
            <w:r>
              <w:rPr>
                <w:noProof/>
                <w:webHidden/>
              </w:rPr>
              <w:instrText xml:space="preserve"> PAGEREF _Toc228541731 \h </w:instrText>
            </w:r>
            <w:r>
              <w:rPr>
                <w:noProof/>
                <w:webHidden/>
              </w:rPr>
            </w:r>
            <w:r>
              <w:rPr>
                <w:noProof/>
                <w:webHidden/>
              </w:rPr>
              <w:fldChar w:fldCharType="separate"/>
            </w:r>
            <w:r>
              <w:rPr>
                <w:noProof/>
                <w:webHidden/>
              </w:rPr>
              <w:t>6</w:t>
            </w:r>
            <w:r>
              <w:rPr>
                <w:noProof/>
                <w:webHidden/>
              </w:rPr>
              <w:fldChar w:fldCharType="end"/>
            </w:r>
          </w:hyperlink>
        </w:p>
        <w:p w14:paraId="1CC455AC" w14:textId="2990D58F"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32" w:history="1">
            <w:r w:rsidRPr="00AC0FDE">
              <w:rPr>
                <w:rStyle w:val="Hipervnculo"/>
                <w:noProof/>
              </w:rPr>
              <w:t>4.1. Propósito de la identificación de riesgos</w:t>
            </w:r>
            <w:r>
              <w:rPr>
                <w:noProof/>
                <w:webHidden/>
              </w:rPr>
              <w:tab/>
            </w:r>
            <w:r>
              <w:rPr>
                <w:noProof/>
                <w:webHidden/>
              </w:rPr>
              <w:fldChar w:fldCharType="begin"/>
            </w:r>
            <w:r>
              <w:rPr>
                <w:noProof/>
                <w:webHidden/>
              </w:rPr>
              <w:instrText xml:space="preserve"> PAGEREF _Toc228541732 \h </w:instrText>
            </w:r>
            <w:r>
              <w:rPr>
                <w:noProof/>
                <w:webHidden/>
              </w:rPr>
            </w:r>
            <w:r>
              <w:rPr>
                <w:noProof/>
                <w:webHidden/>
              </w:rPr>
              <w:fldChar w:fldCharType="separate"/>
            </w:r>
            <w:r>
              <w:rPr>
                <w:noProof/>
                <w:webHidden/>
              </w:rPr>
              <w:t>6</w:t>
            </w:r>
            <w:r>
              <w:rPr>
                <w:noProof/>
                <w:webHidden/>
              </w:rPr>
              <w:fldChar w:fldCharType="end"/>
            </w:r>
          </w:hyperlink>
        </w:p>
        <w:p w14:paraId="33175677" w14:textId="084C3D1E"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33" w:history="1">
            <w:r w:rsidRPr="00AC0FDE">
              <w:rPr>
                <w:rStyle w:val="Hipervnculo"/>
                <w:noProof/>
              </w:rPr>
              <w:t>4.2. Fuentes potenciales de riesgo</w:t>
            </w:r>
            <w:r>
              <w:rPr>
                <w:noProof/>
                <w:webHidden/>
              </w:rPr>
              <w:tab/>
            </w:r>
            <w:r>
              <w:rPr>
                <w:noProof/>
                <w:webHidden/>
              </w:rPr>
              <w:fldChar w:fldCharType="begin"/>
            </w:r>
            <w:r>
              <w:rPr>
                <w:noProof/>
                <w:webHidden/>
              </w:rPr>
              <w:instrText xml:space="preserve"> PAGEREF _Toc228541733 \h </w:instrText>
            </w:r>
            <w:r>
              <w:rPr>
                <w:noProof/>
                <w:webHidden/>
              </w:rPr>
            </w:r>
            <w:r>
              <w:rPr>
                <w:noProof/>
                <w:webHidden/>
              </w:rPr>
              <w:fldChar w:fldCharType="separate"/>
            </w:r>
            <w:r>
              <w:rPr>
                <w:noProof/>
                <w:webHidden/>
              </w:rPr>
              <w:t>6</w:t>
            </w:r>
            <w:r>
              <w:rPr>
                <w:noProof/>
                <w:webHidden/>
              </w:rPr>
              <w:fldChar w:fldCharType="end"/>
            </w:r>
          </w:hyperlink>
        </w:p>
        <w:p w14:paraId="215CE8CD" w14:textId="4FD60A96"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34" w:history="1">
            <w:r w:rsidRPr="00AC0FDE">
              <w:rPr>
                <w:rStyle w:val="Hipervnculo"/>
                <w:noProof/>
              </w:rPr>
              <w:t>4.2.1. Riesgos técnicos</w:t>
            </w:r>
            <w:r>
              <w:rPr>
                <w:noProof/>
                <w:webHidden/>
              </w:rPr>
              <w:tab/>
            </w:r>
            <w:r>
              <w:rPr>
                <w:noProof/>
                <w:webHidden/>
              </w:rPr>
              <w:fldChar w:fldCharType="begin"/>
            </w:r>
            <w:r>
              <w:rPr>
                <w:noProof/>
                <w:webHidden/>
              </w:rPr>
              <w:instrText xml:space="preserve"> PAGEREF _Toc228541734 \h </w:instrText>
            </w:r>
            <w:r>
              <w:rPr>
                <w:noProof/>
                <w:webHidden/>
              </w:rPr>
            </w:r>
            <w:r>
              <w:rPr>
                <w:noProof/>
                <w:webHidden/>
              </w:rPr>
              <w:fldChar w:fldCharType="separate"/>
            </w:r>
            <w:r>
              <w:rPr>
                <w:noProof/>
                <w:webHidden/>
              </w:rPr>
              <w:t>6</w:t>
            </w:r>
            <w:r>
              <w:rPr>
                <w:noProof/>
                <w:webHidden/>
              </w:rPr>
              <w:fldChar w:fldCharType="end"/>
            </w:r>
          </w:hyperlink>
        </w:p>
        <w:p w14:paraId="045BC496" w14:textId="61525B7A"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35" w:history="1">
            <w:r w:rsidRPr="00AC0FDE">
              <w:rPr>
                <w:rStyle w:val="Hipervnculo"/>
                <w:noProof/>
              </w:rPr>
              <w:t>4.2.2. Riesgos asociados a recursos</w:t>
            </w:r>
            <w:r>
              <w:rPr>
                <w:noProof/>
                <w:webHidden/>
              </w:rPr>
              <w:tab/>
            </w:r>
            <w:r>
              <w:rPr>
                <w:noProof/>
                <w:webHidden/>
              </w:rPr>
              <w:fldChar w:fldCharType="begin"/>
            </w:r>
            <w:r>
              <w:rPr>
                <w:noProof/>
                <w:webHidden/>
              </w:rPr>
              <w:instrText xml:space="preserve"> PAGEREF _Toc228541735 \h </w:instrText>
            </w:r>
            <w:r>
              <w:rPr>
                <w:noProof/>
                <w:webHidden/>
              </w:rPr>
            </w:r>
            <w:r>
              <w:rPr>
                <w:noProof/>
                <w:webHidden/>
              </w:rPr>
              <w:fldChar w:fldCharType="separate"/>
            </w:r>
            <w:r>
              <w:rPr>
                <w:noProof/>
                <w:webHidden/>
              </w:rPr>
              <w:t>6</w:t>
            </w:r>
            <w:r>
              <w:rPr>
                <w:noProof/>
                <w:webHidden/>
              </w:rPr>
              <w:fldChar w:fldCharType="end"/>
            </w:r>
          </w:hyperlink>
        </w:p>
        <w:p w14:paraId="4F91663D" w14:textId="34ECCE07"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36" w:history="1">
            <w:r w:rsidRPr="00AC0FDE">
              <w:rPr>
                <w:rStyle w:val="Hipervnculo"/>
                <w:noProof/>
              </w:rPr>
              <w:t>4.2.3. Riesgos por factores externos</w:t>
            </w:r>
            <w:r>
              <w:rPr>
                <w:noProof/>
                <w:webHidden/>
              </w:rPr>
              <w:tab/>
            </w:r>
            <w:r>
              <w:rPr>
                <w:noProof/>
                <w:webHidden/>
              </w:rPr>
              <w:fldChar w:fldCharType="begin"/>
            </w:r>
            <w:r>
              <w:rPr>
                <w:noProof/>
                <w:webHidden/>
              </w:rPr>
              <w:instrText xml:space="preserve"> PAGEREF _Toc228541736 \h </w:instrText>
            </w:r>
            <w:r>
              <w:rPr>
                <w:noProof/>
                <w:webHidden/>
              </w:rPr>
            </w:r>
            <w:r>
              <w:rPr>
                <w:noProof/>
                <w:webHidden/>
              </w:rPr>
              <w:fldChar w:fldCharType="separate"/>
            </w:r>
            <w:r>
              <w:rPr>
                <w:noProof/>
                <w:webHidden/>
              </w:rPr>
              <w:t>7</w:t>
            </w:r>
            <w:r>
              <w:rPr>
                <w:noProof/>
                <w:webHidden/>
              </w:rPr>
              <w:fldChar w:fldCharType="end"/>
            </w:r>
          </w:hyperlink>
        </w:p>
        <w:p w14:paraId="180C1166" w14:textId="1086ED59"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37" w:history="1">
            <w:r w:rsidRPr="00AC0FDE">
              <w:rPr>
                <w:rStyle w:val="Hipervnculo"/>
                <w:noProof/>
              </w:rPr>
              <w:t>4.2.4. Riesgos por cambios en requisitos</w:t>
            </w:r>
            <w:r>
              <w:rPr>
                <w:noProof/>
                <w:webHidden/>
              </w:rPr>
              <w:tab/>
            </w:r>
            <w:r>
              <w:rPr>
                <w:noProof/>
                <w:webHidden/>
              </w:rPr>
              <w:fldChar w:fldCharType="begin"/>
            </w:r>
            <w:r>
              <w:rPr>
                <w:noProof/>
                <w:webHidden/>
              </w:rPr>
              <w:instrText xml:space="preserve"> PAGEREF _Toc228541737 \h </w:instrText>
            </w:r>
            <w:r>
              <w:rPr>
                <w:noProof/>
                <w:webHidden/>
              </w:rPr>
            </w:r>
            <w:r>
              <w:rPr>
                <w:noProof/>
                <w:webHidden/>
              </w:rPr>
              <w:fldChar w:fldCharType="separate"/>
            </w:r>
            <w:r>
              <w:rPr>
                <w:noProof/>
                <w:webHidden/>
              </w:rPr>
              <w:t>7</w:t>
            </w:r>
            <w:r>
              <w:rPr>
                <w:noProof/>
                <w:webHidden/>
              </w:rPr>
              <w:fldChar w:fldCharType="end"/>
            </w:r>
          </w:hyperlink>
        </w:p>
        <w:p w14:paraId="2204245D" w14:textId="3E8386F8"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38" w:history="1">
            <w:r w:rsidRPr="00AC0FDE">
              <w:rPr>
                <w:rStyle w:val="Hipervnculo"/>
                <w:noProof/>
              </w:rPr>
              <w:t>4.3. Riesgos identificados en el proyecto</w:t>
            </w:r>
            <w:r>
              <w:rPr>
                <w:noProof/>
                <w:webHidden/>
              </w:rPr>
              <w:tab/>
            </w:r>
            <w:r>
              <w:rPr>
                <w:noProof/>
                <w:webHidden/>
              </w:rPr>
              <w:fldChar w:fldCharType="begin"/>
            </w:r>
            <w:r>
              <w:rPr>
                <w:noProof/>
                <w:webHidden/>
              </w:rPr>
              <w:instrText xml:space="preserve"> PAGEREF _Toc228541738 \h </w:instrText>
            </w:r>
            <w:r>
              <w:rPr>
                <w:noProof/>
                <w:webHidden/>
              </w:rPr>
            </w:r>
            <w:r>
              <w:rPr>
                <w:noProof/>
                <w:webHidden/>
              </w:rPr>
              <w:fldChar w:fldCharType="separate"/>
            </w:r>
            <w:r>
              <w:rPr>
                <w:noProof/>
                <w:webHidden/>
              </w:rPr>
              <w:t>7</w:t>
            </w:r>
            <w:r>
              <w:rPr>
                <w:noProof/>
                <w:webHidden/>
              </w:rPr>
              <w:fldChar w:fldCharType="end"/>
            </w:r>
          </w:hyperlink>
        </w:p>
        <w:p w14:paraId="13F3C101" w14:textId="130E2358" w:rsidR="0011291B" w:rsidRDefault="0011291B">
          <w:pPr>
            <w:pStyle w:val="TDC1"/>
            <w:tabs>
              <w:tab w:val="right" w:leader="dot" w:pos="10358"/>
            </w:tabs>
            <w:rPr>
              <w:rFonts w:asciiTheme="minorHAnsi" w:hAnsiTheme="minorHAnsi"/>
              <w:noProof/>
              <w:kern w:val="2"/>
              <w:sz w:val="24"/>
              <w:szCs w:val="24"/>
              <w:lang w:eastAsia="es-EC"/>
              <w14:ligatures w14:val="standardContextual"/>
            </w:rPr>
          </w:pPr>
          <w:hyperlink w:anchor="_Toc228541739" w:history="1">
            <w:r w:rsidRPr="00AC0FDE">
              <w:rPr>
                <w:rStyle w:val="Hipervnculo"/>
                <w:noProof/>
              </w:rPr>
              <w:t>5. Análisis de riesgos</w:t>
            </w:r>
            <w:r>
              <w:rPr>
                <w:noProof/>
                <w:webHidden/>
              </w:rPr>
              <w:tab/>
            </w:r>
            <w:r>
              <w:rPr>
                <w:noProof/>
                <w:webHidden/>
              </w:rPr>
              <w:fldChar w:fldCharType="begin"/>
            </w:r>
            <w:r>
              <w:rPr>
                <w:noProof/>
                <w:webHidden/>
              </w:rPr>
              <w:instrText xml:space="preserve"> PAGEREF _Toc228541739 \h </w:instrText>
            </w:r>
            <w:r>
              <w:rPr>
                <w:noProof/>
                <w:webHidden/>
              </w:rPr>
            </w:r>
            <w:r>
              <w:rPr>
                <w:noProof/>
                <w:webHidden/>
              </w:rPr>
              <w:fldChar w:fldCharType="separate"/>
            </w:r>
            <w:r>
              <w:rPr>
                <w:noProof/>
                <w:webHidden/>
              </w:rPr>
              <w:t>8</w:t>
            </w:r>
            <w:r>
              <w:rPr>
                <w:noProof/>
                <w:webHidden/>
              </w:rPr>
              <w:fldChar w:fldCharType="end"/>
            </w:r>
          </w:hyperlink>
        </w:p>
        <w:p w14:paraId="09400634" w14:textId="4D86E054"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40" w:history="1">
            <w:r w:rsidRPr="00AC0FDE">
              <w:rPr>
                <w:rStyle w:val="Hipervnculo"/>
                <w:noProof/>
              </w:rPr>
              <w:t>5.1. Propósito del análisis de riesgos</w:t>
            </w:r>
            <w:r>
              <w:rPr>
                <w:noProof/>
                <w:webHidden/>
              </w:rPr>
              <w:tab/>
            </w:r>
            <w:r>
              <w:rPr>
                <w:noProof/>
                <w:webHidden/>
              </w:rPr>
              <w:fldChar w:fldCharType="begin"/>
            </w:r>
            <w:r>
              <w:rPr>
                <w:noProof/>
                <w:webHidden/>
              </w:rPr>
              <w:instrText xml:space="preserve"> PAGEREF _Toc228541740 \h </w:instrText>
            </w:r>
            <w:r>
              <w:rPr>
                <w:noProof/>
                <w:webHidden/>
              </w:rPr>
            </w:r>
            <w:r>
              <w:rPr>
                <w:noProof/>
                <w:webHidden/>
              </w:rPr>
              <w:fldChar w:fldCharType="separate"/>
            </w:r>
            <w:r>
              <w:rPr>
                <w:noProof/>
                <w:webHidden/>
              </w:rPr>
              <w:t>8</w:t>
            </w:r>
            <w:r>
              <w:rPr>
                <w:noProof/>
                <w:webHidden/>
              </w:rPr>
              <w:fldChar w:fldCharType="end"/>
            </w:r>
          </w:hyperlink>
        </w:p>
        <w:p w14:paraId="783AAD43" w14:textId="4C43C479"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41" w:history="1">
            <w:r w:rsidRPr="00AC0FDE">
              <w:rPr>
                <w:rStyle w:val="Hipervnculo"/>
                <w:noProof/>
              </w:rPr>
              <w:t>5.2. Impacto potencial sobre los objetivos del proyecto</w:t>
            </w:r>
            <w:r>
              <w:rPr>
                <w:noProof/>
                <w:webHidden/>
              </w:rPr>
              <w:tab/>
            </w:r>
            <w:r>
              <w:rPr>
                <w:noProof/>
                <w:webHidden/>
              </w:rPr>
              <w:fldChar w:fldCharType="begin"/>
            </w:r>
            <w:r>
              <w:rPr>
                <w:noProof/>
                <w:webHidden/>
              </w:rPr>
              <w:instrText xml:space="preserve"> PAGEREF _Toc228541741 \h </w:instrText>
            </w:r>
            <w:r>
              <w:rPr>
                <w:noProof/>
                <w:webHidden/>
              </w:rPr>
            </w:r>
            <w:r>
              <w:rPr>
                <w:noProof/>
                <w:webHidden/>
              </w:rPr>
              <w:fldChar w:fldCharType="separate"/>
            </w:r>
            <w:r>
              <w:rPr>
                <w:noProof/>
                <w:webHidden/>
              </w:rPr>
              <w:t>8</w:t>
            </w:r>
            <w:r>
              <w:rPr>
                <w:noProof/>
                <w:webHidden/>
              </w:rPr>
              <w:fldChar w:fldCharType="end"/>
            </w:r>
          </w:hyperlink>
        </w:p>
        <w:p w14:paraId="7E15E244" w14:textId="324A05C9"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42" w:history="1">
            <w:r w:rsidRPr="00AC0FDE">
              <w:rPr>
                <w:rStyle w:val="Hipervnculo"/>
                <w:noProof/>
              </w:rPr>
              <w:t>5.3. Probabilidad de ocurrencia</w:t>
            </w:r>
            <w:r>
              <w:rPr>
                <w:noProof/>
                <w:webHidden/>
              </w:rPr>
              <w:tab/>
            </w:r>
            <w:r>
              <w:rPr>
                <w:noProof/>
                <w:webHidden/>
              </w:rPr>
              <w:fldChar w:fldCharType="begin"/>
            </w:r>
            <w:r>
              <w:rPr>
                <w:noProof/>
                <w:webHidden/>
              </w:rPr>
              <w:instrText xml:space="preserve"> PAGEREF _Toc228541742 \h </w:instrText>
            </w:r>
            <w:r>
              <w:rPr>
                <w:noProof/>
                <w:webHidden/>
              </w:rPr>
            </w:r>
            <w:r>
              <w:rPr>
                <w:noProof/>
                <w:webHidden/>
              </w:rPr>
              <w:fldChar w:fldCharType="separate"/>
            </w:r>
            <w:r>
              <w:rPr>
                <w:noProof/>
                <w:webHidden/>
              </w:rPr>
              <w:t>9</w:t>
            </w:r>
            <w:r>
              <w:rPr>
                <w:noProof/>
                <w:webHidden/>
              </w:rPr>
              <w:fldChar w:fldCharType="end"/>
            </w:r>
          </w:hyperlink>
        </w:p>
        <w:p w14:paraId="28963F85" w14:textId="343E3311"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43" w:history="1">
            <w:r w:rsidRPr="00AC0FDE">
              <w:rPr>
                <w:rStyle w:val="Hipervnculo"/>
                <w:noProof/>
              </w:rPr>
              <w:t>5.4. Análisis cualitativo de riesgos</w:t>
            </w:r>
            <w:r>
              <w:rPr>
                <w:noProof/>
                <w:webHidden/>
              </w:rPr>
              <w:tab/>
            </w:r>
            <w:r>
              <w:rPr>
                <w:noProof/>
                <w:webHidden/>
              </w:rPr>
              <w:fldChar w:fldCharType="begin"/>
            </w:r>
            <w:r>
              <w:rPr>
                <w:noProof/>
                <w:webHidden/>
              </w:rPr>
              <w:instrText xml:space="preserve"> PAGEREF _Toc228541743 \h </w:instrText>
            </w:r>
            <w:r>
              <w:rPr>
                <w:noProof/>
                <w:webHidden/>
              </w:rPr>
            </w:r>
            <w:r>
              <w:rPr>
                <w:noProof/>
                <w:webHidden/>
              </w:rPr>
              <w:fldChar w:fldCharType="separate"/>
            </w:r>
            <w:r>
              <w:rPr>
                <w:noProof/>
                <w:webHidden/>
              </w:rPr>
              <w:t>9</w:t>
            </w:r>
            <w:r>
              <w:rPr>
                <w:noProof/>
                <w:webHidden/>
              </w:rPr>
              <w:fldChar w:fldCharType="end"/>
            </w:r>
          </w:hyperlink>
        </w:p>
        <w:p w14:paraId="270F8BB0" w14:textId="3224B3B8"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44" w:history="1">
            <w:r w:rsidRPr="00AC0FDE">
              <w:rPr>
                <w:rStyle w:val="Hipervnculo"/>
                <w:noProof/>
              </w:rPr>
              <w:t>5.4.1. Matriz cualitativa de análisis</w:t>
            </w:r>
            <w:r>
              <w:rPr>
                <w:noProof/>
                <w:webHidden/>
              </w:rPr>
              <w:tab/>
            </w:r>
            <w:r>
              <w:rPr>
                <w:noProof/>
                <w:webHidden/>
              </w:rPr>
              <w:fldChar w:fldCharType="begin"/>
            </w:r>
            <w:r>
              <w:rPr>
                <w:noProof/>
                <w:webHidden/>
              </w:rPr>
              <w:instrText xml:space="preserve"> PAGEREF _Toc228541744 \h </w:instrText>
            </w:r>
            <w:r>
              <w:rPr>
                <w:noProof/>
                <w:webHidden/>
              </w:rPr>
            </w:r>
            <w:r>
              <w:rPr>
                <w:noProof/>
                <w:webHidden/>
              </w:rPr>
              <w:fldChar w:fldCharType="separate"/>
            </w:r>
            <w:r>
              <w:rPr>
                <w:noProof/>
                <w:webHidden/>
              </w:rPr>
              <w:t>10</w:t>
            </w:r>
            <w:r>
              <w:rPr>
                <w:noProof/>
                <w:webHidden/>
              </w:rPr>
              <w:fldChar w:fldCharType="end"/>
            </w:r>
          </w:hyperlink>
        </w:p>
        <w:p w14:paraId="1A6EA586" w14:textId="7A12B20F"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45" w:history="1">
            <w:r w:rsidRPr="00AC0FDE">
              <w:rPr>
                <w:rStyle w:val="Hipervnculo"/>
                <w:noProof/>
              </w:rPr>
              <w:t>5.5. Resultados del análisis de riesgos</w:t>
            </w:r>
            <w:r>
              <w:rPr>
                <w:noProof/>
                <w:webHidden/>
              </w:rPr>
              <w:tab/>
            </w:r>
            <w:r>
              <w:rPr>
                <w:noProof/>
                <w:webHidden/>
              </w:rPr>
              <w:fldChar w:fldCharType="begin"/>
            </w:r>
            <w:r>
              <w:rPr>
                <w:noProof/>
                <w:webHidden/>
              </w:rPr>
              <w:instrText xml:space="preserve"> PAGEREF _Toc228541745 \h </w:instrText>
            </w:r>
            <w:r>
              <w:rPr>
                <w:noProof/>
                <w:webHidden/>
              </w:rPr>
            </w:r>
            <w:r>
              <w:rPr>
                <w:noProof/>
                <w:webHidden/>
              </w:rPr>
              <w:fldChar w:fldCharType="separate"/>
            </w:r>
            <w:r>
              <w:rPr>
                <w:noProof/>
                <w:webHidden/>
              </w:rPr>
              <w:t>11</w:t>
            </w:r>
            <w:r>
              <w:rPr>
                <w:noProof/>
                <w:webHidden/>
              </w:rPr>
              <w:fldChar w:fldCharType="end"/>
            </w:r>
          </w:hyperlink>
        </w:p>
        <w:p w14:paraId="21D0BD34" w14:textId="23C32437" w:rsidR="0011291B" w:rsidRDefault="0011291B">
          <w:pPr>
            <w:pStyle w:val="TDC1"/>
            <w:tabs>
              <w:tab w:val="right" w:leader="dot" w:pos="10358"/>
            </w:tabs>
            <w:rPr>
              <w:rFonts w:asciiTheme="minorHAnsi" w:hAnsiTheme="minorHAnsi"/>
              <w:noProof/>
              <w:kern w:val="2"/>
              <w:sz w:val="24"/>
              <w:szCs w:val="24"/>
              <w:lang w:eastAsia="es-EC"/>
              <w14:ligatures w14:val="standardContextual"/>
            </w:rPr>
          </w:pPr>
          <w:hyperlink w:anchor="_Toc228541746" w:history="1">
            <w:r w:rsidRPr="00AC0FDE">
              <w:rPr>
                <w:rStyle w:val="Hipervnculo"/>
                <w:noProof/>
              </w:rPr>
              <w:t>6. Evaluación de riesgos</w:t>
            </w:r>
            <w:r>
              <w:rPr>
                <w:noProof/>
                <w:webHidden/>
              </w:rPr>
              <w:tab/>
            </w:r>
            <w:r>
              <w:rPr>
                <w:noProof/>
                <w:webHidden/>
              </w:rPr>
              <w:fldChar w:fldCharType="begin"/>
            </w:r>
            <w:r>
              <w:rPr>
                <w:noProof/>
                <w:webHidden/>
              </w:rPr>
              <w:instrText xml:space="preserve"> PAGEREF _Toc228541746 \h </w:instrText>
            </w:r>
            <w:r>
              <w:rPr>
                <w:noProof/>
                <w:webHidden/>
              </w:rPr>
            </w:r>
            <w:r>
              <w:rPr>
                <w:noProof/>
                <w:webHidden/>
              </w:rPr>
              <w:fldChar w:fldCharType="separate"/>
            </w:r>
            <w:r>
              <w:rPr>
                <w:noProof/>
                <w:webHidden/>
              </w:rPr>
              <w:t>11</w:t>
            </w:r>
            <w:r>
              <w:rPr>
                <w:noProof/>
                <w:webHidden/>
              </w:rPr>
              <w:fldChar w:fldCharType="end"/>
            </w:r>
          </w:hyperlink>
        </w:p>
        <w:p w14:paraId="5FF73E38" w14:textId="1192B0ED"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47" w:history="1">
            <w:r w:rsidRPr="00AC0FDE">
              <w:rPr>
                <w:rStyle w:val="Hipervnculo"/>
                <w:noProof/>
              </w:rPr>
              <w:t>6.1. Criterios de evaluación</w:t>
            </w:r>
            <w:r>
              <w:rPr>
                <w:noProof/>
                <w:webHidden/>
              </w:rPr>
              <w:tab/>
            </w:r>
            <w:r>
              <w:rPr>
                <w:noProof/>
                <w:webHidden/>
              </w:rPr>
              <w:fldChar w:fldCharType="begin"/>
            </w:r>
            <w:r>
              <w:rPr>
                <w:noProof/>
                <w:webHidden/>
              </w:rPr>
              <w:instrText xml:space="preserve"> PAGEREF _Toc228541747 \h </w:instrText>
            </w:r>
            <w:r>
              <w:rPr>
                <w:noProof/>
                <w:webHidden/>
              </w:rPr>
            </w:r>
            <w:r>
              <w:rPr>
                <w:noProof/>
                <w:webHidden/>
              </w:rPr>
              <w:fldChar w:fldCharType="separate"/>
            </w:r>
            <w:r>
              <w:rPr>
                <w:noProof/>
                <w:webHidden/>
              </w:rPr>
              <w:t>11</w:t>
            </w:r>
            <w:r>
              <w:rPr>
                <w:noProof/>
                <w:webHidden/>
              </w:rPr>
              <w:fldChar w:fldCharType="end"/>
            </w:r>
          </w:hyperlink>
        </w:p>
        <w:p w14:paraId="2B1ACB61" w14:textId="0CF8580D"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48" w:history="1">
            <w:r w:rsidRPr="00AC0FDE">
              <w:rPr>
                <w:rStyle w:val="Hipervnculo"/>
                <w:noProof/>
              </w:rPr>
              <w:t>Escala de impacto</w:t>
            </w:r>
            <w:r>
              <w:rPr>
                <w:noProof/>
                <w:webHidden/>
              </w:rPr>
              <w:tab/>
            </w:r>
            <w:r>
              <w:rPr>
                <w:noProof/>
                <w:webHidden/>
              </w:rPr>
              <w:fldChar w:fldCharType="begin"/>
            </w:r>
            <w:r>
              <w:rPr>
                <w:noProof/>
                <w:webHidden/>
              </w:rPr>
              <w:instrText xml:space="preserve"> PAGEREF _Toc228541748 \h </w:instrText>
            </w:r>
            <w:r>
              <w:rPr>
                <w:noProof/>
                <w:webHidden/>
              </w:rPr>
            </w:r>
            <w:r>
              <w:rPr>
                <w:noProof/>
                <w:webHidden/>
              </w:rPr>
              <w:fldChar w:fldCharType="separate"/>
            </w:r>
            <w:r>
              <w:rPr>
                <w:noProof/>
                <w:webHidden/>
              </w:rPr>
              <w:t>11</w:t>
            </w:r>
            <w:r>
              <w:rPr>
                <w:noProof/>
                <w:webHidden/>
              </w:rPr>
              <w:fldChar w:fldCharType="end"/>
            </w:r>
          </w:hyperlink>
        </w:p>
        <w:p w14:paraId="3DF90455" w14:textId="4BFCFC54"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49" w:history="1">
            <w:r w:rsidRPr="00AC0FDE">
              <w:rPr>
                <w:rStyle w:val="Hipervnculo"/>
                <w:noProof/>
              </w:rPr>
              <w:t>Escala de probabilidad</w:t>
            </w:r>
            <w:r>
              <w:rPr>
                <w:noProof/>
                <w:webHidden/>
              </w:rPr>
              <w:tab/>
            </w:r>
            <w:r>
              <w:rPr>
                <w:noProof/>
                <w:webHidden/>
              </w:rPr>
              <w:fldChar w:fldCharType="begin"/>
            </w:r>
            <w:r>
              <w:rPr>
                <w:noProof/>
                <w:webHidden/>
              </w:rPr>
              <w:instrText xml:space="preserve"> PAGEREF _Toc228541749 \h </w:instrText>
            </w:r>
            <w:r>
              <w:rPr>
                <w:noProof/>
                <w:webHidden/>
              </w:rPr>
            </w:r>
            <w:r>
              <w:rPr>
                <w:noProof/>
                <w:webHidden/>
              </w:rPr>
              <w:fldChar w:fldCharType="separate"/>
            </w:r>
            <w:r>
              <w:rPr>
                <w:noProof/>
                <w:webHidden/>
              </w:rPr>
              <w:t>12</w:t>
            </w:r>
            <w:r>
              <w:rPr>
                <w:noProof/>
                <w:webHidden/>
              </w:rPr>
              <w:fldChar w:fldCharType="end"/>
            </w:r>
          </w:hyperlink>
        </w:p>
        <w:p w14:paraId="1527FE48" w14:textId="2E32DA65"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50" w:history="1">
            <w:r w:rsidRPr="00AC0FDE">
              <w:rPr>
                <w:rStyle w:val="Hipervnculo"/>
                <w:noProof/>
              </w:rPr>
              <w:t>Regla de priorización</w:t>
            </w:r>
            <w:r>
              <w:rPr>
                <w:noProof/>
                <w:webHidden/>
              </w:rPr>
              <w:tab/>
            </w:r>
            <w:r>
              <w:rPr>
                <w:noProof/>
                <w:webHidden/>
              </w:rPr>
              <w:fldChar w:fldCharType="begin"/>
            </w:r>
            <w:r>
              <w:rPr>
                <w:noProof/>
                <w:webHidden/>
              </w:rPr>
              <w:instrText xml:space="preserve"> PAGEREF _Toc228541750 \h </w:instrText>
            </w:r>
            <w:r>
              <w:rPr>
                <w:noProof/>
                <w:webHidden/>
              </w:rPr>
            </w:r>
            <w:r>
              <w:rPr>
                <w:noProof/>
                <w:webHidden/>
              </w:rPr>
              <w:fldChar w:fldCharType="separate"/>
            </w:r>
            <w:r>
              <w:rPr>
                <w:noProof/>
                <w:webHidden/>
              </w:rPr>
              <w:t>12</w:t>
            </w:r>
            <w:r>
              <w:rPr>
                <w:noProof/>
                <w:webHidden/>
              </w:rPr>
              <w:fldChar w:fldCharType="end"/>
            </w:r>
          </w:hyperlink>
        </w:p>
        <w:p w14:paraId="3A52DBFC" w14:textId="10FD9B51"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51" w:history="1">
            <w:r w:rsidRPr="00AC0FDE">
              <w:rPr>
                <w:rStyle w:val="Hipervnculo"/>
                <w:noProof/>
              </w:rPr>
              <w:t>6.2. Priorización de riesgos</w:t>
            </w:r>
            <w:r>
              <w:rPr>
                <w:noProof/>
                <w:webHidden/>
              </w:rPr>
              <w:tab/>
            </w:r>
            <w:r>
              <w:rPr>
                <w:noProof/>
                <w:webHidden/>
              </w:rPr>
              <w:fldChar w:fldCharType="begin"/>
            </w:r>
            <w:r>
              <w:rPr>
                <w:noProof/>
                <w:webHidden/>
              </w:rPr>
              <w:instrText xml:space="preserve"> PAGEREF _Toc228541751 \h </w:instrText>
            </w:r>
            <w:r>
              <w:rPr>
                <w:noProof/>
                <w:webHidden/>
              </w:rPr>
            </w:r>
            <w:r>
              <w:rPr>
                <w:noProof/>
                <w:webHidden/>
              </w:rPr>
              <w:fldChar w:fldCharType="separate"/>
            </w:r>
            <w:r>
              <w:rPr>
                <w:noProof/>
                <w:webHidden/>
              </w:rPr>
              <w:t>12</w:t>
            </w:r>
            <w:r>
              <w:rPr>
                <w:noProof/>
                <w:webHidden/>
              </w:rPr>
              <w:fldChar w:fldCharType="end"/>
            </w:r>
          </w:hyperlink>
        </w:p>
        <w:p w14:paraId="17CE257F" w14:textId="5B501789"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52" w:history="1">
            <w:r w:rsidRPr="00AC0FDE">
              <w:rPr>
                <w:rStyle w:val="Hipervnculo"/>
                <w:noProof/>
              </w:rPr>
              <w:t>6.3. Riesgos críticos, moderados y bajos</w:t>
            </w:r>
            <w:r>
              <w:rPr>
                <w:noProof/>
                <w:webHidden/>
              </w:rPr>
              <w:tab/>
            </w:r>
            <w:r>
              <w:rPr>
                <w:noProof/>
                <w:webHidden/>
              </w:rPr>
              <w:fldChar w:fldCharType="begin"/>
            </w:r>
            <w:r>
              <w:rPr>
                <w:noProof/>
                <w:webHidden/>
              </w:rPr>
              <w:instrText xml:space="preserve"> PAGEREF _Toc228541752 \h </w:instrText>
            </w:r>
            <w:r>
              <w:rPr>
                <w:noProof/>
                <w:webHidden/>
              </w:rPr>
            </w:r>
            <w:r>
              <w:rPr>
                <w:noProof/>
                <w:webHidden/>
              </w:rPr>
              <w:fldChar w:fldCharType="separate"/>
            </w:r>
            <w:r>
              <w:rPr>
                <w:noProof/>
                <w:webHidden/>
              </w:rPr>
              <w:t>12</w:t>
            </w:r>
            <w:r>
              <w:rPr>
                <w:noProof/>
                <w:webHidden/>
              </w:rPr>
              <w:fldChar w:fldCharType="end"/>
            </w:r>
          </w:hyperlink>
        </w:p>
        <w:p w14:paraId="5A812F89" w14:textId="69395F4E"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53" w:history="1">
            <w:r w:rsidRPr="00AC0FDE">
              <w:rPr>
                <w:rStyle w:val="Hipervnculo"/>
                <w:noProof/>
              </w:rPr>
              <w:t>Riesgos críticos</w:t>
            </w:r>
            <w:r>
              <w:rPr>
                <w:noProof/>
                <w:webHidden/>
              </w:rPr>
              <w:tab/>
            </w:r>
            <w:r>
              <w:rPr>
                <w:noProof/>
                <w:webHidden/>
              </w:rPr>
              <w:fldChar w:fldCharType="begin"/>
            </w:r>
            <w:r>
              <w:rPr>
                <w:noProof/>
                <w:webHidden/>
              </w:rPr>
              <w:instrText xml:space="preserve"> PAGEREF _Toc228541753 \h </w:instrText>
            </w:r>
            <w:r>
              <w:rPr>
                <w:noProof/>
                <w:webHidden/>
              </w:rPr>
            </w:r>
            <w:r>
              <w:rPr>
                <w:noProof/>
                <w:webHidden/>
              </w:rPr>
              <w:fldChar w:fldCharType="separate"/>
            </w:r>
            <w:r>
              <w:rPr>
                <w:noProof/>
                <w:webHidden/>
              </w:rPr>
              <w:t>12</w:t>
            </w:r>
            <w:r>
              <w:rPr>
                <w:noProof/>
                <w:webHidden/>
              </w:rPr>
              <w:fldChar w:fldCharType="end"/>
            </w:r>
          </w:hyperlink>
        </w:p>
        <w:p w14:paraId="29096FAA" w14:textId="72D8FB4F"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54" w:history="1">
            <w:r w:rsidRPr="00AC0FDE">
              <w:rPr>
                <w:rStyle w:val="Hipervnculo"/>
                <w:noProof/>
              </w:rPr>
              <w:t>Riesgos altos</w:t>
            </w:r>
            <w:r>
              <w:rPr>
                <w:noProof/>
                <w:webHidden/>
              </w:rPr>
              <w:tab/>
            </w:r>
            <w:r>
              <w:rPr>
                <w:noProof/>
                <w:webHidden/>
              </w:rPr>
              <w:fldChar w:fldCharType="begin"/>
            </w:r>
            <w:r>
              <w:rPr>
                <w:noProof/>
                <w:webHidden/>
              </w:rPr>
              <w:instrText xml:space="preserve"> PAGEREF _Toc228541754 \h </w:instrText>
            </w:r>
            <w:r>
              <w:rPr>
                <w:noProof/>
                <w:webHidden/>
              </w:rPr>
            </w:r>
            <w:r>
              <w:rPr>
                <w:noProof/>
                <w:webHidden/>
              </w:rPr>
              <w:fldChar w:fldCharType="separate"/>
            </w:r>
            <w:r>
              <w:rPr>
                <w:noProof/>
                <w:webHidden/>
              </w:rPr>
              <w:t>13</w:t>
            </w:r>
            <w:r>
              <w:rPr>
                <w:noProof/>
                <w:webHidden/>
              </w:rPr>
              <w:fldChar w:fldCharType="end"/>
            </w:r>
          </w:hyperlink>
        </w:p>
        <w:p w14:paraId="6A0D9EE1" w14:textId="435ADB0C"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55" w:history="1">
            <w:r w:rsidRPr="00AC0FDE">
              <w:rPr>
                <w:rStyle w:val="Hipervnculo"/>
                <w:noProof/>
              </w:rPr>
              <w:t>Riesgos moderados</w:t>
            </w:r>
            <w:r>
              <w:rPr>
                <w:noProof/>
                <w:webHidden/>
              </w:rPr>
              <w:tab/>
            </w:r>
            <w:r>
              <w:rPr>
                <w:noProof/>
                <w:webHidden/>
              </w:rPr>
              <w:fldChar w:fldCharType="begin"/>
            </w:r>
            <w:r>
              <w:rPr>
                <w:noProof/>
                <w:webHidden/>
              </w:rPr>
              <w:instrText xml:space="preserve"> PAGEREF _Toc228541755 \h </w:instrText>
            </w:r>
            <w:r>
              <w:rPr>
                <w:noProof/>
                <w:webHidden/>
              </w:rPr>
            </w:r>
            <w:r>
              <w:rPr>
                <w:noProof/>
                <w:webHidden/>
              </w:rPr>
              <w:fldChar w:fldCharType="separate"/>
            </w:r>
            <w:r>
              <w:rPr>
                <w:noProof/>
                <w:webHidden/>
              </w:rPr>
              <w:t>13</w:t>
            </w:r>
            <w:r>
              <w:rPr>
                <w:noProof/>
                <w:webHidden/>
              </w:rPr>
              <w:fldChar w:fldCharType="end"/>
            </w:r>
          </w:hyperlink>
        </w:p>
        <w:p w14:paraId="2794FA94" w14:textId="778B51A3"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56" w:history="1">
            <w:r w:rsidRPr="00AC0FDE">
              <w:rPr>
                <w:rStyle w:val="Hipervnculo"/>
                <w:noProof/>
              </w:rPr>
              <w:t>Riesgos bajos</w:t>
            </w:r>
            <w:r>
              <w:rPr>
                <w:noProof/>
                <w:webHidden/>
              </w:rPr>
              <w:tab/>
            </w:r>
            <w:r>
              <w:rPr>
                <w:noProof/>
                <w:webHidden/>
              </w:rPr>
              <w:fldChar w:fldCharType="begin"/>
            </w:r>
            <w:r>
              <w:rPr>
                <w:noProof/>
                <w:webHidden/>
              </w:rPr>
              <w:instrText xml:space="preserve"> PAGEREF _Toc228541756 \h </w:instrText>
            </w:r>
            <w:r>
              <w:rPr>
                <w:noProof/>
                <w:webHidden/>
              </w:rPr>
            </w:r>
            <w:r>
              <w:rPr>
                <w:noProof/>
                <w:webHidden/>
              </w:rPr>
              <w:fldChar w:fldCharType="separate"/>
            </w:r>
            <w:r>
              <w:rPr>
                <w:noProof/>
                <w:webHidden/>
              </w:rPr>
              <w:t>13</w:t>
            </w:r>
            <w:r>
              <w:rPr>
                <w:noProof/>
                <w:webHidden/>
              </w:rPr>
              <w:fldChar w:fldCharType="end"/>
            </w:r>
          </w:hyperlink>
        </w:p>
        <w:p w14:paraId="195DB544" w14:textId="28729651"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57" w:history="1">
            <w:r w:rsidRPr="00AC0FDE">
              <w:rPr>
                <w:rStyle w:val="Hipervnculo"/>
                <w:noProof/>
              </w:rPr>
              <w:t>6.4. Matriz de evaluación de riesgos</w:t>
            </w:r>
            <w:r>
              <w:rPr>
                <w:noProof/>
                <w:webHidden/>
              </w:rPr>
              <w:tab/>
            </w:r>
            <w:r>
              <w:rPr>
                <w:noProof/>
                <w:webHidden/>
              </w:rPr>
              <w:fldChar w:fldCharType="begin"/>
            </w:r>
            <w:r>
              <w:rPr>
                <w:noProof/>
                <w:webHidden/>
              </w:rPr>
              <w:instrText xml:space="preserve"> PAGEREF _Toc228541757 \h </w:instrText>
            </w:r>
            <w:r>
              <w:rPr>
                <w:noProof/>
                <w:webHidden/>
              </w:rPr>
            </w:r>
            <w:r>
              <w:rPr>
                <w:noProof/>
                <w:webHidden/>
              </w:rPr>
              <w:fldChar w:fldCharType="separate"/>
            </w:r>
            <w:r>
              <w:rPr>
                <w:noProof/>
                <w:webHidden/>
              </w:rPr>
              <w:t>13</w:t>
            </w:r>
            <w:r>
              <w:rPr>
                <w:noProof/>
                <w:webHidden/>
              </w:rPr>
              <w:fldChar w:fldCharType="end"/>
            </w:r>
          </w:hyperlink>
        </w:p>
        <w:p w14:paraId="3AFFBFB4" w14:textId="6B9FE632" w:rsidR="0011291B" w:rsidRDefault="0011291B">
          <w:pPr>
            <w:pStyle w:val="TDC1"/>
            <w:tabs>
              <w:tab w:val="right" w:leader="dot" w:pos="10358"/>
            </w:tabs>
            <w:rPr>
              <w:rFonts w:asciiTheme="minorHAnsi" w:hAnsiTheme="minorHAnsi"/>
              <w:noProof/>
              <w:kern w:val="2"/>
              <w:sz w:val="24"/>
              <w:szCs w:val="24"/>
              <w:lang w:eastAsia="es-EC"/>
              <w14:ligatures w14:val="standardContextual"/>
            </w:rPr>
          </w:pPr>
          <w:hyperlink w:anchor="_Toc228541758" w:history="1">
            <w:r w:rsidRPr="00AC0FDE">
              <w:rPr>
                <w:rStyle w:val="Hipervnculo"/>
                <w:noProof/>
              </w:rPr>
              <w:t>7. Planificación de la respuesta a los riesgos</w:t>
            </w:r>
            <w:r>
              <w:rPr>
                <w:noProof/>
                <w:webHidden/>
              </w:rPr>
              <w:tab/>
            </w:r>
            <w:r>
              <w:rPr>
                <w:noProof/>
                <w:webHidden/>
              </w:rPr>
              <w:fldChar w:fldCharType="begin"/>
            </w:r>
            <w:r>
              <w:rPr>
                <w:noProof/>
                <w:webHidden/>
              </w:rPr>
              <w:instrText xml:space="preserve"> PAGEREF _Toc228541758 \h </w:instrText>
            </w:r>
            <w:r>
              <w:rPr>
                <w:noProof/>
                <w:webHidden/>
              </w:rPr>
            </w:r>
            <w:r>
              <w:rPr>
                <w:noProof/>
                <w:webHidden/>
              </w:rPr>
              <w:fldChar w:fldCharType="separate"/>
            </w:r>
            <w:r>
              <w:rPr>
                <w:noProof/>
                <w:webHidden/>
              </w:rPr>
              <w:t>14</w:t>
            </w:r>
            <w:r>
              <w:rPr>
                <w:noProof/>
                <w:webHidden/>
              </w:rPr>
              <w:fldChar w:fldCharType="end"/>
            </w:r>
          </w:hyperlink>
        </w:p>
        <w:p w14:paraId="006A399B" w14:textId="1F7B5349"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59" w:history="1">
            <w:r w:rsidRPr="00AC0FDE">
              <w:rPr>
                <w:rStyle w:val="Hipervnculo"/>
                <w:noProof/>
              </w:rPr>
              <w:t>7.1. Propósito de la planificación de respuesta</w:t>
            </w:r>
            <w:r>
              <w:rPr>
                <w:noProof/>
                <w:webHidden/>
              </w:rPr>
              <w:tab/>
            </w:r>
            <w:r>
              <w:rPr>
                <w:noProof/>
                <w:webHidden/>
              </w:rPr>
              <w:fldChar w:fldCharType="begin"/>
            </w:r>
            <w:r>
              <w:rPr>
                <w:noProof/>
                <w:webHidden/>
              </w:rPr>
              <w:instrText xml:space="preserve"> PAGEREF _Toc228541759 \h </w:instrText>
            </w:r>
            <w:r>
              <w:rPr>
                <w:noProof/>
                <w:webHidden/>
              </w:rPr>
            </w:r>
            <w:r>
              <w:rPr>
                <w:noProof/>
                <w:webHidden/>
              </w:rPr>
              <w:fldChar w:fldCharType="separate"/>
            </w:r>
            <w:r>
              <w:rPr>
                <w:noProof/>
                <w:webHidden/>
              </w:rPr>
              <w:t>15</w:t>
            </w:r>
            <w:r>
              <w:rPr>
                <w:noProof/>
                <w:webHidden/>
              </w:rPr>
              <w:fldChar w:fldCharType="end"/>
            </w:r>
          </w:hyperlink>
        </w:p>
        <w:p w14:paraId="0630A14A" w14:textId="2877CEE5"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60" w:history="1">
            <w:r w:rsidRPr="00AC0FDE">
              <w:rPr>
                <w:rStyle w:val="Hipervnculo"/>
                <w:noProof/>
              </w:rPr>
              <w:t>7.2. Estrategias de respuesta</w:t>
            </w:r>
            <w:r>
              <w:rPr>
                <w:noProof/>
                <w:webHidden/>
              </w:rPr>
              <w:tab/>
            </w:r>
            <w:r>
              <w:rPr>
                <w:noProof/>
                <w:webHidden/>
              </w:rPr>
              <w:fldChar w:fldCharType="begin"/>
            </w:r>
            <w:r>
              <w:rPr>
                <w:noProof/>
                <w:webHidden/>
              </w:rPr>
              <w:instrText xml:space="preserve"> PAGEREF _Toc228541760 \h </w:instrText>
            </w:r>
            <w:r>
              <w:rPr>
                <w:noProof/>
                <w:webHidden/>
              </w:rPr>
            </w:r>
            <w:r>
              <w:rPr>
                <w:noProof/>
                <w:webHidden/>
              </w:rPr>
              <w:fldChar w:fldCharType="separate"/>
            </w:r>
            <w:r>
              <w:rPr>
                <w:noProof/>
                <w:webHidden/>
              </w:rPr>
              <w:t>15</w:t>
            </w:r>
            <w:r>
              <w:rPr>
                <w:noProof/>
                <w:webHidden/>
              </w:rPr>
              <w:fldChar w:fldCharType="end"/>
            </w:r>
          </w:hyperlink>
        </w:p>
        <w:p w14:paraId="12A84D48" w14:textId="6235D591"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61" w:history="1">
            <w:r w:rsidRPr="00AC0FDE">
              <w:rPr>
                <w:rStyle w:val="Hipervnculo"/>
                <w:noProof/>
              </w:rPr>
              <w:t>7.2.1. Mitigación</w:t>
            </w:r>
            <w:r>
              <w:rPr>
                <w:noProof/>
                <w:webHidden/>
              </w:rPr>
              <w:tab/>
            </w:r>
            <w:r>
              <w:rPr>
                <w:noProof/>
                <w:webHidden/>
              </w:rPr>
              <w:fldChar w:fldCharType="begin"/>
            </w:r>
            <w:r>
              <w:rPr>
                <w:noProof/>
                <w:webHidden/>
              </w:rPr>
              <w:instrText xml:space="preserve"> PAGEREF _Toc228541761 \h </w:instrText>
            </w:r>
            <w:r>
              <w:rPr>
                <w:noProof/>
                <w:webHidden/>
              </w:rPr>
            </w:r>
            <w:r>
              <w:rPr>
                <w:noProof/>
                <w:webHidden/>
              </w:rPr>
              <w:fldChar w:fldCharType="separate"/>
            </w:r>
            <w:r>
              <w:rPr>
                <w:noProof/>
                <w:webHidden/>
              </w:rPr>
              <w:t>15</w:t>
            </w:r>
            <w:r>
              <w:rPr>
                <w:noProof/>
                <w:webHidden/>
              </w:rPr>
              <w:fldChar w:fldCharType="end"/>
            </w:r>
          </w:hyperlink>
        </w:p>
        <w:p w14:paraId="5DA9875F" w14:textId="5F2A8F3E"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62" w:history="1">
            <w:r w:rsidRPr="00AC0FDE">
              <w:rPr>
                <w:rStyle w:val="Hipervnculo"/>
                <w:noProof/>
              </w:rPr>
              <w:t>7.2.2. Evitación</w:t>
            </w:r>
            <w:r>
              <w:rPr>
                <w:noProof/>
                <w:webHidden/>
              </w:rPr>
              <w:tab/>
            </w:r>
            <w:r>
              <w:rPr>
                <w:noProof/>
                <w:webHidden/>
              </w:rPr>
              <w:fldChar w:fldCharType="begin"/>
            </w:r>
            <w:r>
              <w:rPr>
                <w:noProof/>
                <w:webHidden/>
              </w:rPr>
              <w:instrText xml:space="preserve"> PAGEREF _Toc228541762 \h </w:instrText>
            </w:r>
            <w:r>
              <w:rPr>
                <w:noProof/>
                <w:webHidden/>
              </w:rPr>
            </w:r>
            <w:r>
              <w:rPr>
                <w:noProof/>
                <w:webHidden/>
              </w:rPr>
              <w:fldChar w:fldCharType="separate"/>
            </w:r>
            <w:r>
              <w:rPr>
                <w:noProof/>
                <w:webHidden/>
              </w:rPr>
              <w:t>15</w:t>
            </w:r>
            <w:r>
              <w:rPr>
                <w:noProof/>
                <w:webHidden/>
              </w:rPr>
              <w:fldChar w:fldCharType="end"/>
            </w:r>
          </w:hyperlink>
        </w:p>
        <w:p w14:paraId="4BBB3BA2" w14:textId="138EB906"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63" w:history="1">
            <w:r w:rsidRPr="00AC0FDE">
              <w:rPr>
                <w:rStyle w:val="Hipervnculo"/>
                <w:noProof/>
              </w:rPr>
              <w:t>7.2.3. Aceptación controlada</w:t>
            </w:r>
            <w:r>
              <w:rPr>
                <w:noProof/>
                <w:webHidden/>
              </w:rPr>
              <w:tab/>
            </w:r>
            <w:r>
              <w:rPr>
                <w:noProof/>
                <w:webHidden/>
              </w:rPr>
              <w:fldChar w:fldCharType="begin"/>
            </w:r>
            <w:r>
              <w:rPr>
                <w:noProof/>
                <w:webHidden/>
              </w:rPr>
              <w:instrText xml:space="preserve"> PAGEREF _Toc228541763 \h </w:instrText>
            </w:r>
            <w:r>
              <w:rPr>
                <w:noProof/>
                <w:webHidden/>
              </w:rPr>
            </w:r>
            <w:r>
              <w:rPr>
                <w:noProof/>
                <w:webHidden/>
              </w:rPr>
              <w:fldChar w:fldCharType="separate"/>
            </w:r>
            <w:r>
              <w:rPr>
                <w:noProof/>
                <w:webHidden/>
              </w:rPr>
              <w:t>15</w:t>
            </w:r>
            <w:r>
              <w:rPr>
                <w:noProof/>
                <w:webHidden/>
              </w:rPr>
              <w:fldChar w:fldCharType="end"/>
            </w:r>
          </w:hyperlink>
        </w:p>
        <w:p w14:paraId="68EB8606" w14:textId="37A12FFA"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64" w:history="1">
            <w:r w:rsidRPr="00AC0FDE">
              <w:rPr>
                <w:rStyle w:val="Hipervnculo"/>
                <w:noProof/>
              </w:rPr>
              <w:t>7.2.4. Transferencia parcial</w:t>
            </w:r>
            <w:r>
              <w:rPr>
                <w:noProof/>
                <w:webHidden/>
              </w:rPr>
              <w:tab/>
            </w:r>
            <w:r>
              <w:rPr>
                <w:noProof/>
                <w:webHidden/>
              </w:rPr>
              <w:fldChar w:fldCharType="begin"/>
            </w:r>
            <w:r>
              <w:rPr>
                <w:noProof/>
                <w:webHidden/>
              </w:rPr>
              <w:instrText xml:space="preserve"> PAGEREF _Toc228541764 \h </w:instrText>
            </w:r>
            <w:r>
              <w:rPr>
                <w:noProof/>
                <w:webHidden/>
              </w:rPr>
            </w:r>
            <w:r>
              <w:rPr>
                <w:noProof/>
                <w:webHidden/>
              </w:rPr>
              <w:fldChar w:fldCharType="separate"/>
            </w:r>
            <w:r>
              <w:rPr>
                <w:noProof/>
                <w:webHidden/>
              </w:rPr>
              <w:t>15</w:t>
            </w:r>
            <w:r>
              <w:rPr>
                <w:noProof/>
                <w:webHidden/>
              </w:rPr>
              <w:fldChar w:fldCharType="end"/>
            </w:r>
          </w:hyperlink>
        </w:p>
        <w:p w14:paraId="2E817BA8" w14:textId="2F917E78"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65" w:history="1">
            <w:r w:rsidRPr="00AC0FDE">
              <w:rPr>
                <w:rStyle w:val="Hipervnculo"/>
                <w:noProof/>
              </w:rPr>
              <w:t>7.3. Plan de respuesta para los riesgos priorizados</w:t>
            </w:r>
            <w:r>
              <w:rPr>
                <w:noProof/>
                <w:webHidden/>
              </w:rPr>
              <w:tab/>
            </w:r>
            <w:r>
              <w:rPr>
                <w:noProof/>
                <w:webHidden/>
              </w:rPr>
              <w:fldChar w:fldCharType="begin"/>
            </w:r>
            <w:r>
              <w:rPr>
                <w:noProof/>
                <w:webHidden/>
              </w:rPr>
              <w:instrText xml:space="preserve"> PAGEREF _Toc228541765 \h </w:instrText>
            </w:r>
            <w:r>
              <w:rPr>
                <w:noProof/>
                <w:webHidden/>
              </w:rPr>
            </w:r>
            <w:r>
              <w:rPr>
                <w:noProof/>
                <w:webHidden/>
              </w:rPr>
              <w:fldChar w:fldCharType="separate"/>
            </w:r>
            <w:r>
              <w:rPr>
                <w:noProof/>
                <w:webHidden/>
              </w:rPr>
              <w:t>15</w:t>
            </w:r>
            <w:r>
              <w:rPr>
                <w:noProof/>
                <w:webHidden/>
              </w:rPr>
              <w:fldChar w:fldCharType="end"/>
            </w:r>
          </w:hyperlink>
        </w:p>
        <w:p w14:paraId="3871AFF4" w14:textId="4BACDFF7"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66" w:history="1">
            <w:r w:rsidRPr="00AC0FDE">
              <w:rPr>
                <w:rStyle w:val="Hipervnculo"/>
                <w:noProof/>
              </w:rPr>
              <w:t>Riesgos de prioridad I crítica</w:t>
            </w:r>
            <w:r>
              <w:rPr>
                <w:noProof/>
                <w:webHidden/>
              </w:rPr>
              <w:tab/>
            </w:r>
            <w:r>
              <w:rPr>
                <w:noProof/>
                <w:webHidden/>
              </w:rPr>
              <w:fldChar w:fldCharType="begin"/>
            </w:r>
            <w:r>
              <w:rPr>
                <w:noProof/>
                <w:webHidden/>
              </w:rPr>
              <w:instrText xml:space="preserve"> PAGEREF _Toc228541766 \h </w:instrText>
            </w:r>
            <w:r>
              <w:rPr>
                <w:noProof/>
                <w:webHidden/>
              </w:rPr>
            </w:r>
            <w:r>
              <w:rPr>
                <w:noProof/>
                <w:webHidden/>
              </w:rPr>
              <w:fldChar w:fldCharType="separate"/>
            </w:r>
            <w:r>
              <w:rPr>
                <w:noProof/>
                <w:webHidden/>
              </w:rPr>
              <w:t>15</w:t>
            </w:r>
            <w:r>
              <w:rPr>
                <w:noProof/>
                <w:webHidden/>
              </w:rPr>
              <w:fldChar w:fldCharType="end"/>
            </w:r>
          </w:hyperlink>
        </w:p>
        <w:p w14:paraId="7C77E7E6" w14:textId="4FBC8F17"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67" w:history="1">
            <w:r w:rsidRPr="00AC0FDE">
              <w:rPr>
                <w:rStyle w:val="Hipervnculo"/>
                <w:noProof/>
              </w:rPr>
              <w:t>Riesgos de prioridad II alta</w:t>
            </w:r>
            <w:r>
              <w:rPr>
                <w:noProof/>
                <w:webHidden/>
              </w:rPr>
              <w:tab/>
            </w:r>
            <w:r>
              <w:rPr>
                <w:noProof/>
                <w:webHidden/>
              </w:rPr>
              <w:fldChar w:fldCharType="begin"/>
            </w:r>
            <w:r>
              <w:rPr>
                <w:noProof/>
                <w:webHidden/>
              </w:rPr>
              <w:instrText xml:space="preserve"> PAGEREF _Toc228541767 \h </w:instrText>
            </w:r>
            <w:r>
              <w:rPr>
                <w:noProof/>
                <w:webHidden/>
              </w:rPr>
            </w:r>
            <w:r>
              <w:rPr>
                <w:noProof/>
                <w:webHidden/>
              </w:rPr>
              <w:fldChar w:fldCharType="separate"/>
            </w:r>
            <w:r>
              <w:rPr>
                <w:noProof/>
                <w:webHidden/>
              </w:rPr>
              <w:t>16</w:t>
            </w:r>
            <w:r>
              <w:rPr>
                <w:noProof/>
                <w:webHidden/>
              </w:rPr>
              <w:fldChar w:fldCharType="end"/>
            </w:r>
          </w:hyperlink>
        </w:p>
        <w:p w14:paraId="1F084E9B" w14:textId="5CCA7421"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68" w:history="1">
            <w:r w:rsidRPr="00AC0FDE">
              <w:rPr>
                <w:rStyle w:val="Hipervnculo"/>
                <w:noProof/>
              </w:rPr>
              <w:t>Riesgos de prioridad III moderada</w:t>
            </w:r>
            <w:r>
              <w:rPr>
                <w:noProof/>
                <w:webHidden/>
              </w:rPr>
              <w:tab/>
            </w:r>
            <w:r>
              <w:rPr>
                <w:noProof/>
                <w:webHidden/>
              </w:rPr>
              <w:fldChar w:fldCharType="begin"/>
            </w:r>
            <w:r>
              <w:rPr>
                <w:noProof/>
                <w:webHidden/>
              </w:rPr>
              <w:instrText xml:space="preserve"> PAGEREF _Toc228541768 \h </w:instrText>
            </w:r>
            <w:r>
              <w:rPr>
                <w:noProof/>
                <w:webHidden/>
              </w:rPr>
            </w:r>
            <w:r>
              <w:rPr>
                <w:noProof/>
                <w:webHidden/>
              </w:rPr>
              <w:fldChar w:fldCharType="separate"/>
            </w:r>
            <w:r>
              <w:rPr>
                <w:noProof/>
                <w:webHidden/>
              </w:rPr>
              <w:t>17</w:t>
            </w:r>
            <w:r>
              <w:rPr>
                <w:noProof/>
                <w:webHidden/>
              </w:rPr>
              <w:fldChar w:fldCharType="end"/>
            </w:r>
          </w:hyperlink>
        </w:p>
        <w:p w14:paraId="1CBC4117" w14:textId="73BA658C"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69" w:history="1">
            <w:r w:rsidRPr="00AC0FDE">
              <w:rPr>
                <w:rStyle w:val="Hipervnculo"/>
                <w:noProof/>
              </w:rPr>
              <w:t>7.4. Medidas de contingencia</w:t>
            </w:r>
            <w:r>
              <w:rPr>
                <w:noProof/>
                <w:webHidden/>
              </w:rPr>
              <w:tab/>
            </w:r>
            <w:r>
              <w:rPr>
                <w:noProof/>
                <w:webHidden/>
              </w:rPr>
              <w:fldChar w:fldCharType="begin"/>
            </w:r>
            <w:r>
              <w:rPr>
                <w:noProof/>
                <w:webHidden/>
              </w:rPr>
              <w:instrText xml:space="preserve"> PAGEREF _Toc228541769 \h </w:instrText>
            </w:r>
            <w:r>
              <w:rPr>
                <w:noProof/>
                <w:webHidden/>
              </w:rPr>
            </w:r>
            <w:r>
              <w:rPr>
                <w:noProof/>
                <w:webHidden/>
              </w:rPr>
              <w:fldChar w:fldCharType="separate"/>
            </w:r>
            <w:r>
              <w:rPr>
                <w:noProof/>
                <w:webHidden/>
              </w:rPr>
              <w:t>18</w:t>
            </w:r>
            <w:r>
              <w:rPr>
                <w:noProof/>
                <w:webHidden/>
              </w:rPr>
              <w:fldChar w:fldCharType="end"/>
            </w:r>
          </w:hyperlink>
        </w:p>
        <w:p w14:paraId="7D19CC58" w14:textId="53FE914E"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70" w:history="1">
            <w:r w:rsidRPr="00AC0FDE">
              <w:rPr>
                <w:rStyle w:val="Hipervnculo"/>
                <w:noProof/>
              </w:rPr>
              <w:t>Contingencias por tipo de riesgo</w:t>
            </w:r>
            <w:r>
              <w:rPr>
                <w:noProof/>
                <w:webHidden/>
              </w:rPr>
              <w:tab/>
            </w:r>
            <w:r>
              <w:rPr>
                <w:noProof/>
                <w:webHidden/>
              </w:rPr>
              <w:fldChar w:fldCharType="begin"/>
            </w:r>
            <w:r>
              <w:rPr>
                <w:noProof/>
                <w:webHidden/>
              </w:rPr>
              <w:instrText xml:space="preserve"> PAGEREF _Toc228541770 \h </w:instrText>
            </w:r>
            <w:r>
              <w:rPr>
                <w:noProof/>
                <w:webHidden/>
              </w:rPr>
            </w:r>
            <w:r>
              <w:rPr>
                <w:noProof/>
                <w:webHidden/>
              </w:rPr>
              <w:fldChar w:fldCharType="separate"/>
            </w:r>
            <w:r>
              <w:rPr>
                <w:noProof/>
                <w:webHidden/>
              </w:rPr>
              <w:t>18</w:t>
            </w:r>
            <w:r>
              <w:rPr>
                <w:noProof/>
                <w:webHidden/>
              </w:rPr>
              <w:fldChar w:fldCharType="end"/>
            </w:r>
          </w:hyperlink>
        </w:p>
        <w:p w14:paraId="61C146A0" w14:textId="29B1732B"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71" w:history="1">
            <w:r w:rsidRPr="00AC0FDE">
              <w:rPr>
                <w:rStyle w:val="Hipervnculo"/>
                <w:noProof/>
              </w:rPr>
              <w:t>Contingencias específicas para riesgos críticos</w:t>
            </w:r>
            <w:r>
              <w:rPr>
                <w:noProof/>
                <w:webHidden/>
              </w:rPr>
              <w:tab/>
            </w:r>
            <w:r>
              <w:rPr>
                <w:noProof/>
                <w:webHidden/>
              </w:rPr>
              <w:fldChar w:fldCharType="begin"/>
            </w:r>
            <w:r>
              <w:rPr>
                <w:noProof/>
                <w:webHidden/>
              </w:rPr>
              <w:instrText xml:space="preserve"> PAGEREF _Toc228541771 \h </w:instrText>
            </w:r>
            <w:r>
              <w:rPr>
                <w:noProof/>
                <w:webHidden/>
              </w:rPr>
            </w:r>
            <w:r>
              <w:rPr>
                <w:noProof/>
                <w:webHidden/>
              </w:rPr>
              <w:fldChar w:fldCharType="separate"/>
            </w:r>
            <w:r>
              <w:rPr>
                <w:noProof/>
                <w:webHidden/>
              </w:rPr>
              <w:t>19</w:t>
            </w:r>
            <w:r>
              <w:rPr>
                <w:noProof/>
                <w:webHidden/>
              </w:rPr>
              <w:fldChar w:fldCharType="end"/>
            </w:r>
          </w:hyperlink>
        </w:p>
        <w:p w14:paraId="4EBF4F4D" w14:textId="5815BAB4" w:rsidR="0011291B" w:rsidRDefault="0011291B">
          <w:pPr>
            <w:pStyle w:val="TDC1"/>
            <w:tabs>
              <w:tab w:val="right" w:leader="dot" w:pos="10358"/>
            </w:tabs>
            <w:rPr>
              <w:rFonts w:asciiTheme="minorHAnsi" w:hAnsiTheme="minorHAnsi"/>
              <w:noProof/>
              <w:kern w:val="2"/>
              <w:sz w:val="24"/>
              <w:szCs w:val="24"/>
              <w:lang w:eastAsia="es-EC"/>
              <w14:ligatures w14:val="standardContextual"/>
            </w:rPr>
          </w:pPr>
          <w:hyperlink w:anchor="_Toc228541772" w:history="1">
            <w:r w:rsidRPr="00AC0FDE">
              <w:rPr>
                <w:rStyle w:val="Hipervnculo"/>
                <w:noProof/>
              </w:rPr>
              <w:t>8. Seguimiento y control de riesgos</w:t>
            </w:r>
            <w:r>
              <w:rPr>
                <w:noProof/>
                <w:webHidden/>
              </w:rPr>
              <w:tab/>
            </w:r>
            <w:r>
              <w:rPr>
                <w:noProof/>
                <w:webHidden/>
              </w:rPr>
              <w:fldChar w:fldCharType="begin"/>
            </w:r>
            <w:r>
              <w:rPr>
                <w:noProof/>
                <w:webHidden/>
              </w:rPr>
              <w:instrText xml:space="preserve"> PAGEREF _Toc228541772 \h </w:instrText>
            </w:r>
            <w:r>
              <w:rPr>
                <w:noProof/>
                <w:webHidden/>
              </w:rPr>
            </w:r>
            <w:r>
              <w:rPr>
                <w:noProof/>
                <w:webHidden/>
              </w:rPr>
              <w:fldChar w:fldCharType="separate"/>
            </w:r>
            <w:r>
              <w:rPr>
                <w:noProof/>
                <w:webHidden/>
              </w:rPr>
              <w:t>19</w:t>
            </w:r>
            <w:r>
              <w:rPr>
                <w:noProof/>
                <w:webHidden/>
              </w:rPr>
              <w:fldChar w:fldCharType="end"/>
            </w:r>
          </w:hyperlink>
        </w:p>
        <w:p w14:paraId="1C521B63" w14:textId="5DA49E8F"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73" w:history="1">
            <w:r w:rsidRPr="00AC0FDE">
              <w:rPr>
                <w:rStyle w:val="Hipervnculo"/>
                <w:noProof/>
              </w:rPr>
              <w:t>8.1. Propósito del seguimiento y control</w:t>
            </w:r>
            <w:r>
              <w:rPr>
                <w:noProof/>
                <w:webHidden/>
              </w:rPr>
              <w:tab/>
            </w:r>
            <w:r>
              <w:rPr>
                <w:noProof/>
                <w:webHidden/>
              </w:rPr>
              <w:fldChar w:fldCharType="begin"/>
            </w:r>
            <w:r>
              <w:rPr>
                <w:noProof/>
                <w:webHidden/>
              </w:rPr>
              <w:instrText xml:space="preserve"> PAGEREF _Toc228541773 \h </w:instrText>
            </w:r>
            <w:r>
              <w:rPr>
                <w:noProof/>
                <w:webHidden/>
              </w:rPr>
            </w:r>
            <w:r>
              <w:rPr>
                <w:noProof/>
                <w:webHidden/>
              </w:rPr>
              <w:fldChar w:fldCharType="separate"/>
            </w:r>
            <w:r>
              <w:rPr>
                <w:noProof/>
                <w:webHidden/>
              </w:rPr>
              <w:t>19</w:t>
            </w:r>
            <w:r>
              <w:rPr>
                <w:noProof/>
                <w:webHidden/>
              </w:rPr>
              <w:fldChar w:fldCharType="end"/>
            </w:r>
          </w:hyperlink>
        </w:p>
        <w:p w14:paraId="14F15359" w14:textId="7EAD08F0"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74" w:history="1">
            <w:r w:rsidRPr="00AC0FDE">
              <w:rPr>
                <w:rStyle w:val="Hipervnculo"/>
                <w:noProof/>
              </w:rPr>
              <w:t>8.2. Supervisión de cambios en probabilidad e impacto</w:t>
            </w:r>
            <w:r>
              <w:rPr>
                <w:noProof/>
                <w:webHidden/>
              </w:rPr>
              <w:tab/>
            </w:r>
            <w:r>
              <w:rPr>
                <w:noProof/>
                <w:webHidden/>
              </w:rPr>
              <w:fldChar w:fldCharType="begin"/>
            </w:r>
            <w:r>
              <w:rPr>
                <w:noProof/>
                <w:webHidden/>
              </w:rPr>
              <w:instrText xml:space="preserve"> PAGEREF _Toc228541774 \h </w:instrText>
            </w:r>
            <w:r>
              <w:rPr>
                <w:noProof/>
                <w:webHidden/>
              </w:rPr>
            </w:r>
            <w:r>
              <w:rPr>
                <w:noProof/>
                <w:webHidden/>
              </w:rPr>
              <w:fldChar w:fldCharType="separate"/>
            </w:r>
            <w:r>
              <w:rPr>
                <w:noProof/>
                <w:webHidden/>
              </w:rPr>
              <w:t>19</w:t>
            </w:r>
            <w:r>
              <w:rPr>
                <w:noProof/>
                <w:webHidden/>
              </w:rPr>
              <w:fldChar w:fldCharType="end"/>
            </w:r>
          </w:hyperlink>
        </w:p>
        <w:p w14:paraId="09174185" w14:textId="6DC8ABB2"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75" w:history="1">
            <w:r w:rsidRPr="00AC0FDE">
              <w:rPr>
                <w:rStyle w:val="Hipervnculo"/>
                <w:noProof/>
              </w:rPr>
              <w:t>Elementos de supervisión</w:t>
            </w:r>
            <w:r>
              <w:rPr>
                <w:noProof/>
                <w:webHidden/>
              </w:rPr>
              <w:tab/>
            </w:r>
            <w:r>
              <w:rPr>
                <w:noProof/>
                <w:webHidden/>
              </w:rPr>
              <w:fldChar w:fldCharType="begin"/>
            </w:r>
            <w:r>
              <w:rPr>
                <w:noProof/>
                <w:webHidden/>
              </w:rPr>
              <w:instrText xml:space="preserve"> PAGEREF _Toc228541775 \h </w:instrText>
            </w:r>
            <w:r>
              <w:rPr>
                <w:noProof/>
                <w:webHidden/>
              </w:rPr>
            </w:r>
            <w:r>
              <w:rPr>
                <w:noProof/>
                <w:webHidden/>
              </w:rPr>
              <w:fldChar w:fldCharType="separate"/>
            </w:r>
            <w:r>
              <w:rPr>
                <w:noProof/>
                <w:webHidden/>
              </w:rPr>
              <w:t>19</w:t>
            </w:r>
            <w:r>
              <w:rPr>
                <w:noProof/>
                <w:webHidden/>
              </w:rPr>
              <w:fldChar w:fldCharType="end"/>
            </w:r>
          </w:hyperlink>
        </w:p>
        <w:p w14:paraId="5C394A08" w14:textId="47889104" w:rsidR="0011291B" w:rsidRDefault="0011291B">
          <w:pPr>
            <w:pStyle w:val="TDC3"/>
            <w:tabs>
              <w:tab w:val="right" w:leader="dot" w:pos="10358"/>
            </w:tabs>
            <w:rPr>
              <w:rFonts w:asciiTheme="minorHAnsi" w:hAnsiTheme="minorHAnsi"/>
              <w:noProof/>
              <w:kern w:val="2"/>
              <w:sz w:val="24"/>
              <w:szCs w:val="24"/>
              <w:lang w:eastAsia="es-EC"/>
              <w14:ligatures w14:val="standardContextual"/>
            </w:rPr>
          </w:pPr>
          <w:hyperlink w:anchor="_Toc228541776" w:history="1">
            <w:r w:rsidRPr="00AC0FDE">
              <w:rPr>
                <w:rStyle w:val="Hipervnculo"/>
                <w:noProof/>
              </w:rPr>
              <w:t>Criterios de variación</w:t>
            </w:r>
            <w:r>
              <w:rPr>
                <w:noProof/>
                <w:webHidden/>
              </w:rPr>
              <w:tab/>
            </w:r>
            <w:r>
              <w:rPr>
                <w:noProof/>
                <w:webHidden/>
              </w:rPr>
              <w:fldChar w:fldCharType="begin"/>
            </w:r>
            <w:r>
              <w:rPr>
                <w:noProof/>
                <w:webHidden/>
              </w:rPr>
              <w:instrText xml:space="preserve"> PAGEREF _Toc228541776 \h </w:instrText>
            </w:r>
            <w:r>
              <w:rPr>
                <w:noProof/>
                <w:webHidden/>
              </w:rPr>
            </w:r>
            <w:r>
              <w:rPr>
                <w:noProof/>
                <w:webHidden/>
              </w:rPr>
              <w:fldChar w:fldCharType="separate"/>
            </w:r>
            <w:r>
              <w:rPr>
                <w:noProof/>
                <w:webHidden/>
              </w:rPr>
              <w:t>20</w:t>
            </w:r>
            <w:r>
              <w:rPr>
                <w:noProof/>
                <w:webHidden/>
              </w:rPr>
              <w:fldChar w:fldCharType="end"/>
            </w:r>
          </w:hyperlink>
        </w:p>
        <w:p w14:paraId="1CD9F006" w14:textId="1BA9BF88" w:rsidR="0011291B" w:rsidRDefault="0011291B">
          <w:pPr>
            <w:pStyle w:val="TDC2"/>
            <w:tabs>
              <w:tab w:val="right" w:leader="dot" w:pos="10358"/>
            </w:tabs>
            <w:rPr>
              <w:rFonts w:asciiTheme="minorHAnsi" w:hAnsiTheme="minorHAnsi"/>
              <w:noProof/>
              <w:kern w:val="2"/>
              <w:sz w:val="24"/>
              <w:szCs w:val="24"/>
              <w:lang w:eastAsia="es-EC"/>
              <w14:ligatures w14:val="standardContextual"/>
            </w:rPr>
          </w:pPr>
          <w:hyperlink w:anchor="_Toc228541777" w:history="1">
            <w:r w:rsidRPr="00AC0FDE">
              <w:rPr>
                <w:rStyle w:val="Hipervnculo"/>
                <w:noProof/>
              </w:rPr>
              <w:t>8.3. Revisión de la eficacia de las respuestas aplicadas</w:t>
            </w:r>
            <w:r>
              <w:rPr>
                <w:noProof/>
                <w:webHidden/>
              </w:rPr>
              <w:tab/>
            </w:r>
            <w:r>
              <w:rPr>
                <w:noProof/>
                <w:webHidden/>
              </w:rPr>
              <w:fldChar w:fldCharType="begin"/>
            </w:r>
            <w:r>
              <w:rPr>
                <w:noProof/>
                <w:webHidden/>
              </w:rPr>
              <w:instrText xml:space="preserve"> PAGEREF _Toc228541777 \h </w:instrText>
            </w:r>
            <w:r>
              <w:rPr>
                <w:noProof/>
                <w:webHidden/>
              </w:rPr>
            </w:r>
            <w:r>
              <w:rPr>
                <w:noProof/>
                <w:webHidden/>
              </w:rPr>
              <w:fldChar w:fldCharType="separate"/>
            </w:r>
            <w:r>
              <w:rPr>
                <w:noProof/>
                <w:webHidden/>
              </w:rPr>
              <w:t>20</w:t>
            </w:r>
            <w:r>
              <w:rPr>
                <w:noProof/>
                <w:webHidden/>
              </w:rPr>
              <w:fldChar w:fldCharType="end"/>
            </w:r>
          </w:hyperlink>
        </w:p>
        <w:p w14:paraId="14E17281" w14:textId="6FD9C4DC" w:rsidR="003C5D8B" w:rsidRDefault="003C5D8B">
          <w:r>
            <w:rPr>
              <w:b/>
              <w:bCs/>
              <w:lang w:val="es-ES"/>
            </w:rPr>
            <w:fldChar w:fldCharType="end"/>
          </w:r>
        </w:p>
      </w:sdtContent>
    </w:sdt>
    <w:p w14:paraId="0BA2EAE0" w14:textId="77777777" w:rsidR="003C5D8B" w:rsidRPr="003C5D8B" w:rsidRDefault="003C5D8B">
      <w:pPr>
        <w:spacing w:after="40"/>
        <w:ind w:left="216"/>
      </w:pPr>
    </w:p>
    <w:p w14:paraId="556B4F43" w14:textId="77777777" w:rsidR="00133B88" w:rsidRPr="003C5D8B" w:rsidRDefault="00000000">
      <w:r w:rsidRPr="003C5D8B">
        <w:br w:type="page"/>
      </w:r>
    </w:p>
    <w:p w14:paraId="10CCAFD5" w14:textId="77777777" w:rsidR="00133B88" w:rsidRPr="00D4088F" w:rsidRDefault="00000000" w:rsidP="00D4088F">
      <w:pPr>
        <w:pStyle w:val="Ttulo1"/>
      </w:pPr>
      <w:bookmarkStart w:id="0" w:name="_Toc228541719"/>
      <w:r w:rsidRPr="00D4088F">
        <w:lastRenderedPageBreak/>
        <w:t>Análisis de riesgos del proyecto</w:t>
      </w:r>
      <w:bookmarkEnd w:id="0"/>
    </w:p>
    <w:p w14:paraId="178246D6" w14:textId="77777777" w:rsidR="00133B88" w:rsidRPr="00D4088F" w:rsidRDefault="00000000" w:rsidP="00D4088F">
      <w:pPr>
        <w:pStyle w:val="Ttulo1"/>
      </w:pPr>
      <w:bookmarkStart w:id="1" w:name="_Toc228541720"/>
      <w:r w:rsidRPr="00D4088F">
        <w:t>1. Introducción</w:t>
      </w:r>
      <w:bookmarkEnd w:id="1"/>
    </w:p>
    <w:p w14:paraId="7BE44C04" w14:textId="77777777" w:rsidR="00133B88" w:rsidRPr="003C5D8B" w:rsidRDefault="00000000">
      <w:pPr>
        <w:spacing w:after="120" w:line="240" w:lineRule="auto"/>
      </w:pPr>
      <w:r w:rsidRPr="003C5D8B">
        <w:t xml:space="preserve">El análisis de riesgos constituye un componente de apoyo para la planificación, ejecución y seguimiento del proyecto "Desarrollo de un sistema web y móvil para la gestión integral en la empresa ICARO CONSTRUCTORES BMGM S.A.S.". En esta versión V2, el análisis se actualiza con base en los casos de uso CU-00 a CU-12, las historias de usuario HU-01 a HU-26, las historias técnicas, el plan de </w:t>
      </w:r>
      <w:proofErr w:type="spellStart"/>
      <w:r w:rsidRPr="003C5D8B">
        <w:t>sprints</w:t>
      </w:r>
      <w:proofErr w:type="spellEnd"/>
      <w:r w:rsidRPr="003C5D8B">
        <w:t xml:space="preserve"> actualizado desde el Sprint 5 y la revisión del programa entregado. Su propósito es reconocer eventos o condiciones que podrían incidir en el desarrollo del sistema, en el cumplimiento del alcance, en la integración entre módulos y en la validación final del producto.</w:t>
      </w:r>
    </w:p>
    <w:p w14:paraId="00453237" w14:textId="77777777" w:rsidR="00133B88" w:rsidRPr="00D4088F" w:rsidRDefault="00000000" w:rsidP="00D4088F">
      <w:pPr>
        <w:pStyle w:val="Ttulo2"/>
      </w:pPr>
      <w:bookmarkStart w:id="2" w:name="_Toc228541721"/>
      <w:r w:rsidRPr="00D4088F">
        <w:t>1.1. Finalidad del análisis de riesgos</w:t>
      </w:r>
      <w:bookmarkEnd w:id="2"/>
    </w:p>
    <w:p w14:paraId="79A405B9" w14:textId="77777777" w:rsidR="00133B88" w:rsidRPr="003C5D8B" w:rsidRDefault="00000000">
      <w:pPr>
        <w:spacing w:after="120" w:line="240" w:lineRule="auto"/>
      </w:pPr>
      <w:r w:rsidRPr="003C5D8B">
        <w:t>La finalidad del análisis de riesgos es contar con una base ordenada para identificar, analizar, valorar y dar seguimiento a los eventos potenciales que podrían afectar el proyecto. Esta actualización permite diferenciar riesgos ya reducidos por la documentación generada de aquellos que continúan activos por su relación con backend funcional, integración real, operación offline, almacenamiento de evidencias, generación de planillas, auditoría, pruebas y medición de atributos de calidad.</w:t>
      </w:r>
    </w:p>
    <w:p w14:paraId="247C8EAF" w14:textId="77777777" w:rsidR="00133B88" w:rsidRPr="00D4088F" w:rsidRDefault="00000000" w:rsidP="00D4088F">
      <w:pPr>
        <w:pStyle w:val="Ttulo2"/>
      </w:pPr>
      <w:bookmarkStart w:id="3" w:name="_Toc228541722"/>
      <w:r w:rsidRPr="00D4088F">
        <w:t>1.2. Importancia del análisis de riesgos en el proyecto</w:t>
      </w:r>
      <w:bookmarkEnd w:id="3"/>
    </w:p>
    <w:p w14:paraId="597A96D4" w14:textId="77777777" w:rsidR="00133B88" w:rsidRPr="003C5D8B" w:rsidRDefault="00000000">
      <w:pPr>
        <w:spacing w:after="120" w:line="240" w:lineRule="auto"/>
      </w:pPr>
      <w:r w:rsidRPr="003C5D8B">
        <w:t xml:space="preserve">La importancia del análisis de riesgos radica en que el proyecto se desarrolla sobre una necesidad real de modernización tecnológica de una empresa constructora. El sistema integra procesos técnicos, administrativos, inventario-contables y gerenciales, por lo que cualquier brecha entre la documentación, el programa y las pruebas puede afectar la trazabilidad, la consistencia de datos y la defensa académica del trabajo. En esta versión se da especial atención a los riesgos concentrados desde el Sprint 5, debido a que los cuatro primeros </w:t>
      </w:r>
      <w:proofErr w:type="spellStart"/>
      <w:r w:rsidRPr="003C5D8B">
        <w:t>sprints</w:t>
      </w:r>
      <w:proofErr w:type="spellEnd"/>
      <w:r w:rsidRPr="003C5D8B">
        <w:t xml:space="preserve"> se consideran cerrados y no modificables.</w:t>
      </w:r>
    </w:p>
    <w:p w14:paraId="4EF93940" w14:textId="77777777" w:rsidR="00133B88" w:rsidRPr="00D4088F" w:rsidRDefault="00000000" w:rsidP="00D4088F">
      <w:pPr>
        <w:pStyle w:val="Ttulo2"/>
      </w:pPr>
      <w:bookmarkStart w:id="4" w:name="_Toc228541723"/>
      <w:r w:rsidRPr="00D4088F">
        <w:t>1.3. Relación del análisis de riesgos con el alcance, el tiempo, los recursos y la calidad</w:t>
      </w:r>
      <w:bookmarkEnd w:id="4"/>
    </w:p>
    <w:tbl>
      <w:tblPr>
        <w:tblStyle w:val="Tablaconcuadrcula"/>
        <w:tblW w:w="10584" w:type="dxa"/>
        <w:jc w:val="center"/>
        <w:tblLayout w:type="fixed"/>
        <w:tblLook w:val="04A0" w:firstRow="1" w:lastRow="0" w:firstColumn="1" w:lastColumn="0" w:noHBand="0" w:noVBand="1"/>
      </w:tblPr>
      <w:tblGrid>
        <w:gridCol w:w="2016"/>
        <w:gridCol w:w="8568"/>
      </w:tblGrid>
      <w:tr w:rsidR="00133B88" w:rsidRPr="00D4088F" w14:paraId="6E11A0B9" w14:textId="77777777" w:rsidTr="00D4088F">
        <w:trPr>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4A163E37" w14:textId="77777777" w:rsidR="00133B88" w:rsidRPr="00D4088F" w:rsidRDefault="00000000">
            <w:pPr>
              <w:jc w:val="center"/>
            </w:pPr>
            <w:r w:rsidRPr="00D4088F">
              <w:rPr>
                <w:b/>
              </w:rPr>
              <w:t>Componente del proyecto</w:t>
            </w:r>
          </w:p>
        </w:tc>
        <w:tc>
          <w:tcPr>
            <w:tcW w:w="856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25DA862" w14:textId="77777777" w:rsidR="00133B88" w:rsidRPr="00D4088F" w:rsidRDefault="00000000">
            <w:pPr>
              <w:jc w:val="center"/>
            </w:pPr>
            <w:r w:rsidRPr="00D4088F">
              <w:rPr>
                <w:b/>
              </w:rPr>
              <w:t>Relación con el análisis de riesgos V2</w:t>
            </w:r>
          </w:p>
        </w:tc>
      </w:tr>
      <w:tr w:rsidR="00133B88" w:rsidRPr="00D4088F" w14:paraId="031E03EB" w14:textId="77777777" w:rsidTr="00D4088F">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354FD357" w14:textId="77777777" w:rsidR="00133B88" w:rsidRPr="00D4088F" w:rsidRDefault="00000000">
            <w:r w:rsidRPr="00D4088F">
              <w:t>Alcance</w:t>
            </w:r>
          </w:p>
        </w:tc>
        <w:tc>
          <w:tcPr>
            <w:tcW w:w="8568" w:type="dxa"/>
            <w:tcBorders>
              <w:top w:val="single" w:sz="4" w:space="0" w:color="808080"/>
              <w:left w:val="single" w:sz="4" w:space="0" w:color="808080"/>
              <w:bottom w:val="single" w:sz="4" w:space="0" w:color="808080"/>
              <w:right w:val="single" w:sz="4" w:space="0" w:color="808080"/>
            </w:tcBorders>
            <w:vAlign w:val="center"/>
          </w:tcPr>
          <w:p w14:paraId="526B8D71" w14:textId="77777777" w:rsidR="00133B88" w:rsidRPr="00D4088F" w:rsidRDefault="00000000">
            <w:r w:rsidRPr="00D4088F">
              <w:t>Permite controlar que el sistema se mantenga en los dominios técnico, administrativo, inventario-contable, reportes, auditoría y operación offline, evitando reintroducir gestión documental avanzada no aprobada.</w:t>
            </w:r>
          </w:p>
        </w:tc>
      </w:tr>
      <w:tr w:rsidR="00133B88" w:rsidRPr="00D4088F" w14:paraId="6F35F187" w14:textId="77777777" w:rsidTr="00D4088F">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3188F602" w14:textId="77777777" w:rsidR="00133B88" w:rsidRPr="00D4088F" w:rsidRDefault="00000000">
            <w:r w:rsidRPr="00D4088F">
              <w:t>Tiempo</w:t>
            </w:r>
          </w:p>
        </w:tc>
        <w:tc>
          <w:tcPr>
            <w:tcW w:w="8568" w:type="dxa"/>
            <w:tcBorders>
              <w:top w:val="single" w:sz="4" w:space="0" w:color="808080"/>
              <w:left w:val="single" w:sz="4" w:space="0" w:color="808080"/>
              <w:bottom w:val="single" w:sz="4" w:space="0" w:color="808080"/>
              <w:right w:val="single" w:sz="4" w:space="0" w:color="808080"/>
            </w:tcBorders>
            <w:vAlign w:val="center"/>
          </w:tcPr>
          <w:p w14:paraId="6E5287F0" w14:textId="77777777" w:rsidR="00133B88" w:rsidRPr="00D4088F" w:rsidRDefault="00000000">
            <w:r w:rsidRPr="00D4088F">
              <w:t xml:space="preserve">Permite reconocer la concentración de tareas desde el Sprint 5 hasta el Sprint 11, especialmente por el congelamiento de los </w:t>
            </w:r>
            <w:proofErr w:type="spellStart"/>
            <w:r w:rsidRPr="00D4088F">
              <w:t>sprints</w:t>
            </w:r>
            <w:proofErr w:type="spellEnd"/>
            <w:r w:rsidRPr="00D4088F">
              <w:t xml:space="preserve"> 1 al 4.</w:t>
            </w:r>
          </w:p>
        </w:tc>
      </w:tr>
      <w:tr w:rsidR="00133B88" w:rsidRPr="00D4088F" w14:paraId="53029D95" w14:textId="77777777" w:rsidTr="00D4088F">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037FC541" w14:textId="77777777" w:rsidR="00133B88" w:rsidRPr="00D4088F" w:rsidRDefault="00000000">
            <w:r w:rsidRPr="00D4088F">
              <w:t>Recursos</w:t>
            </w:r>
          </w:p>
        </w:tc>
        <w:tc>
          <w:tcPr>
            <w:tcW w:w="8568" w:type="dxa"/>
            <w:tcBorders>
              <w:top w:val="single" w:sz="4" w:space="0" w:color="808080"/>
              <w:left w:val="single" w:sz="4" w:space="0" w:color="808080"/>
              <w:bottom w:val="single" w:sz="4" w:space="0" w:color="808080"/>
              <w:right w:val="single" w:sz="4" w:space="0" w:color="808080"/>
            </w:tcBorders>
            <w:vAlign w:val="center"/>
          </w:tcPr>
          <w:p w14:paraId="57BEEFCE" w14:textId="77777777" w:rsidR="00133B88" w:rsidRPr="00D4088F" w:rsidRDefault="00000000">
            <w:r w:rsidRPr="00D4088F">
              <w:t>Permite revisar riesgos asociados a equipo de desarrollo, usuarios clave, acceso a datos institucionales, entorno local, repositorio y disponibilidad para pruebas SUS y pruebas funcionales.</w:t>
            </w:r>
          </w:p>
        </w:tc>
      </w:tr>
      <w:tr w:rsidR="00133B88" w:rsidRPr="00D4088F" w14:paraId="422EFE71" w14:textId="77777777" w:rsidTr="00D4088F">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26643E9D" w14:textId="77777777" w:rsidR="00133B88" w:rsidRPr="00D4088F" w:rsidRDefault="00000000">
            <w:r w:rsidRPr="00D4088F">
              <w:t>Calidad</w:t>
            </w:r>
          </w:p>
        </w:tc>
        <w:tc>
          <w:tcPr>
            <w:tcW w:w="8568" w:type="dxa"/>
            <w:tcBorders>
              <w:top w:val="single" w:sz="4" w:space="0" w:color="808080"/>
              <w:left w:val="single" w:sz="4" w:space="0" w:color="808080"/>
              <w:bottom w:val="single" w:sz="4" w:space="0" w:color="808080"/>
              <w:right w:val="single" w:sz="4" w:space="0" w:color="808080"/>
            </w:tcBorders>
            <w:vAlign w:val="center"/>
          </w:tcPr>
          <w:p w14:paraId="6EC2CC92" w14:textId="77777777" w:rsidR="00133B88" w:rsidRPr="00D4088F" w:rsidRDefault="00000000">
            <w:r w:rsidRPr="00D4088F">
              <w:t xml:space="preserve">Permite examinar condiciones que podrían afectar usabilidad, fiabilidad, disponibilidad offline, integridad de datos, auditoría, rendimiento P95 y evidencia </w:t>
            </w:r>
            <w:proofErr w:type="spellStart"/>
            <w:r w:rsidRPr="00D4088F">
              <w:t>end-to-end</w:t>
            </w:r>
            <w:proofErr w:type="spellEnd"/>
            <w:r w:rsidRPr="00D4088F">
              <w:t>.</w:t>
            </w:r>
          </w:p>
        </w:tc>
      </w:tr>
    </w:tbl>
    <w:p w14:paraId="095BA6AE" w14:textId="77777777" w:rsidR="00133B88" w:rsidRPr="00D4088F" w:rsidRDefault="00000000" w:rsidP="00D4088F">
      <w:pPr>
        <w:pStyle w:val="Ttulo1"/>
      </w:pPr>
      <w:bookmarkStart w:id="5" w:name="_Toc228541724"/>
      <w:r w:rsidRPr="00D4088F">
        <w:t>2. Objetivo del documento de análisis de riesgos</w:t>
      </w:r>
      <w:bookmarkEnd w:id="5"/>
    </w:p>
    <w:p w14:paraId="1C160AF3" w14:textId="77777777" w:rsidR="00133B88" w:rsidRPr="00D4088F" w:rsidRDefault="00000000" w:rsidP="00D4088F">
      <w:pPr>
        <w:pStyle w:val="Ttulo2"/>
      </w:pPr>
      <w:bookmarkStart w:id="6" w:name="_Toc228541725"/>
      <w:r w:rsidRPr="00D4088F">
        <w:t>2.1. Objetivo general</w:t>
      </w:r>
      <w:bookmarkEnd w:id="6"/>
    </w:p>
    <w:p w14:paraId="14AEC66D" w14:textId="77777777" w:rsidR="00133B88" w:rsidRPr="003C5D8B" w:rsidRDefault="00000000">
      <w:pPr>
        <w:spacing w:after="120" w:line="240" w:lineRule="auto"/>
      </w:pPr>
      <w:r w:rsidRPr="003C5D8B">
        <w:t xml:space="preserve">Analizar los riesgos potenciales y activos asociados al desarrollo del sistema web y móvil para la gestión integral de ICARO CONSTRUCTORES BMGM S.A.S., con base en la matriz de riesgos actualizada, los casos de uso vigentes, las historias de usuario HU-01 a HU-26, las historias técnicas, el plan de </w:t>
      </w:r>
      <w:proofErr w:type="spellStart"/>
      <w:r w:rsidRPr="003C5D8B">
        <w:t>sprints</w:t>
      </w:r>
      <w:proofErr w:type="spellEnd"/>
      <w:r w:rsidRPr="003C5D8B">
        <w:t xml:space="preserve"> actualizado y el estado del programa entregado, con el fin de priorizar respuestas, contingencias y mecanismos de seguimiento hasta la entrega final del proyecto.</w:t>
      </w:r>
    </w:p>
    <w:p w14:paraId="0FFEF547" w14:textId="77777777" w:rsidR="00133B88" w:rsidRPr="00D4088F" w:rsidRDefault="00000000" w:rsidP="00D4088F">
      <w:pPr>
        <w:pStyle w:val="Ttulo2"/>
      </w:pPr>
      <w:bookmarkStart w:id="7" w:name="_Toc228541726"/>
      <w:r w:rsidRPr="00D4088F">
        <w:lastRenderedPageBreak/>
        <w:t>2.2. Objetivos específicos</w:t>
      </w:r>
      <w:bookmarkEnd w:id="7"/>
    </w:p>
    <w:p w14:paraId="431468AE" w14:textId="77777777" w:rsidR="00133B88" w:rsidRPr="003C5D8B" w:rsidRDefault="00000000">
      <w:pPr>
        <w:pStyle w:val="Listaconvietas"/>
        <w:spacing w:after="40"/>
      </w:pPr>
      <w:r w:rsidRPr="003C5D8B">
        <w:t>Identificar los riesgos activos relacionados con backend, frontend, integración, datos, offline, auditoría, reportes, planillas, pruebas y validación de calidad.</w:t>
      </w:r>
    </w:p>
    <w:p w14:paraId="0100A46C" w14:textId="77777777" w:rsidR="00133B88" w:rsidRPr="003C5D8B" w:rsidRDefault="00000000">
      <w:pPr>
        <w:pStyle w:val="Listaconvietas"/>
        <w:spacing w:after="40"/>
      </w:pPr>
      <w:r w:rsidRPr="003C5D8B">
        <w:t>Analizar el impacto de los riesgos sobre alcance, tiempo, recursos y calidad del sistema.</w:t>
      </w:r>
    </w:p>
    <w:p w14:paraId="10B0621C" w14:textId="77777777" w:rsidR="00133B88" w:rsidRPr="003C5D8B" w:rsidRDefault="00000000">
      <w:pPr>
        <w:pStyle w:val="Listaconvietas"/>
        <w:spacing w:after="40"/>
      </w:pPr>
      <w:r w:rsidRPr="003C5D8B">
        <w:t>Estimar de forma cualitativa y semicuantitativa la probabilidad, impacto, exposición y prioridad de cada riesgo.</w:t>
      </w:r>
    </w:p>
    <w:p w14:paraId="59B0795B" w14:textId="77777777" w:rsidR="00133B88" w:rsidRPr="003C5D8B" w:rsidRDefault="00000000">
      <w:pPr>
        <w:pStyle w:val="Listaconvietas"/>
        <w:spacing w:after="40"/>
      </w:pPr>
      <w:r w:rsidRPr="003C5D8B">
        <w:t>Diferenciar los riesgos que requieren atención inmediata de aquellos que pueden tratarse con seguimiento preventivo.</w:t>
      </w:r>
    </w:p>
    <w:p w14:paraId="622C6B57" w14:textId="77777777" w:rsidR="00133B88" w:rsidRPr="003C5D8B" w:rsidRDefault="00000000">
      <w:pPr>
        <w:pStyle w:val="Listaconvietas"/>
        <w:spacing w:after="40"/>
      </w:pPr>
      <w:r w:rsidRPr="003C5D8B">
        <w:t xml:space="preserve">Establecer respuestas planificadas y medidas de contingencia coherentes con el plan de </w:t>
      </w:r>
      <w:proofErr w:type="spellStart"/>
      <w:r w:rsidRPr="003C5D8B">
        <w:t>sprints</w:t>
      </w:r>
      <w:proofErr w:type="spellEnd"/>
      <w:r w:rsidRPr="003C5D8B">
        <w:t xml:space="preserve"> desde el Sprint 5 hasta el Sprint 11.</w:t>
      </w:r>
    </w:p>
    <w:p w14:paraId="5D1ED181" w14:textId="77777777" w:rsidR="00133B88" w:rsidRPr="003C5D8B" w:rsidRDefault="00000000">
      <w:pPr>
        <w:pStyle w:val="Listaconvietas"/>
        <w:spacing w:after="40"/>
      </w:pPr>
      <w:r w:rsidRPr="003C5D8B">
        <w:t>Mantener trazabilidad entre riesgos, historias de usuario, casos de uso, historias técnicas y evidencias de validación.</w:t>
      </w:r>
    </w:p>
    <w:p w14:paraId="02582718" w14:textId="77777777" w:rsidR="00133B88" w:rsidRPr="00D4088F" w:rsidRDefault="00000000" w:rsidP="00D4088F">
      <w:pPr>
        <w:pStyle w:val="Ttulo1"/>
      </w:pPr>
      <w:bookmarkStart w:id="8" w:name="_Toc228541727"/>
      <w:r w:rsidRPr="00D4088F">
        <w:t>3. Enfoque general de gestión de riesgos</w:t>
      </w:r>
      <w:bookmarkEnd w:id="8"/>
    </w:p>
    <w:p w14:paraId="0AE08669" w14:textId="77777777" w:rsidR="00133B88" w:rsidRPr="003C5D8B" w:rsidRDefault="00000000">
      <w:pPr>
        <w:spacing w:after="120" w:line="240" w:lineRule="auto"/>
      </w:pPr>
      <w:r w:rsidRPr="003C5D8B">
        <w:t>El enfoque general de gestión de riesgos adoptado en este documento sigue una lógica secuencial: primero se identifican los riesgos activos y parciales, luego se analizan en función de su impacto y probabilidad, posteriormente se evalúa su exposición y prioridad, y finalmente se definen respuestas, contingencias y mecanismos de seguimiento. La versión V2 utiliza como base la matriz actualizada y excluye riesgos que ya cuentan con evidencia técnica suficiente, manteniendo únicamente riesgos que requieren control desde el Sprint 5 en adelante.</w:t>
      </w:r>
    </w:p>
    <w:p w14:paraId="62911095" w14:textId="77777777" w:rsidR="00133B88" w:rsidRPr="00D4088F" w:rsidRDefault="00000000" w:rsidP="00D4088F">
      <w:pPr>
        <w:pStyle w:val="Ttulo2"/>
      </w:pPr>
      <w:bookmarkStart w:id="9" w:name="_Toc228541728"/>
      <w:r w:rsidRPr="00D4088F">
        <w:t>3.1. Concepto de riesgo en el contexto del proyecto</w:t>
      </w:r>
      <w:bookmarkEnd w:id="9"/>
    </w:p>
    <w:p w14:paraId="72361BED" w14:textId="77777777" w:rsidR="00133B88" w:rsidRPr="003C5D8B" w:rsidRDefault="00000000">
      <w:pPr>
        <w:spacing w:after="120" w:line="240" w:lineRule="auto"/>
      </w:pPr>
      <w:r w:rsidRPr="003C5D8B">
        <w:t xml:space="preserve">En el contexto de este proyecto, un riesgo se entiende como un evento, condición o situación potencial que podría incidir negativamente en el desarrollo del sistema, la integración funcional, la consistencia entre documentación y programa, la validación con usuarios o la generación de evidencias técnicas. En esta versión, los riesgos se asocian especialmente a las brechas entre interfaces ya diseñadas, servicios backend pendientes, persistencia real, trazabilidad y pruebas </w:t>
      </w:r>
      <w:proofErr w:type="spellStart"/>
      <w:r w:rsidRPr="003C5D8B">
        <w:t>end-to-end</w:t>
      </w:r>
      <w:proofErr w:type="spellEnd"/>
      <w:r w:rsidRPr="003C5D8B">
        <w:t>.</w:t>
      </w:r>
    </w:p>
    <w:p w14:paraId="20DA5507" w14:textId="77777777" w:rsidR="00133B88" w:rsidRPr="003C5D8B" w:rsidRDefault="00000000">
      <w:r w:rsidRPr="003C5D8B">
        <w:t>Bajo esta definición, el riesgo puede estar asociado a:</w:t>
      </w:r>
    </w:p>
    <w:p w14:paraId="72FC9FD1" w14:textId="77777777" w:rsidR="00133B88" w:rsidRPr="003C5D8B" w:rsidRDefault="00000000">
      <w:pPr>
        <w:pStyle w:val="Listaconvietas"/>
        <w:spacing w:after="40"/>
      </w:pPr>
      <w:r w:rsidRPr="003C5D8B">
        <w:t>La definición, actualización y trazabilidad de requisitos e historias de usuario.</w:t>
      </w:r>
    </w:p>
    <w:p w14:paraId="608C108E" w14:textId="77777777" w:rsidR="00133B88" w:rsidRPr="003C5D8B" w:rsidRDefault="00000000">
      <w:pPr>
        <w:pStyle w:val="Listaconvietas"/>
        <w:spacing w:after="40"/>
      </w:pPr>
      <w:r w:rsidRPr="003C5D8B">
        <w:t>La arquitectura, servicios transversales e integración frontend/API/PostgreSQL.</w:t>
      </w:r>
    </w:p>
    <w:p w14:paraId="78640CB2" w14:textId="77777777" w:rsidR="00133B88" w:rsidRPr="003C5D8B" w:rsidRDefault="00000000">
      <w:pPr>
        <w:pStyle w:val="Listaconvietas"/>
        <w:spacing w:after="40"/>
      </w:pPr>
      <w:r w:rsidRPr="003C5D8B">
        <w:t>La operación offline, sincronización y resolución de conflictos.</w:t>
      </w:r>
    </w:p>
    <w:p w14:paraId="31480532" w14:textId="77777777" w:rsidR="00133B88" w:rsidRPr="003C5D8B" w:rsidRDefault="00000000">
      <w:pPr>
        <w:pStyle w:val="Listaconvietas"/>
        <w:spacing w:after="40"/>
      </w:pPr>
      <w:r w:rsidRPr="003C5D8B">
        <w:t>La persistencia, integridad, auditoría e inmutabilidad de datos.</w:t>
      </w:r>
    </w:p>
    <w:p w14:paraId="32FC24CF" w14:textId="77777777" w:rsidR="00133B88" w:rsidRPr="003C5D8B" w:rsidRDefault="00000000">
      <w:pPr>
        <w:pStyle w:val="Listaconvietas"/>
        <w:spacing w:after="40"/>
      </w:pPr>
      <w:r w:rsidRPr="003C5D8B">
        <w:t>La generación de planillas PDF, reportes y dashboards gerenciales.</w:t>
      </w:r>
    </w:p>
    <w:p w14:paraId="0E1CE448" w14:textId="77777777" w:rsidR="00133B88" w:rsidRPr="003C5D8B" w:rsidRDefault="00000000">
      <w:pPr>
        <w:pStyle w:val="Listaconvietas"/>
        <w:spacing w:after="40"/>
      </w:pPr>
      <w:r w:rsidRPr="003C5D8B">
        <w:t>La ejecución de pruebas funcionales, automatizadas, SUS y mediciones de rendimiento.</w:t>
      </w:r>
    </w:p>
    <w:p w14:paraId="056E51C9" w14:textId="77777777" w:rsidR="00133B88" w:rsidRPr="00D4088F" w:rsidRDefault="00000000" w:rsidP="00D4088F">
      <w:pPr>
        <w:pStyle w:val="Ttulo2"/>
      </w:pPr>
      <w:bookmarkStart w:id="10" w:name="_Toc228541729"/>
      <w:r w:rsidRPr="00D4088F">
        <w:t>3.2. Principios de la gestión de riesgos</w:t>
      </w:r>
      <w:bookmarkEnd w:id="10"/>
    </w:p>
    <w:p w14:paraId="74444543" w14:textId="77777777" w:rsidR="00133B88" w:rsidRPr="003C5D8B" w:rsidRDefault="00000000">
      <w:pPr>
        <w:pStyle w:val="Listaconnmeros"/>
        <w:spacing w:after="40"/>
      </w:pPr>
      <w:r w:rsidRPr="003C5D8B">
        <w:t>Anticipación: reconocer riesgos antes de que afecten los entregables finales.</w:t>
      </w:r>
    </w:p>
    <w:p w14:paraId="7A2212D9" w14:textId="77777777" w:rsidR="00133B88" w:rsidRPr="003C5D8B" w:rsidRDefault="00000000">
      <w:pPr>
        <w:pStyle w:val="Listaconnmeros"/>
        <w:spacing w:after="40"/>
      </w:pPr>
      <w:r w:rsidRPr="003C5D8B">
        <w:t>Priorización: concentrar esfuerzos en riesgos de exposición crítica o alta.</w:t>
      </w:r>
    </w:p>
    <w:p w14:paraId="083A0440" w14:textId="77777777" w:rsidR="00133B88" w:rsidRPr="003C5D8B" w:rsidRDefault="00000000">
      <w:pPr>
        <w:pStyle w:val="Listaconnmeros"/>
        <w:spacing w:after="40"/>
      </w:pPr>
      <w:r w:rsidRPr="003C5D8B">
        <w:t xml:space="preserve">Coherencia documental: mantener alineación entre matriz de riesgos, backlog, casos de uso, historias técnicas y plan de </w:t>
      </w:r>
      <w:proofErr w:type="spellStart"/>
      <w:r w:rsidRPr="003C5D8B">
        <w:t>sprints</w:t>
      </w:r>
      <w:proofErr w:type="spellEnd"/>
      <w:r w:rsidRPr="003C5D8B">
        <w:t>.</w:t>
      </w:r>
    </w:p>
    <w:p w14:paraId="34C1B0A4" w14:textId="77777777" w:rsidR="00133B88" w:rsidRPr="003C5D8B" w:rsidRDefault="00000000">
      <w:pPr>
        <w:pStyle w:val="Listaconnmeros"/>
        <w:spacing w:after="40"/>
      </w:pPr>
      <w:r w:rsidRPr="003C5D8B">
        <w:t>Seguimiento por sprint: revisar los riesgos activos en cada iteración desde el Sprint 5.</w:t>
      </w:r>
    </w:p>
    <w:p w14:paraId="05A24F8F" w14:textId="77777777" w:rsidR="00133B88" w:rsidRPr="003C5D8B" w:rsidRDefault="00000000">
      <w:pPr>
        <w:pStyle w:val="Listaconnmeros"/>
        <w:spacing w:after="40"/>
      </w:pPr>
      <w:r w:rsidRPr="003C5D8B">
        <w:t>Evidencia verificable: respaldar la mitigación con pruebas, capturas, registros, endpoints, logs, datos persistidos y resultados de validación.</w:t>
      </w:r>
    </w:p>
    <w:p w14:paraId="3ED2DB78" w14:textId="77777777" w:rsidR="00133B88" w:rsidRPr="00D4088F" w:rsidRDefault="00000000" w:rsidP="00D4088F">
      <w:pPr>
        <w:pStyle w:val="Ttulo2"/>
      </w:pPr>
      <w:bookmarkStart w:id="11" w:name="_Toc228541730"/>
      <w:r w:rsidRPr="00D4088F">
        <w:t>3.3. Criterios generales para el tratamiento de riesgos</w:t>
      </w:r>
      <w:bookmarkEnd w:id="11"/>
    </w:p>
    <w:tbl>
      <w:tblPr>
        <w:tblStyle w:val="Tablaconcuadrcula"/>
        <w:tblW w:w="10584" w:type="dxa"/>
        <w:jc w:val="center"/>
        <w:tblLayout w:type="fixed"/>
        <w:tblLook w:val="04A0" w:firstRow="1" w:lastRow="0" w:firstColumn="1" w:lastColumn="0" w:noHBand="0" w:noVBand="1"/>
      </w:tblPr>
      <w:tblGrid>
        <w:gridCol w:w="2088"/>
        <w:gridCol w:w="8496"/>
      </w:tblGrid>
      <w:tr w:rsidR="00133B88" w:rsidRPr="00D4088F" w14:paraId="2E1CFCCA" w14:textId="77777777" w:rsidTr="00DD4CD3">
        <w:trPr>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A3A5F1D" w14:textId="77777777" w:rsidR="00133B88" w:rsidRPr="00D4088F" w:rsidRDefault="00000000">
            <w:pPr>
              <w:jc w:val="center"/>
            </w:pPr>
            <w:r w:rsidRPr="00D4088F">
              <w:rPr>
                <w:b/>
              </w:rPr>
              <w:t>Criterio</w:t>
            </w:r>
          </w:p>
        </w:tc>
        <w:tc>
          <w:tcPr>
            <w:tcW w:w="849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6C5FB12D" w14:textId="77777777" w:rsidR="00133B88" w:rsidRPr="00D4088F" w:rsidRDefault="00000000">
            <w:pPr>
              <w:jc w:val="center"/>
            </w:pPr>
            <w:r w:rsidRPr="00D4088F">
              <w:rPr>
                <w:b/>
              </w:rPr>
              <w:t>Descripción</w:t>
            </w:r>
          </w:p>
        </w:tc>
      </w:tr>
      <w:tr w:rsidR="00133B88" w:rsidRPr="00D4088F" w14:paraId="61CEB930"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291AAB86" w14:textId="77777777" w:rsidR="00133B88" w:rsidRPr="00D4088F" w:rsidRDefault="00000000">
            <w:r w:rsidRPr="00D4088F">
              <w:t>Impacto</w:t>
            </w:r>
          </w:p>
        </w:tc>
        <w:tc>
          <w:tcPr>
            <w:tcW w:w="8496" w:type="dxa"/>
            <w:tcBorders>
              <w:top w:val="single" w:sz="4" w:space="0" w:color="808080"/>
              <w:left w:val="single" w:sz="4" w:space="0" w:color="808080"/>
              <w:bottom w:val="single" w:sz="4" w:space="0" w:color="808080"/>
              <w:right w:val="single" w:sz="4" w:space="0" w:color="808080"/>
            </w:tcBorders>
            <w:vAlign w:val="center"/>
          </w:tcPr>
          <w:p w14:paraId="7F32FADC" w14:textId="77777777" w:rsidR="00133B88" w:rsidRPr="00D4088F" w:rsidRDefault="00000000">
            <w:r w:rsidRPr="00D4088F">
              <w:t>Nivel de afectación potencial sobre alcance, tiempo, recursos, calidad, integridad o entrega funcional.</w:t>
            </w:r>
          </w:p>
        </w:tc>
      </w:tr>
      <w:tr w:rsidR="00133B88" w:rsidRPr="00D4088F" w14:paraId="6A67CA4A"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52A35C99" w14:textId="77777777" w:rsidR="00133B88" w:rsidRPr="00D4088F" w:rsidRDefault="00000000">
            <w:r w:rsidRPr="00D4088F">
              <w:t>Probabilidad</w:t>
            </w:r>
          </w:p>
        </w:tc>
        <w:tc>
          <w:tcPr>
            <w:tcW w:w="8496" w:type="dxa"/>
            <w:tcBorders>
              <w:top w:val="single" w:sz="4" w:space="0" w:color="808080"/>
              <w:left w:val="single" w:sz="4" w:space="0" w:color="808080"/>
              <w:bottom w:val="single" w:sz="4" w:space="0" w:color="808080"/>
              <w:right w:val="single" w:sz="4" w:space="0" w:color="808080"/>
            </w:tcBorders>
            <w:vAlign w:val="center"/>
          </w:tcPr>
          <w:p w14:paraId="60244494" w14:textId="77777777" w:rsidR="00133B88" w:rsidRPr="00D4088F" w:rsidRDefault="00000000">
            <w:r w:rsidRPr="00D4088F">
              <w:t xml:space="preserve">Posibilidad de que el riesgo ocurra durante los </w:t>
            </w:r>
            <w:proofErr w:type="spellStart"/>
            <w:r w:rsidRPr="00D4088F">
              <w:t>sprints</w:t>
            </w:r>
            <w:proofErr w:type="spellEnd"/>
            <w:r w:rsidRPr="00D4088F">
              <w:t xml:space="preserve"> restantes o durante la preparación de la </w:t>
            </w:r>
            <w:r w:rsidRPr="00D4088F">
              <w:lastRenderedPageBreak/>
              <w:t>entrega final.</w:t>
            </w:r>
          </w:p>
        </w:tc>
      </w:tr>
      <w:tr w:rsidR="00133B88" w:rsidRPr="00D4088F" w14:paraId="5FF3655E"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2AC861A2" w14:textId="77777777" w:rsidR="00133B88" w:rsidRPr="00D4088F" w:rsidRDefault="00000000">
            <w:r w:rsidRPr="00D4088F">
              <w:lastRenderedPageBreak/>
              <w:t>Exposición</w:t>
            </w:r>
          </w:p>
        </w:tc>
        <w:tc>
          <w:tcPr>
            <w:tcW w:w="8496" w:type="dxa"/>
            <w:tcBorders>
              <w:top w:val="single" w:sz="4" w:space="0" w:color="808080"/>
              <w:left w:val="single" w:sz="4" w:space="0" w:color="808080"/>
              <w:bottom w:val="single" w:sz="4" w:space="0" w:color="808080"/>
              <w:right w:val="single" w:sz="4" w:space="0" w:color="808080"/>
            </w:tcBorders>
            <w:vAlign w:val="center"/>
          </w:tcPr>
          <w:p w14:paraId="64565B24" w14:textId="77777777" w:rsidR="00133B88" w:rsidRPr="00D4088F" w:rsidRDefault="00000000">
            <w:r w:rsidRPr="00D4088F">
              <w:t>Resultado de combinar impacto y probabilidad mediante puntajes semicuantitativos.</w:t>
            </w:r>
          </w:p>
        </w:tc>
      </w:tr>
      <w:tr w:rsidR="00133B88" w:rsidRPr="00D4088F" w14:paraId="0FCC68A9"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1784B991" w14:textId="77777777" w:rsidR="00133B88" w:rsidRPr="00D4088F" w:rsidRDefault="00000000">
            <w:r w:rsidRPr="00D4088F">
              <w:t>Prioridad</w:t>
            </w:r>
          </w:p>
        </w:tc>
        <w:tc>
          <w:tcPr>
            <w:tcW w:w="8496" w:type="dxa"/>
            <w:tcBorders>
              <w:top w:val="single" w:sz="4" w:space="0" w:color="808080"/>
              <w:left w:val="single" w:sz="4" w:space="0" w:color="808080"/>
              <w:bottom w:val="single" w:sz="4" w:space="0" w:color="808080"/>
              <w:right w:val="single" w:sz="4" w:space="0" w:color="808080"/>
            </w:tcBorders>
            <w:vAlign w:val="center"/>
          </w:tcPr>
          <w:p w14:paraId="59CFB129" w14:textId="77777777" w:rsidR="00133B88" w:rsidRPr="00D4088F" w:rsidRDefault="00000000">
            <w:r w:rsidRPr="00D4088F">
              <w:t>Nivel de atención requerido: I crítica, II alta, III moderada o IV baja.</w:t>
            </w:r>
          </w:p>
        </w:tc>
      </w:tr>
      <w:tr w:rsidR="00133B88" w:rsidRPr="00D4088F" w14:paraId="755A8489"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2FD7CB0D" w14:textId="77777777" w:rsidR="00133B88" w:rsidRPr="00D4088F" w:rsidRDefault="00000000">
            <w:r w:rsidRPr="00D4088F">
              <w:t>Fase afectada</w:t>
            </w:r>
          </w:p>
        </w:tc>
        <w:tc>
          <w:tcPr>
            <w:tcW w:w="8496" w:type="dxa"/>
            <w:tcBorders>
              <w:top w:val="single" w:sz="4" w:space="0" w:color="808080"/>
              <w:left w:val="single" w:sz="4" w:space="0" w:color="808080"/>
              <w:bottom w:val="single" w:sz="4" w:space="0" w:color="808080"/>
              <w:right w:val="single" w:sz="4" w:space="0" w:color="808080"/>
            </w:tcBorders>
            <w:vAlign w:val="center"/>
          </w:tcPr>
          <w:p w14:paraId="04957948" w14:textId="77777777" w:rsidR="00133B88" w:rsidRPr="00D4088F" w:rsidRDefault="00000000">
            <w:r w:rsidRPr="00D4088F">
              <w:t>Sprint o etapa donde el riesgo tiene mayor incidencia.</w:t>
            </w:r>
          </w:p>
        </w:tc>
      </w:tr>
      <w:tr w:rsidR="00133B88" w:rsidRPr="00D4088F" w14:paraId="7247C918"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2C9B839E" w14:textId="77777777" w:rsidR="00133B88" w:rsidRPr="00D4088F" w:rsidRDefault="00000000">
            <w:r w:rsidRPr="00D4088F">
              <w:t>Estado</w:t>
            </w:r>
          </w:p>
        </w:tc>
        <w:tc>
          <w:tcPr>
            <w:tcW w:w="8496" w:type="dxa"/>
            <w:tcBorders>
              <w:top w:val="single" w:sz="4" w:space="0" w:color="808080"/>
              <w:left w:val="single" w:sz="4" w:space="0" w:color="808080"/>
              <w:bottom w:val="single" w:sz="4" w:space="0" w:color="808080"/>
              <w:right w:val="single" w:sz="4" w:space="0" w:color="808080"/>
            </w:tcBorders>
            <w:vAlign w:val="center"/>
          </w:tcPr>
          <w:p w14:paraId="65150403" w14:textId="77777777" w:rsidR="00133B88" w:rsidRPr="00D4088F" w:rsidRDefault="00000000">
            <w:r w:rsidRPr="00D4088F">
              <w:t>Condición actual del riesgo: activo, reducido, controlado, cerrado o materializado.</w:t>
            </w:r>
          </w:p>
        </w:tc>
      </w:tr>
    </w:tbl>
    <w:p w14:paraId="46FA8E09" w14:textId="77777777" w:rsidR="00133B88" w:rsidRPr="003C5D8B" w:rsidRDefault="00133B88">
      <w:pPr>
        <w:spacing w:after="40"/>
      </w:pPr>
    </w:p>
    <w:p w14:paraId="1527D3E7" w14:textId="77777777" w:rsidR="00133B88" w:rsidRPr="00D4088F" w:rsidRDefault="00000000" w:rsidP="00D4088F">
      <w:pPr>
        <w:pStyle w:val="Ttulo1"/>
      </w:pPr>
      <w:bookmarkStart w:id="12" w:name="_Toc228541731"/>
      <w:r w:rsidRPr="00D4088F">
        <w:t>4. Identificación de riesgos</w:t>
      </w:r>
      <w:bookmarkEnd w:id="12"/>
    </w:p>
    <w:p w14:paraId="33F8F639" w14:textId="77777777" w:rsidR="00133B88" w:rsidRPr="003C5D8B" w:rsidRDefault="00000000">
      <w:pPr>
        <w:spacing w:after="120" w:line="240" w:lineRule="auto"/>
      </w:pPr>
      <w:r w:rsidRPr="003C5D8B">
        <w:t xml:space="preserve">La identificación de riesgos corresponde al proceso mediante el cual se reconocen eventos potenciales que podrían afectar la ejecución del proyecto. En la versión V2 se parte de la matriz actualizada, la cual registra 28 riesgos activos relacionados con el estado del programa, la integración funcional, las historias actualizadas, la arquitectura v2, los servicios transversales y el plan de </w:t>
      </w:r>
      <w:proofErr w:type="spellStart"/>
      <w:r w:rsidRPr="003C5D8B">
        <w:t>sprints</w:t>
      </w:r>
      <w:proofErr w:type="spellEnd"/>
      <w:r w:rsidRPr="003C5D8B">
        <w:t xml:space="preserve"> desde el Sprint 5 hasta el Sprint 11.</w:t>
      </w:r>
    </w:p>
    <w:p w14:paraId="710AB01C" w14:textId="77777777" w:rsidR="00133B88" w:rsidRPr="00DD4CD3" w:rsidRDefault="00000000" w:rsidP="00DD4CD3">
      <w:pPr>
        <w:pStyle w:val="Ttulo2"/>
      </w:pPr>
      <w:bookmarkStart w:id="13" w:name="_Toc228541732"/>
      <w:r w:rsidRPr="00DD4CD3">
        <w:t>4.1. Propósito de la identificación de riesgos</w:t>
      </w:r>
      <w:bookmarkEnd w:id="13"/>
    </w:p>
    <w:p w14:paraId="42132658" w14:textId="77777777" w:rsidR="00133B88" w:rsidRPr="003C5D8B" w:rsidRDefault="00000000">
      <w:pPr>
        <w:spacing w:after="120" w:line="240" w:lineRule="auto"/>
      </w:pPr>
      <w:r w:rsidRPr="003C5D8B">
        <w:t>El propósito de esta etapa es disponer de una base actualizada de riesgos para su análisis posterior, evitando mantener riesgos ya resueltos y concentrando el control sobre aquellos que todavía pueden afectar la entrega funcional, la documentación académica o la validación del sistema.</w:t>
      </w:r>
    </w:p>
    <w:p w14:paraId="73B2E7B1" w14:textId="77777777" w:rsidR="00133B88" w:rsidRPr="003C5D8B" w:rsidRDefault="00000000">
      <w:pPr>
        <w:pStyle w:val="Listaconvietas"/>
        <w:spacing w:after="40"/>
      </w:pPr>
      <w:r w:rsidRPr="003C5D8B">
        <w:t>Reconocer riesgos directamente vinculados con el alcance y la arquitectura actualizada.</w:t>
      </w:r>
    </w:p>
    <w:p w14:paraId="316F5675" w14:textId="77777777" w:rsidR="00133B88" w:rsidRPr="003C5D8B" w:rsidRDefault="00000000">
      <w:pPr>
        <w:pStyle w:val="Listaconvietas"/>
        <w:spacing w:after="40"/>
      </w:pPr>
      <w:r w:rsidRPr="003C5D8B">
        <w:t>Relacionar los riesgos con HU, CU, RF, sprint o módulo afectado.</w:t>
      </w:r>
    </w:p>
    <w:p w14:paraId="17548260" w14:textId="77777777" w:rsidR="00133B88" w:rsidRPr="003C5D8B" w:rsidRDefault="00000000">
      <w:pPr>
        <w:pStyle w:val="Listaconvietas"/>
        <w:spacing w:after="40"/>
      </w:pPr>
      <w:r w:rsidRPr="003C5D8B">
        <w:t>Identificar señales de alerta que permitan detectar materialización temprana.</w:t>
      </w:r>
    </w:p>
    <w:p w14:paraId="201A5560" w14:textId="77777777" w:rsidR="00133B88" w:rsidRPr="003C5D8B" w:rsidRDefault="00000000">
      <w:pPr>
        <w:pStyle w:val="Listaconvietas"/>
        <w:spacing w:after="40"/>
      </w:pPr>
      <w:r w:rsidRPr="003C5D8B">
        <w:t>Ordenar la respuesta de acuerdo con exposición, prioridad y fase de ejecución.</w:t>
      </w:r>
    </w:p>
    <w:p w14:paraId="2D49F5B4" w14:textId="77777777" w:rsidR="00133B88" w:rsidRPr="00DD4CD3" w:rsidRDefault="00000000" w:rsidP="00DD4CD3">
      <w:pPr>
        <w:pStyle w:val="Ttulo2"/>
      </w:pPr>
      <w:bookmarkStart w:id="14" w:name="_Toc228541733"/>
      <w:r w:rsidRPr="00DD4CD3">
        <w:t>4.2. Fuentes potenciales de riesgo</w:t>
      </w:r>
      <w:bookmarkEnd w:id="14"/>
    </w:p>
    <w:tbl>
      <w:tblPr>
        <w:tblStyle w:val="Tablaconcuadrcula"/>
        <w:tblW w:w="10584" w:type="dxa"/>
        <w:jc w:val="center"/>
        <w:tblLayout w:type="fixed"/>
        <w:tblLook w:val="04A0" w:firstRow="1" w:lastRow="0" w:firstColumn="1" w:lastColumn="0" w:noHBand="0" w:noVBand="1"/>
      </w:tblPr>
      <w:tblGrid>
        <w:gridCol w:w="2088"/>
        <w:gridCol w:w="8496"/>
      </w:tblGrid>
      <w:tr w:rsidR="00133B88" w:rsidRPr="00DD4CD3" w14:paraId="507C7BE5" w14:textId="77777777" w:rsidTr="00DD4CD3">
        <w:trPr>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963CC37" w14:textId="77777777" w:rsidR="00133B88" w:rsidRPr="00DD4CD3" w:rsidRDefault="00000000">
            <w:pPr>
              <w:jc w:val="center"/>
            </w:pPr>
            <w:r w:rsidRPr="00DD4CD3">
              <w:rPr>
                <w:b/>
              </w:rPr>
              <w:t>Categoría</w:t>
            </w:r>
          </w:p>
        </w:tc>
        <w:tc>
          <w:tcPr>
            <w:tcW w:w="849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49E1AF1" w14:textId="77777777" w:rsidR="00133B88" w:rsidRPr="00DD4CD3" w:rsidRDefault="00000000">
            <w:pPr>
              <w:jc w:val="center"/>
            </w:pPr>
            <w:r w:rsidRPr="00DD4CD3">
              <w:rPr>
                <w:b/>
              </w:rPr>
              <w:t>Descripción general</w:t>
            </w:r>
          </w:p>
        </w:tc>
      </w:tr>
      <w:tr w:rsidR="00133B88" w:rsidRPr="00DD4CD3" w14:paraId="56FECCA3"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52A9F30E" w14:textId="77777777" w:rsidR="00133B88" w:rsidRPr="00DD4CD3" w:rsidRDefault="00000000">
            <w:r w:rsidRPr="00DD4CD3">
              <w:t>Riesgos técnicos</w:t>
            </w:r>
          </w:p>
        </w:tc>
        <w:tc>
          <w:tcPr>
            <w:tcW w:w="8496" w:type="dxa"/>
            <w:tcBorders>
              <w:top w:val="single" w:sz="4" w:space="0" w:color="808080"/>
              <w:left w:val="single" w:sz="4" w:space="0" w:color="808080"/>
              <w:bottom w:val="single" w:sz="4" w:space="0" w:color="808080"/>
              <w:right w:val="single" w:sz="4" w:space="0" w:color="808080"/>
            </w:tcBorders>
            <w:vAlign w:val="center"/>
          </w:tcPr>
          <w:p w14:paraId="5CDE4B62" w14:textId="77777777" w:rsidR="00133B88" w:rsidRPr="00DD4CD3" w:rsidRDefault="00000000">
            <w:r w:rsidRPr="00DD4CD3">
              <w:t>Se relacionan con backend, frontend, API REST, servicios transversales, datos, pruebas e integración entre módulos.</w:t>
            </w:r>
          </w:p>
        </w:tc>
      </w:tr>
      <w:tr w:rsidR="00133B88" w:rsidRPr="00DD4CD3" w14:paraId="4F93F929"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07FD617C" w14:textId="77777777" w:rsidR="00133B88" w:rsidRPr="00DD4CD3" w:rsidRDefault="00000000">
            <w:r w:rsidRPr="00DD4CD3">
              <w:t>Riesgos de integración</w:t>
            </w:r>
          </w:p>
        </w:tc>
        <w:tc>
          <w:tcPr>
            <w:tcW w:w="8496" w:type="dxa"/>
            <w:tcBorders>
              <w:top w:val="single" w:sz="4" w:space="0" w:color="808080"/>
              <w:left w:val="single" w:sz="4" w:space="0" w:color="808080"/>
              <w:bottom w:val="single" w:sz="4" w:space="0" w:color="808080"/>
              <w:right w:val="single" w:sz="4" w:space="0" w:color="808080"/>
            </w:tcBorders>
            <w:vAlign w:val="center"/>
          </w:tcPr>
          <w:p w14:paraId="1E91847A" w14:textId="77777777" w:rsidR="00133B88" w:rsidRPr="00DD4CD3" w:rsidRDefault="00000000">
            <w:r w:rsidRPr="00DD4CD3">
              <w:t xml:space="preserve">Se vinculan con dependencia de </w:t>
            </w:r>
            <w:proofErr w:type="spellStart"/>
            <w:r w:rsidRPr="00DD4CD3">
              <w:t>mocks</w:t>
            </w:r>
            <w:proofErr w:type="spellEnd"/>
            <w:r w:rsidRPr="00DD4CD3">
              <w:t>, ausencia de endpoints reales, falta de evidencia Frontend -&gt; API -&gt; PostgreSQL y pruebas incompletas.</w:t>
            </w:r>
          </w:p>
        </w:tc>
      </w:tr>
      <w:tr w:rsidR="00133B88" w:rsidRPr="00DD4CD3" w14:paraId="48CF7414"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7ACA869D" w14:textId="77777777" w:rsidR="00133B88" w:rsidRPr="00DD4CD3" w:rsidRDefault="00000000">
            <w:r w:rsidRPr="00DD4CD3">
              <w:t>Riesgos de datos</w:t>
            </w:r>
          </w:p>
        </w:tc>
        <w:tc>
          <w:tcPr>
            <w:tcW w:w="8496" w:type="dxa"/>
            <w:tcBorders>
              <w:top w:val="single" w:sz="4" w:space="0" w:color="808080"/>
              <w:left w:val="single" w:sz="4" w:space="0" w:color="808080"/>
              <w:bottom w:val="single" w:sz="4" w:space="0" w:color="808080"/>
              <w:right w:val="single" w:sz="4" w:space="0" w:color="808080"/>
            </w:tcBorders>
            <w:vAlign w:val="center"/>
          </w:tcPr>
          <w:p w14:paraId="469B2461" w14:textId="77777777" w:rsidR="00133B88" w:rsidRPr="00DD4CD3" w:rsidRDefault="00000000">
            <w:r w:rsidRPr="00DD4CD3">
              <w:t xml:space="preserve">Corresponden a integridad referencial, Kardex, consumo de materiales, movimientos de inventario, cierre mensual, hash y </w:t>
            </w:r>
            <w:proofErr w:type="spellStart"/>
            <w:r w:rsidRPr="00DD4CD3">
              <w:t>audit_log</w:t>
            </w:r>
            <w:proofErr w:type="spellEnd"/>
            <w:r w:rsidRPr="00DD4CD3">
              <w:t>.</w:t>
            </w:r>
          </w:p>
        </w:tc>
      </w:tr>
      <w:tr w:rsidR="00133B88" w:rsidRPr="00DD4CD3" w14:paraId="68D1A6E1"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59A5111C" w14:textId="77777777" w:rsidR="00133B88" w:rsidRPr="00DD4CD3" w:rsidRDefault="00000000">
            <w:r w:rsidRPr="00DD4CD3">
              <w:t>Riesgos de infraestructura</w:t>
            </w:r>
          </w:p>
        </w:tc>
        <w:tc>
          <w:tcPr>
            <w:tcW w:w="8496" w:type="dxa"/>
            <w:tcBorders>
              <w:top w:val="single" w:sz="4" w:space="0" w:color="808080"/>
              <w:left w:val="single" w:sz="4" w:space="0" w:color="808080"/>
              <w:bottom w:val="single" w:sz="4" w:space="0" w:color="808080"/>
              <w:right w:val="single" w:sz="4" w:space="0" w:color="808080"/>
            </w:tcBorders>
            <w:vAlign w:val="center"/>
          </w:tcPr>
          <w:p w14:paraId="2C8E43F4" w14:textId="77777777" w:rsidR="00133B88" w:rsidRPr="00DD4CD3" w:rsidRDefault="00000000">
            <w:r w:rsidRPr="00DD4CD3">
              <w:t xml:space="preserve">Incluyen </w:t>
            </w:r>
            <w:proofErr w:type="spellStart"/>
            <w:r w:rsidRPr="00DD4CD3">
              <w:t>StorageService</w:t>
            </w:r>
            <w:proofErr w:type="spellEnd"/>
            <w:r w:rsidRPr="00DD4CD3">
              <w:t xml:space="preserve">, </w:t>
            </w:r>
            <w:proofErr w:type="spellStart"/>
            <w:r w:rsidRPr="00DD4CD3">
              <w:t>QueueService</w:t>
            </w:r>
            <w:proofErr w:type="spellEnd"/>
            <w:r w:rsidRPr="00DD4CD3">
              <w:t xml:space="preserve">, </w:t>
            </w:r>
            <w:proofErr w:type="spellStart"/>
            <w:r w:rsidRPr="00DD4CD3">
              <w:t>NotificationService</w:t>
            </w:r>
            <w:proofErr w:type="spellEnd"/>
            <w:r w:rsidRPr="00DD4CD3">
              <w:t>, configuración de despliegue y manejo de secretos.</w:t>
            </w:r>
          </w:p>
        </w:tc>
      </w:tr>
      <w:tr w:rsidR="00133B88" w:rsidRPr="00DD4CD3" w14:paraId="6AFBE305"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4DFBEB44" w14:textId="77777777" w:rsidR="00133B88" w:rsidRPr="00DD4CD3" w:rsidRDefault="00000000">
            <w:r w:rsidRPr="00DD4CD3">
              <w:t>Riesgos de calidad</w:t>
            </w:r>
          </w:p>
        </w:tc>
        <w:tc>
          <w:tcPr>
            <w:tcW w:w="8496" w:type="dxa"/>
            <w:tcBorders>
              <w:top w:val="single" w:sz="4" w:space="0" w:color="808080"/>
              <w:left w:val="single" w:sz="4" w:space="0" w:color="808080"/>
              <w:bottom w:val="single" w:sz="4" w:space="0" w:color="808080"/>
              <w:right w:val="single" w:sz="4" w:space="0" w:color="808080"/>
            </w:tcBorders>
            <w:vAlign w:val="center"/>
          </w:tcPr>
          <w:p w14:paraId="547D6E43" w14:textId="77777777" w:rsidR="00133B88" w:rsidRPr="00DD4CD3" w:rsidRDefault="00000000">
            <w:r w:rsidRPr="00DD4CD3">
              <w:t>Se asocian con pruebas automatizadas, pruebas manuales, SUS, rendimiento P95, disponibilidad y fiabilidad.</w:t>
            </w:r>
          </w:p>
        </w:tc>
      </w:tr>
      <w:tr w:rsidR="00133B88" w:rsidRPr="00DD4CD3" w14:paraId="30A3666D" w14:textId="77777777" w:rsidTr="00DD4CD3">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5C41191F" w14:textId="77777777" w:rsidR="00133B88" w:rsidRPr="00DD4CD3" w:rsidRDefault="00000000">
            <w:r w:rsidRPr="00DD4CD3">
              <w:t>Riesgos de alcance</w:t>
            </w:r>
          </w:p>
        </w:tc>
        <w:tc>
          <w:tcPr>
            <w:tcW w:w="8496" w:type="dxa"/>
            <w:tcBorders>
              <w:top w:val="single" w:sz="4" w:space="0" w:color="808080"/>
              <w:left w:val="single" w:sz="4" w:space="0" w:color="808080"/>
              <w:bottom w:val="single" w:sz="4" w:space="0" w:color="808080"/>
              <w:right w:val="single" w:sz="4" w:space="0" w:color="808080"/>
            </w:tcBorders>
            <w:vAlign w:val="center"/>
          </w:tcPr>
          <w:p w14:paraId="486DA017" w14:textId="77777777" w:rsidR="00133B88" w:rsidRPr="00DD4CD3" w:rsidRDefault="00000000">
            <w:r w:rsidRPr="00DD4CD3">
              <w:t xml:space="preserve">Se relacionan con </w:t>
            </w:r>
            <w:proofErr w:type="spellStart"/>
            <w:r w:rsidRPr="00DD4CD3">
              <w:t>scope</w:t>
            </w:r>
            <w:proofErr w:type="spellEnd"/>
            <w:r w:rsidRPr="00DD4CD3">
              <w:t xml:space="preserve"> </w:t>
            </w:r>
            <w:proofErr w:type="spellStart"/>
            <w:r w:rsidRPr="00DD4CD3">
              <w:t>creep</w:t>
            </w:r>
            <w:proofErr w:type="spellEnd"/>
            <w:r w:rsidRPr="00DD4CD3">
              <w:t>, especialmente la posible reaparición de gestión documental avanzada fuera del alcance actual.</w:t>
            </w:r>
          </w:p>
        </w:tc>
      </w:tr>
    </w:tbl>
    <w:p w14:paraId="079D35CC" w14:textId="77777777" w:rsidR="00133B88" w:rsidRPr="003C5D8B" w:rsidRDefault="00133B88">
      <w:pPr>
        <w:spacing w:after="40"/>
      </w:pPr>
    </w:p>
    <w:p w14:paraId="3525908D" w14:textId="77777777" w:rsidR="00133B88" w:rsidRPr="00FA6C88" w:rsidRDefault="00000000" w:rsidP="00FA6C88">
      <w:pPr>
        <w:pStyle w:val="Ttulo3"/>
      </w:pPr>
      <w:bookmarkStart w:id="15" w:name="_Toc228541734"/>
      <w:r w:rsidRPr="00FA6C88">
        <w:t>4.2.1. Riesgos técnicos</w:t>
      </w:r>
      <w:bookmarkEnd w:id="15"/>
    </w:p>
    <w:p w14:paraId="7D2748F6" w14:textId="77777777" w:rsidR="00133B88" w:rsidRPr="003C5D8B" w:rsidRDefault="00000000">
      <w:pPr>
        <w:spacing w:after="120" w:line="240" w:lineRule="auto"/>
      </w:pPr>
      <w:r w:rsidRPr="003C5D8B">
        <w:t>Los riesgos técnicos corresponden a situaciones vinculadas con arquitectura, backend, frontend, persistencia, servicios transversales, integración, transacciones y pruebas. En la versión V2 son relevantes porque varias historias actualizadas requieren endpoints, servicios y validaciones que deben evidenciarse en el sistema.</w:t>
      </w:r>
    </w:p>
    <w:p w14:paraId="6726FA1A" w14:textId="77777777" w:rsidR="00133B88" w:rsidRPr="00FA6C88" w:rsidRDefault="00000000" w:rsidP="00FA6C88">
      <w:pPr>
        <w:pStyle w:val="Ttulo3"/>
      </w:pPr>
      <w:bookmarkStart w:id="16" w:name="_Toc228541735"/>
      <w:r w:rsidRPr="00FA6C88">
        <w:t>4.2.2. Riesgos asociados a recursos</w:t>
      </w:r>
      <w:bookmarkEnd w:id="16"/>
    </w:p>
    <w:p w14:paraId="5D55B7A5" w14:textId="77777777" w:rsidR="00133B88" w:rsidRPr="003C5D8B" w:rsidRDefault="00000000">
      <w:pPr>
        <w:spacing w:after="120" w:line="240" w:lineRule="auto"/>
      </w:pPr>
      <w:r w:rsidRPr="003C5D8B">
        <w:t>Los riesgos asociados a recursos se relacionan con disponibilidad del equipo, usuarios clave, conectividad, entorno de desarrollo, documentación institucional y tiempo restante para validaciones. También se incluyen los riesgos derivados de la concentración de tareas desde el Sprint 5.</w:t>
      </w:r>
    </w:p>
    <w:p w14:paraId="3C732CFA" w14:textId="77777777" w:rsidR="00133B88" w:rsidRPr="00FA6C88" w:rsidRDefault="00000000" w:rsidP="00FA6C88">
      <w:pPr>
        <w:pStyle w:val="Ttulo3"/>
      </w:pPr>
      <w:bookmarkStart w:id="17" w:name="_Toc228541736"/>
      <w:r w:rsidRPr="00FA6C88">
        <w:lastRenderedPageBreak/>
        <w:t>4.2.3. Riesgos por factores externos</w:t>
      </w:r>
      <w:bookmarkEnd w:id="17"/>
    </w:p>
    <w:p w14:paraId="29914C36" w14:textId="77777777" w:rsidR="00133B88" w:rsidRPr="003C5D8B" w:rsidRDefault="00000000">
      <w:pPr>
        <w:spacing w:after="120" w:line="240" w:lineRule="auto"/>
      </w:pPr>
      <w:r w:rsidRPr="003C5D8B">
        <w:t>Los riesgos externos corresponden a condiciones de coordinación, información institucional, usuarios disponibles y restricciones de cronograma académico que pueden incidir sobre validaciones, evidencias o decisiones de cierre.</w:t>
      </w:r>
    </w:p>
    <w:p w14:paraId="462581D8" w14:textId="77777777" w:rsidR="00133B88" w:rsidRPr="00FA6C88" w:rsidRDefault="00000000" w:rsidP="00FA6C88">
      <w:pPr>
        <w:pStyle w:val="Ttulo3"/>
      </w:pPr>
      <w:bookmarkStart w:id="18" w:name="_Toc228541737"/>
      <w:r w:rsidRPr="00FA6C88">
        <w:t>4.2.4. Riesgos por cambios en requisitos</w:t>
      </w:r>
      <w:bookmarkEnd w:id="18"/>
    </w:p>
    <w:p w14:paraId="27F30739" w14:textId="77777777" w:rsidR="00133B88" w:rsidRPr="003C5D8B" w:rsidRDefault="00000000">
      <w:pPr>
        <w:spacing w:after="120" w:line="240" w:lineRule="auto"/>
      </w:pPr>
      <w:r w:rsidRPr="003C5D8B">
        <w:t>Estos riesgos se relacionan con ajustes funcionales, ampliación de historias, reordenamiento del backlog, necesidad de nuevas historias y presión por incorporar funcionalidades que exceden la fase aprobada.</w:t>
      </w:r>
    </w:p>
    <w:p w14:paraId="3168E1AF" w14:textId="77777777" w:rsidR="00133B88" w:rsidRPr="00FA6C88" w:rsidRDefault="00000000" w:rsidP="00FA6C88">
      <w:pPr>
        <w:pStyle w:val="Ttulo2"/>
      </w:pPr>
      <w:bookmarkStart w:id="19" w:name="_Toc228541738"/>
      <w:r w:rsidRPr="00FA6C88">
        <w:t>4.3. Riesgos identificados en el proyecto</w:t>
      </w:r>
      <w:bookmarkEnd w:id="19"/>
    </w:p>
    <w:tbl>
      <w:tblPr>
        <w:tblStyle w:val="Tablaconcuadrcula"/>
        <w:tblW w:w="10583" w:type="dxa"/>
        <w:jc w:val="center"/>
        <w:tblLayout w:type="fixed"/>
        <w:tblLook w:val="04A0" w:firstRow="1" w:lastRow="0" w:firstColumn="1" w:lastColumn="0" w:noHBand="0" w:noVBand="1"/>
      </w:tblPr>
      <w:tblGrid>
        <w:gridCol w:w="993"/>
        <w:gridCol w:w="5486"/>
        <w:gridCol w:w="2376"/>
        <w:gridCol w:w="1728"/>
      </w:tblGrid>
      <w:tr w:rsidR="00133B88" w:rsidRPr="00FA6C88" w14:paraId="36AE2FEC" w14:textId="77777777" w:rsidTr="00FA6C88">
        <w:trPr>
          <w:tblHeader/>
          <w:jc w:val="center"/>
        </w:trPr>
        <w:tc>
          <w:tcPr>
            <w:tcW w:w="993"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FA6D775" w14:textId="77777777" w:rsidR="00133B88" w:rsidRPr="00FA6C88" w:rsidRDefault="00000000">
            <w:pPr>
              <w:jc w:val="center"/>
            </w:pPr>
            <w:r w:rsidRPr="00FA6C88">
              <w:rPr>
                <w:b/>
              </w:rPr>
              <w:t>Código</w:t>
            </w:r>
          </w:p>
        </w:tc>
        <w:tc>
          <w:tcPr>
            <w:tcW w:w="548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EA47805" w14:textId="77777777" w:rsidR="00133B88" w:rsidRPr="00FA6C88" w:rsidRDefault="00000000">
            <w:pPr>
              <w:jc w:val="center"/>
            </w:pPr>
            <w:r w:rsidRPr="00FA6C88">
              <w:rPr>
                <w:b/>
              </w:rPr>
              <w:t>Riesgo identificado</w:t>
            </w:r>
          </w:p>
        </w:tc>
        <w:tc>
          <w:tcPr>
            <w:tcW w:w="237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669D53D2" w14:textId="77777777" w:rsidR="00133B88" w:rsidRPr="00FA6C88" w:rsidRDefault="00000000">
            <w:pPr>
              <w:jc w:val="center"/>
            </w:pPr>
            <w:r w:rsidRPr="00FA6C88">
              <w:rPr>
                <w:b/>
              </w:rPr>
              <w:t>Categoría</w:t>
            </w:r>
          </w:p>
        </w:tc>
        <w:tc>
          <w:tcPr>
            <w:tcW w:w="172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CA590BB" w14:textId="77777777" w:rsidR="00133B88" w:rsidRPr="00FA6C88" w:rsidRDefault="00000000">
            <w:pPr>
              <w:jc w:val="center"/>
            </w:pPr>
            <w:r w:rsidRPr="00FA6C88">
              <w:rPr>
                <w:b/>
              </w:rPr>
              <w:t>Posible severidad inicial</w:t>
            </w:r>
          </w:p>
        </w:tc>
      </w:tr>
      <w:tr w:rsidR="00133B88" w:rsidRPr="00FA6C88" w14:paraId="37141D20"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53715058" w14:textId="77777777" w:rsidR="00133B88" w:rsidRPr="00FA6C88" w:rsidRDefault="00000000">
            <w:r w:rsidRPr="00FA6C88">
              <w:t>R1</w:t>
            </w:r>
          </w:p>
        </w:tc>
        <w:tc>
          <w:tcPr>
            <w:tcW w:w="5486" w:type="dxa"/>
            <w:tcBorders>
              <w:top w:val="single" w:sz="4" w:space="0" w:color="808080"/>
              <w:left w:val="single" w:sz="4" w:space="0" w:color="808080"/>
              <w:bottom w:val="single" w:sz="4" w:space="0" w:color="808080"/>
              <w:right w:val="single" w:sz="4" w:space="0" w:color="808080"/>
            </w:tcBorders>
            <w:vAlign w:val="center"/>
          </w:tcPr>
          <w:p w14:paraId="3D24111E" w14:textId="77777777" w:rsidR="00133B88" w:rsidRPr="00FA6C88" w:rsidRDefault="00000000">
            <w:r w:rsidRPr="00FA6C88">
              <w:t>Backend funcional incompleto para módulos de avances, compras, inventario, contabilidad, reportes y planillas.</w:t>
            </w:r>
          </w:p>
        </w:tc>
        <w:tc>
          <w:tcPr>
            <w:tcW w:w="2376" w:type="dxa"/>
            <w:tcBorders>
              <w:top w:val="single" w:sz="4" w:space="0" w:color="808080"/>
              <w:left w:val="single" w:sz="4" w:space="0" w:color="808080"/>
              <w:bottom w:val="single" w:sz="4" w:space="0" w:color="808080"/>
              <w:right w:val="single" w:sz="4" w:space="0" w:color="808080"/>
            </w:tcBorders>
            <w:vAlign w:val="center"/>
          </w:tcPr>
          <w:p w14:paraId="2BB17AE0" w14:textId="77777777" w:rsidR="00133B88" w:rsidRPr="00FA6C88" w:rsidRDefault="00000000">
            <w:r w:rsidRPr="00FA6C88">
              <w:t>Técnico / Integración</w:t>
            </w:r>
          </w:p>
        </w:tc>
        <w:tc>
          <w:tcPr>
            <w:tcW w:w="1728" w:type="dxa"/>
            <w:tcBorders>
              <w:top w:val="single" w:sz="4" w:space="0" w:color="808080"/>
              <w:left w:val="single" w:sz="4" w:space="0" w:color="808080"/>
              <w:bottom w:val="single" w:sz="4" w:space="0" w:color="808080"/>
              <w:right w:val="single" w:sz="4" w:space="0" w:color="808080"/>
            </w:tcBorders>
            <w:vAlign w:val="center"/>
          </w:tcPr>
          <w:p w14:paraId="52C3A815" w14:textId="77777777" w:rsidR="00133B88" w:rsidRPr="00FA6C88" w:rsidRDefault="00000000">
            <w:r w:rsidRPr="00FA6C88">
              <w:t>Crítica</w:t>
            </w:r>
          </w:p>
        </w:tc>
      </w:tr>
      <w:tr w:rsidR="00133B88" w:rsidRPr="00FA6C88" w14:paraId="5764870F"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19AE12E5" w14:textId="77777777" w:rsidR="00133B88" w:rsidRPr="00FA6C88" w:rsidRDefault="00000000">
            <w:r w:rsidRPr="00FA6C88">
              <w:t>R2</w:t>
            </w:r>
          </w:p>
        </w:tc>
        <w:tc>
          <w:tcPr>
            <w:tcW w:w="5486" w:type="dxa"/>
            <w:tcBorders>
              <w:top w:val="single" w:sz="4" w:space="0" w:color="808080"/>
              <w:left w:val="single" w:sz="4" w:space="0" w:color="808080"/>
              <w:bottom w:val="single" w:sz="4" w:space="0" w:color="808080"/>
              <w:right w:val="single" w:sz="4" w:space="0" w:color="808080"/>
            </w:tcBorders>
            <w:vAlign w:val="center"/>
          </w:tcPr>
          <w:p w14:paraId="46178C7F" w14:textId="77777777" w:rsidR="00133B88" w:rsidRPr="00FA6C88" w:rsidRDefault="00000000">
            <w:r w:rsidRPr="00FA6C88">
              <w:t xml:space="preserve">Frontend con cobertura visual amplia, pero con dependencia de datos </w:t>
            </w:r>
            <w:proofErr w:type="spellStart"/>
            <w:r w:rsidRPr="00FA6C88">
              <w:t>mock</w:t>
            </w:r>
            <w:proofErr w:type="spellEnd"/>
            <w:r w:rsidRPr="00FA6C88">
              <w:t xml:space="preserve"> en módulos funcionales.</w:t>
            </w:r>
          </w:p>
        </w:tc>
        <w:tc>
          <w:tcPr>
            <w:tcW w:w="2376" w:type="dxa"/>
            <w:tcBorders>
              <w:top w:val="single" w:sz="4" w:space="0" w:color="808080"/>
              <w:left w:val="single" w:sz="4" w:space="0" w:color="808080"/>
              <w:bottom w:val="single" w:sz="4" w:space="0" w:color="808080"/>
              <w:right w:val="single" w:sz="4" w:space="0" w:color="808080"/>
            </w:tcBorders>
            <w:vAlign w:val="center"/>
          </w:tcPr>
          <w:p w14:paraId="1075AB8C" w14:textId="77777777" w:rsidR="00133B88" w:rsidRPr="00FA6C88" w:rsidRDefault="00000000">
            <w:r w:rsidRPr="00FA6C88">
              <w:t>Integración / Calidad</w:t>
            </w:r>
          </w:p>
        </w:tc>
        <w:tc>
          <w:tcPr>
            <w:tcW w:w="1728" w:type="dxa"/>
            <w:tcBorders>
              <w:top w:val="single" w:sz="4" w:space="0" w:color="808080"/>
              <w:left w:val="single" w:sz="4" w:space="0" w:color="808080"/>
              <w:bottom w:val="single" w:sz="4" w:space="0" w:color="808080"/>
              <w:right w:val="single" w:sz="4" w:space="0" w:color="808080"/>
            </w:tcBorders>
            <w:vAlign w:val="center"/>
          </w:tcPr>
          <w:p w14:paraId="0D42D14F" w14:textId="77777777" w:rsidR="00133B88" w:rsidRPr="00FA6C88" w:rsidRDefault="00000000">
            <w:r w:rsidRPr="00FA6C88">
              <w:t>Crítica</w:t>
            </w:r>
          </w:p>
        </w:tc>
      </w:tr>
      <w:tr w:rsidR="00133B88" w:rsidRPr="00FA6C88" w14:paraId="6F28BDD4"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469E2F9A" w14:textId="77777777" w:rsidR="00133B88" w:rsidRPr="00FA6C88" w:rsidRDefault="00000000">
            <w:r w:rsidRPr="00FA6C88">
              <w:t>R3</w:t>
            </w:r>
          </w:p>
        </w:tc>
        <w:tc>
          <w:tcPr>
            <w:tcW w:w="5486" w:type="dxa"/>
            <w:tcBorders>
              <w:top w:val="single" w:sz="4" w:space="0" w:color="808080"/>
              <w:left w:val="single" w:sz="4" w:space="0" w:color="808080"/>
              <w:bottom w:val="single" w:sz="4" w:space="0" w:color="808080"/>
              <w:right w:val="single" w:sz="4" w:space="0" w:color="808080"/>
            </w:tcBorders>
            <w:vAlign w:val="center"/>
          </w:tcPr>
          <w:p w14:paraId="3D950907" w14:textId="77777777" w:rsidR="00133B88" w:rsidRPr="00FA6C88" w:rsidRDefault="00000000">
            <w:r w:rsidRPr="00FA6C88">
              <w:t>Capa offline móvil no implementada como PWA/local cache/sincronización real.</w:t>
            </w:r>
          </w:p>
        </w:tc>
        <w:tc>
          <w:tcPr>
            <w:tcW w:w="2376" w:type="dxa"/>
            <w:tcBorders>
              <w:top w:val="single" w:sz="4" w:space="0" w:color="808080"/>
              <w:left w:val="single" w:sz="4" w:space="0" w:color="808080"/>
              <w:bottom w:val="single" w:sz="4" w:space="0" w:color="808080"/>
              <w:right w:val="single" w:sz="4" w:space="0" w:color="808080"/>
            </w:tcBorders>
            <w:vAlign w:val="center"/>
          </w:tcPr>
          <w:p w14:paraId="19882278" w14:textId="77777777" w:rsidR="00133B88" w:rsidRPr="00FA6C88" w:rsidRDefault="00000000">
            <w:r w:rsidRPr="00FA6C88">
              <w:t>Disponibilidad / Offline</w:t>
            </w:r>
          </w:p>
        </w:tc>
        <w:tc>
          <w:tcPr>
            <w:tcW w:w="1728" w:type="dxa"/>
            <w:tcBorders>
              <w:top w:val="single" w:sz="4" w:space="0" w:color="808080"/>
              <w:left w:val="single" w:sz="4" w:space="0" w:color="808080"/>
              <w:bottom w:val="single" w:sz="4" w:space="0" w:color="808080"/>
              <w:right w:val="single" w:sz="4" w:space="0" w:color="808080"/>
            </w:tcBorders>
            <w:vAlign w:val="center"/>
          </w:tcPr>
          <w:p w14:paraId="169F0FAB" w14:textId="77777777" w:rsidR="00133B88" w:rsidRPr="00FA6C88" w:rsidRDefault="00000000">
            <w:r w:rsidRPr="00FA6C88">
              <w:t>Crítica</w:t>
            </w:r>
          </w:p>
        </w:tc>
      </w:tr>
      <w:tr w:rsidR="00133B88" w:rsidRPr="00FA6C88" w14:paraId="7981E8CC"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09075C64" w14:textId="77777777" w:rsidR="00133B88" w:rsidRPr="00FA6C88" w:rsidRDefault="00000000">
            <w:r w:rsidRPr="00FA6C88">
              <w:t>R4</w:t>
            </w:r>
          </w:p>
        </w:tc>
        <w:tc>
          <w:tcPr>
            <w:tcW w:w="5486" w:type="dxa"/>
            <w:tcBorders>
              <w:top w:val="single" w:sz="4" w:space="0" w:color="808080"/>
              <w:left w:val="single" w:sz="4" w:space="0" w:color="808080"/>
              <w:bottom w:val="single" w:sz="4" w:space="0" w:color="808080"/>
              <w:right w:val="single" w:sz="4" w:space="0" w:color="808080"/>
            </w:tcBorders>
            <w:vAlign w:val="center"/>
          </w:tcPr>
          <w:p w14:paraId="7A700ADE" w14:textId="77777777" w:rsidR="00133B88" w:rsidRPr="00FA6C88" w:rsidRDefault="00000000">
            <w:proofErr w:type="spellStart"/>
            <w:r w:rsidRPr="00FA6C88">
              <w:t>StorageService</w:t>
            </w:r>
            <w:proofErr w:type="spellEnd"/>
            <w:r w:rsidRPr="00FA6C88">
              <w:t xml:space="preserve"> para evidencias y planillas no implementado en backend.</w:t>
            </w:r>
          </w:p>
        </w:tc>
        <w:tc>
          <w:tcPr>
            <w:tcW w:w="2376" w:type="dxa"/>
            <w:tcBorders>
              <w:top w:val="single" w:sz="4" w:space="0" w:color="808080"/>
              <w:left w:val="single" w:sz="4" w:space="0" w:color="808080"/>
              <w:bottom w:val="single" w:sz="4" w:space="0" w:color="808080"/>
              <w:right w:val="single" w:sz="4" w:space="0" w:color="808080"/>
            </w:tcBorders>
            <w:vAlign w:val="center"/>
          </w:tcPr>
          <w:p w14:paraId="375DDCBC" w14:textId="77777777" w:rsidR="00133B88" w:rsidRPr="00FA6C88" w:rsidRDefault="00000000">
            <w:r w:rsidRPr="00FA6C88">
              <w:t>Infraestructura / Archivos</w:t>
            </w:r>
          </w:p>
        </w:tc>
        <w:tc>
          <w:tcPr>
            <w:tcW w:w="1728" w:type="dxa"/>
            <w:tcBorders>
              <w:top w:val="single" w:sz="4" w:space="0" w:color="808080"/>
              <w:left w:val="single" w:sz="4" w:space="0" w:color="808080"/>
              <w:bottom w:val="single" w:sz="4" w:space="0" w:color="808080"/>
              <w:right w:val="single" w:sz="4" w:space="0" w:color="808080"/>
            </w:tcBorders>
            <w:vAlign w:val="center"/>
          </w:tcPr>
          <w:p w14:paraId="26E9FC54" w14:textId="77777777" w:rsidR="00133B88" w:rsidRPr="00FA6C88" w:rsidRDefault="00000000">
            <w:r w:rsidRPr="00FA6C88">
              <w:t>Crítica</w:t>
            </w:r>
          </w:p>
        </w:tc>
      </w:tr>
      <w:tr w:rsidR="00133B88" w:rsidRPr="00FA6C88" w14:paraId="23E982E0"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07CCC27D" w14:textId="77777777" w:rsidR="00133B88" w:rsidRPr="00FA6C88" w:rsidRDefault="00000000">
            <w:r w:rsidRPr="00FA6C88">
              <w:t>R5</w:t>
            </w:r>
          </w:p>
        </w:tc>
        <w:tc>
          <w:tcPr>
            <w:tcW w:w="5486" w:type="dxa"/>
            <w:tcBorders>
              <w:top w:val="single" w:sz="4" w:space="0" w:color="808080"/>
              <w:left w:val="single" w:sz="4" w:space="0" w:color="808080"/>
              <w:bottom w:val="single" w:sz="4" w:space="0" w:color="808080"/>
              <w:right w:val="single" w:sz="4" w:space="0" w:color="808080"/>
            </w:tcBorders>
            <w:vAlign w:val="center"/>
          </w:tcPr>
          <w:p w14:paraId="554DE9EF" w14:textId="77777777" w:rsidR="00133B88" w:rsidRPr="00FA6C88" w:rsidRDefault="00000000">
            <w:proofErr w:type="spellStart"/>
            <w:r w:rsidRPr="00FA6C88">
              <w:t>QueueService</w:t>
            </w:r>
            <w:proofErr w:type="spellEnd"/>
            <w:r w:rsidRPr="00FA6C88">
              <w:t xml:space="preserve"> para planillas PDF pesadas no implementado.</w:t>
            </w:r>
          </w:p>
        </w:tc>
        <w:tc>
          <w:tcPr>
            <w:tcW w:w="2376" w:type="dxa"/>
            <w:tcBorders>
              <w:top w:val="single" w:sz="4" w:space="0" w:color="808080"/>
              <w:left w:val="single" w:sz="4" w:space="0" w:color="808080"/>
              <w:bottom w:val="single" w:sz="4" w:space="0" w:color="808080"/>
              <w:right w:val="single" w:sz="4" w:space="0" w:color="808080"/>
            </w:tcBorders>
            <w:vAlign w:val="center"/>
          </w:tcPr>
          <w:p w14:paraId="29145C54" w14:textId="77777777" w:rsidR="00133B88" w:rsidRPr="00FA6C88" w:rsidRDefault="00000000">
            <w:r w:rsidRPr="00FA6C88">
              <w:t>Infraestructura / Procesamiento diferido</w:t>
            </w:r>
          </w:p>
        </w:tc>
        <w:tc>
          <w:tcPr>
            <w:tcW w:w="1728" w:type="dxa"/>
            <w:tcBorders>
              <w:top w:val="single" w:sz="4" w:space="0" w:color="808080"/>
              <w:left w:val="single" w:sz="4" w:space="0" w:color="808080"/>
              <w:bottom w:val="single" w:sz="4" w:space="0" w:color="808080"/>
              <w:right w:val="single" w:sz="4" w:space="0" w:color="808080"/>
            </w:tcBorders>
            <w:vAlign w:val="center"/>
          </w:tcPr>
          <w:p w14:paraId="0D26C894" w14:textId="77777777" w:rsidR="00133B88" w:rsidRPr="00FA6C88" w:rsidRDefault="00000000">
            <w:r w:rsidRPr="00FA6C88">
              <w:t>Moderada</w:t>
            </w:r>
          </w:p>
        </w:tc>
      </w:tr>
      <w:tr w:rsidR="00133B88" w:rsidRPr="00FA6C88" w14:paraId="198C343B"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504E8C30" w14:textId="77777777" w:rsidR="00133B88" w:rsidRPr="00FA6C88" w:rsidRDefault="00000000">
            <w:r w:rsidRPr="00FA6C88">
              <w:t>R6</w:t>
            </w:r>
          </w:p>
        </w:tc>
        <w:tc>
          <w:tcPr>
            <w:tcW w:w="5486" w:type="dxa"/>
            <w:tcBorders>
              <w:top w:val="single" w:sz="4" w:space="0" w:color="808080"/>
              <w:left w:val="single" w:sz="4" w:space="0" w:color="808080"/>
              <w:bottom w:val="single" w:sz="4" w:space="0" w:color="808080"/>
              <w:right w:val="single" w:sz="4" w:space="0" w:color="808080"/>
            </w:tcBorders>
            <w:vAlign w:val="center"/>
          </w:tcPr>
          <w:p w14:paraId="7064EBD8" w14:textId="77777777" w:rsidR="00133B88" w:rsidRPr="00FA6C88" w:rsidRDefault="00000000">
            <w:proofErr w:type="spellStart"/>
            <w:r w:rsidRPr="00FA6C88">
              <w:t>NotificationService</w:t>
            </w:r>
            <w:proofErr w:type="spellEnd"/>
            <w:r w:rsidRPr="00FA6C88">
              <w:t xml:space="preserve"> no implementado para aprobaciones, rechazos, requerimientos y planillas.</w:t>
            </w:r>
          </w:p>
        </w:tc>
        <w:tc>
          <w:tcPr>
            <w:tcW w:w="2376" w:type="dxa"/>
            <w:tcBorders>
              <w:top w:val="single" w:sz="4" w:space="0" w:color="808080"/>
              <w:left w:val="single" w:sz="4" w:space="0" w:color="808080"/>
              <w:bottom w:val="single" w:sz="4" w:space="0" w:color="808080"/>
              <w:right w:val="single" w:sz="4" w:space="0" w:color="808080"/>
            </w:tcBorders>
            <w:vAlign w:val="center"/>
          </w:tcPr>
          <w:p w14:paraId="6AB8B893" w14:textId="77777777" w:rsidR="00133B88" w:rsidRPr="00FA6C88" w:rsidRDefault="00000000">
            <w:r w:rsidRPr="00FA6C88">
              <w:t>Infraestructura / Comunicación funcional</w:t>
            </w:r>
          </w:p>
        </w:tc>
        <w:tc>
          <w:tcPr>
            <w:tcW w:w="1728" w:type="dxa"/>
            <w:tcBorders>
              <w:top w:val="single" w:sz="4" w:space="0" w:color="808080"/>
              <w:left w:val="single" w:sz="4" w:space="0" w:color="808080"/>
              <w:bottom w:val="single" w:sz="4" w:space="0" w:color="808080"/>
              <w:right w:val="single" w:sz="4" w:space="0" w:color="808080"/>
            </w:tcBorders>
            <w:vAlign w:val="center"/>
          </w:tcPr>
          <w:p w14:paraId="4B8DCA06" w14:textId="77777777" w:rsidR="00133B88" w:rsidRPr="00FA6C88" w:rsidRDefault="00000000">
            <w:r w:rsidRPr="00FA6C88">
              <w:t>Moderada</w:t>
            </w:r>
          </w:p>
        </w:tc>
      </w:tr>
      <w:tr w:rsidR="00133B88" w:rsidRPr="00FA6C88" w14:paraId="0A8AAD5E"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32BC6C10" w14:textId="77777777" w:rsidR="00133B88" w:rsidRPr="00FA6C88" w:rsidRDefault="00000000">
            <w:r w:rsidRPr="00FA6C88">
              <w:t>R7</w:t>
            </w:r>
          </w:p>
        </w:tc>
        <w:tc>
          <w:tcPr>
            <w:tcW w:w="5486" w:type="dxa"/>
            <w:tcBorders>
              <w:top w:val="single" w:sz="4" w:space="0" w:color="808080"/>
              <w:left w:val="single" w:sz="4" w:space="0" w:color="808080"/>
              <w:bottom w:val="single" w:sz="4" w:space="0" w:color="808080"/>
              <w:right w:val="single" w:sz="4" w:space="0" w:color="808080"/>
            </w:tcBorders>
            <w:vAlign w:val="center"/>
          </w:tcPr>
          <w:p w14:paraId="018A773C" w14:textId="77777777" w:rsidR="00133B88" w:rsidRPr="00FA6C88" w:rsidRDefault="00000000">
            <w:r w:rsidRPr="00FA6C88">
              <w:t>Modelo de datos no cubre completamente consumo, movimientos de inventario y órdenes de cambio.</w:t>
            </w:r>
          </w:p>
        </w:tc>
        <w:tc>
          <w:tcPr>
            <w:tcW w:w="2376" w:type="dxa"/>
            <w:tcBorders>
              <w:top w:val="single" w:sz="4" w:space="0" w:color="808080"/>
              <w:left w:val="single" w:sz="4" w:space="0" w:color="808080"/>
              <w:bottom w:val="single" w:sz="4" w:space="0" w:color="808080"/>
              <w:right w:val="single" w:sz="4" w:space="0" w:color="808080"/>
            </w:tcBorders>
            <w:vAlign w:val="center"/>
          </w:tcPr>
          <w:p w14:paraId="380CEEF9" w14:textId="77777777" w:rsidR="00133B88" w:rsidRPr="00FA6C88" w:rsidRDefault="00000000">
            <w:r w:rsidRPr="00FA6C88">
              <w:t>Datos / Dominio</w:t>
            </w:r>
          </w:p>
        </w:tc>
        <w:tc>
          <w:tcPr>
            <w:tcW w:w="1728" w:type="dxa"/>
            <w:tcBorders>
              <w:top w:val="single" w:sz="4" w:space="0" w:color="808080"/>
              <w:left w:val="single" w:sz="4" w:space="0" w:color="808080"/>
              <w:bottom w:val="single" w:sz="4" w:space="0" w:color="808080"/>
              <w:right w:val="single" w:sz="4" w:space="0" w:color="808080"/>
            </w:tcBorders>
            <w:vAlign w:val="center"/>
          </w:tcPr>
          <w:p w14:paraId="63388672" w14:textId="77777777" w:rsidR="00133B88" w:rsidRPr="00FA6C88" w:rsidRDefault="00000000">
            <w:r w:rsidRPr="00FA6C88">
              <w:t>Crítica</w:t>
            </w:r>
          </w:p>
        </w:tc>
      </w:tr>
      <w:tr w:rsidR="00133B88" w:rsidRPr="00FA6C88" w14:paraId="1C3B7711"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05299C7C" w14:textId="77777777" w:rsidR="00133B88" w:rsidRPr="00FA6C88" w:rsidRDefault="00000000">
            <w:r w:rsidRPr="00FA6C88">
              <w:t>R8</w:t>
            </w:r>
          </w:p>
        </w:tc>
        <w:tc>
          <w:tcPr>
            <w:tcW w:w="5486" w:type="dxa"/>
            <w:tcBorders>
              <w:top w:val="single" w:sz="4" w:space="0" w:color="808080"/>
              <w:left w:val="single" w:sz="4" w:space="0" w:color="808080"/>
              <w:bottom w:val="single" w:sz="4" w:space="0" w:color="808080"/>
              <w:right w:val="single" w:sz="4" w:space="0" w:color="808080"/>
            </w:tcBorders>
            <w:vAlign w:val="center"/>
          </w:tcPr>
          <w:p w14:paraId="2864F067" w14:textId="77777777" w:rsidR="00133B88" w:rsidRPr="00FA6C88" w:rsidRDefault="00000000">
            <w:r w:rsidRPr="00FA6C88">
              <w:t xml:space="preserve">Inmutabilidad de </w:t>
            </w:r>
            <w:proofErr w:type="spellStart"/>
            <w:r w:rsidRPr="00FA6C88">
              <w:t>audit_log</w:t>
            </w:r>
            <w:proofErr w:type="spellEnd"/>
            <w:r w:rsidRPr="00FA6C88">
              <w:t xml:space="preserve"> no está protegida a nivel de base de datos.</w:t>
            </w:r>
          </w:p>
        </w:tc>
        <w:tc>
          <w:tcPr>
            <w:tcW w:w="2376" w:type="dxa"/>
            <w:tcBorders>
              <w:top w:val="single" w:sz="4" w:space="0" w:color="808080"/>
              <w:left w:val="single" w:sz="4" w:space="0" w:color="808080"/>
              <w:bottom w:val="single" w:sz="4" w:space="0" w:color="808080"/>
              <w:right w:val="single" w:sz="4" w:space="0" w:color="808080"/>
            </w:tcBorders>
            <w:vAlign w:val="center"/>
          </w:tcPr>
          <w:p w14:paraId="43677177" w14:textId="77777777" w:rsidR="00133B88" w:rsidRPr="00FA6C88" w:rsidRDefault="00000000">
            <w:r w:rsidRPr="00FA6C88">
              <w:t>Auditoría / Seguridad</w:t>
            </w:r>
          </w:p>
        </w:tc>
        <w:tc>
          <w:tcPr>
            <w:tcW w:w="1728" w:type="dxa"/>
            <w:tcBorders>
              <w:top w:val="single" w:sz="4" w:space="0" w:color="808080"/>
              <w:left w:val="single" w:sz="4" w:space="0" w:color="808080"/>
              <w:bottom w:val="single" w:sz="4" w:space="0" w:color="808080"/>
              <w:right w:val="single" w:sz="4" w:space="0" w:color="808080"/>
            </w:tcBorders>
            <w:vAlign w:val="center"/>
          </w:tcPr>
          <w:p w14:paraId="7278B818" w14:textId="77777777" w:rsidR="00133B88" w:rsidRPr="00FA6C88" w:rsidRDefault="00000000">
            <w:r w:rsidRPr="00FA6C88">
              <w:t>Moderada</w:t>
            </w:r>
          </w:p>
        </w:tc>
      </w:tr>
      <w:tr w:rsidR="00133B88" w:rsidRPr="00FA6C88" w14:paraId="0B1B1557"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305394E1" w14:textId="77777777" w:rsidR="00133B88" w:rsidRPr="00FA6C88" w:rsidRDefault="00000000">
            <w:r w:rsidRPr="00FA6C88">
              <w:t>R9</w:t>
            </w:r>
          </w:p>
        </w:tc>
        <w:tc>
          <w:tcPr>
            <w:tcW w:w="5486" w:type="dxa"/>
            <w:tcBorders>
              <w:top w:val="single" w:sz="4" w:space="0" w:color="808080"/>
              <w:left w:val="single" w:sz="4" w:space="0" w:color="808080"/>
              <w:bottom w:val="single" w:sz="4" w:space="0" w:color="808080"/>
              <w:right w:val="single" w:sz="4" w:space="0" w:color="808080"/>
            </w:tcBorders>
            <w:vAlign w:val="center"/>
          </w:tcPr>
          <w:p w14:paraId="11833D14" w14:textId="77777777" w:rsidR="00133B88" w:rsidRPr="00FA6C88" w:rsidRDefault="00000000">
            <w:r w:rsidRPr="00FA6C88">
              <w:t>Auditoría automática genérica puede ser insuficiente para datos antes/después y eventos críticos.</w:t>
            </w:r>
          </w:p>
        </w:tc>
        <w:tc>
          <w:tcPr>
            <w:tcW w:w="2376" w:type="dxa"/>
            <w:tcBorders>
              <w:top w:val="single" w:sz="4" w:space="0" w:color="808080"/>
              <w:left w:val="single" w:sz="4" w:space="0" w:color="808080"/>
              <w:bottom w:val="single" w:sz="4" w:space="0" w:color="808080"/>
              <w:right w:val="single" w:sz="4" w:space="0" w:color="808080"/>
            </w:tcBorders>
            <w:vAlign w:val="center"/>
          </w:tcPr>
          <w:p w14:paraId="72CAEAB9" w14:textId="77777777" w:rsidR="00133B88" w:rsidRPr="00FA6C88" w:rsidRDefault="00000000">
            <w:r w:rsidRPr="00FA6C88">
              <w:t>Auditoría / Trazabilidad</w:t>
            </w:r>
          </w:p>
        </w:tc>
        <w:tc>
          <w:tcPr>
            <w:tcW w:w="1728" w:type="dxa"/>
            <w:tcBorders>
              <w:top w:val="single" w:sz="4" w:space="0" w:color="808080"/>
              <w:left w:val="single" w:sz="4" w:space="0" w:color="808080"/>
              <w:bottom w:val="single" w:sz="4" w:space="0" w:color="808080"/>
              <w:right w:val="single" w:sz="4" w:space="0" w:color="808080"/>
            </w:tcBorders>
            <w:vAlign w:val="center"/>
          </w:tcPr>
          <w:p w14:paraId="6D9BBFD4" w14:textId="77777777" w:rsidR="00133B88" w:rsidRPr="00FA6C88" w:rsidRDefault="00000000">
            <w:r w:rsidRPr="00FA6C88">
              <w:t>Moderada</w:t>
            </w:r>
          </w:p>
        </w:tc>
      </w:tr>
      <w:tr w:rsidR="00133B88" w:rsidRPr="00FA6C88" w14:paraId="67104BCB"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290E5EAF" w14:textId="77777777" w:rsidR="00133B88" w:rsidRPr="00FA6C88" w:rsidRDefault="00000000">
            <w:r w:rsidRPr="00FA6C88">
              <w:t>R10</w:t>
            </w:r>
          </w:p>
        </w:tc>
        <w:tc>
          <w:tcPr>
            <w:tcW w:w="5486" w:type="dxa"/>
            <w:tcBorders>
              <w:top w:val="single" w:sz="4" w:space="0" w:color="808080"/>
              <w:left w:val="single" w:sz="4" w:space="0" w:color="808080"/>
              <w:bottom w:val="single" w:sz="4" w:space="0" w:color="808080"/>
              <w:right w:val="single" w:sz="4" w:space="0" w:color="808080"/>
            </w:tcBorders>
            <w:vAlign w:val="center"/>
          </w:tcPr>
          <w:p w14:paraId="27531C45" w14:textId="77777777" w:rsidR="00133B88" w:rsidRPr="00FA6C88" w:rsidRDefault="00000000">
            <w:r w:rsidRPr="00FA6C88">
              <w:t>Gestión de proyectos incompleta en backend.</w:t>
            </w:r>
          </w:p>
        </w:tc>
        <w:tc>
          <w:tcPr>
            <w:tcW w:w="2376" w:type="dxa"/>
            <w:tcBorders>
              <w:top w:val="single" w:sz="4" w:space="0" w:color="808080"/>
              <w:left w:val="single" w:sz="4" w:space="0" w:color="808080"/>
              <w:bottom w:val="single" w:sz="4" w:space="0" w:color="808080"/>
              <w:right w:val="single" w:sz="4" w:space="0" w:color="808080"/>
            </w:tcBorders>
            <w:vAlign w:val="center"/>
          </w:tcPr>
          <w:p w14:paraId="3A703B7D" w14:textId="77777777" w:rsidR="00133B88" w:rsidRPr="00FA6C88" w:rsidRDefault="00000000">
            <w:r w:rsidRPr="00FA6C88">
              <w:t>Configuración / Backend</w:t>
            </w:r>
          </w:p>
        </w:tc>
        <w:tc>
          <w:tcPr>
            <w:tcW w:w="1728" w:type="dxa"/>
            <w:tcBorders>
              <w:top w:val="single" w:sz="4" w:space="0" w:color="808080"/>
              <w:left w:val="single" w:sz="4" w:space="0" w:color="808080"/>
              <w:bottom w:val="single" w:sz="4" w:space="0" w:color="808080"/>
              <w:right w:val="single" w:sz="4" w:space="0" w:color="808080"/>
            </w:tcBorders>
            <w:vAlign w:val="center"/>
          </w:tcPr>
          <w:p w14:paraId="7EA6FBA1" w14:textId="77777777" w:rsidR="00133B88" w:rsidRPr="00FA6C88" w:rsidRDefault="00000000">
            <w:r w:rsidRPr="00FA6C88">
              <w:t>Moderada</w:t>
            </w:r>
          </w:p>
        </w:tc>
      </w:tr>
      <w:tr w:rsidR="00133B88" w:rsidRPr="00FA6C88" w14:paraId="0BB1CBE3"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773891C5" w14:textId="77777777" w:rsidR="00133B88" w:rsidRPr="00FA6C88" w:rsidRDefault="00000000">
            <w:r w:rsidRPr="00FA6C88">
              <w:t>R11</w:t>
            </w:r>
          </w:p>
        </w:tc>
        <w:tc>
          <w:tcPr>
            <w:tcW w:w="5486" w:type="dxa"/>
            <w:tcBorders>
              <w:top w:val="single" w:sz="4" w:space="0" w:color="808080"/>
              <w:left w:val="single" w:sz="4" w:space="0" w:color="808080"/>
              <w:bottom w:val="single" w:sz="4" w:space="0" w:color="808080"/>
              <w:right w:val="single" w:sz="4" w:space="0" w:color="808080"/>
            </w:tcBorders>
            <w:vAlign w:val="center"/>
          </w:tcPr>
          <w:p w14:paraId="503D2967" w14:textId="77777777" w:rsidR="00133B88" w:rsidRPr="00FA6C88" w:rsidRDefault="00000000">
            <w:r w:rsidRPr="00FA6C88">
              <w:t>Catálogo de materiales sin API administrativa real.</w:t>
            </w:r>
          </w:p>
        </w:tc>
        <w:tc>
          <w:tcPr>
            <w:tcW w:w="2376" w:type="dxa"/>
            <w:tcBorders>
              <w:top w:val="single" w:sz="4" w:space="0" w:color="808080"/>
              <w:left w:val="single" w:sz="4" w:space="0" w:color="808080"/>
              <w:bottom w:val="single" w:sz="4" w:space="0" w:color="808080"/>
              <w:right w:val="single" w:sz="4" w:space="0" w:color="808080"/>
            </w:tcBorders>
            <w:vAlign w:val="center"/>
          </w:tcPr>
          <w:p w14:paraId="556A318E" w14:textId="77777777" w:rsidR="00133B88" w:rsidRPr="00FA6C88" w:rsidRDefault="00000000">
            <w:r w:rsidRPr="00FA6C88">
              <w:t>Configuración / Inventario</w:t>
            </w:r>
          </w:p>
        </w:tc>
        <w:tc>
          <w:tcPr>
            <w:tcW w:w="1728" w:type="dxa"/>
            <w:tcBorders>
              <w:top w:val="single" w:sz="4" w:space="0" w:color="808080"/>
              <w:left w:val="single" w:sz="4" w:space="0" w:color="808080"/>
              <w:bottom w:val="single" w:sz="4" w:space="0" w:color="808080"/>
              <w:right w:val="single" w:sz="4" w:space="0" w:color="808080"/>
            </w:tcBorders>
            <w:vAlign w:val="center"/>
          </w:tcPr>
          <w:p w14:paraId="65FBE5F5" w14:textId="77777777" w:rsidR="00133B88" w:rsidRPr="00FA6C88" w:rsidRDefault="00000000">
            <w:r w:rsidRPr="00FA6C88">
              <w:t>Moderada</w:t>
            </w:r>
          </w:p>
        </w:tc>
      </w:tr>
      <w:tr w:rsidR="00133B88" w:rsidRPr="00FA6C88" w14:paraId="399E0F70"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3EE77BD0" w14:textId="77777777" w:rsidR="00133B88" w:rsidRPr="00FA6C88" w:rsidRDefault="00000000">
            <w:r w:rsidRPr="00FA6C88">
              <w:t>R12</w:t>
            </w:r>
          </w:p>
        </w:tc>
        <w:tc>
          <w:tcPr>
            <w:tcW w:w="5486" w:type="dxa"/>
            <w:tcBorders>
              <w:top w:val="single" w:sz="4" w:space="0" w:color="808080"/>
              <w:left w:val="single" w:sz="4" w:space="0" w:color="808080"/>
              <w:bottom w:val="single" w:sz="4" w:space="0" w:color="808080"/>
              <w:right w:val="single" w:sz="4" w:space="0" w:color="808080"/>
            </w:tcBorders>
            <w:vAlign w:val="center"/>
          </w:tcPr>
          <w:p w14:paraId="5185A4D1" w14:textId="77777777" w:rsidR="00133B88" w:rsidRPr="00FA6C88" w:rsidRDefault="00000000">
            <w:r w:rsidRPr="00FA6C88">
              <w:t xml:space="preserve">Carga masiva de rubros no garantizada con </w:t>
            </w:r>
            <w:proofErr w:type="spellStart"/>
            <w:r w:rsidRPr="00FA6C88">
              <w:t>rollback</w:t>
            </w:r>
            <w:proofErr w:type="spellEnd"/>
            <w:r w:rsidRPr="00FA6C88">
              <w:t xml:space="preserve"> real en backend.</w:t>
            </w:r>
          </w:p>
        </w:tc>
        <w:tc>
          <w:tcPr>
            <w:tcW w:w="2376" w:type="dxa"/>
            <w:tcBorders>
              <w:top w:val="single" w:sz="4" w:space="0" w:color="808080"/>
              <w:left w:val="single" w:sz="4" w:space="0" w:color="808080"/>
              <w:bottom w:val="single" w:sz="4" w:space="0" w:color="808080"/>
              <w:right w:val="single" w:sz="4" w:space="0" w:color="808080"/>
            </w:tcBorders>
            <w:vAlign w:val="center"/>
          </w:tcPr>
          <w:p w14:paraId="0F10BFFE" w14:textId="77777777" w:rsidR="00133B88" w:rsidRPr="00FA6C88" w:rsidRDefault="00000000">
            <w:r w:rsidRPr="00FA6C88">
              <w:t>Configuración / Carga masiva</w:t>
            </w:r>
          </w:p>
        </w:tc>
        <w:tc>
          <w:tcPr>
            <w:tcW w:w="1728" w:type="dxa"/>
            <w:tcBorders>
              <w:top w:val="single" w:sz="4" w:space="0" w:color="808080"/>
              <w:left w:val="single" w:sz="4" w:space="0" w:color="808080"/>
              <w:bottom w:val="single" w:sz="4" w:space="0" w:color="808080"/>
              <w:right w:val="single" w:sz="4" w:space="0" w:color="808080"/>
            </w:tcBorders>
            <w:vAlign w:val="center"/>
          </w:tcPr>
          <w:p w14:paraId="10A2337D" w14:textId="77777777" w:rsidR="00133B88" w:rsidRPr="00FA6C88" w:rsidRDefault="00000000">
            <w:r w:rsidRPr="00FA6C88">
              <w:t>Moderada</w:t>
            </w:r>
          </w:p>
        </w:tc>
      </w:tr>
      <w:tr w:rsidR="00133B88" w:rsidRPr="00FA6C88" w14:paraId="453C1EE8"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7FC30B08" w14:textId="77777777" w:rsidR="00133B88" w:rsidRPr="00FA6C88" w:rsidRDefault="00000000">
            <w:r w:rsidRPr="00FA6C88">
              <w:t>R13</w:t>
            </w:r>
          </w:p>
        </w:tc>
        <w:tc>
          <w:tcPr>
            <w:tcW w:w="5486" w:type="dxa"/>
            <w:tcBorders>
              <w:top w:val="single" w:sz="4" w:space="0" w:color="808080"/>
              <w:left w:val="single" w:sz="4" w:space="0" w:color="808080"/>
              <w:bottom w:val="single" w:sz="4" w:space="0" w:color="808080"/>
              <w:right w:val="single" w:sz="4" w:space="0" w:color="808080"/>
            </w:tcBorders>
            <w:vAlign w:val="center"/>
          </w:tcPr>
          <w:p w14:paraId="788B3FD1" w14:textId="77777777" w:rsidR="00133B88" w:rsidRPr="00FA6C88" w:rsidRDefault="00000000">
            <w:r w:rsidRPr="00FA6C88">
              <w:t>Flujo de requerimientos de compra sin backend completo.</w:t>
            </w:r>
          </w:p>
        </w:tc>
        <w:tc>
          <w:tcPr>
            <w:tcW w:w="2376" w:type="dxa"/>
            <w:tcBorders>
              <w:top w:val="single" w:sz="4" w:space="0" w:color="808080"/>
              <w:left w:val="single" w:sz="4" w:space="0" w:color="808080"/>
              <w:bottom w:val="single" w:sz="4" w:space="0" w:color="808080"/>
              <w:right w:val="single" w:sz="4" w:space="0" w:color="808080"/>
            </w:tcBorders>
            <w:vAlign w:val="center"/>
          </w:tcPr>
          <w:p w14:paraId="111C3655" w14:textId="77777777" w:rsidR="00133B88" w:rsidRPr="00FA6C88" w:rsidRDefault="00000000">
            <w:r w:rsidRPr="00FA6C88">
              <w:t>Compras / Backend</w:t>
            </w:r>
          </w:p>
        </w:tc>
        <w:tc>
          <w:tcPr>
            <w:tcW w:w="1728" w:type="dxa"/>
            <w:tcBorders>
              <w:top w:val="single" w:sz="4" w:space="0" w:color="808080"/>
              <w:left w:val="single" w:sz="4" w:space="0" w:color="808080"/>
              <w:bottom w:val="single" w:sz="4" w:space="0" w:color="808080"/>
              <w:right w:val="single" w:sz="4" w:space="0" w:color="808080"/>
            </w:tcBorders>
            <w:vAlign w:val="center"/>
          </w:tcPr>
          <w:p w14:paraId="025D02AC" w14:textId="77777777" w:rsidR="00133B88" w:rsidRPr="00FA6C88" w:rsidRDefault="00000000">
            <w:r w:rsidRPr="00FA6C88">
              <w:t>Crítica</w:t>
            </w:r>
          </w:p>
        </w:tc>
      </w:tr>
      <w:tr w:rsidR="00133B88" w:rsidRPr="00FA6C88" w14:paraId="6FB9755C"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2E7A7A62" w14:textId="77777777" w:rsidR="00133B88" w:rsidRPr="00FA6C88" w:rsidRDefault="00000000">
            <w:r w:rsidRPr="00FA6C88">
              <w:t>R14</w:t>
            </w:r>
          </w:p>
        </w:tc>
        <w:tc>
          <w:tcPr>
            <w:tcW w:w="5486" w:type="dxa"/>
            <w:tcBorders>
              <w:top w:val="single" w:sz="4" w:space="0" w:color="808080"/>
              <w:left w:val="single" w:sz="4" w:space="0" w:color="808080"/>
              <w:bottom w:val="single" w:sz="4" w:space="0" w:color="808080"/>
              <w:right w:val="single" w:sz="4" w:space="0" w:color="808080"/>
            </w:tcBorders>
            <w:vAlign w:val="center"/>
          </w:tcPr>
          <w:p w14:paraId="2BB5D2C0" w14:textId="77777777" w:rsidR="00133B88" w:rsidRPr="00FA6C88" w:rsidRDefault="00000000">
            <w:r w:rsidRPr="00FA6C88">
              <w:t>Recepción, consumo y consulta de inventario sin backend transaccional.</w:t>
            </w:r>
          </w:p>
        </w:tc>
        <w:tc>
          <w:tcPr>
            <w:tcW w:w="2376" w:type="dxa"/>
            <w:tcBorders>
              <w:top w:val="single" w:sz="4" w:space="0" w:color="808080"/>
              <w:left w:val="single" w:sz="4" w:space="0" w:color="808080"/>
              <w:bottom w:val="single" w:sz="4" w:space="0" w:color="808080"/>
              <w:right w:val="single" w:sz="4" w:space="0" w:color="808080"/>
            </w:tcBorders>
            <w:vAlign w:val="center"/>
          </w:tcPr>
          <w:p w14:paraId="7962DEB9" w14:textId="77777777" w:rsidR="00133B88" w:rsidRPr="00FA6C88" w:rsidRDefault="00000000">
            <w:r w:rsidRPr="00FA6C88">
              <w:t>Inventario / Backend</w:t>
            </w:r>
          </w:p>
        </w:tc>
        <w:tc>
          <w:tcPr>
            <w:tcW w:w="1728" w:type="dxa"/>
            <w:tcBorders>
              <w:top w:val="single" w:sz="4" w:space="0" w:color="808080"/>
              <w:left w:val="single" w:sz="4" w:space="0" w:color="808080"/>
              <w:bottom w:val="single" w:sz="4" w:space="0" w:color="808080"/>
              <w:right w:val="single" w:sz="4" w:space="0" w:color="808080"/>
            </w:tcBorders>
            <w:vAlign w:val="center"/>
          </w:tcPr>
          <w:p w14:paraId="61074A47" w14:textId="77777777" w:rsidR="00133B88" w:rsidRPr="00FA6C88" w:rsidRDefault="00000000">
            <w:r w:rsidRPr="00FA6C88">
              <w:t>Crítica</w:t>
            </w:r>
          </w:p>
        </w:tc>
      </w:tr>
      <w:tr w:rsidR="00133B88" w:rsidRPr="00FA6C88" w14:paraId="142840ED"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38D83605" w14:textId="77777777" w:rsidR="00133B88" w:rsidRPr="00FA6C88" w:rsidRDefault="00000000">
            <w:r w:rsidRPr="00FA6C88">
              <w:t>R15</w:t>
            </w:r>
          </w:p>
        </w:tc>
        <w:tc>
          <w:tcPr>
            <w:tcW w:w="5486" w:type="dxa"/>
            <w:tcBorders>
              <w:top w:val="single" w:sz="4" w:space="0" w:color="808080"/>
              <w:left w:val="single" w:sz="4" w:space="0" w:color="808080"/>
              <w:bottom w:val="single" w:sz="4" w:space="0" w:color="808080"/>
              <w:right w:val="single" w:sz="4" w:space="0" w:color="808080"/>
            </w:tcBorders>
            <w:vAlign w:val="center"/>
          </w:tcPr>
          <w:p w14:paraId="599D315C" w14:textId="77777777" w:rsidR="00133B88" w:rsidRPr="00FA6C88" w:rsidRDefault="00000000">
            <w:r w:rsidRPr="00FA6C88">
              <w:t>Cierre contable, bloqueo de registros y hash sin implementación backend completa.</w:t>
            </w:r>
          </w:p>
        </w:tc>
        <w:tc>
          <w:tcPr>
            <w:tcW w:w="2376" w:type="dxa"/>
            <w:tcBorders>
              <w:top w:val="single" w:sz="4" w:space="0" w:color="808080"/>
              <w:left w:val="single" w:sz="4" w:space="0" w:color="808080"/>
              <w:bottom w:val="single" w:sz="4" w:space="0" w:color="808080"/>
              <w:right w:val="single" w:sz="4" w:space="0" w:color="808080"/>
            </w:tcBorders>
            <w:vAlign w:val="center"/>
          </w:tcPr>
          <w:p w14:paraId="7E7B8490" w14:textId="77777777" w:rsidR="00133B88" w:rsidRPr="00FA6C88" w:rsidRDefault="00000000">
            <w:r w:rsidRPr="00FA6C88">
              <w:t>Contabilidad / Integridad</w:t>
            </w:r>
          </w:p>
        </w:tc>
        <w:tc>
          <w:tcPr>
            <w:tcW w:w="1728" w:type="dxa"/>
            <w:tcBorders>
              <w:top w:val="single" w:sz="4" w:space="0" w:color="808080"/>
              <w:left w:val="single" w:sz="4" w:space="0" w:color="808080"/>
              <w:bottom w:val="single" w:sz="4" w:space="0" w:color="808080"/>
              <w:right w:val="single" w:sz="4" w:space="0" w:color="808080"/>
            </w:tcBorders>
            <w:vAlign w:val="center"/>
          </w:tcPr>
          <w:p w14:paraId="639988F6" w14:textId="77777777" w:rsidR="00133B88" w:rsidRPr="00FA6C88" w:rsidRDefault="00000000">
            <w:r w:rsidRPr="00FA6C88">
              <w:t>Crítica</w:t>
            </w:r>
          </w:p>
        </w:tc>
      </w:tr>
      <w:tr w:rsidR="00133B88" w:rsidRPr="00FA6C88" w14:paraId="6C3920B5"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674F8BBA" w14:textId="77777777" w:rsidR="00133B88" w:rsidRPr="00FA6C88" w:rsidRDefault="00000000">
            <w:r w:rsidRPr="00FA6C88">
              <w:t>R16</w:t>
            </w:r>
          </w:p>
        </w:tc>
        <w:tc>
          <w:tcPr>
            <w:tcW w:w="5486" w:type="dxa"/>
            <w:tcBorders>
              <w:top w:val="single" w:sz="4" w:space="0" w:color="808080"/>
              <w:left w:val="single" w:sz="4" w:space="0" w:color="808080"/>
              <w:bottom w:val="single" w:sz="4" w:space="0" w:color="808080"/>
              <w:right w:val="single" w:sz="4" w:space="0" w:color="808080"/>
            </w:tcBorders>
            <w:vAlign w:val="center"/>
          </w:tcPr>
          <w:p w14:paraId="71B05148" w14:textId="77777777" w:rsidR="00133B88" w:rsidRPr="00FA6C88" w:rsidRDefault="00000000">
            <w:r w:rsidRPr="00FA6C88">
              <w:t>Generación y consulta de planillas PDF sin backend ni procesamiento real.</w:t>
            </w:r>
          </w:p>
        </w:tc>
        <w:tc>
          <w:tcPr>
            <w:tcW w:w="2376" w:type="dxa"/>
            <w:tcBorders>
              <w:top w:val="single" w:sz="4" w:space="0" w:color="808080"/>
              <w:left w:val="single" w:sz="4" w:space="0" w:color="808080"/>
              <w:bottom w:val="single" w:sz="4" w:space="0" w:color="808080"/>
              <w:right w:val="single" w:sz="4" w:space="0" w:color="808080"/>
            </w:tcBorders>
            <w:vAlign w:val="center"/>
          </w:tcPr>
          <w:p w14:paraId="142B3AE2" w14:textId="77777777" w:rsidR="00133B88" w:rsidRPr="00FA6C88" w:rsidRDefault="00000000">
            <w:r w:rsidRPr="00FA6C88">
              <w:t>Reportes / Planillas</w:t>
            </w:r>
          </w:p>
        </w:tc>
        <w:tc>
          <w:tcPr>
            <w:tcW w:w="1728" w:type="dxa"/>
            <w:tcBorders>
              <w:top w:val="single" w:sz="4" w:space="0" w:color="808080"/>
              <w:left w:val="single" w:sz="4" w:space="0" w:color="808080"/>
              <w:bottom w:val="single" w:sz="4" w:space="0" w:color="808080"/>
              <w:right w:val="single" w:sz="4" w:space="0" w:color="808080"/>
            </w:tcBorders>
            <w:vAlign w:val="center"/>
          </w:tcPr>
          <w:p w14:paraId="597EB02A" w14:textId="77777777" w:rsidR="00133B88" w:rsidRPr="00FA6C88" w:rsidRDefault="00000000">
            <w:r w:rsidRPr="00FA6C88">
              <w:t>Alta</w:t>
            </w:r>
          </w:p>
        </w:tc>
      </w:tr>
      <w:tr w:rsidR="00133B88" w:rsidRPr="00FA6C88" w14:paraId="02E7ABDB"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66A8BDB5" w14:textId="77777777" w:rsidR="00133B88" w:rsidRPr="00FA6C88" w:rsidRDefault="00000000">
            <w:r w:rsidRPr="00FA6C88">
              <w:t>R17</w:t>
            </w:r>
          </w:p>
        </w:tc>
        <w:tc>
          <w:tcPr>
            <w:tcW w:w="5486" w:type="dxa"/>
            <w:tcBorders>
              <w:top w:val="single" w:sz="4" w:space="0" w:color="808080"/>
              <w:left w:val="single" w:sz="4" w:space="0" w:color="808080"/>
              <w:bottom w:val="single" w:sz="4" w:space="0" w:color="808080"/>
              <w:right w:val="single" w:sz="4" w:space="0" w:color="808080"/>
            </w:tcBorders>
            <w:vAlign w:val="center"/>
          </w:tcPr>
          <w:p w14:paraId="7282AFA1" w14:textId="77777777" w:rsidR="00133B88" w:rsidRPr="00FA6C88" w:rsidRDefault="00000000">
            <w:r w:rsidRPr="00FA6C88">
              <w:t>Dashboards gerenciales sin consultas reales ni métricas integradas.</w:t>
            </w:r>
          </w:p>
        </w:tc>
        <w:tc>
          <w:tcPr>
            <w:tcW w:w="2376" w:type="dxa"/>
            <w:tcBorders>
              <w:top w:val="single" w:sz="4" w:space="0" w:color="808080"/>
              <w:left w:val="single" w:sz="4" w:space="0" w:color="808080"/>
              <w:bottom w:val="single" w:sz="4" w:space="0" w:color="808080"/>
              <w:right w:val="single" w:sz="4" w:space="0" w:color="808080"/>
            </w:tcBorders>
            <w:vAlign w:val="center"/>
          </w:tcPr>
          <w:p w14:paraId="1A989C64" w14:textId="77777777" w:rsidR="00133B88" w:rsidRPr="00FA6C88" w:rsidRDefault="00000000">
            <w:r w:rsidRPr="00FA6C88">
              <w:t>Reportes / Gerencia</w:t>
            </w:r>
          </w:p>
        </w:tc>
        <w:tc>
          <w:tcPr>
            <w:tcW w:w="1728" w:type="dxa"/>
            <w:tcBorders>
              <w:top w:val="single" w:sz="4" w:space="0" w:color="808080"/>
              <w:left w:val="single" w:sz="4" w:space="0" w:color="808080"/>
              <w:bottom w:val="single" w:sz="4" w:space="0" w:color="808080"/>
              <w:right w:val="single" w:sz="4" w:space="0" w:color="808080"/>
            </w:tcBorders>
            <w:vAlign w:val="center"/>
          </w:tcPr>
          <w:p w14:paraId="6BB46731" w14:textId="77777777" w:rsidR="00133B88" w:rsidRPr="00FA6C88" w:rsidRDefault="00000000">
            <w:r w:rsidRPr="00FA6C88">
              <w:t>Moderada</w:t>
            </w:r>
          </w:p>
        </w:tc>
      </w:tr>
      <w:tr w:rsidR="00133B88" w:rsidRPr="00FA6C88" w14:paraId="6749B0C2"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0CB89726" w14:textId="77777777" w:rsidR="00133B88" w:rsidRPr="00FA6C88" w:rsidRDefault="00000000">
            <w:r w:rsidRPr="00FA6C88">
              <w:t>R18</w:t>
            </w:r>
          </w:p>
        </w:tc>
        <w:tc>
          <w:tcPr>
            <w:tcW w:w="5486" w:type="dxa"/>
            <w:tcBorders>
              <w:top w:val="single" w:sz="4" w:space="0" w:color="808080"/>
              <w:left w:val="single" w:sz="4" w:space="0" w:color="808080"/>
              <w:bottom w:val="single" w:sz="4" w:space="0" w:color="808080"/>
              <w:right w:val="single" w:sz="4" w:space="0" w:color="808080"/>
            </w:tcBorders>
            <w:vAlign w:val="center"/>
          </w:tcPr>
          <w:p w14:paraId="208B5531" w14:textId="77777777" w:rsidR="00133B88" w:rsidRPr="00FA6C88" w:rsidRDefault="00000000">
            <w:r w:rsidRPr="00FA6C88">
              <w:t>Pruebas automatizadas limitadas a seguridad, sin cobertura de módulos de negocio.</w:t>
            </w:r>
          </w:p>
        </w:tc>
        <w:tc>
          <w:tcPr>
            <w:tcW w:w="2376" w:type="dxa"/>
            <w:tcBorders>
              <w:top w:val="single" w:sz="4" w:space="0" w:color="808080"/>
              <w:left w:val="single" w:sz="4" w:space="0" w:color="808080"/>
              <w:bottom w:val="single" w:sz="4" w:space="0" w:color="808080"/>
              <w:right w:val="single" w:sz="4" w:space="0" w:color="808080"/>
            </w:tcBorders>
            <w:vAlign w:val="center"/>
          </w:tcPr>
          <w:p w14:paraId="1C4FEEBE" w14:textId="77777777" w:rsidR="00133B88" w:rsidRPr="00FA6C88" w:rsidRDefault="00000000">
            <w:r w:rsidRPr="00FA6C88">
              <w:t>Pruebas / Calidad</w:t>
            </w:r>
          </w:p>
        </w:tc>
        <w:tc>
          <w:tcPr>
            <w:tcW w:w="1728" w:type="dxa"/>
            <w:tcBorders>
              <w:top w:val="single" w:sz="4" w:space="0" w:color="808080"/>
              <w:left w:val="single" w:sz="4" w:space="0" w:color="808080"/>
              <w:bottom w:val="single" w:sz="4" w:space="0" w:color="808080"/>
              <w:right w:val="single" w:sz="4" w:space="0" w:color="808080"/>
            </w:tcBorders>
            <w:vAlign w:val="center"/>
          </w:tcPr>
          <w:p w14:paraId="4186B139" w14:textId="77777777" w:rsidR="00133B88" w:rsidRPr="00FA6C88" w:rsidRDefault="00000000">
            <w:r w:rsidRPr="00FA6C88">
              <w:t>Crítica</w:t>
            </w:r>
          </w:p>
        </w:tc>
      </w:tr>
      <w:tr w:rsidR="00133B88" w:rsidRPr="00FA6C88" w14:paraId="5F3ED0C8"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110EEAEE" w14:textId="77777777" w:rsidR="00133B88" w:rsidRPr="00FA6C88" w:rsidRDefault="00000000">
            <w:r w:rsidRPr="00FA6C88">
              <w:t>R19</w:t>
            </w:r>
          </w:p>
        </w:tc>
        <w:tc>
          <w:tcPr>
            <w:tcW w:w="5486" w:type="dxa"/>
            <w:tcBorders>
              <w:top w:val="single" w:sz="4" w:space="0" w:color="808080"/>
              <w:left w:val="single" w:sz="4" w:space="0" w:color="808080"/>
              <w:bottom w:val="single" w:sz="4" w:space="0" w:color="808080"/>
              <w:right w:val="single" w:sz="4" w:space="0" w:color="808080"/>
            </w:tcBorders>
            <w:vAlign w:val="center"/>
          </w:tcPr>
          <w:p w14:paraId="045767E2" w14:textId="77777777" w:rsidR="00133B88" w:rsidRPr="00FA6C88" w:rsidRDefault="00000000">
            <w:r w:rsidRPr="00FA6C88">
              <w:t>Validación SUS con usuarios clave sin evidencia ejecutada.</w:t>
            </w:r>
          </w:p>
        </w:tc>
        <w:tc>
          <w:tcPr>
            <w:tcW w:w="2376" w:type="dxa"/>
            <w:tcBorders>
              <w:top w:val="single" w:sz="4" w:space="0" w:color="808080"/>
              <w:left w:val="single" w:sz="4" w:space="0" w:color="808080"/>
              <w:bottom w:val="single" w:sz="4" w:space="0" w:color="808080"/>
              <w:right w:val="single" w:sz="4" w:space="0" w:color="808080"/>
            </w:tcBorders>
            <w:vAlign w:val="center"/>
          </w:tcPr>
          <w:p w14:paraId="2838FE27" w14:textId="77777777" w:rsidR="00133B88" w:rsidRPr="00FA6C88" w:rsidRDefault="00000000">
            <w:r w:rsidRPr="00FA6C88">
              <w:t>Validación / Usabilidad</w:t>
            </w:r>
          </w:p>
        </w:tc>
        <w:tc>
          <w:tcPr>
            <w:tcW w:w="1728" w:type="dxa"/>
            <w:tcBorders>
              <w:top w:val="single" w:sz="4" w:space="0" w:color="808080"/>
              <w:left w:val="single" w:sz="4" w:space="0" w:color="808080"/>
              <w:bottom w:val="single" w:sz="4" w:space="0" w:color="808080"/>
              <w:right w:val="single" w:sz="4" w:space="0" w:color="808080"/>
            </w:tcBorders>
            <w:vAlign w:val="center"/>
          </w:tcPr>
          <w:p w14:paraId="2D7AE8B9" w14:textId="77777777" w:rsidR="00133B88" w:rsidRPr="00FA6C88" w:rsidRDefault="00000000">
            <w:r w:rsidRPr="00FA6C88">
              <w:t>Moderada</w:t>
            </w:r>
          </w:p>
        </w:tc>
      </w:tr>
      <w:tr w:rsidR="00133B88" w:rsidRPr="00FA6C88" w14:paraId="62D7C0EE"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07DC5EC1" w14:textId="77777777" w:rsidR="00133B88" w:rsidRPr="00FA6C88" w:rsidRDefault="00000000">
            <w:r w:rsidRPr="00FA6C88">
              <w:t>R20</w:t>
            </w:r>
          </w:p>
        </w:tc>
        <w:tc>
          <w:tcPr>
            <w:tcW w:w="5486" w:type="dxa"/>
            <w:tcBorders>
              <w:top w:val="single" w:sz="4" w:space="0" w:color="808080"/>
              <w:left w:val="single" w:sz="4" w:space="0" w:color="808080"/>
              <w:bottom w:val="single" w:sz="4" w:space="0" w:color="808080"/>
              <w:right w:val="single" w:sz="4" w:space="0" w:color="808080"/>
            </w:tcBorders>
            <w:vAlign w:val="center"/>
          </w:tcPr>
          <w:p w14:paraId="2C2BBA47" w14:textId="77777777" w:rsidR="00133B88" w:rsidRPr="00FA6C88" w:rsidRDefault="00000000">
            <w:r w:rsidRPr="00FA6C88">
              <w:t>RNF de rendimiento P95, disponibilidad y fiabilidad sin medición verificable.</w:t>
            </w:r>
          </w:p>
        </w:tc>
        <w:tc>
          <w:tcPr>
            <w:tcW w:w="2376" w:type="dxa"/>
            <w:tcBorders>
              <w:top w:val="single" w:sz="4" w:space="0" w:color="808080"/>
              <w:left w:val="single" w:sz="4" w:space="0" w:color="808080"/>
              <w:bottom w:val="single" w:sz="4" w:space="0" w:color="808080"/>
              <w:right w:val="single" w:sz="4" w:space="0" w:color="808080"/>
            </w:tcBorders>
            <w:vAlign w:val="center"/>
          </w:tcPr>
          <w:p w14:paraId="2495F70F" w14:textId="77777777" w:rsidR="00133B88" w:rsidRPr="00FA6C88" w:rsidRDefault="00000000">
            <w:r w:rsidRPr="00FA6C88">
              <w:t>RNF / Medición</w:t>
            </w:r>
          </w:p>
        </w:tc>
        <w:tc>
          <w:tcPr>
            <w:tcW w:w="1728" w:type="dxa"/>
            <w:tcBorders>
              <w:top w:val="single" w:sz="4" w:space="0" w:color="808080"/>
              <w:left w:val="single" w:sz="4" w:space="0" w:color="808080"/>
              <w:bottom w:val="single" w:sz="4" w:space="0" w:color="808080"/>
              <w:right w:val="single" w:sz="4" w:space="0" w:color="808080"/>
            </w:tcBorders>
            <w:vAlign w:val="center"/>
          </w:tcPr>
          <w:p w14:paraId="2833B5F2" w14:textId="77777777" w:rsidR="00133B88" w:rsidRPr="00FA6C88" w:rsidRDefault="00000000">
            <w:r w:rsidRPr="00FA6C88">
              <w:t>Moderada</w:t>
            </w:r>
          </w:p>
        </w:tc>
      </w:tr>
      <w:tr w:rsidR="00133B88" w:rsidRPr="00FA6C88" w14:paraId="3FFCE4FE"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0A115743" w14:textId="77777777" w:rsidR="00133B88" w:rsidRPr="00FA6C88" w:rsidRDefault="00000000">
            <w:r w:rsidRPr="00FA6C88">
              <w:t>R21</w:t>
            </w:r>
          </w:p>
        </w:tc>
        <w:tc>
          <w:tcPr>
            <w:tcW w:w="5486" w:type="dxa"/>
            <w:tcBorders>
              <w:top w:val="single" w:sz="4" w:space="0" w:color="808080"/>
              <w:left w:val="single" w:sz="4" w:space="0" w:color="808080"/>
              <w:bottom w:val="single" w:sz="4" w:space="0" w:color="808080"/>
              <w:right w:val="single" w:sz="4" w:space="0" w:color="808080"/>
            </w:tcBorders>
            <w:vAlign w:val="center"/>
          </w:tcPr>
          <w:p w14:paraId="564D4EED" w14:textId="77777777" w:rsidR="00133B88" w:rsidRPr="00FA6C88" w:rsidRDefault="00000000">
            <w:r w:rsidRPr="00FA6C88">
              <w:t xml:space="preserve">Replanificación concentrada desde sprint 5 por congelamiento de los </w:t>
            </w:r>
            <w:proofErr w:type="spellStart"/>
            <w:r w:rsidRPr="00FA6C88">
              <w:t>sprints</w:t>
            </w:r>
            <w:proofErr w:type="spellEnd"/>
            <w:r w:rsidRPr="00FA6C88">
              <w:t xml:space="preserve"> 1 al 4.</w:t>
            </w:r>
          </w:p>
        </w:tc>
        <w:tc>
          <w:tcPr>
            <w:tcW w:w="2376" w:type="dxa"/>
            <w:tcBorders>
              <w:top w:val="single" w:sz="4" w:space="0" w:color="808080"/>
              <w:left w:val="single" w:sz="4" w:space="0" w:color="808080"/>
              <w:bottom w:val="single" w:sz="4" w:space="0" w:color="808080"/>
              <w:right w:val="single" w:sz="4" w:space="0" w:color="808080"/>
            </w:tcBorders>
            <w:vAlign w:val="center"/>
          </w:tcPr>
          <w:p w14:paraId="6ED9ACAB" w14:textId="77777777" w:rsidR="00133B88" w:rsidRPr="00FA6C88" w:rsidRDefault="00000000">
            <w:r w:rsidRPr="00FA6C88">
              <w:t>Gestión / Cronograma</w:t>
            </w:r>
          </w:p>
        </w:tc>
        <w:tc>
          <w:tcPr>
            <w:tcW w:w="1728" w:type="dxa"/>
            <w:tcBorders>
              <w:top w:val="single" w:sz="4" w:space="0" w:color="808080"/>
              <w:left w:val="single" w:sz="4" w:space="0" w:color="808080"/>
              <w:bottom w:val="single" w:sz="4" w:space="0" w:color="808080"/>
              <w:right w:val="single" w:sz="4" w:space="0" w:color="808080"/>
            </w:tcBorders>
            <w:vAlign w:val="center"/>
          </w:tcPr>
          <w:p w14:paraId="2FC1FC68" w14:textId="77777777" w:rsidR="00133B88" w:rsidRPr="00FA6C88" w:rsidRDefault="00000000">
            <w:r w:rsidRPr="00FA6C88">
              <w:t>Moderada</w:t>
            </w:r>
          </w:p>
        </w:tc>
      </w:tr>
      <w:tr w:rsidR="00133B88" w:rsidRPr="00FA6C88" w14:paraId="5FC8BD75"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63E9BB7D" w14:textId="77777777" w:rsidR="00133B88" w:rsidRPr="00FA6C88" w:rsidRDefault="00000000">
            <w:r w:rsidRPr="00FA6C88">
              <w:lastRenderedPageBreak/>
              <w:t>R22</w:t>
            </w:r>
          </w:p>
        </w:tc>
        <w:tc>
          <w:tcPr>
            <w:tcW w:w="5486" w:type="dxa"/>
            <w:tcBorders>
              <w:top w:val="single" w:sz="4" w:space="0" w:color="808080"/>
              <w:left w:val="single" w:sz="4" w:space="0" w:color="808080"/>
              <w:bottom w:val="single" w:sz="4" w:space="0" w:color="808080"/>
              <w:right w:val="single" w:sz="4" w:space="0" w:color="808080"/>
            </w:tcBorders>
            <w:vAlign w:val="center"/>
          </w:tcPr>
          <w:p w14:paraId="18CA94BC" w14:textId="77777777" w:rsidR="00133B88" w:rsidRPr="00FA6C88" w:rsidRDefault="00000000">
            <w:r w:rsidRPr="00FA6C88">
              <w:t>Pérdida de trazabilidad entre casos de uso, historias actualizadas, historias técnicas, pruebas y sprint plan.</w:t>
            </w:r>
          </w:p>
        </w:tc>
        <w:tc>
          <w:tcPr>
            <w:tcW w:w="2376" w:type="dxa"/>
            <w:tcBorders>
              <w:top w:val="single" w:sz="4" w:space="0" w:color="808080"/>
              <w:left w:val="single" w:sz="4" w:space="0" w:color="808080"/>
              <w:bottom w:val="single" w:sz="4" w:space="0" w:color="808080"/>
              <w:right w:val="single" w:sz="4" w:space="0" w:color="808080"/>
            </w:tcBorders>
            <w:vAlign w:val="center"/>
          </w:tcPr>
          <w:p w14:paraId="2EB8C079" w14:textId="77777777" w:rsidR="00133B88" w:rsidRPr="00FA6C88" w:rsidRDefault="00000000">
            <w:r w:rsidRPr="00FA6C88">
              <w:t>Trazabilidad / Documentación</w:t>
            </w:r>
          </w:p>
        </w:tc>
        <w:tc>
          <w:tcPr>
            <w:tcW w:w="1728" w:type="dxa"/>
            <w:tcBorders>
              <w:top w:val="single" w:sz="4" w:space="0" w:color="808080"/>
              <w:left w:val="single" w:sz="4" w:space="0" w:color="808080"/>
              <w:bottom w:val="single" w:sz="4" w:space="0" w:color="808080"/>
              <w:right w:val="single" w:sz="4" w:space="0" w:color="808080"/>
            </w:tcBorders>
            <w:vAlign w:val="center"/>
          </w:tcPr>
          <w:p w14:paraId="00BCA313" w14:textId="77777777" w:rsidR="00133B88" w:rsidRPr="00FA6C88" w:rsidRDefault="00000000">
            <w:r w:rsidRPr="00FA6C88">
              <w:t>Moderada</w:t>
            </w:r>
          </w:p>
        </w:tc>
      </w:tr>
      <w:tr w:rsidR="00133B88" w:rsidRPr="00FA6C88" w14:paraId="07AF5B39"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33191C21" w14:textId="77777777" w:rsidR="00133B88" w:rsidRPr="00FA6C88" w:rsidRDefault="00000000">
            <w:r w:rsidRPr="00FA6C88">
              <w:t>R23</w:t>
            </w:r>
          </w:p>
        </w:tc>
        <w:tc>
          <w:tcPr>
            <w:tcW w:w="5486" w:type="dxa"/>
            <w:tcBorders>
              <w:top w:val="single" w:sz="4" w:space="0" w:color="808080"/>
              <w:left w:val="single" w:sz="4" w:space="0" w:color="808080"/>
              <w:bottom w:val="single" w:sz="4" w:space="0" w:color="808080"/>
              <w:right w:val="single" w:sz="4" w:space="0" w:color="808080"/>
            </w:tcBorders>
            <w:vAlign w:val="center"/>
          </w:tcPr>
          <w:p w14:paraId="6558EF22" w14:textId="77777777" w:rsidR="00133B88" w:rsidRPr="00FA6C88" w:rsidRDefault="00000000">
            <w:r w:rsidRPr="00FA6C88">
              <w:t>Estado activo/inactivo del proyecto no validado de forma completa en accesos operativos.</w:t>
            </w:r>
          </w:p>
        </w:tc>
        <w:tc>
          <w:tcPr>
            <w:tcW w:w="2376" w:type="dxa"/>
            <w:tcBorders>
              <w:top w:val="single" w:sz="4" w:space="0" w:color="808080"/>
              <w:left w:val="single" w:sz="4" w:space="0" w:color="808080"/>
              <w:bottom w:val="single" w:sz="4" w:space="0" w:color="808080"/>
              <w:right w:val="single" w:sz="4" w:space="0" w:color="808080"/>
            </w:tcBorders>
            <w:vAlign w:val="center"/>
          </w:tcPr>
          <w:p w14:paraId="1FDAE0B1" w14:textId="77777777" w:rsidR="00133B88" w:rsidRPr="00FA6C88" w:rsidRDefault="00000000">
            <w:r w:rsidRPr="00FA6C88">
              <w:t>Seguridad / Proyecto</w:t>
            </w:r>
          </w:p>
        </w:tc>
        <w:tc>
          <w:tcPr>
            <w:tcW w:w="1728" w:type="dxa"/>
            <w:tcBorders>
              <w:top w:val="single" w:sz="4" w:space="0" w:color="808080"/>
              <w:left w:val="single" w:sz="4" w:space="0" w:color="808080"/>
              <w:bottom w:val="single" w:sz="4" w:space="0" w:color="808080"/>
              <w:right w:val="single" w:sz="4" w:space="0" w:color="808080"/>
            </w:tcBorders>
            <w:vAlign w:val="center"/>
          </w:tcPr>
          <w:p w14:paraId="2AEAAB03" w14:textId="77777777" w:rsidR="00133B88" w:rsidRPr="00FA6C88" w:rsidRDefault="00000000">
            <w:r w:rsidRPr="00FA6C88">
              <w:t>Moderada</w:t>
            </w:r>
          </w:p>
        </w:tc>
      </w:tr>
      <w:tr w:rsidR="00133B88" w:rsidRPr="00FA6C88" w14:paraId="634513DB"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6D4B57F8" w14:textId="77777777" w:rsidR="00133B88" w:rsidRPr="00FA6C88" w:rsidRDefault="00000000">
            <w:r w:rsidRPr="00FA6C88">
              <w:t>R24</w:t>
            </w:r>
          </w:p>
        </w:tc>
        <w:tc>
          <w:tcPr>
            <w:tcW w:w="5486" w:type="dxa"/>
            <w:tcBorders>
              <w:top w:val="single" w:sz="4" w:space="0" w:color="808080"/>
              <w:left w:val="single" w:sz="4" w:space="0" w:color="808080"/>
              <w:bottom w:val="single" w:sz="4" w:space="0" w:color="808080"/>
              <w:right w:val="single" w:sz="4" w:space="0" w:color="808080"/>
            </w:tcBorders>
            <w:vAlign w:val="center"/>
          </w:tcPr>
          <w:p w14:paraId="7E7AC31F" w14:textId="77777777" w:rsidR="00133B88" w:rsidRPr="00FA6C88" w:rsidRDefault="00000000">
            <w:r w:rsidRPr="00FA6C88">
              <w:t>Conflictos de sincronización offline y duplicados no resueltos formalmente.</w:t>
            </w:r>
          </w:p>
        </w:tc>
        <w:tc>
          <w:tcPr>
            <w:tcW w:w="2376" w:type="dxa"/>
            <w:tcBorders>
              <w:top w:val="single" w:sz="4" w:space="0" w:color="808080"/>
              <w:left w:val="single" w:sz="4" w:space="0" w:color="808080"/>
              <w:bottom w:val="single" w:sz="4" w:space="0" w:color="808080"/>
              <w:right w:val="single" w:sz="4" w:space="0" w:color="808080"/>
            </w:tcBorders>
            <w:vAlign w:val="center"/>
          </w:tcPr>
          <w:p w14:paraId="469C6A2E" w14:textId="77777777" w:rsidR="00133B88" w:rsidRPr="00FA6C88" w:rsidRDefault="00000000">
            <w:r w:rsidRPr="00FA6C88">
              <w:t>Offline / Integridad de datos</w:t>
            </w:r>
          </w:p>
        </w:tc>
        <w:tc>
          <w:tcPr>
            <w:tcW w:w="1728" w:type="dxa"/>
            <w:tcBorders>
              <w:top w:val="single" w:sz="4" w:space="0" w:color="808080"/>
              <w:left w:val="single" w:sz="4" w:space="0" w:color="808080"/>
              <w:bottom w:val="single" w:sz="4" w:space="0" w:color="808080"/>
              <w:right w:val="single" w:sz="4" w:space="0" w:color="808080"/>
            </w:tcBorders>
            <w:vAlign w:val="center"/>
          </w:tcPr>
          <w:p w14:paraId="79A25288" w14:textId="77777777" w:rsidR="00133B88" w:rsidRPr="00FA6C88" w:rsidRDefault="00000000">
            <w:r w:rsidRPr="00FA6C88">
              <w:t>Crítica</w:t>
            </w:r>
          </w:p>
        </w:tc>
      </w:tr>
      <w:tr w:rsidR="00133B88" w:rsidRPr="00FA6C88" w14:paraId="13A18D9B"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6C179A7D" w14:textId="77777777" w:rsidR="00133B88" w:rsidRPr="00FA6C88" w:rsidRDefault="00000000">
            <w:r w:rsidRPr="00FA6C88">
              <w:t>R25</w:t>
            </w:r>
          </w:p>
        </w:tc>
        <w:tc>
          <w:tcPr>
            <w:tcW w:w="5486" w:type="dxa"/>
            <w:tcBorders>
              <w:top w:val="single" w:sz="4" w:space="0" w:color="808080"/>
              <w:left w:val="single" w:sz="4" w:space="0" w:color="808080"/>
              <w:bottom w:val="single" w:sz="4" w:space="0" w:color="808080"/>
              <w:right w:val="single" w:sz="4" w:space="0" w:color="808080"/>
            </w:tcBorders>
            <w:vAlign w:val="center"/>
          </w:tcPr>
          <w:p w14:paraId="608E96C2" w14:textId="77777777" w:rsidR="00133B88" w:rsidRPr="00FA6C88" w:rsidRDefault="00000000">
            <w:r w:rsidRPr="00FA6C88">
              <w:t>Integridad de base de datos insuficiente frente a reglas actualizadas.</w:t>
            </w:r>
          </w:p>
        </w:tc>
        <w:tc>
          <w:tcPr>
            <w:tcW w:w="2376" w:type="dxa"/>
            <w:tcBorders>
              <w:top w:val="single" w:sz="4" w:space="0" w:color="808080"/>
              <w:left w:val="single" w:sz="4" w:space="0" w:color="808080"/>
              <w:bottom w:val="single" w:sz="4" w:space="0" w:color="808080"/>
              <w:right w:val="single" w:sz="4" w:space="0" w:color="808080"/>
            </w:tcBorders>
            <w:vAlign w:val="center"/>
          </w:tcPr>
          <w:p w14:paraId="593A794D" w14:textId="77777777" w:rsidR="00133B88" w:rsidRPr="00FA6C88" w:rsidRDefault="00000000">
            <w:r w:rsidRPr="00FA6C88">
              <w:t>Datos / Restricciones</w:t>
            </w:r>
          </w:p>
        </w:tc>
        <w:tc>
          <w:tcPr>
            <w:tcW w:w="1728" w:type="dxa"/>
            <w:tcBorders>
              <w:top w:val="single" w:sz="4" w:space="0" w:color="808080"/>
              <w:left w:val="single" w:sz="4" w:space="0" w:color="808080"/>
              <w:bottom w:val="single" w:sz="4" w:space="0" w:color="808080"/>
              <w:right w:val="single" w:sz="4" w:space="0" w:color="808080"/>
            </w:tcBorders>
            <w:vAlign w:val="center"/>
          </w:tcPr>
          <w:p w14:paraId="334C5D3C" w14:textId="77777777" w:rsidR="00133B88" w:rsidRPr="00FA6C88" w:rsidRDefault="00000000">
            <w:r w:rsidRPr="00FA6C88">
              <w:t>Moderada</w:t>
            </w:r>
          </w:p>
        </w:tc>
      </w:tr>
      <w:tr w:rsidR="00133B88" w:rsidRPr="00FA6C88" w14:paraId="7848FDAB"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37C23FBC" w14:textId="77777777" w:rsidR="00133B88" w:rsidRPr="00FA6C88" w:rsidRDefault="00000000">
            <w:r w:rsidRPr="00FA6C88">
              <w:t>R26</w:t>
            </w:r>
          </w:p>
        </w:tc>
        <w:tc>
          <w:tcPr>
            <w:tcW w:w="5486" w:type="dxa"/>
            <w:tcBorders>
              <w:top w:val="single" w:sz="4" w:space="0" w:color="808080"/>
              <w:left w:val="single" w:sz="4" w:space="0" w:color="808080"/>
              <w:bottom w:val="single" w:sz="4" w:space="0" w:color="808080"/>
              <w:right w:val="single" w:sz="4" w:space="0" w:color="808080"/>
            </w:tcBorders>
            <w:vAlign w:val="center"/>
          </w:tcPr>
          <w:p w14:paraId="3213F3A1" w14:textId="77777777" w:rsidR="00133B88" w:rsidRPr="00FA6C88" w:rsidRDefault="00000000">
            <w:r w:rsidRPr="00FA6C88">
              <w:t>Reaparición de alcance de gestión documental avanzada en historias o módulos no aprobados.</w:t>
            </w:r>
          </w:p>
        </w:tc>
        <w:tc>
          <w:tcPr>
            <w:tcW w:w="2376" w:type="dxa"/>
            <w:tcBorders>
              <w:top w:val="single" w:sz="4" w:space="0" w:color="808080"/>
              <w:left w:val="single" w:sz="4" w:space="0" w:color="808080"/>
              <w:bottom w:val="single" w:sz="4" w:space="0" w:color="808080"/>
              <w:right w:val="single" w:sz="4" w:space="0" w:color="808080"/>
            </w:tcBorders>
            <w:vAlign w:val="center"/>
          </w:tcPr>
          <w:p w14:paraId="42762348" w14:textId="77777777" w:rsidR="00133B88" w:rsidRPr="00FA6C88" w:rsidRDefault="00000000">
            <w:r w:rsidRPr="00FA6C88">
              <w:t xml:space="preserve">Alcance / Scope </w:t>
            </w:r>
            <w:proofErr w:type="spellStart"/>
            <w:r w:rsidRPr="00FA6C88">
              <w:t>creep</w:t>
            </w:r>
            <w:proofErr w:type="spellEnd"/>
          </w:p>
        </w:tc>
        <w:tc>
          <w:tcPr>
            <w:tcW w:w="1728" w:type="dxa"/>
            <w:tcBorders>
              <w:top w:val="single" w:sz="4" w:space="0" w:color="808080"/>
              <w:left w:val="single" w:sz="4" w:space="0" w:color="808080"/>
              <w:bottom w:val="single" w:sz="4" w:space="0" w:color="808080"/>
              <w:right w:val="single" w:sz="4" w:space="0" w:color="808080"/>
            </w:tcBorders>
            <w:vAlign w:val="center"/>
          </w:tcPr>
          <w:p w14:paraId="4934590C" w14:textId="77777777" w:rsidR="00133B88" w:rsidRPr="00FA6C88" w:rsidRDefault="00000000">
            <w:r w:rsidRPr="00FA6C88">
              <w:t>Moderada</w:t>
            </w:r>
          </w:p>
        </w:tc>
      </w:tr>
      <w:tr w:rsidR="00133B88" w:rsidRPr="00FA6C88" w14:paraId="598AE755"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233880EF" w14:textId="77777777" w:rsidR="00133B88" w:rsidRPr="00FA6C88" w:rsidRDefault="00000000">
            <w:r w:rsidRPr="00FA6C88">
              <w:t>R27</w:t>
            </w:r>
          </w:p>
        </w:tc>
        <w:tc>
          <w:tcPr>
            <w:tcW w:w="5486" w:type="dxa"/>
            <w:tcBorders>
              <w:top w:val="single" w:sz="4" w:space="0" w:color="808080"/>
              <w:left w:val="single" w:sz="4" w:space="0" w:color="808080"/>
              <w:bottom w:val="single" w:sz="4" w:space="0" w:color="808080"/>
              <w:right w:val="single" w:sz="4" w:space="0" w:color="808080"/>
            </w:tcBorders>
            <w:vAlign w:val="center"/>
          </w:tcPr>
          <w:p w14:paraId="49B71562" w14:textId="77777777" w:rsidR="00133B88" w:rsidRPr="00FA6C88" w:rsidRDefault="00000000">
            <w:r w:rsidRPr="00FA6C88">
              <w:t>Configuración de despliegue y secretos insuficientemente endurecida para entorno productivo.</w:t>
            </w:r>
          </w:p>
        </w:tc>
        <w:tc>
          <w:tcPr>
            <w:tcW w:w="2376" w:type="dxa"/>
            <w:tcBorders>
              <w:top w:val="single" w:sz="4" w:space="0" w:color="808080"/>
              <w:left w:val="single" w:sz="4" w:space="0" w:color="808080"/>
              <w:bottom w:val="single" w:sz="4" w:space="0" w:color="808080"/>
              <w:right w:val="single" w:sz="4" w:space="0" w:color="808080"/>
            </w:tcBorders>
            <w:vAlign w:val="center"/>
          </w:tcPr>
          <w:p w14:paraId="0FBC3229" w14:textId="77777777" w:rsidR="00133B88" w:rsidRPr="00FA6C88" w:rsidRDefault="00000000">
            <w:r w:rsidRPr="00FA6C88">
              <w:t>Seguridad / Despliegue</w:t>
            </w:r>
          </w:p>
        </w:tc>
        <w:tc>
          <w:tcPr>
            <w:tcW w:w="1728" w:type="dxa"/>
            <w:tcBorders>
              <w:top w:val="single" w:sz="4" w:space="0" w:color="808080"/>
              <w:left w:val="single" w:sz="4" w:space="0" w:color="808080"/>
              <w:bottom w:val="single" w:sz="4" w:space="0" w:color="808080"/>
              <w:right w:val="single" w:sz="4" w:space="0" w:color="808080"/>
            </w:tcBorders>
            <w:vAlign w:val="center"/>
          </w:tcPr>
          <w:p w14:paraId="41DD1567" w14:textId="77777777" w:rsidR="00133B88" w:rsidRPr="00FA6C88" w:rsidRDefault="00000000">
            <w:r w:rsidRPr="00FA6C88">
              <w:t>Moderada</w:t>
            </w:r>
          </w:p>
        </w:tc>
      </w:tr>
      <w:tr w:rsidR="00133B88" w:rsidRPr="00FA6C88" w14:paraId="3A49FAA0" w14:textId="77777777" w:rsidTr="00FA6C88">
        <w:trPr>
          <w:jc w:val="center"/>
        </w:trPr>
        <w:tc>
          <w:tcPr>
            <w:tcW w:w="993" w:type="dxa"/>
            <w:tcBorders>
              <w:top w:val="single" w:sz="4" w:space="0" w:color="808080"/>
              <w:left w:val="single" w:sz="4" w:space="0" w:color="808080"/>
              <w:bottom w:val="single" w:sz="4" w:space="0" w:color="808080"/>
              <w:right w:val="single" w:sz="4" w:space="0" w:color="808080"/>
            </w:tcBorders>
            <w:vAlign w:val="center"/>
          </w:tcPr>
          <w:p w14:paraId="40D99CB1" w14:textId="77777777" w:rsidR="00133B88" w:rsidRPr="00FA6C88" w:rsidRDefault="00000000">
            <w:r w:rsidRPr="00FA6C88">
              <w:t>R28</w:t>
            </w:r>
          </w:p>
        </w:tc>
        <w:tc>
          <w:tcPr>
            <w:tcW w:w="5486" w:type="dxa"/>
            <w:tcBorders>
              <w:top w:val="single" w:sz="4" w:space="0" w:color="808080"/>
              <w:left w:val="single" w:sz="4" w:space="0" w:color="808080"/>
              <w:bottom w:val="single" w:sz="4" w:space="0" w:color="808080"/>
              <w:right w:val="single" w:sz="4" w:space="0" w:color="808080"/>
            </w:tcBorders>
            <w:vAlign w:val="center"/>
          </w:tcPr>
          <w:p w14:paraId="775D12F5" w14:textId="77777777" w:rsidR="00133B88" w:rsidRPr="00FA6C88" w:rsidRDefault="00000000">
            <w:r w:rsidRPr="00FA6C88">
              <w:t xml:space="preserve">Falta de evidencia </w:t>
            </w:r>
            <w:proofErr w:type="spellStart"/>
            <w:r w:rsidRPr="00FA6C88">
              <w:t>end-to-end</w:t>
            </w:r>
            <w:proofErr w:type="spellEnd"/>
            <w:r w:rsidRPr="00FA6C88">
              <w:t xml:space="preserve"> Frontend → API → PostgreSQL para flujos críticos.</w:t>
            </w:r>
          </w:p>
        </w:tc>
        <w:tc>
          <w:tcPr>
            <w:tcW w:w="2376" w:type="dxa"/>
            <w:tcBorders>
              <w:top w:val="single" w:sz="4" w:space="0" w:color="808080"/>
              <w:left w:val="single" w:sz="4" w:space="0" w:color="808080"/>
              <w:bottom w:val="single" w:sz="4" w:space="0" w:color="808080"/>
              <w:right w:val="single" w:sz="4" w:space="0" w:color="808080"/>
            </w:tcBorders>
            <w:vAlign w:val="center"/>
          </w:tcPr>
          <w:p w14:paraId="48AD26FB" w14:textId="77777777" w:rsidR="00133B88" w:rsidRPr="00FA6C88" w:rsidRDefault="00000000">
            <w:r w:rsidRPr="00FA6C88">
              <w:t>Integración / Evidencia</w:t>
            </w:r>
          </w:p>
        </w:tc>
        <w:tc>
          <w:tcPr>
            <w:tcW w:w="1728" w:type="dxa"/>
            <w:tcBorders>
              <w:top w:val="single" w:sz="4" w:space="0" w:color="808080"/>
              <w:left w:val="single" w:sz="4" w:space="0" w:color="808080"/>
              <w:bottom w:val="single" w:sz="4" w:space="0" w:color="808080"/>
              <w:right w:val="single" w:sz="4" w:space="0" w:color="808080"/>
            </w:tcBorders>
            <w:vAlign w:val="center"/>
          </w:tcPr>
          <w:p w14:paraId="35BD4D44" w14:textId="77777777" w:rsidR="00133B88" w:rsidRPr="00FA6C88" w:rsidRDefault="00000000">
            <w:r w:rsidRPr="00FA6C88">
              <w:t>Crítica</w:t>
            </w:r>
          </w:p>
        </w:tc>
      </w:tr>
    </w:tbl>
    <w:p w14:paraId="4320AC8F" w14:textId="77777777" w:rsidR="00133B88" w:rsidRDefault="00133B88">
      <w:pPr>
        <w:spacing w:after="40"/>
      </w:pPr>
    </w:p>
    <w:p w14:paraId="5788BB05" w14:textId="77777777" w:rsidR="00133B88" w:rsidRPr="00FA6C88" w:rsidRDefault="00000000" w:rsidP="00FA6C88">
      <w:pPr>
        <w:pStyle w:val="Ttulo1"/>
      </w:pPr>
      <w:bookmarkStart w:id="20" w:name="_Toc228541739"/>
      <w:r w:rsidRPr="00FA6C88">
        <w:t>5. Análisis de riesgos</w:t>
      </w:r>
      <w:bookmarkEnd w:id="20"/>
    </w:p>
    <w:p w14:paraId="337B9D30" w14:textId="77777777" w:rsidR="00133B88" w:rsidRPr="003C5D8B" w:rsidRDefault="00000000">
      <w:pPr>
        <w:spacing w:after="120" w:line="240" w:lineRule="auto"/>
      </w:pPr>
      <w:r w:rsidRPr="003C5D8B">
        <w:t>El análisis de riesgos permite comprender la incidencia potencial de los eventos identificados sobre los objetivos del proyecto, su probabilidad de ocurrencia y su relevancia cualitativa dentro del desarrollo. En esta versión se utiliza una lectura cualitativa y semicuantitativa basada en impacto, probabilidad, exposición y prioridad.</w:t>
      </w:r>
    </w:p>
    <w:p w14:paraId="284A0345" w14:textId="77777777" w:rsidR="00133B88" w:rsidRPr="00FA6C88" w:rsidRDefault="00000000" w:rsidP="00FA6C88">
      <w:pPr>
        <w:pStyle w:val="Ttulo2"/>
      </w:pPr>
      <w:bookmarkStart w:id="21" w:name="_Toc228541740"/>
      <w:r w:rsidRPr="00FA6C88">
        <w:t>5.1. Propósito del análisis de riesgos</w:t>
      </w:r>
      <w:bookmarkEnd w:id="21"/>
    </w:p>
    <w:p w14:paraId="3A6C36D3" w14:textId="77777777" w:rsidR="00133B88" w:rsidRPr="003C5D8B" w:rsidRDefault="00000000">
      <w:pPr>
        <w:pStyle w:val="Listaconvietas"/>
        <w:spacing w:after="40"/>
      </w:pPr>
      <w:r w:rsidRPr="003C5D8B">
        <w:t>Comprender la relación entre cada riesgo y los objetivos actualizados del proyecto.</w:t>
      </w:r>
    </w:p>
    <w:p w14:paraId="647FFE70" w14:textId="77777777" w:rsidR="00133B88" w:rsidRPr="003C5D8B" w:rsidRDefault="00000000">
      <w:pPr>
        <w:pStyle w:val="Listaconvietas"/>
        <w:spacing w:after="40"/>
      </w:pPr>
      <w:r w:rsidRPr="003C5D8B">
        <w:t>Estimar la probabilidad e impacto de los riesgos activos.</w:t>
      </w:r>
    </w:p>
    <w:p w14:paraId="1D50FAF6" w14:textId="77777777" w:rsidR="00133B88" w:rsidRPr="003C5D8B" w:rsidRDefault="00000000">
      <w:pPr>
        <w:pStyle w:val="Listaconvietas"/>
        <w:spacing w:after="40"/>
      </w:pPr>
      <w:r w:rsidRPr="003C5D8B">
        <w:t>Diferenciar riesgos críticos, altos, moderados y bajos.</w:t>
      </w:r>
    </w:p>
    <w:p w14:paraId="46B874E7" w14:textId="77777777" w:rsidR="00133B88" w:rsidRPr="003C5D8B" w:rsidRDefault="00000000">
      <w:pPr>
        <w:pStyle w:val="Listaconvietas"/>
        <w:spacing w:after="40"/>
      </w:pPr>
      <w:r w:rsidRPr="003C5D8B">
        <w:t>Generar una base para priorización, respuesta y seguimiento por sprint.</w:t>
      </w:r>
    </w:p>
    <w:p w14:paraId="2D698AF9" w14:textId="77777777" w:rsidR="00133B88" w:rsidRPr="00FA6C88" w:rsidRDefault="00000000" w:rsidP="00FA6C88">
      <w:pPr>
        <w:pStyle w:val="Ttulo2"/>
      </w:pPr>
      <w:bookmarkStart w:id="22" w:name="_Toc228541741"/>
      <w:r w:rsidRPr="00FA6C88">
        <w:t>5.2. Impacto potencial sobre los objetivos del proyecto</w:t>
      </w:r>
      <w:bookmarkEnd w:id="22"/>
    </w:p>
    <w:tbl>
      <w:tblPr>
        <w:tblStyle w:val="Tablaconcuadrcula"/>
        <w:tblW w:w="10584" w:type="dxa"/>
        <w:jc w:val="center"/>
        <w:tblLayout w:type="fixed"/>
        <w:tblLook w:val="04A0" w:firstRow="1" w:lastRow="0" w:firstColumn="1" w:lastColumn="0" w:noHBand="0" w:noVBand="1"/>
      </w:tblPr>
      <w:tblGrid>
        <w:gridCol w:w="6120"/>
        <w:gridCol w:w="4464"/>
      </w:tblGrid>
      <w:tr w:rsidR="00133B88" w:rsidRPr="00FA6C88" w14:paraId="510CA8F8" w14:textId="77777777" w:rsidTr="00FA6C88">
        <w:trPr>
          <w:tblHeader/>
          <w:jc w:val="center"/>
        </w:trPr>
        <w:tc>
          <w:tcPr>
            <w:tcW w:w="612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4505501E" w14:textId="77777777" w:rsidR="00133B88" w:rsidRPr="00FA6C88" w:rsidRDefault="00000000">
            <w:pPr>
              <w:jc w:val="center"/>
            </w:pPr>
            <w:r w:rsidRPr="00FA6C88">
              <w:rPr>
                <w:b/>
              </w:rPr>
              <w:t>Objetivo del proyecto</w:t>
            </w:r>
          </w:p>
        </w:tc>
        <w:tc>
          <w:tcPr>
            <w:tcW w:w="446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77DF6AAF" w14:textId="77777777" w:rsidR="00133B88" w:rsidRPr="00FA6C88" w:rsidRDefault="00000000">
            <w:pPr>
              <w:jc w:val="center"/>
            </w:pPr>
            <w:r w:rsidRPr="00FA6C88">
              <w:rPr>
                <w:b/>
              </w:rPr>
              <w:t>Riesgos con mayor incidencia potencial</w:t>
            </w:r>
          </w:p>
        </w:tc>
      </w:tr>
      <w:tr w:rsidR="00133B88" w:rsidRPr="00FA6C88" w14:paraId="3B52BBBE" w14:textId="77777777" w:rsidTr="00FA6C88">
        <w:trPr>
          <w:jc w:val="center"/>
        </w:trPr>
        <w:tc>
          <w:tcPr>
            <w:tcW w:w="6120" w:type="dxa"/>
            <w:tcBorders>
              <w:top w:val="single" w:sz="4" w:space="0" w:color="808080"/>
              <w:left w:val="single" w:sz="4" w:space="0" w:color="808080"/>
              <w:bottom w:val="single" w:sz="4" w:space="0" w:color="808080"/>
              <w:right w:val="single" w:sz="4" w:space="0" w:color="808080"/>
            </w:tcBorders>
            <w:vAlign w:val="center"/>
          </w:tcPr>
          <w:p w14:paraId="6DBB136C" w14:textId="77777777" w:rsidR="00133B88" w:rsidRPr="00FA6C88" w:rsidRDefault="00000000">
            <w:r w:rsidRPr="00FA6C88">
              <w:t>Actualizar requisitos, casos de uso, historias de usuario e historias técnicas</w:t>
            </w:r>
          </w:p>
        </w:tc>
        <w:tc>
          <w:tcPr>
            <w:tcW w:w="4464" w:type="dxa"/>
            <w:tcBorders>
              <w:top w:val="single" w:sz="4" w:space="0" w:color="808080"/>
              <w:left w:val="single" w:sz="4" w:space="0" w:color="808080"/>
              <w:bottom w:val="single" w:sz="4" w:space="0" w:color="808080"/>
              <w:right w:val="single" w:sz="4" w:space="0" w:color="808080"/>
            </w:tcBorders>
            <w:vAlign w:val="center"/>
          </w:tcPr>
          <w:p w14:paraId="3CE51490" w14:textId="77777777" w:rsidR="00133B88" w:rsidRPr="00FA6C88" w:rsidRDefault="00000000">
            <w:r w:rsidRPr="00FA6C88">
              <w:t>R10, R11, R12, R21, R22, R26</w:t>
            </w:r>
          </w:p>
        </w:tc>
      </w:tr>
      <w:tr w:rsidR="00133B88" w:rsidRPr="00FA6C88" w14:paraId="6A464863" w14:textId="77777777" w:rsidTr="00FA6C88">
        <w:trPr>
          <w:jc w:val="center"/>
        </w:trPr>
        <w:tc>
          <w:tcPr>
            <w:tcW w:w="6120" w:type="dxa"/>
            <w:tcBorders>
              <w:top w:val="single" w:sz="4" w:space="0" w:color="808080"/>
              <w:left w:val="single" w:sz="4" w:space="0" w:color="808080"/>
              <w:bottom w:val="single" w:sz="4" w:space="0" w:color="808080"/>
              <w:right w:val="single" w:sz="4" w:space="0" w:color="808080"/>
            </w:tcBorders>
            <w:vAlign w:val="center"/>
          </w:tcPr>
          <w:p w14:paraId="6FF94349" w14:textId="77777777" w:rsidR="00133B88" w:rsidRPr="00FA6C88" w:rsidRDefault="00000000">
            <w:r w:rsidRPr="00FA6C88">
              <w:t>Desarrollar e integrar backend, frontend, API REST y PostgreSQL</w:t>
            </w:r>
          </w:p>
        </w:tc>
        <w:tc>
          <w:tcPr>
            <w:tcW w:w="4464" w:type="dxa"/>
            <w:tcBorders>
              <w:top w:val="single" w:sz="4" w:space="0" w:color="808080"/>
              <w:left w:val="single" w:sz="4" w:space="0" w:color="808080"/>
              <w:bottom w:val="single" w:sz="4" w:space="0" w:color="808080"/>
              <w:right w:val="single" w:sz="4" w:space="0" w:color="808080"/>
            </w:tcBorders>
            <w:vAlign w:val="center"/>
          </w:tcPr>
          <w:p w14:paraId="48972A80" w14:textId="77777777" w:rsidR="00133B88" w:rsidRPr="00FA6C88" w:rsidRDefault="00000000">
            <w:r w:rsidRPr="00FA6C88">
              <w:t>R1, R2, R7, R10, R11, R12, R13, R14, R15, R16, R17, R23, R25, R28</w:t>
            </w:r>
          </w:p>
        </w:tc>
      </w:tr>
      <w:tr w:rsidR="00133B88" w:rsidRPr="00FA6C88" w14:paraId="57958207" w14:textId="77777777" w:rsidTr="00FA6C88">
        <w:trPr>
          <w:jc w:val="center"/>
        </w:trPr>
        <w:tc>
          <w:tcPr>
            <w:tcW w:w="6120" w:type="dxa"/>
            <w:tcBorders>
              <w:top w:val="single" w:sz="4" w:space="0" w:color="808080"/>
              <w:left w:val="single" w:sz="4" w:space="0" w:color="808080"/>
              <w:bottom w:val="single" w:sz="4" w:space="0" w:color="808080"/>
              <w:right w:val="single" w:sz="4" w:space="0" w:color="808080"/>
            </w:tcBorders>
            <w:vAlign w:val="center"/>
          </w:tcPr>
          <w:p w14:paraId="255400A4" w14:textId="77777777" w:rsidR="00133B88" w:rsidRPr="00FA6C88" w:rsidRDefault="00000000">
            <w:r w:rsidRPr="00FA6C88">
              <w:t>Garantizar operación móvil offline, evidencias y sincronización</w:t>
            </w:r>
          </w:p>
        </w:tc>
        <w:tc>
          <w:tcPr>
            <w:tcW w:w="4464" w:type="dxa"/>
            <w:tcBorders>
              <w:top w:val="single" w:sz="4" w:space="0" w:color="808080"/>
              <w:left w:val="single" w:sz="4" w:space="0" w:color="808080"/>
              <w:bottom w:val="single" w:sz="4" w:space="0" w:color="808080"/>
              <w:right w:val="single" w:sz="4" w:space="0" w:color="808080"/>
            </w:tcBorders>
            <w:vAlign w:val="center"/>
          </w:tcPr>
          <w:p w14:paraId="22A96507" w14:textId="77777777" w:rsidR="00133B88" w:rsidRPr="00FA6C88" w:rsidRDefault="00000000">
            <w:r w:rsidRPr="00FA6C88">
              <w:t>R3, R4, R24, R28</w:t>
            </w:r>
          </w:p>
        </w:tc>
      </w:tr>
      <w:tr w:rsidR="00133B88" w:rsidRPr="00FA6C88" w14:paraId="1C2E76BA" w14:textId="77777777" w:rsidTr="00FA6C88">
        <w:trPr>
          <w:jc w:val="center"/>
        </w:trPr>
        <w:tc>
          <w:tcPr>
            <w:tcW w:w="6120" w:type="dxa"/>
            <w:tcBorders>
              <w:top w:val="single" w:sz="4" w:space="0" w:color="808080"/>
              <w:left w:val="single" w:sz="4" w:space="0" w:color="808080"/>
              <w:bottom w:val="single" w:sz="4" w:space="0" w:color="808080"/>
              <w:right w:val="single" w:sz="4" w:space="0" w:color="808080"/>
            </w:tcBorders>
            <w:vAlign w:val="center"/>
          </w:tcPr>
          <w:p w14:paraId="1DAA2122" w14:textId="77777777" w:rsidR="00133B88" w:rsidRPr="00FA6C88" w:rsidRDefault="00000000">
            <w:r w:rsidRPr="00FA6C88">
              <w:t>Consolidar contabilidad, inventario, planillas PDF y reportes</w:t>
            </w:r>
          </w:p>
        </w:tc>
        <w:tc>
          <w:tcPr>
            <w:tcW w:w="4464" w:type="dxa"/>
            <w:tcBorders>
              <w:top w:val="single" w:sz="4" w:space="0" w:color="808080"/>
              <w:left w:val="single" w:sz="4" w:space="0" w:color="808080"/>
              <w:bottom w:val="single" w:sz="4" w:space="0" w:color="808080"/>
              <w:right w:val="single" w:sz="4" w:space="0" w:color="808080"/>
            </w:tcBorders>
            <w:vAlign w:val="center"/>
          </w:tcPr>
          <w:p w14:paraId="22C5DFFB" w14:textId="77777777" w:rsidR="00133B88" w:rsidRPr="00FA6C88" w:rsidRDefault="00000000">
            <w:r w:rsidRPr="00FA6C88">
              <w:t>R13, R14, R15, R16, R17, R20, R28</w:t>
            </w:r>
          </w:p>
        </w:tc>
      </w:tr>
      <w:tr w:rsidR="00133B88" w:rsidRPr="00FA6C88" w14:paraId="7C3E84CB" w14:textId="77777777" w:rsidTr="00FA6C88">
        <w:trPr>
          <w:jc w:val="center"/>
        </w:trPr>
        <w:tc>
          <w:tcPr>
            <w:tcW w:w="6120" w:type="dxa"/>
            <w:tcBorders>
              <w:top w:val="single" w:sz="4" w:space="0" w:color="808080"/>
              <w:left w:val="single" w:sz="4" w:space="0" w:color="808080"/>
              <w:bottom w:val="single" w:sz="4" w:space="0" w:color="808080"/>
              <w:right w:val="single" w:sz="4" w:space="0" w:color="808080"/>
            </w:tcBorders>
            <w:vAlign w:val="center"/>
          </w:tcPr>
          <w:p w14:paraId="3D8D8F8B" w14:textId="77777777" w:rsidR="00133B88" w:rsidRPr="00FA6C88" w:rsidRDefault="00000000">
            <w:r w:rsidRPr="00FA6C88">
              <w:t>Evaluar usabilidad, fiabilidad, rendimiento y calidad</w:t>
            </w:r>
          </w:p>
        </w:tc>
        <w:tc>
          <w:tcPr>
            <w:tcW w:w="4464" w:type="dxa"/>
            <w:tcBorders>
              <w:top w:val="single" w:sz="4" w:space="0" w:color="808080"/>
              <w:left w:val="single" w:sz="4" w:space="0" w:color="808080"/>
              <w:bottom w:val="single" w:sz="4" w:space="0" w:color="808080"/>
              <w:right w:val="single" w:sz="4" w:space="0" w:color="808080"/>
            </w:tcBorders>
            <w:vAlign w:val="center"/>
          </w:tcPr>
          <w:p w14:paraId="7AC89664" w14:textId="77777777" w:rsidR="00133B88" w:rsidRPr="00FA6C88" w:rsidRDefault="00000000">
            <w:r w:rsidRPr="00FA6C88">
              <w:t>R18, R19, R20, R21, R28</w:t>
            </w:r>
          </w:p>
        </w:tc>
      </w:tr>
    </w:tbl>
    <w:p w14:paraId="0579535D" w14:textId="77777777" w:rsidR="00133B88" w:rsidRDefault="00133B88">
      <w:pPr>
        <w:spacing w:after="40"/>
      </w:pPr>
    </w:p>
    <w:tbl>
      <w:tblPr>
        <w:tblStyle w:val="Tablaconcuadrcula"/>
        <w:tblW w:w="10689" w:type="dxa"/>
        <w:jc w:val="center"/>
        <w:tblLayout w:type="fixed"/>
        <w:tblLook w:val="04A0" w:firstRow="1" w:lastRow="0" w:firstColumn="1" w:lastColumn="0" w:noHBand="0" w:noVBand="1"/>
      </w:tblPr>
      <w:tblGrid>
        <w:gridCol w:w="2049"/>
        <w:gridCol w:w="8640"/>
      </w:tblGrid>
      <w:tr w:rsidR="00133B88" w:rsidRPr="00FA6C88" w14:paraId="01FCBB2D" w14:textId="77777777" w:rsidTr="00FA6C88">
        <w:trPr>
          <w:tblHeader/>
          <w:jc w:val="center"/>
        </w:trPr>
        <w:tc>
          <w:tcPr>
            <w:tcW w:w="2049"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A7FD4C1" w14:textId="77777777" w:rsidR="00133B88" w:rsidRPr="00FA6C88" w:rsidRDefault="00000000">
            <w:pPr>
              <w:jc w:val="center"/>
            </w:pPr>
            <w:r w:rsidRPr="00FA6C88">
              <w:rPr>
                <w:b/>
              </w:rPr>
              <w:t>Componente</w:t>
            </w:r>
          </w:p>
        </w:tc>
        <w:tc>
          <w:tcPr>
            <w:tcW w:w="864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511ABE8" w14:textId="77777777" w:rsidR="00133B88" w:rsidRPr="00FA6C88" w:rsidRDefault="00000000">
            <w:pPr>
              <w:jc w:val="center"/>
            </w:pPr>
            <w:r w:rsidRPr="00FA6C88">
              <w:rPr>
                <w:b/>
              </w:rPr>
              <w:t>Riesgos de mayor impacto</w:t>
            </w:r>
          </w:p>
        </w:tc>
      </w:tr>
      <w:tr w:rsidR="00133B88" w:rsidRPr="00FA6C88" w14:paraId="52AA16F0" w14:textId="77777777" w:rsidTr="00FA6C88">
        <w:trPr>
          <w:jc w:val="center"/>
        </w:trPr>
        <w:tc>
          <w:tcPr>
            <w:tcW w:w="2049" w:type="dxa"/>
            <w:tcBorders>
              <w:top w:val="single" w:sz="4" w:space="0" w:color="808080"/>
              <w:left w:val="single" w:sz="4" w:space="0" w:color="808080"/>
              <w:bottom w:val="single" w:sz="4" w:space="0" w:color="808080"/>
              <w:right w:val="single" w:sz="4" w:space="0" w:color="808080"/>
            </w:tcBorders>
            <w:vAlign w:val="center"/>
          </w:tcPr>
          <w:p w14:paraId="57A5634B" w14:textId="77777777" w:rsidR="00133B88" w:rsidRPr="00FA6C88" w:rsidRDefault="00000000">
            <w:r w:rsidRPr="00FA6C88">
              <w:t>Alcance</w:t>
            </w:r>
          </w:p>
        </w:tc>
        <w:tc>
          <w:tcPr>
            <w:tcW w:w="8640" w:type="dxa"/>
            <w:tcBorders>
              <w:top w:val="single" w:sz="4" w:space="0" w:color="808080"/>
              <w:left w:val="single" w:sz="4" w:space="0" w:color="808080"/>
              <w:bottom w:val="single" w:sz="4" w:space="0" w:color="808080"/>
              <w:right w:val="single" w:sz="4" w:space="0" w:color="808080"/>
            </w:tcBorders>
            <w:vAlign w:val="center"/>
          </w:tcPr>
          <w:p w14:paraId="7EDF2C0E" w14:textId="77777777" w:rsidR="00133B88" w:rsidRPr="00FA6C88" w:rsidRDefault="00000000">
            <w:r w:rsidRPr="00FA6C88">
              <w:t>R21, R22, R26</w:t>
            </w:r>
          </w:p>
        </w:tc>
      </w:tr>
      <w:tr w:rsidR="00133B88" w:rsidRPr="00FA6C88" w14:paraId="0EF4C466" w14:textId="77777777" w:rsidTr="00FA6C88">
        <w:trPr>
          <w:jc w:val="center"/>
        </w:trPr>
        <w:tc>
          <w:tcPr>
            <w:tcW w:w="2049" w:type="dxa"/>
            <w:tcBorders>
              <w:top w:val="single" w:sz="4" w:space="0" w:color="808080"/>
              <w:left w:val="single" w:sz="4" w:space="0" w:color="808080"/>
              <w:bottom w:val="single" w:sz="4" w:space="0" w:color="808080"/>
              <w:right w:val="single" w:sz="4" w:space="0" w:color="808080"/>
            </w:tcBorders>
            <w:vAlign w:val="center"/>
          </w:tcPr>
          <w:p w14:paraId="623EC6C8" w14:textId="77777777" w:rsidR="00133B88" w:rsidRPr="00FA6C88" w:rsidRDefault="00000000">
            <w:r w:rsidRPr="00FA6C88">
              <w:t>Tiempo</w:t>
            </w:r>
          </w:p>
        </w:tc>
        <w:tc>
          <w:tcPr>
            <w:tcW w:w="8640" w:type="dxa"/>
            <w:tcBorders>
              <w:top w:val="single" w:sz="4" w:space="0" w:color="808080"/>
              <w:left w:val="single" w:sz="4" w:space="0" w:color="808080"/>
              <w:bottom w:val="single" w:sz="4" w:space="0" w:color="808080"/>
              <w:right w:val="single" w:sz="4" w:space="0" w:color="808080"/>
            </w:tcBorders>
            <w:vAlign w:val="center"/>
          </w:tcPr>
          <w:p w14:paraId="1D5CDF71" w14:textId="77777777" w:rsidR="00133B88" w:rsidRPr="00FA6C88" w:rsidRDefault="00000000">
            <w:r w:rsidRPr="00FA6C88">
              <w:t>R21, R28</w:t>
            </w:r>
          </w:p>
        </w:tc>
      </w:tr>
      <w:tr w:rsidR="00133B88" w:rsidRPr="00FA6C88" w14:paraId="535C02C7" w14:textId="77777777" w:rsidTr="00FA6C88">
        <w:trPr>
          <w:jc w:val="center"/>
        </w:trPr>
        <w:tc>
          <w:tcPr>
            <w:tcW w:w="2049" w:type="dxa"/>
            <w:tcBorders>
              <w:top w:val="single" w:sz="4" w:space="0" w:color="808080"/>
              <w:left w:val="single" w:sz="4" w:space="0" w:color="808080"/>
              <w:bottom w:val="single" w:sz="4" w:space="0" w:color="808080"/>
              <w:right w:val="single" w:sz="4" w:space="0" w:color="808080"/>
            </w:tcBorders>
            <w:vAlign w:val="center"/>
          </w:tcPr>
          <w:p w14:paraId="5F1F486E" w14:textId="77777777" w:rsidR="00133B88" w:rsidRPr="00FA6C88" w:rsidRDefault="00000000">
            <w:r w:rsidRPr="00FA6C88">
              <w:t>Recursos</w:t>
            </w:r>
          </w:p>
        </w:tc>
        <w:tc>
          <w:tcPr>
            <w:tcW w:w="8640" w:type="dxa"/>
            <w:tcBorders>
              <w:top w:val="single" w:sz="4" w:space="0" w:color="808080"/>
              <w:left w:val="single" w:sz="4" w:space="0" w:color="808080"/>
              <w:bottom w:val="single" w:sz="4" w:space="0" w:color="808080"/>
              <w:right w:val="single" w:sz="4" w:space="0" w:color="808080"/>
            </w:tcBorders>
            <w:vAlign w:val="center"/>
          </w:tcPr>
          <w:p w14:paraId="4E2A99D3" w14:textId="77777777" w:rsidR="00133B88" w:rsidRPr="00FA6C88" w:rsidRDefault="00000000">
            <w:r w:rsidRPr="00FA6C88">
              <w:t>R19, R21, R27</w:t>
            </w:r>
          </w:p>
        </w:tc>
      </w:tr>
      <w:tr w:rsidR="00133B88" w:rsidRPr="00FA6C88" w14:paraId="10BD2212" w14:textId="77777777" w:rsidTr="00FA6C88">
        <w:trPr>
          <w:jc w:val="center"/>
        </w:trPr>
        <w:tc>
          <w:tcPr>
            <w:tcW w:w="2049" w:type="dxa"/>
            <w:tcBorders>
              <w:top w:val="single" w:sz="4" w:space="0" w:color="808080"/>
              <w:left w:val="single" w:sz="4" w:space="0" w:color="808080"/>
              <w:bottom w:val="single" w:sz="4" w:space="0" w:color="808080"/>
              <w:right w:val="single" w:sz="4" w:space="0" w:color="808080"/>
            </w:tcBorders>
            <w:vAlign w:val="center"/>
          </w:tcPr>
          <w:p w14:paraId="0BE35EF1" w14:textId="77777777" w:rsidR="00133B88" w:rsidRPr="00FA6C88" w:rsidRDefault="00000000">
            <w:r w:rsidRPr="00FA6C88">
              <w:t>Calidad</w:t>
            </w:r>
          </w:p>
        </w:tc>
        <w:tc>
          <w:tcPr>
            <w:tcW w:w="8640" w:type="dxa"/>
            <w:tcBorders>
              <w:top w:val="single" w:sz="4" w:space="0" w:color="808080"/>
              <w:left w:val="single" w:sz="4" w:space="0" w:color="808080"/>
              <w:bottom w:val="single" w:sz="4" w:space="0" w:color="808080"/>
              <w:right w:val="single" w:sz="4" w:space="0" w:color="808080"/>
            </w:tcBorders>
            <w:vAlign w:val="center"/>
          </w:tcPr>
          <w:p w14:paraId="2CBE0471" w14:textId="77777777" w:rsidR="00133B88" w:rsidRPr="00FA6C88" w:rsidRDefault="00000000">
            <w:r w:rsidRPr="00FA6C88">
              <w:t>R1, R2, R3, R4, R7, R13, R14, R15, R16, R17, R18, R20, R24, R25, R28</w:t>
            </w:r>
          </w:p>
        </w:tc>
      </w:tr>
      <w:tr w:rsidR="00133B88" w:rsidRPr="00FA6C88" w14:paraId="44A56377" w14:textId="77777777" w:rsidTr="00FA6C88">
        <w:trPr>
          <w:jc w:val="center"/>
        </w:trPr>
        <w:tc>
          <w:tcPr>
            <w:tcW w:w="2049" w:type="dxa"/>
            <w:tcBorders>
              <w:top w:val="single" w:sz="4" w:space="0" w:color="808080"/>
              <w:left w:val="single" w:sz="4" w:space="0" w:color="808080"/>
              <w:bottom w:val="single" w:sz="4" w:space="0" w:color="808080"/>
              <w:right w:val="single" w:sz="4" w:space="0" w:color="808080"/>
            </w:tcBorders>
            <w:vAlign w:val="center"/>
          </w:tcPr>
          <w:p w14:paraId="42D0B6CC" w14:textId="77777777" w:rsidR="00133B88" w:rsidRPr="00FA6C88" w:rsidRDefault="00000000">
            <w:r w:rsidRPr="00FA6C88">
              <w:t>Seguridad y trazabilidad</w:t>
            </w:r>
          </w:p>
        </w:tc>
        <w:tc>
          <w:tcPr>
            <w:tcW w:w="8640" w:type="dxa"/>
            <w:tcBorders>
              <w:top w:val="single" w:sz="4" w:space="0" w:color="808080"/>
              <w:left w:val="single" w:sz="4" w:space="0" w:color="808080"/>
              <w:bottom w:val="single" w:sz="4" w:space="0" w:color="808080"/>
              <w:right w:val="single" w:sz="4" w:space="0" w:color="808080"/>
            </w:tcBorders>
            <w:vAlign w:val="center"/>
          </w:tcPr>
          <w:p w14:paraId="5C019B08" w14:textId="77777777" w:rsidR="00133B88" w:rsidRPr="00FA6C88" w:rsidRDefault="00000000">
            <w:r w:rsidRPr="00FA6C88">
              <w:t>R8, R9, R23, R24, R27</w:t>
            </w:r>
          </w:p>
        </w:tc>
      </w:tr>
    </w:tbl>
    <w:p w14:paraId="17E592BE" w14:textId="77777777" w:rsidR="00133B88" w:rsidRDefault="00133B88">
      <w:pPr>
        <w:spacing w:after="40"/>
      </w:pPr>
    </w:p>
    <w:p w14:paraId="5D3B3393" w14:textId="77777777" w:rsidR="00133B88" w:rsidRPr="00FA6C88" w:rsidRDefault="00000000" w:rsidP="00FA6C88">
      <w:pPr>
        <w:pStyle w:val="Ttulo2"/>
      </w:pPr>
      <w:bookmarkStart w:id="23" w:name="_Toc228541742"/>
      <w:r w:rsidRPr="00FA6C88">
        <w:lastRenderedPageBreak/>
        <w:t>5.3. Probabilidad de ocurrencia</w:t>
      </w:r>
      <w:bookmarkEnd w:id="23"/>
    </w:p>
    <w:tbl>
      <w:tblPr>
        <w:tblStyle w:val="Tablaconcuadrcula"/>
        <w:tblW w:w="10584" w:type="dxa"/>
        <w:jc w:val="center"/>
        <w:tblLayout w:type="fixed"/>
        <w:tblLook w:val="04A0" w:firstRow="1" w:lastRow="0" w:firstColumn="1" w:lastColumn="0" w:noHBand="0" w:noVBand="1"/>
      </w:tblPr>
      <w:tblGrid>
        <w:gridCol w:w="1512"/>
        <w:gridCol w:w="9072"/>
      </w:tblGrid>
      <w:tr w:rsidR="00133B88" w:rsidRPr="00FA6C88" w14:paraId="55C91431" w14:textId="77777777" w:rsidTr="00FA6C88">
        <w:trPr>
          <w:tblHeader/>
          <w:jc w:val="center"/>
        </w:trPr>
        <w:tc>
          <w:tcPr>
            <w:tcW w:w="1512"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43368337" w14:textId="77777777" w:rsidR="00133B88" w:rsidRPr="00FA6C88" w:rsidRDefault="00000000">
            <w:pPr>
              <w:jc w:val="center"/>
            </w:pPr>
            <w:r w:rsidRPr="00FA6C88">
              <w:rPr>
                <w:b/>
              </w:rPr>
              <w:t>Nivel</w:t>
            </w:r>
          </w:p>
        </w:tc>
        <w:tc>
          <w:tcPr>
            <w:tcW w:w="9072"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D54B5A4" w14:textId="77777777" w:rsidR="00133B88" w:rsidRPr="00FA6C88" w:rsidRDefault="00000000">
            <w:pPr>
              <w:jc w:val="center"/>
            </w:pPr>
            <w:r w:rsidRPr="00FA6C88">
              <w:rPr>
                <w:b/>
              </w:rPr>
              <w:t>Interpretación</w:t>
            </w:r>
          </w:p>
        </w:tc>
      </w:tr>
      <w:tr w:rsidR="00133B88" w:rsidRPr="00FA6C88" w14:paraId="733A14B8" w14:textId="77777777" w:rsidTr="00FA6C88">
        <w:trPr>
          <w:jc w:val="center"/>
        </w:trPr>
        <w:tc>
          <w:tcPr>
            <w:tcW w:w="1512" w:type="dxa"/>
            <w:tcBorders>
              <w:top w:val="single" w:sz="4" w:space="0" w:color="808080"/>
              <w:left w:val="single" w:sz="4" w:space="0" w:color="808080"/>
              <w:bottom w:val="single" w:sz="4" w:space="0" w:color="808080"/>
              <w:right w:val="single" w:sz="4" w:space="0" w:color="808080"/>
            </w:tcBorders>
            <w:vAlign w:val="center"/>
          </w:tcPr>
          <w:p w14:paraId="1E187DCF" w14:textId="77777777" w:rsidR="00133B88" w:rsidRPr="00FA6C88" w:rsidRDefault="00000000">
            <w:r w:rsidRPr="00FA6C88">
              <w:t>Baja</w:t>
            </w:r>
          </w:p>
        </w:tc>
        <w:tc>
          <w:tcPr>
            <w:tcW w:w="9072" w:type="dxa"/>
            <w:tcBorders>
              <w:top w:val="single" w:sz="4" w:space="0" w:color="808080"/>
              <w:left w:val="single" w:sz="4" w:space="0" w:color="808080"/>
              <w:bottom w:val="single" w:sz="4" w:space="0" w:color="808080"/>
              <w:right w:val="single" w:sz="4" w:space="0" w:color="808080"/>
            </w:tcBorders>
            <w:vAlign w:val="center"/>
          </w:tcPr>
          <w:p w14:paraId="2C9F3828" w14:textId="77777777" w:rsidR="00133B88" w:rsidRPr="00FA6C88" w:rsidRDefault="00000000">
            <w:r w:rsidRPr="00FA6C88">
              <w:t>El riesgo podría presentarse de forma poco frecuente o bajo condiciones excepcionales.</w:t>
            </w:r>
          </w:p>
        </w:tc>
      </w:tr>
      <w:tr w:rsidR="00133B88" w:rsidRPr="00FA6C88" w14:paraId="1D6AAA82" w14:textId="77777777" w:rsidTr="00FA6C88">
        <w:trPr>
          <w:jc w:val="center"/>
        </w:trPr>
        <w:tc>
          <w:tcPr>
            <w:tcW w:w="1512" w:type="dxa"/>
            <w:tcBorders>
              <w:top w:val="single" w:sz="4" w:space="0" w:color="808080"/>
              <w:left w:val="single" w:sz="4" w:space="0" w:color="808080"/>
              <w:bottom w:val="single" w:sz="4" w:space="0" w:color="808080"/>
              <w:right w:val="single" w:sz="4" w:space="0" w:color="808080"/>
            </w:tcBorders>
            <w:vAlign w:val="center"/>
          </w:tcPr>
          <w:p w14:paraId="1639CDE8" w14:textId="77777777" w:rsidR="00133B88" w:rsidRPr="00FA6C88" w:rsidRDefault="00000000">
            <w:r w:rsidRPr="00FA6C88">
              <w:t>Media</w:t>
            </w:r>
          </w:p>
        </w:tc>
        <w:tc>
          <w:tcPr>
            <w:tcW w:w="9072" w:type="dxa"/>
            <w:tcBorders>
              <w:top w:val="single" w:sz="4" w:space="0" w:color="808080"/>
              <w:left w:val="single" w:sz="4" w:space="0" w:color="808080"/>
              <w:bottom w:val="single" w:sz="4" w:space="0" w:color="808080"/>
              <w:right w:val="single" w:sz="4" w:space="0" w:color="808080"/>
            </w:tcBorders>
            <w:vAlign w:val="center"/>
          </w:tcPr>
          <w:p w14:paraId="429D08E2" w14:textId="77777777" w:rsidR="00133B88" w:rsidRPr="00FA6C88" w:rsidRDefault="00000000">
            <w:r w:rsidRPr="00FA6C88">
              <w:t>El riesgo puede ocurrir en determinadas fases o bajo condiciones operativas o técnicas específicas.</w:t>
            </w:r>
          </w:p>
        </w:tc>
      </w:tr>
      <w:tr w:rsidR="00133B88" w:rsidRPr="00FA6C88" w14:paraId="26E1CFE6" w14:textId="77777777" w:rsidTr="00FA6C88">
        <w:trPr>
          <w:jc w:val="center"/>
        </w:trPr>
        <w:tc>
          <w:tcPr>
            <w:tcW w:w="1512" w:type="dxa"/>
            <w:tcBorders>
              <w:top w:val="single" w:sz="4" w:space="0" w:color="808080"/>
              <w:left w:val="single" w:sz="4" w:space="0" w:color="808080"/>
              <w:bottom w:val="single" w:sz="4" w:space="0" w:color="808080"/>
              <w:right w:val="single" w:sz="4" w:space="0" w:color="808080"/>
            </w:tcBorders>
            <w:vAlign w:val="center"/>
          </w:tcPr>
          <w:p w14:paraId="201BFFFD" w14:textId="77777777" w:rsidR="00133B88" w:rsidRPr="00FA6C88" w:rsidRDefault="00000000">
            <w:r w:rsidRPr="00FA6C88">
              <w:t>Alta</w:t>
            </w:r>
          </w:p>
        </w:tc>
        <w:tc>
          <w:tcPr>
            <w:tcW w:w="9072" w:type="dxa"/>
            <w:tcBorders>
              <w:top w:val="single" w:sz="4" w:space="0" w:color="808080"/>
              <w:left w:val="single" w:sz="4" w:space="0" w:color="808080"/>
              <w:bottom w:val="single" w:sz="4" w:space="0" w:color="808080"/>
              <w:right w:val="single" w:sz="4" w:space="0" w:color="808080"/>
            </w:tcBorders>
            <w:vAlign w:val="center"/>
          </w:tcPr>
          <w:p w14:paraId="6D3860AD" w14:textId="77777777" w:rsidR="00133B88" w:rsidRPr="00FA6C88" w:rsidRDefault="00000000">
            <w:r w:rsidRPr="00FA6C88">
              <w:t>El riesgo tiene condiciones favorables para ocurrir durante la ejecución restante del proyecto.</w:t>
            </w:r>
          </w:p>
        </w:tc>
      </w:tr>
    </w:tbl>
    <w:p w14:paraId="3FF1788E" w14:textId="77777777" w:rsidR="00133B88" w:rsidRPr="003C5D8B" w:rsidRDefault="00133B88">
      <w:pPr>
        <w:spacing w:after="40"/>
      </w:pPr>
    </w:p>
    <w:tbl>
      <w:tblPr>
        <w:tblStyle w:val="Tablaconcuadrcula"/>
        <w:tblW w:w="10726" w:type="dxa"/>
        <w:jc w:val="center"/>
        <w:tblLayout w:type="fixed"/>
        <w:tblLook w:val="04A0" w:firstRow="1" w:lastRow="0" w:firstColumn="1" w:lastColumn="0" w:noHBand="0" w:noVBand="1"/>
      </w:tblPr>
      <w:tblGrid>
        <w:gridCol w:w="1135"/>
        <w:gridCol w:w="7719"/>
        <w:gridCol w:w="1872"/>
      </w:tblGrid>
      <w:tr w:rsidR="00133B88" w:rsidRPr="00FA6C88" w14:paraId="20A11BDB" w14:textId="77777777" w:rsidTr="00FA6C88">
        <w:trPr>
          <w:tblHeader/>
          <w:jc w:val="center"/>
        </w:trPr>
        <w:tc>
          <w:tcPr>
            <w:tcW w:w="1135"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2DAABCCC" w14:textId="77777777" w:rsidR="00133B88" w:rsidRPr="00FA6C88" w:rsidRDefault="00000000">
            <w:pPr>
              <w:jc w:val="center"/>
            </w:pPr>
            <w:r w:rsidRPr="00FA6C88">
              <w:rPr>
                <w:b/>
              </w:rPr>
              <w:t>Código</w:t>
            </w:r>
          </w:p>
        </w:tc>
        <w:tc>
          <w:tcPr>
            <w:tcW w:w="7719"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A19B674" w14:textId="77777777" w:rsidR="00133B88" w:rsidRPr="00FA6C88" w:rsidRDefault="00000000">
            <w:pPr>
              <w:jc w:val="center"/>
            </w:pPr>
            <w:r w:rsidRPr="00FA6C88">
              <w:rPr>
                <w:b/>
              </w:rPr>
              <w:t>Riesgo</w:t>
            </w:r>
          </w:p>
        </w:tc>
        <w:tc>
          <w:tcPr>
            <w:tcW w:w="1872"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779398A" w14:textId="77777777" w:rsidR="00133B88" w:rsidRPr="00FA6C88" w:rsidRDefault="00000000">
            <w:pPr>
              <w:jc w:val="center"/>
            </w:pPr>
            <w:r w:rsidRPr="00FA6C88">
              <w:rPr>
                <w:b/>
              </w:rPr>
              <w:t>Probabilidad cualitativa</w:t>
            </w:r>
          </w:p>
        </w:tc>
      </w:tr>
      <w:tr w:rsidR="00133B88" w:rsidRPr="00FA6C88" w14:paraId="256B6C0A"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5FB6674A" w14:textId="77777777" w:rsidR="00133B88" w:rsidRPr="00FA6C88" w:rsidRDefault="00000000">
            <w:r w:rsidRPr="00FA6C88">
              <w:t>R1</w:t>
            </w:r>
          </w:p>
        </w:tc>
        <w:tc>
          <w:tcPr>
            <w:tcW w:w="7719" w:type="dxa"/>
            <w:tcBorders>
              <w:top w:val="single" w:sz="4" w:space="0" w:color="808080"/>
              <w:left w:val="single" w:sz="4" w:space="0" w:color="808080"/>
              <w:bottom w:val="single" w:sz="4" w:space="0" w:color="808080"/>
              <w:right w:val="single" w:sz="4" w:space="0" w:color="808080"/>
            </w:tcBorders>
            <w:vAlign w:val="center"/>
          </w:tcPr>
          <w:p w14:paraId="73A56DB4" w14:textId="77777777" w:rsidR="00133B88" w:rsidRPr="00FA6C88" w:rsidRDefault="00000000">
            <w:r w:rsidRPr="00FA6C88">
              <w:t>Backend funcional incompleto para módulos de avances, compras, inventario, contabilidad, reportes y planillas.</w:t>
            </w:r>
          </w:p>
        </w:tc>
        <w:tc>
          <w:tcPr>
            <w:tcW w:w="1872" w:type="dxa"/>
            <w:tcBorders>
              <w:top w:val="single" w:sz="4" w:space="0" w:color="808080"/>
              <w:left w:val="single" w:sz="4" w:space="0" w:color="808080"/>
              <w:bottom w:val="single" w:sz="4" w:space="0" w:color="808080"/>
              <w:right w:val="single" w:sz="4" w:space="0" w:color="808080"/>
            </w:tcBorders>
            <w:vAlign w:val="center"/>
          </w:tcPr>
          <w:p w14:paraId="2C6E7AD8" w14:textId="77777777" w:rsidR="00133B88" w:rsidRPr="00FA6C88" w:rsidRDefault="00000000">
            <w:r w:rsidRPr="00FA6C88">
              <w:t>Alta</w:t>
            </w:r>
          </w:p>
        </w:tc>
      </w:tr>
      <w:tr w:rsidR="00133B88" w:rsidRPr="00FA6C88" w14:paraId="5552211E"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251C7E9F" w14:textId="77777777" w:rsidR="00133B88" w:rsidRPr="00FA6C88" w:rsidRDefault="00000000">
            <w:r w:rsidRPr="00FA6C88">
              <w:t>R2</w:t>
            </w:r>
          </w:p>
        </w:tc>
        <w:tc>
          <w:tcPr>
            <w:tcW w:w="7719" w:type="dxa"/>
            <w:tcBorders>
              <w:top w:val="single" w:sz="4" w:space="0" w:color="808080"/>
              <w:left w:val="single" w:sz="4" w:space="0" w:color="808080"/>
              <w:bottom w:val="single" w:sz="4" w:space="0" w:color="808080"/>
              <w:right w:val="single" w:sz="4" w:space="0" w:color="808080"/>
            </w:tcBorders>
            <w:vAlign w:val="center"/>
          </w:tcPr>
          <w:p w14:paraId="51325C13" w14:textId="77777777" w:rsidR="00133B88" w:rsidRPr="00FA6C88" w:rsidRDefault="00000000">
            <w:r w:rsidRPr="00FA6C88">
              <w:t xml:space="preserve">Frontend con cobertura visual amplia, pero con dependencia de datos </w:t>
            </w:r>
            <w:proofErr w:type="spellStart"/>
            <w:r w:rsidRPr="00FA6C88">
              <w:t>mock</w:t>
            </w:r>
            <w:proofErr w:type="spellEnd"/>
            <w:r w:rsidRPr="00FA6C88">
              <w:t xml:space="preserve"> en módulos funcionales.</w:t>
            </w:r>
          </w:p>
        </w:tc>
        <w:tc>
          <w:tcPr>
            <w:tcW w:w="1872" w:type="dxa"/>
            <w:tcBorders>
              <w:top w:val="single" w:sz="4" w:space="0" w:color="808080"/>
              <w:left w:val="single" w:sz="4" w:space="0" w:color="808080"/>
              <w:bottom w:val="single" w:sz="4" w:space="0" w:color="808080"/>
              <w:right w:val="single" w:sz="4" w:space="0" w:color="808080"/>
            </w:tcBorders>
            <w:vAlign w:val="center"/>
          </w:tcPr>
          <w:p w14:paraId="1403153A" w14:textId="77777777" w:rsidR="00133B88" w:rsidRPr="00FA6C88" w:rsidRDefault="00000000">
            <w:r w:rsidRPr="00FA6C88">
              <w:t>Alta</w:t>
            </w:r>
          </w:p>
        </w:tc>
      </w:tr>
      <w:tr w:rsidR="00133B88" w:rsidRPr="00FA6C88" w14:paraId="673BC1C8"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4ACD6DF0" w14:textId="77777777" w:rsidR="00133B88" w:rsidRPr="00FA6C88" w:rsidRDefault="00000000">
            <w:r w:rsidRPr="00FA6C88">
              <w:t>R3</w:t>
            </w:r>
          </w:p>
        </w:tc>
        <w:tc>
          <w:tcPr>
            <w:tcW w:w="7719" w:type="dxa"/>
            <w:tcBorders>
              <w:top w:val="single" w:sz="4" w:space="0" w:color="808080"/>
              <w:left w:val="single" w:sz="4" w:space="0" w:color="808080"/>
              <w:bottom w:val="single" w:sz="4" w:space="0" w:color="808080"/>
              <w:right w:val="single" w:sz="4" w:space="0" w:color="808080"/>
            </w:tcBorders>
            <w:vAlign w:val="center"/>
          </w:tcPr>
          <w:p w14:paraId="45FF7B8F" w14:textId="77777777" w:rsidR="00133B88" w:rsidRPr="00FA6C88" w:rsidRDefault="00000000">
            <w:r w:rsidRPr="00FA6C88">
              <w:t>Capa offline móvil no implementada como PWA/local cache/sincronización real.</w:t>
            </w:r>
          </w:p>
        </w:tc>
        <w:tc>
          <w:tcPr>
            <w:tcW w:w="1872" w:type="dxa"/>
            <w:tcBorders>
              <w:top w:val="single" w:sz="4" w:space="0" w:color="808080"/>
              <w:left w:val="single" w:sz="4" w:space="0" w:color="808080"/>
              <w:bottom w:val="single" w:sz="4" w:space="0" w:color="808080"/>
              <w:right w:val="single" w:sz="4" w:space="0" w:color="808080"/>
            </w:tcBorders>
            <w:vAlign w:val="center"/>
          </w:tcPr>
          <w:p w14:paraId="753401F3" w14:textId="77777777" w:rsidR="00133B88" w:rsidRPr="00FA6C88" w:rsidRDefault="00000000">
            <w:r w:rsidRPr="00FA6C88">
              <w:t>Alta</w:t>
            </w:r>
          </w:p>
        </w:tc>
      </w:tr>
      <w:tr w:rsidR="00133B88" w:rsidRPr="00FA6C88" w14:paraId="35D6C704"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7A861542" w14:textId="77777777" w:rsidR="00133B88" w:rsidRPr="00FA6C88" w:rsidRDefault="00000000">
            <w:r w:rsidRPr="00FA6C88">
              <w:t>R4</w:t>
            </w:r>
          </w:p>
        </w:tc>
        <w:tc>
          <w:tcPr>
            <w:tcW w:w="7719" w:type="dxa"/>
            <w:tcBorders>
              <w:top w:val="single" w:sz="4" w:space="0" w:color="808080"/>
              <w:left w:val="single" w:sz="4" w:space="0" w:color="808080"/>
              <w:bottom w:val="single" w:sz="4" w:space="0" w:color="808080"/>
              <w:right w:val="single" w:sz="4" w:space="0" w:color="808080"/>
            </w:tcBorders>
            <w:vAlign w:val="center"/>
          </w:tcPr>
          <w:p w14:paraId="04EA6BA2" w14:textId="77777777" w:rsidR="00133B88" w:rsidRPr="00FA6C88" w:rsidRDefault="00000000">
            <w:proofErr w:type="spellStart"/>
            <w:r w:rsidRPr="00FA6C88">
              <w:t>StorageService</w:t>
            </w:r>
            <w:proofErr w:type="spellEnd"/>
            <w:r w:rsidRPr="00FA6C88">
              <w:t xml:space="preserve"> para evidencias y planillas no implementado en backend.</w:t>
            </w:r>
          </w:p>
        </w:tc>
        <w:tc>
          <w:tcPr>
            <w:tcW w:w="1872" w:type="dxa"/>
            <w:tcBorders>
              <w:top w:val="single" w:sz="4" w:space="0" w:color="808080"/>
              <w:left w:val="single" w:sz="4" w:space="0" w:color="808080"/>
              <w:bottom w:val="single" w:sz="4" w:space="0" w:color="808080"/>
              <w:right w:val="single" w:sz="4" w:space="0" w:color="808080"/>
            </w:tcBorders>
            <w:vAlign w:val="center"/>
          </w:tcPr>
          <w:p w14:paraId="302FD3A2" w14:textId="77777777" w:rsidR="00133B88" w:rsidRPr="00FA6C88" w:rsidRDefault="00000000">
            <w:r w:rsidRPr="00FA6C88">
              <w:t>Alta</w:t>
            </w:r>
          </w:p>
        </w:tc>
      </w:tr>
      <w:tr w:rsidR="00133B88" w:rsidRPr="00FA6C88" w14:paraId="29FDFAE2"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0B9DC424" w14:textId="77777777" w:rsidR="00133B88" w:rsidRPr="00FA6C88" w:rsidRDefault="00000000">
            <w:r w:rsidRPr="00FA6C88">
              <w:t>R5</w:t>
            </w:r>
          </w:p>
        </w:tc>
        <w:tc>
          <w:tcPr>
            <w:tcW w:w="7719" w:type="dxa"/>
            <w:tcBorders>
              <w:top w:val="single" w:sz="4" w:space="0" w:color="808080"/>
              <w:left w:val="single" w:sz="4" w:space="0" w:color="808080"/>
              <w:bottom w:val="single" w:sz="4" w:space="0" w:color="808080"/>
              <w:right w:val="single" w:sz="4" w:space="0" w:color="808080"/>
            </w:tcBorders>
            <w:vAlign w:val="center"/>
          </w:tcPr>
          <w:p w14:paraId="3E7A4AD5" w14:textId="77777777" w:rsidR="00133B88" w:rsidRPr="00FA6C88" w:rsidRDefault="00000000">
            <w:proofErr w:type="spellStart"/>
            <w:r w:rsidRPr="00FA6C88">
              <w:t>QueueService</w:t>
            </w:r>
            <w:proofErr w:type="spellEnd"/>
            <w:r w:rsidRPr="00FA6C88">
              <w:t xml:space="preserve"> para planillas PDF pesadas no implementado.</w:t>
            </w:r>
          </w:p>
        </w:tc>
        <w:tc>
          <w:tcPr>
            <w:tcW w:w="1872" w:type="dxa"/>
            <w:tcBorders>
              <w:top w:val="single" w:sz="4" w:space="0" w:color="808080"/>
              <w:left w:val="single" w:sz="4" w:space="0" w:color="808080"/>
              <w:bottom w:val="single" w:sz="4" w:space="0" w:color="808080"/>
              <w:right w:val="single" w:sz="4" w:space="0" w:color="808080"/>
            </w:tcBorders>
            <w:vAlign w:val="center"/>
          </w:tcPr>
          <w:p w14:paraId="7495983B" w14:textId="77777777" w:rsidR="00133B88" w:rsidRPr="00FA6C88" w:rsidRDefault="00000000">
            <w:r w:rsidRPr="00FA6C88">
              <w:t>Media</w:t>
            </w:r>
          </w:p>
        </w:tc>
      </w:tr>
      <w:tr w:rsidR="00133B88" w:rsidRPr="00FA6C88" w14:paraId="09793EF8"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0F8E75DD" w14:textId="77777777" w:rsidR="00133B88" w:rsidRPr="00FA6C88" w:rsidRDefault="00000000">
            <w:r w:rsidRPr="00FA6C88">
              <w:t>R6</w:t>
            </w:r>
          </w:p>
        </w:tc>
        <w:tc>
          <w:tcPr>
            <w:tcW w:w="7719" w:type="dxa"/>
            <w:tcBorders>
              <w:top w:val="single" w:sz="4" w:space="0" w:color="808080"/>
              <w:left w:val="single" w:sz="4" w:space="0" w:color="808080"/>
              <w:bottom w:val="single" w:sz="4" w:space="0" w:color="808080"/>
              <w:right w:val="single" w:sz="4" w:space="0" w:color="808080"/>
            </w:tcBorders>
            <w:vAlign w:val="center"/>
          </w:tcPr>
          <w:p w14:paraId="674C56E1" w14:textId="77777777" w:rsidR="00133B88" w:rsidRPr="00FA6C88" w:rsidRDefault="00000000">
            <w:proofErr w:type="spellStart"/>
            <w:r w:rsidRPr="00FA6C88">
              <w:t>NotificationService</w:t>
            </w:r>
            <w:proofErr w:type="spellEnd"/>
            <w:r w:rsidRPr="00FA6C88">
              <w:t xml:space="preserve"> no implementado para aprobaciones, rechazos, requerimientos y planillas.</w:t>
            </w:r>
          </w:p>
        </w:tc>
        <w:tc>
          <w:tcPr>
            <w:tcW w:w="1872" w:type="dxa"/>
            <w:tcBorders>
              <w:top w:val="single" w:sz="4" w:space="0" w:color="808080"/>
              <w:left w:val="single" w:sz="4" w:space="0" w:color="808080"/>
              <w:bottom w:val="single" w:sz="4" w:space="0" w:color="808080"/>
              <w:right w:val="single" w:sz="4" w:space="0" w:color="808080"/>
            </w:tcBorders>
            <w:vAlign w:val="center"/>
          </w:tcPr>
          <w:p w14:paraId="76ADED65" w14:textId="77777777" w:rsidR="00133B88" w:rsidRPr="00FA6C88" w:rsidRDefault="00000000">
            <w:r w:rsidRPr="00FA6C88">
              <w:t>Alta</w:t>
            </w:r>
          </w:p>
        </w:tc>
      </w:tr>
      <w:tr w:rsidR="00133B88" w:rsidRPr="00FA6C88" w14:paraId="1A49D5C9"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0B716C90" w14:textId="77777777" w:rsidR="00133B88" w:rsidRPr="00FA6C88" w:rsidRDefault="00000000">
            <w:r w:rsidRPr="00FA6C88">
              <w:t>R7</w:t>
            </w:r>
          </w:p>
        </w:tc>
        <w:tc>
          <w:tcPr>
            <w:tcW w:w="7719" w:type="dxa"/>
            <w:tcBorders>
              <w:top w:val="single" w:sz="4" w:space="0" w:color="808080"/>
              <w:left w:val="single" w:sz="4" w:space="0" w:color="808080"/>
              <w:bottom w:val="single" w:sz="4" w:space="0" w:color="808080"/>
              <w:right w:val="single" w:sz="4" w:space="0" w:color="808080"/>
            </w:tcBorders>
            <w:vAlign w:val="center"/>
          </w:tcPr>
          <w:p w14:paraId="195E9A32" w14:textId="77777777" w:rsidR="00133B88" w:rsidRPr="00FA6C88" w:rsidRDefault="00000000">
            <w:r w:rsidRPr="00FA6C88">
              <w:t>Modelo de datos no cubre completamente consumo, movimientos de inventario y órdenes de cambio.</w:t>
            </w:r>
          </w:p>
        </w:tc>
        <w:tc>
          <w:tcPr>
            <w:tcW w:w="1872" w:type="dxa"/>
            <w:tcBorders>
              <w:top w:val="single" w:sz="4" w:space="0" w:color="808080"/>
              <w:left w:val="single" w:sz="4" w:space="0" w:color="808080"/>
              <w:bottom w:val="single" w:sz="4" w:space="0" w:color="808080"/>
              <w:right w:val="single" w:sz="4" w:space="0" w:color="808080"/>
            </w:tcBorders>
            <w:vAlign w:val="center"/>
          </w:tcPr>
          <w:p w14:paraId="5D4E2762" w14:textId="77777777" w:rsidR="00133B88" w:rsidRPr="00FA6C88" w:rsidRDefault="00000000">
            <w:r w:rsidRPr="00FA6C88">
              <w:t>Alta</w:t>
            </w:r>
          </w:p>
        </w:tc>
      </w:tr>
      <w:tr w:rsidR="00133B88" w:rsidRPr="00FA6C88" w14:paraId="22507528"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1D9B4B2D" w14:textId="77777777" w:rsidR="00133B88" w:rsidRPr="00FA6C88" w:rsidRDefault="00000000">
            <w:r w:rsidRPr="00FA6C88">
              <w:t>R8</w:t>
            </w:r>
          </w:p>
        </w:tc>
        <w:tc>
          <w:tcPr>
            <w:tcW w:w="7719" w:type="dxa"/>
            <w:tcBorders>
              <w:top w:val="single" w:sz="4" w:space="0" w:color="808080"/>
              <w:left w:val="single" w:sz="4" w:space="0" w:color="808080"/>
              <w:bottom w:val="single" w:sz="4" w:space="0" w:color="808080"/>
              <w:right w:val="single" w:sz="4" w:space="0" w:color="808080"/>
            </w:tcBorders>
            <w:vAlign w:val="center"/>
          </w:tcPr>
          <w:p w14:paraId="699FB7F0" w14:textId="77777777" w:rsidR="00133B88" w:rsidRPr="00FA6C88" w:rsidRDefault="00000000">
            <w:r w:rsidRPr="00FA6C88">
              <w:t xml:space="preserve">Inmutabilidad de </w:t>
            </w:r>
            <w:proofErr w:type="spellStart"/>
            <w:r w:rsidRPr="00FA6C88">
              <w:t>audit_log</w:t>
            </w:r>
            <w:proofErr w:type="spellEnd"/>
            <w:r w:rsidRPr="00FA6C88">
              <w:t xml:space="preserve"> no está protegida a nivel de base de datos.</w:t>
            </w:r>
          </w:p>
        </w:tc>
        <w:tc>
          <w:tcPr>
            <w:tcW w:w="1872" w:type="dxa"/>
            <w:tcBorders>
              <w:top w:val="single" w:sz="4" w:space="0" w:color="808080"/>
              <w:left w:val="single" w:sz="4" w:space="0" w:color="808080"/>
              <w:bottom w:val="single" w:sz="4" w:space="0" w:color="808080"/>
              <w:right w:val="single" w:sz="4" w:space="0" w:color="808080"/>
            </w:tcBorders>
            <w:vAlign w:val="center"/>
          </w:tcPr>
          <w:p w14:paraId="2F60740A" w14:textId="77777777" w:rsidR="00133B88" w:rsidRPr="00FA6C88" w:rsidRDefault="00000000">
            <w:r w:rsidRPr="00FA6C88">
              <w:t>Media</w:t>
            </w:r>
          </w:p>
        </w:tc>
      </w:tr>
      <w:tr w:rsidR="00133B88" w:rsidRPr="00FA6C88" w14:paraId="6A690B86"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03AB4AFD" w14:textId="77777777" w:rsidR="00133B88" w:rsidRPr="00FA6C88" w:rsidRDefault="00000000">
            <w:r w:rsidRPr="00FA6C88">
              <w:t>R9</w:t>
            </w:r>
          </w:p>
        </w:tc>
        <w:tc>
          <w:tcPr>
            <w:tcW w:w="7719" w:type="dxa"/>
            <w:tcBorders>
              <w:top w:val="single" w:sz="4" w:space="0" w:color="808080"/>
              <w:left w:val="single" w:sz="4" w:space="0" w:color="808080"/>
              <w:bottom w:val="single" w:sz="4" w:space="0" w:color="808080"/>
              <w:right w:val="single" w:sz="4" w:space="0" w:color="808080"/>
            </w:tcBorders>
            <w:vAlign w:val="center"/>
          </w:tcPr>
          <w:p w14:paraId="5D687C03" w14:textId="77777777" w:rsidR="00133B88" w:rsidRPr="00FA6C88" w:rsidRDefault="00000000">
            <w:r w:rsidRPr="00FA6C88">
              <w:t>Auditoría automática genérica puede ser insuficiente para datos antes/después y eventos críticos.</w:t>
            </w:r>
          </w:p>
        </w:tc>
        <w:tc>
          <w:tcPr>
            <w:tcW w:w="1872" w:type="dxa"/>
            <w:tcBorders>
              <w:top w:val="single" w:sz="4" w:space="0" w:color="808080"/>
              <w:left w:val="single" w:sz="4" w:space="0" w:color="808080"/>
              <w:bottom w:val="single" w:sz="4" w:space="0" w:color="808080"/>
              <w:right w:val="single" w:sz="4" w:space="0" w:color="808080"/>
            </w:tcBorders>
            <w:vAlign w:val="center"/>
          </w:tcPr>
          <w:p w14:paraId="0C6A7076" w14:textId="77777777" w:rsidR="00133B88" w:rsidRPr="00FA6C88" w:rsidRDefault="00000000">
            <w:r w:rsidRPr="00FA6C88">
              <w:t>Media</w:t>
            </w:r>
          </w:p>
        </w:tc>
      </w:tr>
      <w:tr w:rsidR="00133B88" w:rsidRPr="00FA6C88" w14:paraId="225121F7"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5AEBF768" w14:textId="77777777" w:rsidR="00133B88" w:rsidRPr="00FA6C88" w:rsidRDefault="00000000">
            <w:r w:rsidRPr="00FA6C88">
              <w:t>R10</w:t>
            </w:r>
          </w:p>
        </w:tc>
        <w:tc>
          <w:tcPr>
            <w:tcW w:w="7719" w:type="dxa"/>
            <w:tcBorders>
              <w:top w:val="single" w:sz="4" w:space="0" w:color="808080"/>
              <w:left w:val="single" w:sz="4" w:space="0" w:color="808080"/>
              <w:bottom w:val="single" w:sz="4" w:space="0" w:color="808080"/>
              <w:right w:val="single" w:sz="4" w:space="0" w:color="808080"/>
            </w:tcBorders>
            <w:vAlign w:val="center"/>
          </w:tcPr>
          <w:p w14:paraId="297F47EB" w14:textId="77777777" w:rsidR="00133B88" w:rsidRPr="00FA6C88" w:rsidRDefault="00000000">
            <w:r w:rsidRPr="00FA6C88">
              <w:t>Gestión de proyectos incompleta en backend.</w:t>
            </w:r>
          </w:p>
        </w:tc>
        <w:tc>
          <w:tcPr>
            <w:tcW w:w="1872" w:type="dxa"/>
            <w:tcBorders>
              <w:top w:val="single" w:sz="4" w:space="0" w:color="808080"/>
              <w:left w:val="single" w:sz="4" w:space="0" w:color="808080"/>
              <w:bottom w:val="single" w:sz="4" w:space="0" w:color="808080"/>
              <w:right w:val="single" w:sz="4" w:space="0" w:color="808080"/>
            </w:tcBorders>
            <w:vAlign w:val="center"/>
          </w:tcPr>
          <w:p w14:paraId="12F6D4DF" w14:textId="77777777" w:rsidR="00133B88" w:rsidRPr="00FA6C88" w:rsidRDefault="00000000">
            <w:r w:rsidRPr="00FA6C88">
              <w:t>Media</w:t>
            </w:r>
          </w:p>
        </w:tc>
      </w:tr>
      <w:tr w:rsidR="00133B88" w:rsidRPr="00FA6C88" w14:paraId="612BDE2A"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1D90C7FD" w14:textId="77777777" w:rsidR="00133B88" w:rsidRPr="00FA6C88" w:rsidRDefault="00000000">
            <w:r w:rsidRPr="00FA6C88">
              <w:t>R11</w:t>
            </w:r>
          </w:p>
        </w:tc>
        <w:tc>
          <w:tcPr>
            <w:tcW w:w="7719" w:type="dxa"/>
            <w:tcBorders>
              <w:top w:val="single" w:sz="4" w:space="0" w:color="808080"/>
              <w:left w:val="single" w:sz="4" w:space="0" w:color="808080"/>
              <w:bottom w:val="single" w:sz="4" w:space="0" w:color="808080"/>
              <w:right w:val="single" w:sz="4" w:space="0" w:color="808080"/>
            </w:tcBorders>
            <w:vAlign w:val="center"/>
          </w:tcPr>
          <w:p w14:paraId="565504C8" w14:textId="77777777" w:rsidR="00133B88" w:rsidRPr="00FA6C88" w:rsidRDefault="00000000">
            <w:r w:rsidRPr="00FA6C88">
              <w:t>Catálogo de materiales sin API administrativa real.</w:t>
            </w:r>
          </w:p>
        </w:tc>
        <w:tc>
          <w:tcPr>
            <w:tcW w:w="1872" w:type="dxa"/>
            <w:tcBorders>
              <w:top w:val="single" w:sz="4" w:space="0" w:color="808080"/>
              <w:left w:val="single" w:sz="4" w:space="0" w:color="808080"/>
              <w:bottom w:val="single" w:sz="4" w:space="0" w:color="808080"/>
              <w:right w:val="single" w:sz="4" w:space="0" w:color="808080"/>
            </w:tcBorders>
            <w:vAlign w:val="center"/>
          </w:tcPr>
          <w:p w14:paraId="16A55EA0" w14:textId="77777777" w:rsidR="00133B88" w:rsidRPr="00FA6C88" w:rsidRDefault="00000000">
            <w:r w:rsidRPr="00FA6C88">
              <w:t>Media</w:t>
            </w:r>
          </w:p>
        </w:tc>
      </w:tr>
      <w:tr w:rsidR="00133B88" w:rsidRPr="00FA6C88" w14:paraId="6E1B6431"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6AF6DA61" w14:textId="77777777" w:rsidR="00133B88" w:rsidRPr="00FA6C88" w:rsidRDefault="00000000">
            <w:r w:rsidRPr="00FA6C88">
              <w:t>R12</w:t>
            </w:r>
          </w:p>
        </w:tc>
        <w:tc>
          <w:tcPr>
            <w:tcW w:w="7719" w:type="dxa"/>
            <w:tcBorders>
              <w:top w:val="single" w:sz="4" w:space="0" w:color="808080"/>
              <w:left w:val="single" w:sz="4" w:space="0" w:color="808080"/>
              <w:bottom w:val="single" w:sz="4" w:space="0" w:color="808080"/>
              <w:right w:val="single" w:sz="4" w:space="0" w:color="808080"/>
            </w:tcBorders>
            <w:vAlign w:val="center"/>
          </w:tcPr>
          <w:p w14:paraId="1B24B560" w14:textId="77777777" w:rsidR="00133B88" w:rsidRPr="00FA6C88" w:rsidRDefault="00000000">
            <w:r w:rsidRPr="00FA6C88">
              <w:t xml:space="preserve">Carga masiva de rubros no garantizada con </w:t>
            </w:r>
            <w:proofErr w:type="spellStart"/>
            <w:r w:rsidRPr="00FA6C88">
              <w:t>rollback</w:t>
            </w:r>
            <w:proofErr w:type="spellEnd"/>
            <w:r w:rsidRPr="00FA6C88">
              <w:t xml:space="preserve"> real en backend.</w:t>
            </w:r>
          </w:p>
        </w:tc>
        <w:tc>
          <w:tcPr>
            <w:tcW w:w="1872" w:type="dxa"/>
            <w:tcBorders>
              <w:top w:val="single" w:sz="4" w:space="0" w:color="808080"/>
              <w:left w:val="single" w:sz="4" w:space="0" w:color="808080"/>
              <w:bottom w:val="single" w:sz="4" w:space="0" w:color="808080"/>
              <w:right w:val="single" w:sz="4" w:space="0" w:color="808080"/>
            </w:tcBorders>
            <w:vAlign w:val="center"/>
          </w:tcPr>
          <w:p w14:paraId="6A4EDA58" w14:textId="77777777" w:rsidR="00133B88" w:rsidRPr="00FA6C88" w:rsidRDefault="00000000">
            <w:r w:rsidRPr="00FA6C88">
              <w:t>Media</w:t>
            </w:r>
          </w:p>
        </w:tc>
      </w:tr>
      <w:tr w:rsidR="00133B88" w:rsidRPr="00FA6C88" w14:paraId="25EC497A"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2BDFA02A" w14:textId="77777777" w:rsidR="00133B88" w:rsidRPr="00FA6C88" w:rsidRDefault="00000000">
            <w:r w:rsidRPr="00FA6C88">
              <w:t>R13</w:t>
            </w:r>
          </w:p>
        </w:tc>
        <w:tc>
          <w:tcPr>
            <w:tcW w:w="7719" w:type="dxa"/>
            <w:tcBorders>
              <w:top w:val="single" w:sz="4" w:space="0" w:color="808080"/>
              <w:left w:val="single" w:sz="4" w:space="0" w:color="808080"/>
              <w:bottom w:val="single" w:sz="4" w:space="0" w:color="808080"/>
              <w:right w:val="single" w:sz="4" w:space="0" w:color="808080"/>
            </w:tcBorders>
            <w:vAlign w:val="center"/>
          </w:tcPr>
          <w:p w14:paraId="3D10488B" w14:textId="77777777" w:rsidR="00133B88" w:rsidRPr="00FA6C88" w:rsidRDefault="00000000">
            <w:r w:rsidRPr="00FA6C88">
              <w:t>Flujo de requerimientos de compra sin backend completo.</w:t>
            </w:r>
          </w:p>
        </w:tc>
        <w:tc>
          <w:tcPr>
            <w:tcW w:w="1872" w:type="dxa"/>
            <w:tcBorders>
              <w:top w:val="single" w:sz="4" w:space="0" w:color="808080"/>
              <w:left w:val="single" w:sz="4" w:space="0" w:color="808080"/>
              <w:bottom w:val="single" w:sz="4" w:space="0" w:color="808080"/>
              <w:right w:val="single" w:sz="4" w:space="0" w:color="808080"/>
            </w:tcBorders>
            <w:vAlign w:val="center"/>
          </w:tcPr>
          <w:p w14:paraId="34BBDBCE" w14:textId="77777777" w:rsidR="00133B88" w:rsidRPr="00FA6C88" w:rsidRDefault="00000000">
            <w:r w:rsidRPr="00FA6C88">
              <w:t>Alta</w:t>
            </w:r>
          </w:p>
        </w:tc>
      </w:tr>
      <w:tr w:rsidR="00133B88" w:rsidRPr="00FA6C88" w14:paraId="4A487EAA"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74CB866A" w14:textId="77777777" w:rsidR="00133B88" w:rsidRPr="00FA6C88" w:rsidRDefault="00000000">
            <w:r w:rsidRPr="00FA6C88">
              <w:t>R14</w:t>
            </w:r>
          </w:p>
        </w:tc>
        <w:tc>
          <w:tcPr>
            <w:tcW w:w="7719" w:type="dxa"/>
            <w:tcBorders>
              <w:top w:val="single" w:sz="4" w:space="0" w:color="808080"/>
              <w:left w:val="single" w:sz="4" w:space="0" w:color="808080"/>
              <w:bottom w:val="single" w:sz="4" w:space="0" w:color="808080"/>
              <w:right w:val="single" w:sz="4" w:space="0" w:color="808080"/>
            </w:tcBorders>
            <w:vAlign w:val="center"/>
          </w:tcPr>
          <w:p w14:paraId="3EF07A15" w14:textId="77777777" w:rsidR="00133B88" w:rsidRPr="00FA6C88" w:rsidRDefault="00000000">
            <w:r w:rsidRPr="00FA6C88">
              <w:t>Recepción, consumo y consulta de inventario sin backend transaccional.</w:t>
            </w:r>
          </w:p>
        </w:tc>
        <w:tc>
          <w:tcPr>
            <w:tcW w:w="1872" w:type="dxa"/>
            <w:tcBorders>
              <w:top w:val="single" w:sz="4" w:space="0" w:color="808080"/>
              <w:left w:val="single" w:sz="4" w:space="0" w:color="808080"/>
              <w:bottom w:val="single" w:sz="4" w:space="0" w:color="808080"/>
              <w:right w:val="single" w:sz="4" w:space="0" w:color="808080"/>
            </w:tcBorders>
            <w:vAlign w:val="center"/>
          </w:tcPr>
          <w:p w14:paraId="2A884EEC" w14:textId="77777777" w:rsidR="00133B88" w:rsidRPr="00FA6C88" w:rsidRDefault="00000000">
            <w:r w:rsidRPr="00FA6C88">
              <w:t>Alta</w:t>
            </w:r>
          </w:p>
        </w:tc>
      </w:tr>
      <w:tr w:rsidR="00133B88" w:rsidRPr="00FA6C88" w14:paraId="135E9E49"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5A300BCF" w14:textId="77777777" w:rsidR="00133B88" w:rsidRPr="00FA6C88" w:rsidRDefault="00000000">
            <w:r w:rsidRPr="00FA6C88">
              <w:t>R15</w:t>
            </w:r>
          </w:p>
        </w:tc>
        <w:tc>
          <w:tcPr>
            <w:tcW w:w="7719" w:type="dxa"/>
            <w:tcBorders>
              <w:top w:val="single" w:sz="4" w:space="0" w:color="808080"/>
              <w:left w:val="single" w:sz="4" w:space="0" w:color="808080"/>
              <w:bottom w:val="single" w:sz="4" w:space="0" w:color="808080"/>
              <w:right w:val="single" w:sz="4" w:space="0" w:color="808080"/>
            </w:tcBorders>
            <w:vAlign w:val="center"/>
          </w:tcPr>
          <w:p w14:paraId="0041EC0E" w14:textId="77777777" w:rsidR="00133B88" w:rsidRPr="00FA6C88" w:rsidRDefault="00000000">
            <w:r w:rsidRPr="00FA6C88">
              <w:t>Cierre contable, bloqueo de registros y hash sin implementación backend completa.</w:t>
            </w:r>
          </w:p>
        </w:tc>
        <w:tc>
          <w:tcPr>
            <w:tcW w:w="1872" w:type="dxa"/>
            <w:tcBorders>
              <w:top w:val="single" w:sz="4" w:space="0" w:color="808080"/>
              <w:left w:val="single" w:sz="4" w:space="0" w:color="808080"/>
              <w:bottom w:val="single" w:sz="4" w:space="0" w:color="808080"/>
              <w:right w:val="single" w:sz="4" w:space="0" w:color="808080"/>
            </w:tcBorders>
            <w:vAlign w:val="center"/>
          </w:tcPr>
          <w:p w14:paraId="7C097F1E" w14:textId="77777777" w:rsidR="00133B88" w:rsidRPr="00FA6C88" w:rsidRDefault="00000000">
            <w:r w:rsidRPr="00FA6C88">
              <w:t>Alta</w:t>
            </w:r>
          </w:p>
        </w:tc>
      </w:tr>
      <w:tr w:rsidR="00133B88" w:rsidRPr="00FA6C88" w14:paraId="6B405B09"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2FEB061A" w14:textId="77777777" w:rsidR="00133B88" w:rsidRPr="00FA6C88" w:rsidRDefault="00000000">
            <w:r w:rsidRPr="00FA6C88">
              <w:t>R16</w:t>
            </w:r>
          </w:p>
        </w:tc>
        <w:tc>
          <w:tcPr>
            <w:tcW w:w="7719" w:type="dxa"/>
            <w:tcBorders>
              <w:top w:val="single" w:sz="4" w:space="0" w:color="808080"/>
              <w:left w:val="single" w:sz="4" w:space="0" w:color="808080"/>
              <w:bottom w:val="single" w:sz="4" w:space="0" w:color="808080"/>
              <w:right w:val="single" w:sz="4" w:space="0" w:color="808080"/>
            </w:tcBorders>
            <w:vAlign w:val="center"/>
          </w:tcPr>
          <w:p w14:paraId="6655D408" w14:textId="77777777" w:rsidR="00133B88" w:rsidRPr="00FA6C88" w:rsidRDefault="00000000">
            <w:r w:rsidRPr="00FA6C88">
              <w:t>Generación y consulta de planillas PDF sin backend ni procesamiento real.</w:t>
            </w:r>
          </w:p>
        </w:tc>
        <w:tc>
          <w:tcPr>
            <w:tcW w:w="1872" w:type="dxa"/>
            <w:tcBorders>
              <w:top w:val="single" w:sz="4" w:space="0" w:color="808080"/>
              <w:left w:val="single" w:sz="4" w:space="0" w:color="808080"/>
              <w:bottom w:val="single" w:sz="4" w:space="0" w:color="808080"/>
              <w:right w:val="single" w:sz="4" w:space="0" w:color="808080"/>
            </w:tcBorders>
            <w:vAlign w:val="center"/>
          </w:tcPr>
          <w:p w14:paraId="05B426C7" w14:textId="77777777" w:rsidR="00133B88" w:rsidRPr="00FA6C88" w:rsidRDefault="00000000">
            <w:r w:rsidRPr="00FA6C88">
              <w:t>Media</w:t>
            </w:r>
          </w:p>
        </w:tc>
      </w:tr>
      <w:tr w:rsidR="00133B88" w:rsidRPr="00FA6C88" w14:paraId="55E4FA36"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1EF151B2" w14:textId="77777777" w:rsidR="00133B88" w:rsidRPr="00FA6C88" w:rsidRDefault="00000000">
            <w:r w:rsidRPr="00FA6C88">
              <w:t>R17</w:t>
            </w:r>
          </w:p>
        </w:tc>
        <w:tc>
          <w:tcPr>
            <w:tcW w:w="7719" w:type="dxa"/>
            <w:tcBorders>
              <w:top w:val="single" w:sz="4" w:space="0" w:color="808080"/>
              <w:left w:val="single" w:sz="4" w:space="0" w:color="808080"/>
              <w:bottom w:val="single" w:sz="4" w:space="0" w:color="808080"/>
              <w:right w:val="single" w:sz="4" w:space="0" w:color="808080"/>
            </w:tcBorders>
            <w:vAlign w:val="center"/>
          </w:tcPr>
          <w:p w14:paraId="2AD7E305" w14:textId="77777777" w:rsidR="00133B88" w:rsidRPr="00FA6C88" w:rsidRDefault="00000000">
            <w:r w:rsidRPr="00FA6C88">
              <w:t>Dashboards gerenciales sin consultas reales ni métricas integradas.</w:t>
            </w:r>
          </w:p>
        </w:tc>
        <w:tc>
          <w:tcPr>
            <w:tcW w:w="1872" w:type="dxa"/>
            <w:tcBorders>
              <w:top w:val="single" w:sz="4" w:space="0" w:color="808080"/>
              <w:left w:val="single" w:sz="4" w:space="0" w:color="808080"/>
              <w:bottom w:val="single" w:sz="4" w:space="0" w:color="808080"/>
              <w:right w:val="single" w:sz="4" w:space="0" w:color="808080"/>
            </w:tcBorders>
            <w:vAlign w:val="center"/>
          </w:tcPr>
          <w:p w14:paraId="372D09FD" w14:textId="77777777" w:rsidR="00133B88" w:rsidRPr="00FA6C88" w:rsidRDefault="00000000">
            <w:r w:rsidRPr="00FA6C88">
              <w:t>Media</w:t>
            </w:r>
          </w:p>
        </w:tc>
      </w:tr>
      <w:tr w:rsidR="00133B88" w:rsidRPr="00FA6C88" w14:paraId="58F27DDD"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4C5FD883" w14:textId="77777777" w:rsidR="00133B88" w:rsidRPr="00FA6C88" w:rsidRDefault="00000000">
            <w:r w:rsidRPr="00FA6C88">
              <w:t>R18</w:t>
            </w:r>
          </w:p>
        </w:tc>
        <w:tc>
          <w:tcPr>
            <w:tcW w:w="7719" w:type="dxa"/>
            <w:tcBorders>
              <w:top w:val="single" w:sz="4" w:space="0" w:color="808080"/>
              <w:left w:val="single" w:sz="4" w:space="0" w:color="808080"/>
              <w:bottom w:val="single" w:sz="4" w:space="0" w:color="808080"/>
              <w:right w:val="single" w:sz="4" w:space="0" w:color="808080"/>
            </w:tcBorders>
            <w:vAlign w:val="center"/>
          </w:tcPr>
          <w:p w14:paraId="1401ECD7" w14:textId="77777777" w:rsidR="00133B88" w:rsidRPr="00FA6C88" w:rsidRDefault="00000000">
            <w:r w:rsidRPr="00FA6C88">
              <w:t>Pruebas automatizadas limitadas a seguridad, sin cobertura de módulos de negocio.</w:t>
            </w:r>
          </w:p>
        </w:tc>
        <w:tc>
          <w:tcPr>
            <w:tcW w:w="1872" w:type="dxa"/>
            <w:tcBorders>
              <w:top w:val="single" w:sz="4" w:space="0" w:color="808080"/>
              <w:left w:val="single" w:sz="4" w:space="0" w:color="808080"/>
              <w:bottom w:val="single" w:sz="4" w:space="0" w:color="808080"/>
              <w:right w:val="single" w:sz="4" w:space="0" w:color="808080"/>
            </w:tcBorders>
            <w:vAlign w:val="center"/>
          </w:tcPr>
          <w:p w14:paraId="28E7A004" w14:textId="77777777" w:rsidR="00133B88" w:rsidRPr="00FA6C88" w:rsidRDefault="00000000">
            <w:r w:rsidRPr="00FA6C88">
              <w:t>Alta</w:t>
            </w:r>
          </w:p>
        </w:tc>
      </w:tr>
      <w:tr w:rsidR="00133B88" w:rsidRPr="00FA6C88" w14:paraId="06D1208D"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69D35AE7" w14:textId="77777777" w:rsidR="00133B88" w:rsidRPr="00FA6C88" w:rsidRDefault="00000000">
            <w:r w:rsidRPr="00FA6C88">
              <w:t>R19</w:t>
            </w:r>
          </w:p>
        </w:tc>
        <w:tc>
          <w:tcPr>
            <w:tcW w:w="7719" w:type="dxa"/>
            <w:tcBorders>
              <w:top w:val="single" w:sz="4" w:space="0" w:color="808080"/>
              <w:left w:val="single" w:sz="4" w:space="0" w:color="808080"/>
              <w:bottom w:val="single" w:sz="4" w:space="0" w:color="808080"/>
              <w:right w:val="single" w:sz="4" w:space="0" w:color="808080"/>
            </w:tcBorders>
            <w:vAlign w:val="center"/>
          </w:tcPr>
          <w:p w14:paraId="6C534507" w14:textId="77777777" w:rsidR="00133B88" w:rsidRPr="00FA6C88" w:rsidRDefault="00000000">
            <w:r w:rsidRPr="00FA6C88">
              <w:t>Validación SUS con usuarios clave sin evidencia ejecutada.</w:t>
            </w:r>
          </w:p>
        </w:tc>
        <w:tc>
          <w:tcPr>
            <w:tcW w:w="1872" w:type="dxa"/>
            <w:tcBorders>
              <w:top w:val="single" w:sz="4" w:space="0" w:color="808080"/>
              <w:left w:val="single" w:sz="4" w:space="0" w:color="808080"/>
              <w:bottom w:val="single" w:sz="4" w:space="0" w:color="808080"/>
              <w:right w:val="single" w:sz="4" w:space="0" w:color="808080"/>
            </w:tcBorders>
            <w:vAlign w:val="center"/>
          </w:tcPr>
          <w:p w14:paraId="518C1A13" w14:textId="77777777" w:rsidR="00133B88" w:rsidRPr="00FA6C88" w:rsidRDefault="00000000">
            <w:r w:rsidRPr="00FA6C88">
              <w:t>Media</w:t>
            </w:r>
          </w:p>
        </w:tc>
      </w:tr>
      <w:tr w:rsidR="00133B88" w:rsidRPr="00FA6C88" w14:paraId="2A6CA327"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1FDA65F1" w14:textId="77777777" w:rsidR="00133B88" w:rsidRPr="00FA6C88" w:rsidRDefault="00000000">
            <w:r w:rsidRPr="00FA6C88">
              <w:t>R20</w:t>
            </w:r>
          </w:p>
        </w:tc>
        <w:tc>
          <w:tcPr>
            <w:tcW w:w="7719" w:type="dxa"/>
            <w:tcBorders>
              <w:top w:val="single" w:sz="4" w:space="0" w:color="808080"/>
              <w:left w:val="single" w:sz="4" w:space="0" w:color="808080"/>
              <w:bottom w:val="single" w:sz="4" w:space="0" w:color="808080"/>
              <w:right w:val="single" w:sz="4" w:space="0" w:color="808080"/>
            </w:tcBorders>
            <w:vAlign w:val="center"/>
          </w:tcPr>
          <w:p w14:paraId="1885822E" w14:textId="77777777" w:rsidR="00133B88" w:rsidRPr="00FA6C88" w:rsidRDefault="00000000">
            <w:r w:rsidRPr="00FA6C88">
              <w:t>RNF de rendimiento P95, disponibilidad y fiabilidad sin medición verificable.</w:t>
            </w:r>
          </w:p>
        </w:tc>
        <w:tc>
          <w:tcPr>
            <w:tcW w:w="1872" w:type="dxa"/>
            <w:tcBorders>
              <w:top w:val="single" w:sz="4" w:space="0" w:color="808080"/>
              <w:left w:val="single" w:sz="4" w:space="0" w:color="808080"/>
              <w:bottom w:val="single" w:sz="4" w:space="0" w:color="808080"/>
              <w:right w:val="single" w:sz="4" w:space="0" w:color="808080"/>
            </w:tcBorders>
            <w:vAlign w:val="center"/>
          </w:tcPr>
          <w:p w14:paraId="54DFD7F5" w14:textId="77777777" w:rsidR="00133B88" w:rsidRPr="00FA6C88" w:rsidRDefault="00000000">
            <w:r w:rsidRPr="00FA6C88">
              <w:t>Media</w:t>
            </w:r>
          </w:p>
        </w:tc>
      </w:tr>
      <w:tr w:rsidR="00133B88" w:rsidRPr="00FA6C88" w14:paraId="224EEB3D"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24BBDE25" w14:textId="77777777" w:rsidR="00133B88" w:rsidRPr="00FA6C88" w:rsidRDefault="00000000">
            <w:r w:rsidRPr="00FA6C88">
              <w:t>R21</w:t>
            </w:r>
          </w:p>
        </w:tc>
        <w:tc>
          <w:tcPr>
            <w:tcW w:w="7719" w:type="dxa"/>
            <w:tcBorders>
              <w:top w:val="single" w:sz="4" w:space="0" w:color="808080"/>
              <w:left w:val="single" w:sz="4" w:space="0" w:color="808080"/>
              <w:bottom w:val="single" w:sz="4" w:space="0" w:color="808080"/>
              <w:right w:val="single" w:sz="4" w:space="0" w:color="808080"/>
            </w:tcBorders>
            <w:vAlign w:val="center"/>
          </w:tcPr>
          <w:p w14:paraId="5645F626" w14:textId="77777777" w:rsidR="00133B88" w:rsidRPr="00FA6C88" w:rsidRDefault="00000000">
            <w:r w:rsidRPr="00FA6C88">
              <w:t xml:space="preserve">Replanificación concentrada desde sprint 5 por congelamiento de los </w:t>
            </w:r>
            <w:proofErr w:type="spellStart"/>
            <w:r w:rsidRPr="00FA6C88">
              <w:t>sprints</w:t>
            </w:r>
            <w:proofErr w:type="spellEnd"/>
            <w:r w:rsidRPr="00FA6C88">
              <w:t xml:space="preserve"> 1 al 4.</w:t>
            </w:r>
          </w:p>
        </w:tc>
        <w:tc>
          <w:tcPr>
            <w:tcW w:w="1872" w:type="dxa"/>
            <w:tcBorders>
              <w:top w:val="single" w:sz="4" w:space="0" w:color="808080"/>
              <w:left w:val="single" w:sz="4" w:space="0" w:color="808080"/>
              <w:bottom w:val="single" w:sz="4" w:space="0" w:color="808080"/>
              <w:right w:val="single" w:sz="4" w:space="0" w:color="808080"/>
            </w:tcBorders>
            <w:vAlign w:val="center"/>
          </w:tcPr>
          <w:p w14:paraId="5500FF4C" w14:textId="77777777" w:rsidR="00133B88" w:rsidRPr="00FA6C88" w:rsidRDefault="00000000">
            <w:r w:rsidRPr="00FA6C88">
              <w:t>Alta</w:t>
            </w:r>
          </w:p>
        </w:tc>
      </w:tr>
      <w:tr w:rsidR="00133B88" w:rsidRPr="00FA6C88" w14:paraId="2960F6B9"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48A35AD3" w14:textId="77777777" w:rsidR="00133B88" w:rsidRPr="00FA6C88" w:rsidRDefault="00000000">
            <w:r w:rsidRPr="00FA6C88">
              <w:t>R22</w:t>
            </w:r>
          </w:p>
        </w:tc>
        <w:tc>
          <w:tcPr>
            <w:tcW w:w="7719" w:type="dxa"/>
            <w:tcBorders>
              <w:top w:val="single" w:sz="4" w:space="0" w:color="808080"/>
              <w:left w:val="single" w:sz="4" w:space="0" w:color="808080"/>
              <w:bottom w:val="single" w:sz="4" w:space="0" w:color="808080"/>
              <w:right w:val="single" w:sz="4" w:space="0" w:color="808080"/>
            </w:tcBorders>
            <w:vAlign w:val="center"/>
          </w:tcPr>
          <w:p w14:paraId="3DE03E6C" w14:textId="77777777" w:rsidR="00133B88" w:rsidRPr="00FA6C88" w:rsidRDefault="00000000">
            <w:r w:rsidRPr="00FA6C88">
              <w:t>Pérdida de trazabilidad entre casos de uso, historias actualizadas, historias técnicas, pruebas y sprint plan.</w:t>
            </w:r>
          </w:p>
        </w:tc>
        <w:tc>
          <w:tcPr>
            <w:tcW w:w="1872" w:type="dxa"/>
            <w:tcBorders>
              <w:top w:val="single" w:sz="4" w:space="0" w:color="808080"/>
              <w:left w:val="single" w:sz="4" w:space="0" w:color="808080"/>
              <w:bottom w:val="single" w:sz="4" w:space="0" w:color="808080"/>
              <w:right w:val="single" w:sz="4" w:space="0" w:color="808080"/>
            </w:tcBorders>
            <w:vAlign w:val="center"/>
          </w:tcPr>
          <w:p w14:paraId="5EC7930B" w14:textId="77777777" w:rsidR="00133B88" w:rsidRPr="00FA6C88" w:rsidRDefault="00000000">
            <w:r w:rsidRPr="00FA6C88">
              <w:t>Media</w:t>
            </w:r>
          </w:p>
        </w:tc>
      </w:tr>
      <w:tr w:rsidR="00133B88" w:rsidRPr="00FA6C88" w14:paraId="384337A3"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07E5D600" w14:textId="77777777" w:rsidR="00133B88" w:rsidRPr="00FA6C88" w:rsidRDefault="00000000">
            <w:r w:rsidRPr="00FA6C88">
              <w:t>R23</w:t>
            </w:r>
          </w:p>
        </w:tc>
        <w:tc>
          <w:tcPr>
            <w:tcW w:w="7719" w:type="dxa"/>
            <w:tcBorders>
              <w:top w:val="single" w:sz="4" w:space="0" w:color="808080"/>
              <w:left w:val="single" w:sz="4" w:space="0" w:color="808080"/>
              <w:bottom w:val="single" w:sz="4" w:space="0" w:color="808080"/>
              <w:right w:val="single" w:sz="4" w:space="0" w:color="808080"/>
            </w:tcBorders>
            <w:vAlign w:val="center"/>
          </w:tcPr>
          <w:p w14:paraId="174F79B8" w14:textId="77777777" w:rsidR="00133B88" w:rsidRPr="00FA6C88" w:rsidRDefault="00000000">
            <w:r w:rsidRPr="00FA6C88">
              <w:t>Estado activo/inactivo del proyecto no validado de forma completa en accesos operativos.</w:t>
            </w:r>
          </w:p>
        </w:tc>
        <w:tc>
          <w:tcPr>
            <w:tcW w:w="1872" w:type="dxa"/>
            <w:tcBorders>
              <w:top w:val="single" w:sz="4" w:space="0" w:color="808080"/>
              <w:left w:val="single" w:sz="4" w:space="0" w:color="808080"/>
              <w:bottom w:val="single" w:sz="4" w:space="0" w:color="808080"/>
              <w:right w:val="single" w:sz="4" w:space="0" w:color="808080"/>
            </w:tcBorders>
            <w:vAlign w:val="center"/>
          </w:tcPr>
          <w:p w14:paraId="5EFD58C4" w14:textId="77777777" w:rsidR="00133B88" w:rsidRPr="00FA6C88" w:rsidRDefault="00000000">
            <w:r w:rsidRPr="00FA6C88">
              <w:t>Media</w:t>
            </w:r>
          </w:p>
        </w:tc>
      </w:tr>
      <w:tr w:rsidR="00133B88" w:rsidRPr="00FA6C88" w14:paraId="0E14CE27"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05BA394B" w14:textId="77777777" w:rsidR="00133B88" w:rsidRPr="00FA6C88" w:rsidRDefault="00000000">
            <w:r w:rsidRPr="00FA6C88">
              <w:t>R24</w:t>
            </w:r>
          </w:p>
        </w:tc>
        <w:tc>
          <w:tcPr>
            <w:tcW w:w="7719" w:type="dxa"/>
            <w:tcBorders>
              <w:top w:val="single" w:sz="4" w:space="0" w:color="808080"/>
              <w:left w:val="single" w:sz="4" w:space="0" w:color="808080"/>
              <w:bottom w:val="single" w:sz="4" w:space="0" w:color="808080"/>
              <w:right w:val="single" w:sz="4" w:space="0" w:color="808080"/>
            </w:tcBorders>
            <w:vAlign w:val="center"/>
          </w:tcPr>
          <w:p w14:paraId="543493E3" w14:textId="77777777" w:rsidR="00133B88" w:rsidRPr="00FA6C88" w:rsidRDefault="00000000">
            <w:r w:rsidRPr="00FA6C88">
              <w:t>Conflictos de sincronización offline y duplicados no resueltos formalmente.</w:t>
            </w:r>
          </w:p>
        </w:tc>
        <w:tc>
          <w:tcPr>
            <w:tcW w:w="1872" w:type="dxa"/>
            <w:tcBorders>
              <w:top w:val="single" w:sz="4" w:space="0" w:color="808080"/>
              <w:left w:val="single" w:sz="4" w:space="0" w:color="808080"/>
              <w:bottom w:val="single" w:sz="4" w:space="0" w:color="808080"/>
              <w:right w:val="single" w:sz="4" w:space="0" w:color="808080"/>
            </w:tcBorders>
            <w:vAlign w:val="center"/>
          </w:tcPr>
          <w:p w14:paraId="001A5AAA" w14:textId="77777777" w:rsidR="00133B88" w:rsidRPr="00FA6C88" w:rsidRDefault="00000000">
            <w:r w:rsidRPr="00FA6C88">
              <w:t>Alta</w:t>
            </w:r>
          </w:p>
        </w:tc>
      </w:tr>
      <w:tr w:rsidR="00133B88" w:rsidRPr="00FA6C88" w14:paraId="5CAE6B0D"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4F356FF5" w14:textId="77777777" w:rsidR="00133B88" w:rsidRPr="00FA6C88" w:rsidRDefault="00000000">
            <w:r w:rsidRPr="00FA6C88">
              <w:t>R25</w:t>
            </w:r>
          </w:p>
        </w:tc>
        <w:tc>
          <w:tcPr>
            <w:tcW w:w="7719" w:type="dxa"/>
            <w:tcBorders>
              <w:top w:val="single" w:sz="4" w:space="0" w:color="808080"/>
              <w:left w:val="single" w:sz="4" w:space="0" w:color="808080"/>
              <w:bottom w:val="single" w:sz="4" w:space="0" w:color="808080"/>
              <w:right w:val="single" w:sz="4" w:space="0" w:color="808080"/>
            </w:tcBorders>
            <w:vAlign w:val="center"/>
          </w:tcPr>
          <w:p w14:paraId="5014DE47" w14:textId="77777777" w:rsidR="00133B88" w:rsidRPr="00FA6C88" w:rsidRDefault="00000000">
            <w:r w:rsidRPr="00FA6C88">
              <w:t>Integridad de base de datos insuficiente frente a reglas actualizadas.</w:t>
            </w:r>
          </w:p>
        </w:tc>
        <w:tc>
          <w:tcPr>
            <w:tcW w:w="1872" w:type="dxa"/>
            <w:tcBorders>
              <w:top w:val="single" w:sz="4" w:space="0" w:color="808080"/>
              <w:left w:val="single" w:sz="4" w:space="0" w:color="808080"/>
              <w:bottom w:val="single" w:sz="4" w:space="0" w:color="808080"/>
              <w:right w:val="single" w:sz="4" w:space="0" w:color="808080"/>
            </w:tcBorders>
            <w:vAlign w:val="center"/>
          </w:tcPr>
          <w:p w14:paraId="4BA038C3" w14:textId="77777777" w:rsidR="00133B88" w:rsidRPr="00FA6C88" w:rsidRDefault="00000000">
            <w:r w:rsidRPr="00FA6C88">
              <w:t>Media</w:t>
            </w:r>
          </w:p>
        </w:tc>
      </w:tr>
      <w:tr w:rsidR="00133B88" w:rsidRPr="00FA6C88" w14:paraId="15899D9A"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2A4DC63D" w14:textId="77777777" w:rsidR="00133B88" w:rsidRPr="00FA6C88" w:rsidRDefault="00000000">
            <w:r w:rsidRPr="00FA6C88">
              <w:t>R26</w:t>
            </w:r>
          </w:p>
        </w:tc>
        <w:tc>
          <w:tcPr>
            <w:tcW w:w="7719" w:type="dxa"/>
            <w:tcBorders>
              <w:top w:val="single" w:sz="4" w:space="0" w:color="808080"/>
              <w:left w:val="single" w:sz="4" w:space="0" w:color="808080"/>
              <w:bottom w:val="single" w:sz="4" w:space="0" w:color="808080"/>
              <w:right w:val="single" w:sz="4" w:space="0" w:color="808080"/>
            </w:tcBorders>
            <w:vAlign w:val="center"/>
          </w:tcPr>
          <w:p w14:paraId="04BAD6F3" w14:textId="77777777" w:rsidR="00133B88" w:rsidRPr="00FA6C88" w:rsidRDefault="00000000">
            <w:r w:rsidRPr="00FA6C88">
              <w:t>Reaparición de alcance de gestión documental avanzada en historias o módulos no aprobados.</w:t>
            </w:r>
          </w:p>
        </w:tc>
        <w:tc>
          <w:tcPr>
            <w:tcW w:w="1872" w:type="dxa"/>
            <w:tcBorders>
              <w:top w:val="single" w:sz="4" w:space="0" w:color="808080"/>
              <w:left w:val="single" w:sz="4" w:space="0" w:color="808080"/>
              <w:bottom w:val="single" w:sz="4" w:space="0" w:color="808080"/>
              <w:right w:val="single" w:sz="4" w:space="0" w:color="808080"/>
            </w:tcBorders>
            <w:vAlign w:val="center"/>
          </w:tcPr>
          <w:p w14:paraId="0ED4D204" w14:textId="77777777" w:rsidR="00133B88" w:rsidRPr="00FA6C88" w:rsidRDefault="00000000">
            <w:r w:rsidRPr="00FA6C88">
              <w:t>Media</w:t>
            </w:r>
          </w:p>
        </w:tc>
      </w:tr>
      <w:tr w:rsidR="00133B88" w:rsidRPr="00FA6C88" w14:paraId="040D28EC"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5B6FCE9F" w14:textId="77777777" w:rsidR="00133B88" w:rsidRPr="00FA6C88" w:rsidRDefault="00000000">
            <w:r w:rsidRPr="00FA6C88">
              <w:t>R27</w:t>
            </w:r>
          </w:p>
        </w:tc>
        <w:tc>
          <w:tcPr>
            <w:tcW w:w="7719" w:type="dxa"/>
            <w:tcBorders>
              <w:top w:val="single" w:sz="4" w:space="0" w:color="808080"/>
              <w:left w:val="single" w:sz="4" w:space="0" w:color="808080"/>
              <w:bottom w:val="single" w:sz="4" w:space="0" w:color="808080"/>
              <w:right w:val="single" w:sz="4" w:space="0" w:color="808080"/>
            </w:tcBorders>
            <w:vAlign w:val="center"/>
          </w:tcPr>
          <w:p w14:paraId="6B569402" w14:textId="77777777" w:rsidR="00133B88" w:rsidRPr="00FA6C88" w:rsidRDefault="00000000">
            <w:r w:rsidRPr="00FA6C88">
              <w:t>Configuración de despliegue y secretos insuficientemente endurecida para entorno productivo.</w:t>
            </w:r>
          </w:p>
        </w:tc>
        <w:tc>
          <w:tcPr>
            <w:tcW w:w="1872" w:type="dxa"/>
            <w:tcBorders>
              <w:top w:val="single" w:sz="4" w:space="0" w:color="808080"/>
              <w:left w:val="single" w:sz="4" w:space="0" w:color="808080"/>
              <w:bottom w:val="single" w:sz="4" w:space="0" w:color="808080"/>
              <w:right w:val="single" w:sz="4" w:space="0" w:color="808080"/>
            </w:tcBorders>
            <w:vAlign w:val="center"/>
          </w:tcPr>
          <w:p w14:paraId="7379004B" w14:textId="77777777" w:rsidR="00133B88" w:rsidRPr="00FA6C88" w:rsidRDefault="00000000">
            <w:r w:rsidRPr="00FA6C88">
              <w:t>Media</w:t>
            </w:r>
          </w:p>
        </w:tc>
      </w:tr>
      <w:tr w:rsidR="00133B88" w:rsidRPr="00FA6C88" w14:paraId="5DE28BAE" w14:textId="77777777" w:rsidTr="00FA6C88">
        <w:trPr>
          <w:jc w:val="center"/>
        </w:trPr>
        <w:tc>
          <w:tcPr>
            <w:tcW w:w="1135" w:type="dxa"/>
            <w:tcBorders>
              <w:top w:val="single" w:sz="4" w:space="0" w:color="808080"/>
              <w:left w:val="single" w:sz="4" w:space="0" w:color="808080"/>
              <w:bottom w:val="single" w:sz="4" w:space="0" w:color="808080"/>
              <w:right w:val="single" w:sz="4" w:space="0" w:color="808080"/>
            </w:tcBorders>
            <w:vAlign w:val="center"/>
          </w:tcPr>
          <w:p w14:paraId="07E799F7" w14:textId="77777777" w:rsidR="00133B88" w:rsidRPr="00FA6C88" w:rsidRDefault="00000000">
            <w:r w:rsidRPr="00FA6C88">
              <w:t>R28</w:t>
            </w:r>
          </w:p>
        </w:tc>
        <w:tc>
          <w:tcPr>
            <w:tcW w:w="7719" w:type="dxa"/>
            <w:tcBorders>
              <w:top w:val="single" w:sz="4" w:space="0" w:color="808080"/>
              <w:left w:val="single" w:sz="4" w:space="0" w:color="808080"/>
              <w:bottom w:val="single" w:sz="4" w:space="0" w:color="808080"/>
              <w:right w:val="single" w:sz="4" w:space="0" w:color="808080"/>
            </w:tcBorders>
            <w:vAlign w:val="center"/>
          </w:tcPr>
          <w:p w14:paraId="5B0A3CFF" w14:textId="77777777" w:rsidR="00133B88" w:rsidRPr="00FA6C88" w:rsidRDefault="00000000">
            <w:r w:rsidRPr="00FA6C88">
              <w:t xml:space="preserve">Falta de evidencia </w:t>
            </w:r>
            <w:proofErr w:type="spellStart"/>
            <w:r w:rsidRPr="00FA6C88">
              <w:t>end-to-end</w:t>
            </w:r>
            <w:proofErr w:type="spellEnd"/>
            <w:r w:rsidRPr="00FA6C88">
              <w:t xml:space="preserve"> Frontend → API → PostgreSQL para flujos críticos.</w:t>
            </w:r>
          </w:p>
        </w:tc>
        <w:tc>
          <w:tcPr>
            <w:tcW w:w="1872" w:type="dxa"/>
            <w:tcBorders>
              <w:top w:val="single" w:sz="4" w:space="0" w:color="808080"/>
              <w:left w:val="single" w:sz="4" w:space="0" w:color="808080"/>
              <w:bottom w:val="single" w:sz="4" w:space="0" w:color="808080"/>
              <w:right w:val="single" w:sz="4" w:space="0" w:color="808080"/>
            </w:tcBorders>
            <w:vAlign w:val="center"/>
          </w:tcPr>
          <w:p w14:paraId="32D2D92E" w14:textId="77777777" w:rsidR="00133B88" w:rsidRPr="00FA6C88" w:rsidRDefault="00000000">
            <w:r w:rsidRPr="00FA6C88">
              <w:t>Alta</w:t>
            </w:r>
          </w:p>
        </w:tc>
      </w:tr>
    </w:tbl>
    <w:p w14:paraId="57158779" w14:textId="77777777" w:rsidR="00133B88" w:rsidRDefault="00133B88">
      <w:pPr>
        <w:spacing w:after="40"/>
      </w:pPr>
    </w:p>
    <w:p w14:paraId="6FFB110F" w14:textId="77777777" w:rsidR="00133B88" w:rsidRPr="00FA6C88" w:rsidRDefault="00000000" w:rsidP="00FA6C88">
      <w:pPr>
        <w:pStyle w:val="Ttulo2"/>
      </w:pPr>
      <w:bookmarkStart w:id="24" w:name="_Toc228541743"/>
      <w:r w:rsidRPr="00FA6C88">
        <w:t>5.4. Análisis cualitativo de riesgos</w:t>
      </w:r>
      <w:bookmarkEnd w:id="24"/>
    </w:p>
    <w:p w14:paraId="0DCA6011" w14:textId="77777777" w:rsidR="00133B88" w:rsidRDefault="00000000">
      <w:pPr>
        <w:spacing w:after="120" w:line="240" w:lineRule="auto"/>
      </w:pPr>
      <w:r w:rsidRPr="003C5D8B">
        <w:t>El análisis cualitativo combina impacto y probabilidad para estimar el nivel de exposición requerido por cada riesgo. La matriz actualizada utiliza cuatro niveles de impacto y tres niveles de probabilidad, con exposición baja, moderada, alta o crítica.</w:t>
      </w:r>
    </w:p>
    <w:p w14:paraId="304B4084" w14:textId="77777777" w:rsidR="00FA6C88" w:rsidRPr="003C5D8B" w:rsidRDefault="00FA6C88">
      <w:pPr>
        <w:spacing w:after="120" w:line="240" w:lineRule="auto"/>
      </w:pPr>
    </w:p>
    <w:tbl>
      <w:tblPr>
        <w:tblStyle w:val="Tablaconcuadrcula"/>
        <w:tblW w:w="0" w:type="auto"/>
        <w:jc w:val="center"/>
        <w:tblLayout w:type="fixed"/>
        <w:tblLook w:val="04A0" w:firstRow="1" w:lastRow="0" w:firstColumn="1" w:lastColumn="0" w:noHBand="0" w:noVBand="1"/>
      </w:tblPr>
      <w:tblGrid>
        <w:gridCol w:w="2015"/>
        <w:gridCol w:w="8784"/>
      </w:tblGrid>
      <w:tr w:rsidR="00133B88" w:rsidRPr="00FA6C88" w14:paraId="65DA9AB0" w14:textId="77777777">
        <w:trPr>
          <w:tblHeader/>
          <w:jc w:val="center"/>
        </w:trPr>
        <w:tc>
          <w:tcPr>
            <w:tcW w:w="2015"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27D42A25" w14:textId="77777777" w:rsidR="00133B88" w:rsidRPr="00FA6C88" w:rsidRDefault="00000000">
            <w:pPr>
              <w:jc w:val="center"/>
            </w:pPr>
            <w:r w:rsidRPr="00FA6C88">
              <w:rPr>
                <w:b/>
              </w:rPr>
              <w:lastRenderedPageBreak/>
              <w:t>Nivel de impacto</w:t>
            </w:r>
          </w:p>
        </w:tc>
        <w:tc>
          <w:tcPr>
            <w:tcW w:w="878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161893D" w14:textId="77777777" w:rsidR="00133B88" w:rsidRPr="00FA6C88" w:rsidRDefault="00000000">
            <w:pPr>
              <w:jc w:val="center"/>
            </w:pPr>
            <w:r w:rsidRPr="00FA6C88">
              <w:rPr>
                <w:b/>
              </w:rPr>
              <w:t>Interpretación</w:t>
            </w:r>
          </w:p>
        </w:tc>
      </w:tr>
      <w:tr w:rsidR="00133B88" w:rsidRPr="00FA6C88" w14:paraId="066A7D84" w14:textId="77777777">
        <w:trPr>
          <w:jc w:val="center"/>
        </w:trPr>
        <w:tc>
          <w:tcPr>
            <w:tcW w:w="2015" w:type="dxa"/>
            <w:tcBorders>
              <w:top w:val="single" w:sz="4" w:space="0" w:color="808080"/>
              <w:left w:val="single" w:sz="4" w:space="0" w:color="808080"/>
              <w:bottom w:val="single" w:sz="4" w:space="0" w:color="808080"/>
              <w:right w:val="single" w:sz="4" w:space="0" w:color="808080"/>
            </w:tcBorders>
            <w:vAlign w:val="center"/>
          </w:tcPr>
          <w:p w14:paraId="0E6D2E41" w14:textId="77777777" w:rsidR="00133B88" w:rsidRPr="00FA6C88" w:rsidRDefault="00000000">
            <w:r w:rsidRPr="00FA6C88">
              <w:t>Leve</w:t>
            </w:r>
          </w:p>
        </w:tc>
        <w:tc>
          <w:tcPr>
            <w:tcW w:w="8784" w:type="dxa"/>
            <w:tcBorders>
              <w:top w:val="single" w:sz="4" w:space="0" w:color="808080"/>
              <w:left w:val="single" w:sz="4" w:space="0" w:color="808080"/>
              <w:bottom w:val="single" w:sz="4" w:space="0" w:color="808080"/>
              <w:right w:val="single" w:sz="4" w:space="0" w:color="808080"/>
            </w:tcBorders>
            <w:vAlign w:val="center"/>
          </w:tcPr>
          <w:p w14:paraId="0D941EB3" w14:textId="77777777" w:rsidR="00133B88" w:rsidRPr="00FA6C88" w:rsidRDefault="00000000">
            <w:r w:rsidRPr="00FA6C88">
              <w:t>Afecta ajustes puntuales o actividades no críticas sin comprometer entregables principales.</w:t>
            </w:r>
          </w:p>
        </w:tc>
      </w:tr>
      <w:tr w:rsidR="00133B88" w:rsidRPr="00FA6C88" w14:paraId="02044027" w14:textId="77777777">
        <w:trPr>
          <w:jc w:val="center"/>
        </w:trPr>
        <w:tc>
          <w:tcPr>
            <w:tcW w:w="2015" w:type="dxa"/>
            <w:tcBorders>
              <w:top w:val="single" w:sz="4" w:space="0" w:color="808080"/>
              <w:left w:val="single" w:sz="4" w:space="0" w:color="808080"/>
              <w:bottom w:val="single" w:sz="4" w:space="0" w:color="808080"/>
              <w:right w:val="single" w:sz="4" w:space="0" w:color="808080"/>
            </w:tcBorders>
            <w:vAlign w:val="center"/>
          </w:tcPr>
          <w:p w14:paraId="3E5DE52E" w14:textId="77777777" w:rsidR="00133B88" w:rsidRPr="00FA6C88" w:rsidRDefault="00000000">
            <w:r w:rsidRPr="00FA6C88">
              <w:t>Moderado</w:t>
            </w:r>
          </w:p>
        </w:tc>
        <w:tc>
          <w:tcPr>
            <w:tcW w:w="8784" w:type="dxa"/>
            <w:tcBorders>
              <w:top w:val="single" w:sz="4" w:space="0" w:color="808080"/>
              <w:left w:val="single" w:sz="4" w:space="0" w:color="808080"/>
              <w:bottom w:val="single" w:sz="4" w:space="0" w:color="808080"/>
              <w:right w:val="single" w:sz="4" w:space="0" w:color="808080"/>
            </w:tcBorders>
            <w:vAlign w:val="center"/>
          </w:tcPr>
          <w:p w14:paraId="332DE057" w14:textId="77777777" w:rsidR="00133B88" w:rsidRPr="00FA6C88" w:rsidRDefault="00000000">
            <w:r w:rsidRPr="00FA6C88">
              <w:t>Incide en coordinación, acceso, documentación o consistencia parcial del trabajo.</w:t>
            </w:r>
          </w:p>
        </w:tc>
      </w:tr>
      <w:tr w:rsidR="00133B88" w:rsidRPr="00FA6C88" w14:paraId="12CBEAE9" w14:textId="77777777">
        <w:trPr>
          <w:jc w:val="center"/>
        </w:trPr>
        <w:tc>
          <w:tcPr>
            <w:tcW w:w="2015" w:type="dxa"/>
            <w:tcBorders>
              <w:top w:val="single" w:sz="4" w:space="0" w:color="808080"/>
              <w:left w:val="single" w:sz="4" w:space="0" w:color="808080"/>
              <w:bottom w:val="single" w:sz="4" w:space="0" w:color="808080"/>
              <w:right w:val="single" w:sz="4" w:space="0" w:color="808080"/>
            </w:tcBorders>
            <w:vAlign w:val="center"/>
          </w:tcPr>
          <w:p w14:paraId="781DC3C6" w14:textId="77777777" w:rsidR="00133B88" w:rsidRPr="00FA6C88" w:rsidRDefault="00000000">
            <w:r w:rsidRPr="00FA6C88">
              <w:t>Alto</w:t>
            </w:r>
          </w:p>
        </w:tc>
        <w:tc>
          <w:tcPr>
            <w:tcW w:w="8784" w:type="dxa"/>
            <w:tcBorders>
              <w:top w:val="single" w:sz="4" w:space="0" w:color="808080"/>
              <w:left w:val="single" w:sz="4" w:space="0" w:color="808080"/>
              <w:bottom w:val="single" w:sz="4" w:space="0" w:color="808080"/>
              <w:right w:val="single" w:sz="4" w:space="0" w:color="808080"/>
            </w:tcBorders>
            <w:vAlign w:val="center"/>
          </w:tcPr>
          <w:p w14:paraId="28EC7832" w14:textId="77777777" w:rsidR="00133B88" w:rsidRPr="00FA6C88" w:rsidRDefault="00000000">
            <w:r w:rsidRPr="00FA6C88">
              <w:t>Afecta entregables sustantivos, integración, calidad del sistema o módulos relevantes.</w:t>
            </w:r>
          </w:p>
        </w:tc>
      </w:tr>
      <w:tr w:rsidR="00133B88" w:rsidRPr="00FA6C88" w14:paraId="043765D6" w14:textId="77777777">
        <w:trPr>
          <w:jc w:val="center"/>
        </w:trPr>
        <w:tc>
          <w:tcPr>
            <w:tcW w:w="2015" w:type="dxa"/>
            <w:tcBorders>
              <w:top w:val="single" w:sz="4" w:space="0" w:color="808080"/>
              <w:left w:val="single" w:sz="4" w:space="0" w:color="808080"/>
              <w:bottom w:val="single" w:sz="4" w:space="0" w:color="808080"/>
              <w:right w:val="single" w:sz="4" w:space="0" w:color="808080"/>
            </w:tcBorders>
            <w:vAlign w:val="center"/>
          </w:tcPr>
          <w:p w14:paraId="33FFB0D5" w14:textId="77777777" w:rsidR="00133B88" w:rsidRPr="00FA6C88" w:rsidRDefault="00000000">
            <w:r w:rsidRPr="00FA6C88">
              <w:t>Crítico</w:t>
            </w:r>
          </w:p>
        </w:tc>
        <w:tc>
          <w:tcPr>
            <w:tcW w:w="8784" w:type="dxa"/>
            <w:tcBorders>
              <w:top w:val="single" w:sz="4" w:space="0" w:color="808080"/>
              <w:left w:val="single" w:sz="4" w:space="0" w:color="808080"/>
              <w:bottom w:val="single" w:sz="4" w:space="0" w:color="808080"/>
              <w:right w:val="single" w:sz="4" w:space="0" w:color="808080"/>
            </w:tcBorders>
            <w:vAlign w:val="center"/>
          </w:tcPr>
          <w:p w14:paraId="732F9A17" w14:textId="77777777" w:rsidR="00133B88" w:rsidRPr="00FA6C88" w:rsidRDefault="00000000">
            <w:r w:rsidRPr="00FA6C88">
              <w:t>Puede comprometer alcance, integridad, validación, entrega funcional o defensa del proyecto.</w:t>
            </w:r>
          </w:p>
        </w:tc>
      </w:tr>
    </w:tbl>
    <w:p w14:paraId="5C4A716C" w14:textId="77777777" w:rsidR="00133B88" w:rsidRPr="003C5D8B" w:rsidRDefault="00133B88">
      <w:pPr>
        <w:spacing w:after="40"/>
      </w:pPr>
    </w:p>
    <w:p w14:paraId="2EEE1C4B" w14:textId="77777777" w:rsidR="00133B88" w:rsidRDefault="00000000" w:rsidP="00FA6C88">
      <w:pPr>
        <w:pStyle w:val="Ttulo3"/>
      </w:pPr>
      <w:bookmarkStart w:id="25" w:name="_Toc228541744"/>
      <w:r>
        <w:t>5.4.1. Matriz cualitativa de análisis</w:t>
      </w:r>
      <w:bookmarkEnd w:id="25"/>
    </w:p>
    <w:tbl>
      <w:tblPr>
        <w:tblStyle w:val="Tablaconcuadrcula"/>
        <w:tblW w:w="10872" w:type="dxa"/>
        <w:jc w:val="center"/>
        <w:tblLayout w:type="fixed"/>
        <w:tblLook w:val="04A0" w:firstRow="1" w:lastRow="0" w:firstColumn="1" w:lastColumn="0" w:noHBand="0" w:noVBand="1"/>
      </w:tblPr>
      <w:tblGrid>
        <w:gridCol w:w="1134"/>
        <w:gridCol w:w="5130"/>
        <w:gridCol w:w="1440"/>
        <w:gridCol w:w="1440"/>
        <w:gridCol w:w="1728"/>
      </w:tblGrid>
      <w:tr w:rsidR="00133B88" w:rsidRPr="00FA6C88" w14:paraId="369BECFF" w14:textId="77777777" w:rsidTr="00FA6C88">
        <w:trPr>
          <w:tblHeader/>
          <w:jc w:val="center"/>
        </w:trPr>
        <w:tc>
          <w:tcPr>
            <w:tcW w:w="113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7FC03DD6" w14:textId="77777777" w:rsidR="00133B88" w:rsidRPr="00FA6C88" w:rsidRDefault="00000000">
            <w:pPr>
              <w:jc w:val="center"/>
            </w:pPr>
            <w:r w:rsidRPr="00FA6C88">
              <w:rPr>
                <w:b/>
              </w:rPr>
              <w:t>Código</w:t>
            </w:r>
          </w:p>
        </w:tc>
        <w:tc>
          <w:tcPr>
            <w:tcW w:w="513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D113DB8" w14:textId="77777777" w:rsidR="00133B88" w:rsidRPr="00FA6C88" w:rsidRDefault="00000000">
            <w:pPr>
              <w:jc w:val="center"/>
            </w:pPr>
            <w:r w:rsidRPr="00FA6C88">
              <w:rPr>
                <w:b/>
              </w:rPr>
              <w:t>Riesgo</w:t>
            </w:r>
          </w:p>
        </w:tc>
        <w:tc>
          <w:tcPr>
            <w:tcW w:w="144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697982CC" w14:textId="77777777" w:rsidR="00133B88" w:rsidRPr="00FA6C88" w:rsidRDefault="00000000">
            <w:pPr>
              <w:jc w:val="center"/>
            </w:pPr>
            <w:r w:rsidRPr="00FA6C88">
              <w:rPr>
                <w:b/>
              </w:rPr>
              <w:t>Impacto</w:t>
            </w:r>
          </w:p>
        </w:tc>
        <w:tc>
          <w:tcPr>
            <w:tcW w:w="144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759BCCD5" w14:textId="77777777" w:rsidR="00133B88" w:rsidRPr="00FA6C88" w:rsidRDefault="00000000">
            <w:pPr>
              <w:jc w:val="center"/>
            </w:pPr>
            <w:r w:rsidRPr="00FA6C88">
              <w:rPr>
                <w:b/>
              </w:rPr>
              <w:t>Probabilidad</w:t>
            </w:r>
          </w:p>
        </w:tc>
        <w:tc>
          <w:tcPr>
            <w:tcW w:w="172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750E09D3" w14:textId="77777777" w:rsidR="00133B88" w:rsidRPr="00FA6C88" w:rsidRDefault="00000000">
            <w:pPr>
              <w:jc w:val="center"/>
            </w:pPr>
            <w:r w:rsidRPr="00FA6C88">
              <w:rPr>
                <w:b/>
              </w:rPr>
              <w:t>Nivel cualitativo resultante</w:t>
            </w:r>
          </w:p>
        </w:tc>
      </w:tr>
      <w:tr w:rsidR="00133B88" w:rsidRPr="00FA6C88" w14:paraId="7F3F0E61"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16DFCA88" w14:textId="77777777" w:rsidR="00133B88" w:rsidRPr="00FA6C88" w:rsidRDefault="00000000">
            <w:r w:rsidRPr="00FA6C88">
              <w:t>R1</w:t>
            </w:r>
          </w:p>
        </w:tc>
        <w:tc>
          <w:tcPr>
            <w:tcW w:w="5130" w:type="dxa"/>
            <w:tcBorders>
              <w:top w:val="single" w:sz="4" w:space="0" w:color="808080"/>
              <w:left w:val="single" w:sz="4" w:space="0" w:color="808080"/>
              <w:bottom w:val="single" w:sz="4" w:space="0" w:color="808080"/>
              <w:right w:val="single" w:sz="4" w:space="0" w:color="808080"/>
            </w:tcBorders>
            <w:vAlign w:val="center"/>
          </w:tcPr>
          <w:p w14:paraId="2269795B" w14:textId="77777777" w:rsidR="00133B88" w:rsidRPr="00FA6C88" w:rsidRDefault="00000000">
            <w:r w:rsidRPr="00FA6C88">
              <w:t>Backend funcional incompleto para módulos de avances, compras, inventario, contabilidad, reportes y planillas.</w:t>
            </w:r>
          </w:p>
        </w:tc>
        <w:tc>
          <w:tcPr>
            <w:tcW w:w="1440" w:type="dxa"/>
            <w:tcBorders>
              <w:top w:val="single" w:sz="4" w:space="0" w:color="808080"/>
              <w:left w:val="single" w:sz="4" w:space="0" w:color="808080"/>
              <w:bottom w:val="single" w:sz="4" w:space="0" w:color="808080"/>
              <w:right w:val="single" w:sz="4" w:space="0" w:color="808080"/>
            </w:tcBorders>
            <w:vAlign w:val="center"/>
          </w:tcPr>
          <w:p w14:paraId="43616981" w14:textId="77777777" w:rsidR="00133B88" w:rsidRPr="00FA6C88" w:rsidRDefault="00000000">
            <w:r w:rsidRPr="00FA6C88">
              <w:t>Crítico</w:t>
            </w:r>
          </w:p>
        </w:tc>
        <w:tc>
          <w:tcPr>
            <w:tcW w:w="1440" w:type="dxa"/>
            <w:tcBorders>
              <w:top w:val="single" w:sz="4" w:space="0" w:color="808080"/>
              <w:left w:val="single" w:sz="4" w:space="0" w:color="808080"/>
              <w:bottom w:val="single" w:sz="4" w:space="0" w:color="808080"/>
              <w:right w:val="single" w:sz="4" w:space="0" w:color="808080"/>
            </w:tcBorders>
            <w:vAlign w:val="center"/>
          </w:tcPr>
          <w:p w14:paraId="0B1964B7"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683974B4" w14:textId="77777777" w:rsidR="00133B88" w:rsidRPr="00FA6C88" w:rsidRDefault="00000000">
            <w:r w:rsidRPr="00FA6C88">
              <w:t>Crítica</w:t>
            </w:r>
          </w:p>
        </w:tc>
      </w:tr>
      <w:tr w:rsidR="00133B88" w:rsidRPr="00FA6C88" w14:paraId="2AB9B7E3"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31179C25" w14:textId="77777777" w:rsidR="00133B88" w:rsidRPr="00FA6C88" w:rsidRDefault="00000000">
            <w:r w:rsidRPr="00FA6C88">
              <w:t>R2</w:t>
            </w:r>
          </w:p>
        </w:tc>
        <w:tc>
          <w:tcPr>
            <w:tcW w:w="5130" w:type="dxa"/>
            <w:tcBorders>
              <w:top w:val="single" w:sz="4" w:space="0" w:color="808080"/>
              <w:left w:val="single" w:sz="4" w:space="0" w:color="808080"/>
              <w:bottom w:val="single" w:sz="4" w:space="0" w:color="808080"/>
              <w:right w:val="single" w:sz="4" w:space="0" w:color="808080"/>
            </w:tcBorders>
            <w:vAlign w:val="center"/>
          </w:tcPr>
          <w:p w14:paraId="71CE097C" w14:textId="77777777" w:rsidR="00133B88" w:rsidRPr="00FA6C88" w:rsidRDefault="00000000">
            <w:r w:rsidRPr="00FA6C88">
              <w:t xml:space="preserve">Frontend con cobertura visual amplia, pero con dependencia de datos </w:t>
            </w:r>
            <w:proofErr w:type="spellStart"/>
            <w:r w:rsidRPr="00FA6C88">
              <w:t>mock</w:t>
            </w:r>
            <w:proofErr w:type="spellEnd"/>
            <w:r w:rsidRPr="00FA6C88">
              <w:t xml:space="preserve"> en módulos funcionales.</w:t>
            </w:r>
          </w:p>
        </w:tc>
        <w:tc>
          <w:tcPr>
            <w:tcW w:w="1440" w:type="dxa"/>
            <w:tcBorders>
              <w:top w:val="single" w:sz="4" w:space="0" w:color="808080"/>
              <w:left w:val="single" w:sz="4" w:space="0" w:color="808080"/>
              <w:bottom w:val="single" w:sz="4" w:space="0" w:color="808080"/>
              <w:right w:val="single" w:sz="4" w:space="0" w:color="808080"/>
            </w:tcBorders>
            <w:vAlign w:val="center"/>
          </w:tcPr>
          <w:p w14:paraId="084ED648" w14:textId="77777777" w:rsidR="00133B88" w:rsidRPr="00FA6C88" w:rsidRDefault="00000000">
            <w:r w:rsidRPr="00FA6C88">
              <w:t>Crítico</w:t>
            </w:r>
          </w:p>
        </w:tc>
        <w:tc>
          <w:tcPr>
            <w:tcW w:w="1440" w:type="dxa"/>
            <w:tcBorders>
              <w:top w:val="single" w:sz="4" w:space="0" w:color="808080"/>
              <w:left w:val="single" w:sz="4" w:space="0" w:color="808080"/>
              <w:bottom w:val="single" w:sz="4" w:space="0" w:color="808080"/>
              <w:right w:val="single" w:sz="4" w:space="0" w:color="808080"/>
            </w:tcBorders>
            <w:vAlign w:val="center"/>
          </w:tcPr>
          <w:p w14:paraId="537F41ED"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5410FCA9" w14:textId="77777777" w:rsidR="00133B88" w:rsidRPr="00FA6C88" w:rsidRDefault="00000000">
            <w:r w:rsidRPr="00FA6C88">
              <w:t>Crítica</w:t>
            </w:r>
          </w:p>
        </w:tc>
      </w:tr>
      <w:tr w:rsidR="00133B88" w:rsidRPr="00FA6C88" w14:paraId="232D5C54"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31D046CC" w14:textId="77777777" w:rsidR="00133B88" w:rsidRPr="00FA6C88" w:rsidRDefault="00000000">
            <w:r w:rsidRPr="00FA6C88">
              <w:t>R3</w:t>
            </w:r>
          </w:p>
        </w:tc>
        <w:tc>
          <w:tcPr>
            <w:tcW w:w="5130" w:type="dxa"/>
            <w:tcBorders>
              <w:top w:val="single" w:sz="4" w:space="0" w:color="808080"/>
              <w:left w:val="single" w:sz="4" w:space="0" w:color="808080"/>
              <w:bottom w:val="single" w:sz="4" w:space="0" w:color="808080"/>
              <w:right w:val="single" w:sz="4" w:space="0" w:color="808080"/>
            </w:tcBorders>
            <w:vAlign w:val="center"/>
          </w:tcPr>
          <w:p w14:paraId="1E38D6F4" w14:textId="77777777" w:rsidR="00133B88" w:rsidRPr="00FA6C88" w:rsidRDefault="00000000">
            <w:r w:rsidRPr="00FA6C88">
              <w:t>Capa offline móvil no implementada como PWA/local cache/sincronización real.</w:t>
            </w:r>
          </w:p>
        </w:tc>
        <w:tc>
          <w:tcPr>
            <w:tcW w:w="1440" w:type="dxa"/>
            <w:tcBorders>
              <w:top w:val="single" w:sz="4" w:space="0" w:color="808080"/>
              <w:left w:val="single" w:sz="4" w:space="0" w:color="808080"/>
              <w:bottom w:val="single" w:sz="4" w:space="0" w:color="808080"/>
              <w:right w:val="single" w:sz="4" w:space="0" w:color="808080"/>
            </w:tcBorders>
            <w:vAlign w:val="center"/>
          </w:tcPr>
          <w:p w14:paraId="059B1620" w14:textId="77777777" w:rsidR="00133B88" w:rsidRPr="00FA6C88" w:rsidRDefault="00000000">
            <w:r w:rsidRPr="00FA6C88">
              <w:t>Crítico</w:t>
            </w:r>
          </w:p>
        </w:tc>
        <w:tc>
          <w:tcPr>
            <w:tcW w:w="1440" w:type="dxa"/>
            <w:tcBorders>
              <w:top w:val="single" w:sz="4" w:space="0" w:color="808080"/>
              <w:left w:val="single" w:sz="4" w:space="0" w:color="808080"/>
              <w:bottom w:val="single" w:sz="4" w:space="0" w:color="808080"/>
              <w:right w:val="single" w:sz="4" w:space="0" w:color="808080"/>
            </w:tcBorders>
            <w:vAlign w:val="center"/>
          </w:tcPr>
          <w:p w14:paraId="29AC880B"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5AEBCD3C" w14:textId="77777777" w:rsidR="00133B88" w:rsidRPr="00FA6C88" w:rsidRDefault="00000000">
            <w:r w:rsidRPr="00FA6C88">
              <w:t>Crítica</w:t>
            </w:r>
          </w:p>
        </w:tc>
      </w:tr>
      <w:tr w:rsidR="00133B88" w:rsidRPr="00FA6C88" w14:paraId="36187043"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1E3BBAB7" w14:textId="77777777" w:rsidR="00133B88" w:rsidRPr="00FA6C88" w:rsidRDefault="00000000">
            <w:r w:rsidRPr="00FA6C88">
              <w:t>R4</w:t>
            </w:r>
          </w:p>
        </w:tc>
        <w:tc>
          <w:tcPr>
            <w:tcW w:w="5130" w:type="dxa"/>
            <w:tcBorders>
              <w:top w:val="single" w:sz="4" w:space="0" w:color="808080"/>
              <w:left w:val="single" w:sz="4" w:space="0" w:color="808080"/>
              <w:bottom w:val="single" w:sz="4" w:space="0" w:color="808080"/>
              <w:right w:val="single" w:sz="4" w:space="0" w:color="808080"/>
            </w:tcBorders>
            <w:vAlign w:val="center"/>
          </w:tcPr>
          <w:p w14:paraId="7476BACB" w14:textId="77777777" w:rsidR="00133B88" w:rsidRPr="00FA6C88" w:rsidRDefault="00000000">
            <w:proofErr w:type="spellStart"/>
            <w:r w:rsidRPr="00FA6C88">
              <w:t>StorageService</w:t>
            </w:r>
            <w:proofErr w:type="spellEnd"/>
            <w:r w:rsidRPr="00FA6C88">
              <w:t xml:space="preserve"> para evidencias y planillas no implementado en backend.</w:t>
            </w:r>
          </w:p>
        </w:tc>
        <w:tc>
          <w:tcPr>
            <w:tcW w:w="1440" w:type="dxa"/>
            <w:tcBorders>
              <w:top w:val="single" w:sz="4" w:space="0" w:color="808080"/>
              <w:left w:val="single" w:sz="4" w:space="0" w:color="808080"/>
              <w:bottom w:val="single" w:sz="4" w:space="0" w:color="808080"/>
              <w:right w:val="single" w:sz="4" w:space="0" w:color="808080"/>
            </w:tcBorders>
            <w:vAlign w:val="center"/>
          </w:tcPr>
          <w:p w14:paraId="09E9066B"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4BA7F656"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05A21551" w14:textId="77777777" w:rsidR="00133B88" w:rsidRPr="00FA6C88" w:rsidRDefault="00000000">
            <w:r w:rsidRPr="00FA6C88">
              <w:t>Crítica</w:t>
            </w:r>
          </w:p>
        </w:tc>
      </w:tr>
      <w:tr w:rsidR="00133B88" w:rsidRPr="00FA6C88" w14:paraId="2A60DE0D"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629777C7" w14:textId="77777777" w:rsidR="00133B88" w:rsidRPr="00FA6C88" w:rsidRDefault="00000000">
            <w:r w:rsidRPr="00FA6C88">
              <w:t>R5</w:t>
            </w:r>
          </w:p>
        </w:tc>
        <w:tc>
          <w:tcPr>
            <w:tcW w:w="5130" w:type="dxa"/>
            <w:tcBorders>
              <w:top w:val="single" w:sz="4" w:space="0" w:color="808080"/>
              <w:left w:val="single" w:sz="4" w:space="0" w:color="808080"/>
              <w:bottom w:val="single" w:sz="4" w:space="0" w:color="808080"/>
              <w:right w:val="single" w:sz="4" w:space="0" w:color="808080"/>
            </w:tcBorders>
            <w:vAlign w:val="center"/>
          </w:tcPr>
          <w:p w14:paraId="67DB0B65" w14:textId="77777777" w:rsidR="00133B88" w:rsidRPr="00FA6C88" w:rsidRDefault="00000000">
            <w:proofErr w:type="spellStart"/>
            <w:r w:rsidRPr="00FA6C88">
              <w:t>QueueService</w:t>
            </w:r>
            <w:proofErr w:type="spellEnd"/>
            <w:r w:rsidRPr="00FA6C88">
              <w:t xml:space="preserve"> para planillas PDF pesadas no implementado.</w:t>
            </w:r>
          </w:p>
        </w:tc>
        <w:tc>
          <w:tcPr>
            <w:tcW w:w="1440" w:type="dxa"/>
            <w:tcBorders>
              <w:top w:val="single" w:sz="4" w:space="0" w:color="808080"/>
              <w:left w:val="single" w:sz="4" w:space="0" w:color="808080"/>
              <w:bottom w:val="single" w:sz="4" w:space="0" w:color="808080"/>
              <w:right w:val="single" w:sz="4" w:space="0" w:color="808080"/>
            </w:tcBorders>
            <w:vAlign w:val="center"/>
          </w:tcPr>
          <w:p w14:paraId="5951166E"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16D653A7"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3753F167" w14:textId="77777777" w:rsidR="00133B88" w:rsidRPr="00FA6C88" w:rsidRDefault="00000000">
            <w:r w:rsidRPr="00FA6C88">
              <w:t>Moderada</w:t>
            </w:r>
          </w:p>
        </w:tc>
      </w:tr>
      <w:tr w:rsidR="00133B88" w:rsidRPr="00FA6C88" w14:paraId="6615A4E7"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61336632" w14:textId="77777777" w:rsidR="00133B88" w:rsidRPr="00FA6C88" w:rsidRDefault="00000000">
            <w:r w:rsidRPr="00FA6C88">
              <w:t>R6</w:t>
            </w:r>
          </w:p>
        </w:tc>
        <w:tc>
          <w:tcPr>
            <w:tcW w:w="5130" w:type="dxa"/>
            <w:tcBorders>
              <w:top w:val="single" w:sz="4" w:space="0" w:color="808080"/>
              <w:left w:val="single" w:sz="4" w:space="0" w:color="808080"/>
              <w:bottom w:val="single" w:sz="4" w:space="0" w:color="808080"/>
              <w:right w:val="single" w:sz="4" w:space="0" w:color="808080"/>
            </w:tcBorders>
            <w:vAlign w:val="center"/>
          </w:tcPr>
          <w:p w14:paraId="0BE48554" w14:textId="77777777" w:rsidR="00133B88" w:rsidRPr="00FA6C88" w:rsidRDefault="00000000">
            <w:proofErr w:type="spellStart"/>
            <w:r w:rsidRPr="00FA6C88">
              <w:t>NotificationService</w:t>
            </w:r>
            <w:proofErr w:type="spellEnd"/>
            <w:r w:rsidRPr="00FA6C88">
              <w:t xml:space="preserve"> no implementado para aprobaciones, rechazos, requerimientos y planillas.</w:t>
            </w:r>
          </w:p>
        </w:tc>
        <w:tc>
          <w:tcPr>
            <w:tcW w:w="1440" w:type="dxa"/>
            <w:tcBorders>
              <w:top w:val="single" w:sz="4" w:space="0" w:color="808080"/>
              <w:left w:val="single" w:sz="4" w:space="0" w:color="808080"/>
              <w:bottom w:val="single" w:sz="4" w:space="0" w:color="808080"/>
              <w:right w:val="single" w:sz="4" w:space="0" w:color="808080"/>
            </w:tcBorders>
            <w:vAlign w:val="center"/>
          </w:tcPr>
          <w:p w14:paraId="58DB8FFA" w14:textId="77777777" w:rsidR="00133B88" w:rsidRPr="00FA6C88" w:rsidRDefault="00000000">
            <w:r w:rsidRPr="00FA6C88">
              <w:t>Moderado</w:t>
            </w:r>
          </w:p>
        </w:tc>
        <w:tc>
          <w:tcPr>
            <w:tcW w:w="1440" w:type="dxa"/>
            <w:tcBorders>
              <w:top w:val="single" w:sz="4" w:space="0" w:color="808080"/>
              <w:left w:val="single" w:sz="4" w:space="0" w:color="808080"/>
              <w:bottom w:val="single" w:sz="4" w:space="0" w:color="808080"/>
              <w:right w:val="single" w:sz="4" w:space="0" w:color="808080"/>
            </w:tcBorders>
            <w:vAlign w:val="center"/>
          </w:tcPr>
          <w:p w14:paraId="7A2F46F4"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02C1F661" w14:textId="77777777" w:rsidR="00133B88" w:rsidRPr="00FA6C88" w:rsidRDefault="00000000">
            <w:r w:rsidRPr="00FA6C88">
              <w:t>Moderada</w:t>
            </w:r>
          </w:p>
        </w:tc>
      </w:tr>
      <w:tr w:rsidR="00133B88" w:rsidRPr="00FA6C88" w14:paraId="3C9F2F68"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67641E90" w14:textId="77777777" w:rsidR="00133B88" w:rsidRPr="00FA6C88" w:rsidRDefault="00000000">
            <w:r w:rsidRPr="00FA6C88">
              <w:t>R7</w:t>
            </w:r>
          </w:p>
        </w:tc>
        <w:tc>
          <w:tcPr>
            <w:tcW w:w="5130" w:type="dxa"/>
            <w:tcBorders>
              <w:top w:val="single" w:sz="4" w:space="0" w:color="808080"/>
              <w:left w:val="single" w:sz="4" w:space="0" w:color="808080"/>
              <w:bottom w:val="single" w:sz="4" w:space="0" w:color="808080"/>
              <w:right w:val="single" w:sz="4" w:space="0" w:color="808080"/>
            </w:tcBorders>
            <w:vAlign w:val="center"/>
          </w:tcPr>
          <w:p w14:paraId="06F579B2" w14:textId="77777777" w:rsidR="00133B88" w:rsidRPr="00FA6C88" w:rsidRDefault="00000000">
            <w:r w:rsidRPr="00FA6C88">
              <w:t>Modelo de datos no cubre completamente consumo, movimientos de inventario y órdenes de cambio.</w:t>
            </w:r>
          </w:p>
        </w:tc>
        <w:tc>
          <w:tcPr>
            <w:tcW w:w="1440" w:type="dxa"/>
            <w:tcBorders>
              <w:top w:val="single" w:sz="4" w:space="0" w:color="808080"/>
              <w:left w:val="single" w:sz="4" w:space="0" w:color="808080"/>
              <w:bottom w:val="single" w:sz="4" w:space="0" w:color="808080"/>
              <w:right w:val="single" w:sz="4" w:space="0" w:color="808080"/>
            </w:tcBorders>
            <w:vAlign w:val="center"/>
          </w:tcPr>
          <w:p w14:paraId="124A4D0D" w14:textId="77777777" w:rsidR="00133B88" w:rsidRPr="00FA6C88" w:rsidRDefault="00000000">
            <w:r w:rsidRPr="00FA6C88">
              <w:t>Crítico</w:t>
            </w:r>
          </w:p>
        </w:tc>
        <w:tc>
          <w:tcPr>
            <w:tcW w:w="1440" w:type="dxa"/>
            <w:tcBorders>
              <w:top w:val="single" w:sz="4" w:space="0" w:color="808080"/>
              <w:left w:val="single" w:sz="4" w:space="0" w:color="808080"/>
              <w:bottom w:val="single" w:sz="4" w:space="0" w:color="808080"/>
              <w:right w:val="single" w:sz="4" w:space="0" w:color="808080"/>
            </w:tcBorders>
            <w:vAlign w:val="center"/>
          </w:tcPr>
          <w:p w14:paraId="477AA5B8"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47344DF3" w14:textId="77777777" w:rsidR="00133B88" w:rsidRPr="00FA6C88" w:rsidRDefault="00000000">
            <w:r w:rsidRPr="00FA6C88">
              <w:t>Crítica</w:t>
            </w:r>
          </w:p>
        </w:tc>
      </w:tr>
      <w:tr w:rsidR="00133B88" w:rsidRPr="00FA6C88" w14:paraId="25C903FD"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41EA713D" w14:textId="77777777" w:rsidR="00133B88" w:rsidRPr="00FA6C88" w:rsidRDefault="00000000">
            <w:r w:rsidRPr="00FA6C88">
              <w:t>R8</w:t>
            </w:r>
          </w:p>
        </w:tc>
        <w:tc>
          <w:tcPr>
            <w:tcW w:w="5130" w:type="dxa"/>
            <w:tcBorders>
              <w:top w:val="single" w:sz="4" w:space="0" w:color="808080"/>
              <w:left w:val="single" w:sz="4" w:space="0" w:color="808080"/>
              <w:bottom w:val="single" w:sz="4" w:space="0" w:color="808080"/>
              <w:right w:val="single" w:sz="4" w:space="0" w:color="808080"/>
            </w:tcBorders>
            <w:vAlign w:val="center"/>
          </w:tcPr>
          <w:p w14:paraId="5A06FD70" w14:textId="77777777" w:rsidR="00133B88" w:rsidRPr="00FA6C88" w:rsidRDefault="00000000">
            <w:r w:rsidRPr="00FA6C88">
              <w:t xml:space="preserve">Inmutabilidad de </w:t>
            </w:r>
            <w:proofErr w:type="spellStart"/>
            <w:r w:rsidRPr="00FA6C88">
              <w:t>audit_log</w:t>
            </w:r>
            <w:proofErr w:type="spellEnd"/>
            <w:r w:rsidRPr="00FA6C88">
              <w:t xml:space="preserve"> no está protegida a nivel de base de datos.</w:t>
            </w:r>
          </w:p>
        </w:tc>
        <w:tc>
          <w:tcPr>
            <w:tcW w:w="1440" w:type="dxa"/>
            <w:tcBorders>
              <w:top w:val="single" w:sz="4" w:space="0" w:color="808080"/>
              <w:left w:val="single" w:sz="4" w:space="0" w:color="808080"/>
              <w:bottom w:val="single" w:sz="4" w:space="0" w:color="808080"/>
              <w:right w:val="single" w:sz="4" w:space="0" w:color="808080"/>
            </w:tcBorders>
            <w:vAlign w:val="center"/>
          </w:tcPr>
          <w:p w14:paraId="59358814"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75B251A9"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54F3BDE6" w14:textId="77777777" w:rsidR="00133B88" w:rsidRPr="00FA6C88" w:rsidRDefault="00000000">
            <w:r w:rsidRPr="00FA6C88">
              <w:t>Moderada</w:t>
            </w:r>
          </w:p>
        </w:tc>
      </w:tr>
      <w:tr w:rsidR="00133B88" w:rsidRPr="00FA6C88" w14:paraId="44BE9FE1"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2BAAB5D0" w14:textId="77777777" w:rsidR="00133B88" w:rsidRPr="00FA6C88" w:rsidRDefault="00000000">
            <w:r w:rsidRPr="00FA6C88">
              <w:t>R9</w:t>
            </w:r>
          </w:p>
        </w:tc>
        <w:tc>
          <w:tcPr>
            <w:tcW w:w="5130" w:type="dxa"/>
            <w:tcBorders>
              <w:top w:val="single" w:sz="4" w:space="0" w:color="808080"/>
              <w:left w:val="single" w:sz="4" w:space="0" w:color="808080"/>
              <w:bottom w:val="single" w:sz="4" w:space="0" w:color="808080"/>
              <w:right w:val="single" w:sz="4" w:space="0" w:color="808080"/>
            </w:tcBorders>
            <w:vAlign w:val="center"/>
          </w:tcPr>
          <w:p w14:paraId="4F0DA92E" w14:textId="77777777" w:rsidR="00133B88" w:rsidRPr="00FA6C88" w:rsidRDefault="00000000">
            <w:r w:rsidRPr="00FA6C88">
              <w:t>Auditoría automática genérica puede ser insuficiente para datos antes/después y eventos críticos.</w:t>
            </w:r>
          </w:p>
        </w:tc>
        <w:tc>
          <w:tcPr>
            <w:tcW w:w="1440" w:type="dxa"/>
            <w:tcBorders>
              <w:top w:val="single" w:sz="4" w:space="0" w:color="808080"/>
              <w:left w:val="single" w:sz="4" w:space="0" w:color="808080"/>
              <w:bottom w:val="single" w:sz="4" w:space="0" w:color="808080"/>
              <w:right w:val="single" w:sz="4" w:space="0" w:color="808080"/>
            </w:tcBorders>
            <w:vAlign w:val="center"/>
          </w:tcPr>
          <w:p w14:paraId="5A202187"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1DB30D64"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79156488" w14:textId="77777777" w:rsidR="00133B88" w:rsidRPr="00FA6C88" w:rsidRDefault="00000000">
            <w:r w:rsidRPr="00FA6C88">
              <w:t>Moderada</w:t>
            </w:r>
          </w:p>
        </w:tc>
      </w:tr>
      <w:tr w:rsidR="00133B88" w:rsidRPr="00FA6C88" w14:paraId="5AF21A98"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600858EC" w14:textId="77777777" w:rsidR="00133B88" w:rsidRPr="00FA6C88" w:rsidRDefault="00000000">
            <w:r w:rsidRPr="00FA6C88">
              <w:t>R10</w:t>
            </w:r>
          </w:p>
        </w:tc>
        <w:tc>
          <w:tcPr>
            <w:tcW w:w="5130" w:type="dxa"/>
            <w:tcBorders>
              <w:top w:val="single" w:sz="4" w:space="0" w:color="808080"/>
              <w:left w:val="single" w:sz="4" w:space="0" w:color="808080"/>
              <w:bottom w:val="single" w:sz="4" w:space="0" w:color="808080"/>
              <w:right w:val="single" w:sz="4" w:space="0" w:color="808080"/>
            </w:tcBorders>
            <w:vAlign w:val="center"/>
          </w:tcPr>
          <w:p w14:paraId="3B483BF0" w14:textId="77777777" w:rsidR="00133B88" w:rsidRPr="00FA6C88" w:rsidRDefault="00000000">
            <w:r w:rsidRPr="00FA6C88">
              <w:t>Gestión de proyectos incompleta en backend.</w:t>
            </w:r>
          </w:p>
        </w:tc>
        <w:tc>
          <w:tcPr>
            <w:tcW w:w="1440" w:type="dxa"/>
            <w:tcBorders>
              <w:top w:val="single" w:sz="4" w:space="0" w:color="808080"/>
              <w:left w:val="single" w:sz="4" w:space="0" w:color="808080"/>
              <w:bottom w:val="single" w:sz="4" w:space="0" w:color="808080"/>
              <w:right w:val="single" w:sz="4" w:space="0" w:color="808080"/>
            </w:tcBorders>
            <w:vAlign w:val="center"/>
          </w:tcPr>
          <w:p w14:paraId="5D3036BC"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1DB0AE41"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1E19B2EE" w14:textId="77777777" w:rsidR="00133B88" w:rsidRPr="00FA6C88" w:rsidRDefault="00000000">
            <w:r w:rsidRPr="00FA6C88">
              <w:t>Moderada</w:t>
            </w:r>
          </w:p>
        </w:tc>
      </w:tr>
      <w:tr w:rsidR="00133B88" w:rsidRPr="00FA6C88" w14:paraId="4AC7B524"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14F313A9" w14:textId="77777777" w:rsidR="00133B88" w:rsidRPr="00FA6C88" w:rsidRDefault="00000000">
            <w:r w:rsidRPr="00FA6C88">
              <w:t>R11</w:t>
            </w:r>
          </w:p>
        </w:tc>
        <w:tc>
          <w:tcPr>
            <w:tcW w:w="5130" w:type="dxa"/>
            <w:tcBorders>
              <w:top w:val="single" w:sz="4" w:space="0" w:color="808080"/>
              <w:left w:val="single" w:sz="4" w:space="0" w:color="808080"/>
              <w:bottom w:val="single" w:sz="4" w:space="0" w:color="808080"/>
              <w:right w:val="single" w:sz="4" w:space="0" w:color="808080"/>
            </w:tcBorders>
            <w:vAlign w:val="center"/>
          </w:tcPr>
          <w:p w14:paraId="4C45F716" w14:textId="77777777" w:rsidR="00133B88" w:rsidRPr="00FA6C88" w:rsidRDefault="00000000">
            <w:r w:rsidRPr="00FA6C88">
              <w:t>Catálogo de materiales sin API administrativa real.</w:t>
            </w:r>
          </w:p>
        </w:tc>
        <w:tc>
          <w:tcPr>
            <w:tcW w:w="1440" w:type="dxa"/>
            <w:tcBorders>
              <w:top w:val="single" w:sz="4" w:space="0" w:color="808080"/>
              <w:left w:val="single" w:sz="4" w:space="0" w:color="808080"/>
              <w:bottom w:val="single" w:sz="4" w:space="0" w:color="808080"/>
              <w:right w:val="single" w:sz="4" w:space="0" w:color="808080"/>
            </w:tcBorders>
            <w:vAlign w:val="center"/>
          </w:tcPr>
          <w:p w14:paraId="3324E5C7"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298FD484"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0DD8A1E6" w14:textId="77777777" w:rsidR="00133B88" w:rsidRPr="00FA6C88" w:rsidRDefault="00000000">
            <w:r w:rsidRPr="00FA6C88">
              <w:t>Moderada</w:t>
            </w:r>
          </w:p>
        </w:tc>
      </w:tr>
      <w:tr w:rsidR="00133B88" w:rsidRPr="00FA6C88" w14:paraId="01304C10"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6A7D15F2" w14:textId="77777777" w:rsidR="00133B88" w:rsidRPr="00FA6C88" w:rsidRDefault="00000000">
            <w:r w:rsidRPr="00FA6C88">
              <w:t>R12</w:t>
            </w:r>
          </w:p>
        </w:tc>
        <w:tc>
          <w:tcPr>
            <w:tcW w:w="5130" w:type="dxa"/>
            <w:tcBorders>
              <w:top w:val="single" w:sz="4" w:space="0" w:color="808080"/>
              <w:left w:val="single" w:sz="4" w:space="0" w:color="808080"/>
              <w:bottom w:val="single" w:sz="4" w:space="0" w:color="808080"/>
              <w:right w:val="single" w:sz="4" w:space="0" w:color="808080"/>
            </w:tcBorders>
            <w:vAlign w:val="center"/>
          </w:tcPr>
          <w:p w14:paraId="5BBFC605" w14:textId="77777777" w:rsidR="00133B88" w:rsidRPr="00FA6C88" w:rsidRDefault="00000000">
            <w:r w:rsidRPr="00FA6C88">
              <w:t xml:space="preserve">Carga masiva de rubros no garantizada con </w:t>
            </w:r>
            <w:proofErr w:type="spellStart"/>
            <w:r w:rsidRPr="00FA6C88">
              <w:t>rollback</w:t>
            </w:r>
            <w:proofErr w:type="spellEnd"/>
            <w:r w:rsidRPr="00FA6C88">
              <w:t xml:space="preserve"> real en backend.</w:t>
            </w:r>
          </w:p>
        </w:tc>
        <w:tc>
          <w:tcPr>
            <w:tcW w:w="1440" w:type="dxa"/>
            <w:tcBorders>
              <w:top w:val="single" w:sz="4" w:space="0" w:color="808080"/>
              <w:left w:val="single" w:sz="4" w:space="0" w:color="808080"/>
              <w:bottom w:val="single" w:sz="4" w:space="0" w:color="808080"/>
              <w:right w:val="single" w:sz="4" w:space="0" w:color="808080"/>
            </w:tcBorders>
            <w:vAlign w:val="center"/>
          </w:tcPr>
          <w:p w14:paraId="671C973D"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4EE2EECD"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72F02109" w14:textId="77777777" w:rsidR="00133B88" w:rsidRPr="00FA6C88" w:rsidRDefault="00000000">
            <w:r w:rsidRPr="00FA6C88">
              <w:t>Moderada</w:t>
            </w:r>
          </w:p>
        </w:tc>
      </w:tr>
      <w:tr w:rsidR="00133B88" w:rsidRPr="00FA6C88" w14:paraId="74122A8D"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34E2A39B" w14:textId="77777777" w:rsidR="00133B88" w:rsidRPr="00FA6C88" w:rsidRDefault="00000000">
            <w:r w:rsidRPr="00FA6C88">
              <w:t>R13</w:t>
            </w:r>
          </w:p>
        </w:tc>
        <w:tc>
          <w:tcPr>
            <w:tcW w:w="5130" w:type="dxa"/>
            <w:tcBorders>
              <w:top w:val="single" w:sz="4" w:space="0" w:color="808080"/>
              <w:left w:val="single" w:sz="4" w:space="0" w:color="808080"/>
              <w:bottom w:val="single" w:sz="4" w:space="0" w:color="808080"/>
              <w:right w:val="single" w:sz="4" w:space="0" w:color="808080"/>
            </w:tcBorders>
            <w:vAlign w:val="center"/>
          </w:tcPr>
          <w:p w14:paraId="75AB4813" w14:textId="77777777" w:rsidR="00133B88" w:rsidRPr="00FA6C88" w:rsidRDefault="00000000">
            <w:r w:rsidRPr="00FA6C88">
              <w:t>Flujo de requerimientos de compra sin backend completo.</w:t>
            </w:r>
          </w:p>
        </w:tc>
        <w:tc>
          <w:tcPr>
            <w:tcW w:w="1440" w:type="dxa"/>
            <w:tcBorders>
              <w:top w:val="single" w:sz="4" w:space="0" w:color="808080"/>
              <w:left w:val="single" w:sz="4" w:space="0" w:color="808080"/>
              <w:bottom w:val="single" w:sz="4" w:space="0" w:color="808080"/>
              <w:right w:val="single" w:sz="4" w:space="0" w:color="808080"/>
            </w:tcBorders>
            <w:vAlign w:val="center"/>
          </w:tcPr>
          <w:p w14:paraId="46F8F348" w14:textId="77777777" w:rsidR="00133B88" w:rsidRPr="00FA6C88" w:rsidRDefault="00000000">
            <w:r w:rsidRPr="00FA6C88">
              <w:t>Crítico</w:t>
            </w:r>
          </w:p>
        </w:tc>
        <w:tc>
          <w:tcPr>
            <w:tcW w:w="1440" w:type="dxa"/>
            <w:tcBorders>
              <w:top w:val="single" w:sz="4" w:space="0" w:color="808080"/>
              <w:left w:val="single" w:sz="4" w:space="0" w:color="808080"/>
              <w:bottom w:val="single" w:sz="4" w:space="0" w:color="808080"/>
              <w:right w:val="single" w:sz="4" w:space="0" w:color="808080"/>
            </w:tcBorders>
            <w:vAlign w:val="center"/>
          </w:tcPr>
          <w:p w14:paraId="5799E274"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4591590D" w14:textId="77777777" w:rsidR="00133B88" w:rsidRPr="00FA6C88" w:rsidRDefault="00000000">
            <w:r w:rsidRPr="00FA6C88">
              <w:t>Crítica</w:t>
            </w:r>
          </w:p>
        </w:tc>
      </w:tr>
      <w:tr w:rsidR="00133B88" w:rsidRPr="00FA6C88" w14:paraId="2EF560C9"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77F75376" w14:textId="77777777" w:rsidR="00133B88" w:rsidRPr="00FA6C88" w:rsidRDefault="00000000">
            <w:r w:rsidRPr="00FA6C88">
              <w:t>R14</w:t>
            </w:r>
          </w:p>
        </w:tc>
        <w:tc>
          <w:tcPr>
            <w:tcW w:w="5130" w:type="dxa"/>
            <w:tcBorders>
              <w:top w:val="single" w:sz="4" w:space="0" w:color="808080"/>
              <w:left w:val="single" w:sz="4" w:space="0" w:color="808080"/>
              <w:bottom w:val="single" w:sz="4" w:space="0" w:color="808080"/>
              <w:right w:val="single" w:sz="4" w:space="0" w:color="808080"/>
            </w:tcBorders>
            <w:vAlign w:val="center"/>
          </w:tcPr>
          <w:p w14:paraId="6649D9F7" w14:textId="77777777" w:rsidR="00133B88" w:rsidRPr="00FA6C88" w:rsidRDefault="00000000">
            <w:r w:rsidRPr="00FA6C88">
              <w:t>Recepción, consumo y consulta de inventario sin backend transaccional.</w:t>
            </w:r>
          </w:p>
        </w:tc>
        <w:tc>
          <w:tcPr>
            <w:tcW w:w="1440" w:type="dxa"/>
            <w:tcBorders>
              <w:top w:val="single" w:sz="4" w:space="0" w:color="808080"/>
              <w:left w:val="single" w:sz="4" w:space="0" w:color="808080"/>
              <w:bottom w:val="single" w:sz="4" w:space="0" w:color="808080"/>
              <w:right w:val="single" w:sz="4" w:space="0" w:color="808080"/>
            </w:tcBorders>
            <w:vAlign w:val="center"/>
          </w:tcPr>
          <w:p w14:paraId="3A3BBB90" w14:textId="77777777" w:rsidR="00133B88" w:rsidRPr="00FA6C88" w:rsidRDefault="00000000">
            <w:r w:rsidRPr="00FA6C88">
              <w:t>Crítico</w:t>
            </w:r>
          </w:p>
        </w:tc>
        <w:tc>
          <w:tcPr>
            <w:tcW w:w="1440" w:type="dxa"/>
            <w:tcBorders>
              <w:top w:val="single" w:sz="4" w:space="0" w:color="808080"/>
              <w:left w:val="single" w:sz="4" w:space="0" w:color="808080"/>
              <w:bottom w:val="single" w:sz="4" w:space="0" w:color="808080"/>
              <w:right w:val="single" w:sz="4" w:space="0" w:color="808080"/>
            </w:tcBorders>
            <w:vAlign w:val="center"/>
          </w:tcPr>
          <w:p w14:paraId="20974D32"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67792E62" w14:textId="77777777" w:rsidR="00133B88" w:rsidRPr="00FA6C88" w:rsidRDefault="00000000">
            <w:r w:rsidRPr="00FA6C88">
              <w:t>Crítica</w:t>
            </w:r>
          </w:p>
        </w:tc>
      </w:tr>
      <w:tr w:rsidR="00133B88" w:rsidRPr="00FA6C88" w14:paraId="685F78E7"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168ECA2D" w14:textId="77777777" w:rsidR="00133B88" w:rsidRPr="00FA6C88" w:rsidRDefault="00000000">
            <w:r w:rsidRPr="00FA6C88">
              <w:t>R15</w:t>
            </w:r>
          </w:p>
        </w:tc>
        <w:tc>
          <w:tcPr>
            <w:tcW w:w="5130" w:type="dxa"/>
            <w:tcBorders>
              <w:top w:val="single" w:sz="4" w:space="0" w:color="808080"/>
              <w:left w:val="single" w:sz="4" w:space="0" w:color="808080"/>
              <w:bottom w:val="single" w:sz="4" w:space="0" w:color="808080"/>
              <w:right w:val="single" w:sz="4" w:space="0" w:color="808080"/>
            </w:tcBorders>
            <w:vAlign w:val="center"/>
          </w:tcPr>
          <w:p w14:paraId="7EEEDAF0" w14:textId="77777777" w:rsidR="00133B88" w:rsidRPr="00FA6C88" w:rsidRDefault="00000000">
            <w:r w:rsidRPr="00FA6C88">
              <w:t>Cierre contable, bloqueo de registros y hash sin implementación backend completa.</w:t>
            </w:r>
          </w:p>
        </w:tc>
        <w:tc>
          <w:tcPr>
            <w:tcW w:w="1440" w:type="dxa"/>
            <w:tcBorders>
              <w:top w:val="single" w:sz="4" w:space="0" w:color="808080"/>
              <w:left w:val="single" w:sz="4" w:space="0" w:color="808080"/>
              <w:bottom w:val="single" w:sz="4" w:space="0" w:color="808080"/>
              <w:right w:val="single" w:sz="4" w:space="0" w:color="808080"/>
            </w:tcBorders>
            <w:vAlign w:val="center"/>
          </w:tcPr>
          <w:p w14:paraId="2C522B0A" w14:textId="77777777" w:rsidR="00133B88" w:rsidRPr="00FA6C88" w:rsidRDefault="00000000">
            <w:r w:rsidRPr="00FA6C88">
              <w:t>Crítico</w:t>
            </w:r>
          </w:p>
        </w:tc>
        <w:tc>
          <w:tcPr>
            <w:tcW w:w="1440" w:type="dxa"/>
            <w:tcBorders>
              <w:top w:val="single" w:sz="4" w:space="0" w:color="808080"/>
              <w:left w:val="single" w:sz="4" w:space="0" w:color="808080"/>
              <w:bottom w:val="single" w:sz="4" w:space="0" w:color="808080"/>
              <w:right w:val="single" w:sz="4" w:space="0" w:color="808080"/>
            </w:tcBorders>
            <w:vAlign w:val="center"/>
          </w:tcPr>
          <w:p w14:paraId="6749F03A"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1A91D9DB" w14:textId="77777777" w:rsidR="00133B88" w:rsidRPr="00FA6C88" w:rsidRDefault="00000000">
            <w:r w:rsidRPr="00FA6C88">
              <w:t>Crítica</w:t>
            </w:r>
          </w:p>
        </w:tc>
      </w:tr>
      <w:tr w:rsidR="00133B88" w:rsidRPr="00FA6C88" w14:paraId="60142F0C"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31AE27A9" w14:textId="77777777" w:rsidR="00133B88" w:rsidRPr="00FA6C88" w:rsidRDefault="00000000">
            <w:r w:rsidRPr="00FA6C88">
              <w:t>R16</w:t>
            </w:r>
          </w:p>
        </w:tc>
        <w:tc>
          <w:tcPr>
            <w:tcW w:w="5130" w:type="dxa"/>
            <w:tcBorders>
              <w:top w:val="single" w:sz="4" w:space="0" w:color="808080"/>
              <w:left w:val="single" w:sz="4" w:space="0" w:color="808080"/>
              <w:bottom w:val="single" w:sz="4" w:space="0" w:color="808080"/>
              <w:right w:val="single" w:sz="4" w:space="0" w:color="808080"/>
            </w:tcBorders>
            <w:vAlign w:val="center"/>
          </w:tcPr>
          <w:p w14:paraId="01344DE6" w14:textId="77777777" w:rsidR="00133B88" w:rsidRPr="00FA6C88" w:rsidRDefault="00000000">
            <w:r w:rsidRPr="00FA6C88">
              <w:t>Generación y consulta de planillas PDF sin backend ni procesamiento real.</w:t>
            </w:r>
          </w:p>
        </w:tc>
        <w:tc>
          <w:tcPr>
            <w:tcW w:w="1440" w:type="dxa"/>
            <w:tcBorders>
              <w:top w:val="single" w:sz="4" w:space="0" w:color="808080"/>
              <w:left w:val="single" w:sz="4" w:space="0" w:color="808080"/>
              <w:bottom w:val="single" w:sz="4" w:space="0" w:color="808080"/>
              <w:right w:val="single" w:sz="4" w:space="0" w:color="808080"/>
            </w:tcBorders>
            <w:vAlign w:val="center"/>
          </w:tcPr>
          <w:p w14:paraId="4E9D1951" w14:textId="77777777" w:rsidR="00133B88" w:rsidRPr="00FA6C88" w:rsidRDefault="00000000">
            <w:r w:rsidRPr="00FA6C88">
              <w:t>Crítico</w:t>
            </w:r>
          </w:p>
        </w:tc>
        <w:tc>
          <w:tcPr>
            <w:tcW w:w="1440" w:type="dxa"/>
            <w:tcBorders>
              <w:top w:val="single" w:sz="4" w:space="0" w:color="808080"/>
              <w:left w:val="single" w:sz="4" w:space="0" w:color="808080"/>
              <w:bottom w:val="single" w:sz="4" w:space="0" w:color="808080"/>
              <w:right w:val="single" w:sz="4" w:space="0" w:color="808080"/>
            </w:tcBorders>
            <w:vAlign w:val="center"/>
          </w:tcPr>
          <w:p w14:paraId="7BE10B12"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0372A442" w14:textId="77777777" w:rsidR="00133B88" w:rsidRPr="00FA6C88" w:rsidRDefault="00000000">
            <w:r w:rsidRPr="00FA6C88">
              <w:t>Alta</w:t>
            </w:r>
          </w:p>
        </w:tc>
      </w:tr>
      <w:tr w:rsidR="00133B88" w:rsidRPr="00FA6C88" w14:paraId="20968B8C"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015DCC9C" w14:textId="77777777" w:rsidR="00133B88" w:rsidRPr="00FA6C88" w:rsidRDefault="00000000">
            <w:r w:rsidRPr="00FA6C88">
              <w:t>R17</w:t>
            </w:r>
          </w:p>
        </w:tc>
        <w:tc>
          <w:tcPr>
            <w:tcW w:w="5130" w:type="dxa"/>
            <w:tcBorders>
              <w:top w:val="single" w:sz="4" w:space="0" w:color="808080"/>
              <w:left w:val="single" w:sz="4" w:space="0" w:color="808080"/>
              <w:bottom w:val="single" w:sz="4" w:space="0" w:color="808080"/>
              <w:right w:val="single" w:sz="4" w:space="0" w:color="808080"/>
            </w:tcBorders>
            <w:vAlign w:val="center"/>
          </w:tcPr>
          <w:p w14:paraId="067F29B5" w14:textId="77777777" w:rsidR="00133B88" w:rsidRPr="00FA6C88" w:rsidRDefault="00000000">
            <w:r w:rsidRPr="00FA6C88">
              <w:t>Dashboards gerenciales sin consultas reales ni métricas integradas.</w:t>
            </w:r>
          </w:p>
        </w:tc>
        <w:tc>
          <w:tcPr>
            <w:tcW w:w="1440" w:type="dxa"/>
            <w:tcBorders>
              <w:top w:val="single" w:sz="4" w:space="0" w:color="808080"/>
              <w:left w:val="single" w:sz="4" w:space="0" w:color="808080"/>
              <w:bottom w:val="single" w:sz="4" w:space="0" w:color="808080"/>
              <w:right w:val="single" w:sz="4" w:space="0" w:color="808080"/>
            </w:tcBorders>
            <w:vAlign w:val="center"/>
          </w:tcPr>
          <w:p w14:paraId="576FBE99"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74EFE19B"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31AEF916" w14:textId="77777777" w:rsidR="00133B88" w:rsidRPr="00FA6C88" w:rsidRDefault="00000000">
            <w:r w:rsidRPr="00FA6C88">
              <w:t>Moderada</w:t>
            </w:r>
          </w:p>
        </w:tc>
      </w:tr>
      <w:tr w:rsidR="00133B88" w:rsidRPr="00FA6C88" w14:paraId="50751789"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4A74496F" w14:textId="77777777" w:rsidR="00133B88" w:rsidRPr="00FA6C88" w:rsidRDefault="00000000">
            <w:r w:rsidRPr="00FA6C88">
              <w:t>R18</w:t>
            </w:r>
          </w:p>
        </w:tc>
        <w:tc>
          <w:tcPr>
            <w:tcW w:w="5130" w:type="dxa"/>
            <w:tcBorders>
              <w:top w:val="single" w:sz="4" w:space="0" w:color="808080"/>
              <w:left w:val="single" w:sz="4" w:space="0" w:color="808080"/>
              <w:bottom w:val="single" w:sz="4" w:space="0" w:color="808080"/>
              <w:right w:val="single" w:sz="4" w:space="0" w:color="808080"/>
            </w:tcBorders>
            <w:vAlign w:val="center"/>
          </w:tcPr>
          <w:p w14:paraId="6A31FD6A" w14:textId="77777777" w:rsidR="00133B88" w:rsidRPr="00FA6C88" w:rsidRDefault="00000000">
            <w:r w:rsidRPr="00FA6C88">
              <w:t>Pruebas automatizadas limitadas a seguridad, sin cobertura de módulos de negocio.</w:t>
            </w:r>
          </w:p>
        </w:tc>
        <w:tc>
          <w:tcPr>
            <w:tcW w:w="1440" w:type="dxa"/>
            <w:tcBorders>
              <w:top w:val="single" w:sz="4" w:space="0" w:color="808080"/>
              <w:left w:val="single" w:sz="4" w:space="0" w:color="808080"/>
              <w:bottom w:val="single" w:sz="4" w:space="0" w:color="808080"/>
              <w:right w:val="single" w:sz="4" w:space="0" w:color="808080"/>
            </w:tcBorders>
            <w:vAlign w:val="center"/>
          </w:tcPr>
          <w:p w14:paraId="1AD3C066"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4888CA51"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42C66748" w14:textId="77777777" w:rsidR="00133B88" w:rsidRPr="00FA6C88" w:rsidRDefault="00000000">
            <w:r w:rsidRPr="00FA6C88">
              <w:t>Crítica</w:t>
            </w:r>
          </w:p>
        </w:tc>
      </w:tr>
      <w:tr w:rsidR="00133B88" w:rsidRPr="00FA6C88" w14:paraId="712940C1"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3714CF91" w14:textId="77777777" w:rsidR="00133B88" w:rsidRPr="00FA6C88" w:rsidRDefault="00000000">
            <w:r w:rsidRPr="00FA6C88">
              <w:t>R19</w:t>
            </w:r>
          </w:p>
        </w:tc>
        <w:tc>
          <w:tcPr>
            <w:tcW w:w="5130" w:type="dxa"/>
            <w:tcBorders>
              <w:top w:val="single" w:sz="4" w:space="0" w:color="808080"/>
              <w:left w:val="single" w:sz="4" w:space="0" w:color="808080"/>
              <w:bottom w:val="single" w:sz="4" w:space="0" w:color="808080"/>
              <w:right w:val="single" w:sz="4" w:space="0" w:color="808080"/>
            </w:tcBorders>
            <w:vAlign w:val="center"/>
          </w:tcPr>
          <w:p w14:paraId="346BBDA0" w14:textId="77777777" w:rsidR="00133B88" w:rsidRPr="00FA6C88" w:rsidRDefault="00000000">
            <w:r w:rsidRPr="00FA6C88">
              <w:t>Validación SUS con usuarios clave sin evidencia ejecutada.</w:t>
            </w:r>
          </w:p>
        </w:tc>
        <w:tc>
          <w:tcPr>
            <w:tcW w:w="1440" w:type="dxa"/>
            <w:tcBorders>
              <w:top w:val="single" w:sz="4" w:space="0" w:color="808080"/>
              <w:left w:val="single" w:sz="4" w:space="0" w:color="808080"/>
              <w:bottom w:val="single" w:sz="4" w:space="0" w:color="808080"/>
              <w:right w:val="single" w:sz="4" w:space="0" w:color="808080"/>
            </w:tcBorders>
            <w:vAlign w:val="center"/>
          </w:tcPr>
          <w:p w14:paraId="245675B3"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23EE0DF3"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7E99E669" w14:textId="77777777" w:rsidR="00133B88" w:rsidRPr="00FA6C88" w:rsidRDefault="00000000">
            <w:r w:rsidRPr="00FA6C88">
              <w:t>Moderada</w:t>
            </w:r>
          </w:p>
        </w:tc>
      </w:tr>
      <w:tr w:rsidR="00133B88" w:rsidRPr="00FA6C88" w14:paraId="1627A172"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56A61AA2" w14:textId="77777777" w:rsidR="00133B88" w:rsidRPr="00FA6C88" w:rsidRDefault="00000000">
            <w:r w:rsidRPr="00FA6C88">
              <w:t>R20</w:t>
            </w:r>
          </w:p>
        </w:tc>
        <w:tc>
          <w:tcPr>
            <w:tcW w:w="5130" w:type="dxa"/>
            <w:tcBorders>
              <w:top w:val="single" w:sz="4" w:space="0" w:color="808080"/>
              <w:left w:val="single" w:sz="4" w:space="0" w:color="808080"/>
              <w:bottom w:val="single" w:sz="4" w:space="0" w:color="808080"/>
              <w:right w:val="single" w:sz="4" w:space="0" w:color="808080"/>
            </w:tcBorders>
            <w:vAlign w:val="center"/>
          </w:tcPr>
          <w:p w14:paraId="3D588FB2" w14:textId="77777777" w:rsidR="00133B88" w:rsidRPr="00FA6C88" w:rsidRDefault="00000000">
            <w:r w:rsidRPr="00FA6C88">
              <w:t>RNF de rendimiento P95, disponibilidad y fiabilidad sin medición verificable.</w:t>
            </w:r>
          </w:p>
        </w:tc>
        <w:tc>
          <w:tcPr>
            <w:tcW w:w="1440" w:type="dxa"/>
            <w:tcBorders>
              <w:top w:val="single" w:sz="4" w:space="0" w:color="808080"/>
              <w:left w:val="single" w:sz="4" w:space="0" w:color="808080"/>
              <w:bottom w:val="single" w:sz="4" w:space="0" w:color="808080"/>
              <w:right w:val="single" w:sz="4" w:space="0" w:color="808080"/>
            </w:tcBorders>
            <w:vAlign w:val="center"/>
          </w:tcPr>
          <w:p w14:paraId="098D6726"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10BADB39"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6B78D8F2" w14:textId="77777777" w:rsidR="00133B88" w:rsidRPr="00FA6C88" w:rsidRDefault="00000000">
            <w:r w:rsidRPr="00FA6C88">
              <w:t>Moderada</w:t>
            </w:r>
          </w:p>
        </w:tc>
      </w:tr>
      <w:tr w:rsidR="00133B88" w:rsidRPr="00FA6C88" w14:paraId="61ADD318"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09694AB0" w14:textId="77777777" w:rsidR="00133B88" w:rsidRPr="00FA6C88" w:rsidRDefault="00000000">
            <w:r w:rsidRPr="00FA6C88">
              <w:t>R21</w:t>
            </w:r>
          </w:p>
        </w:tc>
        <w:tc>
          <w:tcPr>
            <w:tcW w:w="5130" w:type="dxa"/>
            <w:tcBorders>
              <w:top w:val="single" w:sz="4" w:space="0" w:color="808080"/>
              <w:left w:val="single" w:sz="4" w:space="0" w:color="808080"/>
              <w:bottom w:val="single" w:sz="4" w:space="0" w:color="808080"/>
              <w:right w:val="single" w:sz="4" w:space="0" w:color="808080"/>
            </w:tcBorders>
            <w:vAlign w:val="center"/>
          </w:tcPr>
          <w:p w14:paraId="2763053A" w14:textId="77777777" w:rsidR="00133B88" w:rsidRPr="00FA6C88" w:rsidRDefault="00000000">
            <w:r w:rsidRPr="00FA6C88">
              <w:t xml:space="preserve">Replanificación concentrada desde sprint 5 por congelamiento de los </w:t>
            </w:r>
            <w:proofErr w:type="spellStart"/>
            <w:r w:rsidRPr="00FA6C88">
              <w:t>sprints</w:t>
            </w:r>
            <w:proofErr w:type="spellEnd"/>
            <w:r w:rsidRPr="00FA6C88">
              <w:t xml:space="preserve"> 1 al 4.</w:t>
            </w:r>
          </w:p>
        </w:tc>
        <w:tc>
          <w:tcPr>
            <w:tcW w:w="1440" w:type="dxa"/>
            <w:tcBorders>
              <w:top w:val="single" w:sz="4" w:space="0" w:color="808080"/>
              <w:left w:val="single" w:sz="4" w:space="0" w:color="808080"/>
              <w:bottom w:val="single" w:sz="4" w:space="0" w:color="808080"/>
              <w:right w:val="single" w:sz="4" w:space="0" w:color="808080"/>
            </w:tcBorders>
            <w:vAlign w:val="center"/>
          </w:tcPr>
          <w:p w14:paraId="1CCC39E5" w14:textId="77777777" w:rsidR="00133B88" w:rsidRPr="00FA6C88" w:rsidRDefault="00000000">
            <w:r w:rsidRPr="00FA6C88">
              <w:t>Moderado</w:t>
            </w:r>
          </w:p>
        </w:tc>
        <w:tc>
          <w:tcPr>
            <w:tcW w:w="1440" w:type="dxa"/>
            <w:tcBorders>
              <w:top w:val="single" w:sz="4" w:space="0" w:color="808080"/>
              <w:left w:val="single" w:sz="4" w:space="0" w:color="808080"/>
              <w:bottom w:val="single" w:sz="4" w:space="0" w:color="808080"/>
              <w:right w:val="single" w:sz="4" w:space="0" w:color="808080"/>
            </w:tcBorders>
            <w:vAlign w:val="center"/>
          </w:tcPr>
          <w:p w14:paraId="61D5C607"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611AF174" w14:textId="77777777" w:rsidR="00133B88" w:rsidRPr="00FA6C88" w:rsidRDefault="00000000">
            <w:r w:rsidRPr="00FA6C88">
              <w:t>Moderada</w:t>
            </w:r>
          </w:p>
        </w:tc>
      </w:tr>
      <w:tr w:rsidR="00133B88" w:rsidRPr="00FA6C88" w14:paraId="3F6FEDAF"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64882565" w14:textId="77777777" w:rsidR="00133B88" w:rsidRPr="00FA6C88" w:rsidRDefault="00000000">
            <w:r w:rsidRPr="00FA6C88">
              <w:t>R22</w:t>
            </w:r>
          </w:p>
        </w:tc>
        <w:tc>
          <w:tcPr>
            <w:tcW w:w="5130" w:type="dxa"/>
            <w:tcBorders>
              <w:top w:val="single" w:sz="4" w:space="0" w:color="808080"/>
              <w:left w:val="single" w:sz="4" w:space="0" w:color="808080"/>
              <w:bottom w:val="single" w:sz="4" w:space="0" w:color="808080"/>
              <w:right w:val="single" w:sz="4" w:space="0" w:color="808080"/>
            </w:tcBorders>
            <w:vAlign w:val="center"/>
          </w:tcPr>
          <w:p w14:paraId="560F8030" w14:textId="77777777" w:rsidR="00133B88" w:rsidRPr="00FA6C88" w:rsidRDefault="00000000">
            <w:r w:rsidRPr="00FA6C88">
              <w:t xml:space="preserve">Pérdida de trazabilidad entre casos de uso, historias </w:t>
            </w:r>
            <w:r w:rsidRPr="00FA6C88">
              <w:lastRenderedPageBreak/>
              <w:t>actualizadas, historias técnicas, pruebas y sprint plan.</w:t>
            </w:r>
          </w:p>
        </w:tc>
        <w:tc>
          <w:tcPr>
            <w:tcW w:w="1440" w:type="dxa"/>
            <w:tcBorders>
              <w:top w:val="single" w:sz="4" w:space="0" w:color="808080"/>
              <w:left w:val="single" w:sz="4" w:space="0" w:color="808080"/>
              <w:bottom w:val="single" w:sz="4" w:space="0" w:color="808080"/>
              <w:right w:val="single" w:sz="4" w:space="0" w:color="808080"/>
            </w:tcBorders>
            <w:vAlign w:val="center"/>
          </w:tcPr>
          <w:p w14:paraId="2BB58BE1" w14:textId="77777777" w:rsidR="00133B88" w:rsidRPr="00FA6C88" w:rsidRDefault="00000000">
            <w:r w:rsidRPr="00FA6C88">
              <w:lastRenderedPageBreak/>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6EC3F36D"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6E5EA1BE" w14:textId="77777777" w:rsidR="00133B88" w:rsidRPr="00FA6C88" w:rsidRDefault="00000000">
            <w:r w:rsidRPr="00FA6C88">
              <w:t>Moderada</w:t>
            </w:r>
          </w:p>
        </w:tc>
      </w:tr>
      <w:tr w:rsidR="00133B88" w:rsidRPr="00FA6C88" w14:paraId="731BE535"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43FE2F8F" w14:textId="77777777" w:rsidR="00133B88" w:rsidRPr="00FA6C88" w:rsidRDefault="00000000">
            <w:r w:rsidRPr="00FA6C88">
              <w:t>R23</w:t>
            </w:r>
          </w:p>
        </w:tc>
        <w:tc>
          <w:tcPr>
            <w:tcW w:w="5130" w:type="dxa"/>
            <w:tcBorders>
              <w:top w:val="single" w:sz="4" w:space="0" w:color="808080"/>
              <w:left w:val="single" w:sz="4" w:space="0" w:color="808080"/>
              <w:bottom w:val="single" w:sz="4" w:space="0" w:color="808080"/>
              <w:right w:val="single" w:sz="4" w:space="0" w:color="808080"/>
            </w:tcBorders>
            <w:vAlign w:val="center"/>
          </w:tcPr>
          <w:p w14:paraId="09736AC0" w14:textId="77777777" w:rsidR="00133B88" w:rsidRPr="00FA6C88" w:rsidRDefault="00000000">
            <w:r w:rsidRPr="00FA6C88">
              <w:t>Estado activo/inactivo del proyecto no validado de forma completa en accesos operativos.</w:t>
            </w:r>
          </w:p>
        </w:tc>
        <w:tc>
          <w:tcPr>
            <w:tcW w:w="1440" w:type="dxa"/>
            <w:tcBorders>
              <w:top w:val="single" w:sz="4" w:space="0" w:color="808080"/>
              <w:left w:val="single" w:sz="4" w:space="0" w:color="808080"/>
              <w:bottom w:val="single" w:sz="4" w:space="0" w:color="808080"/>
              <w:right w:val="single" w:sz="4" w:space="0" w:color="808080"/>
            </w:tcBorders>
            <w:vAlign w:val="center"/>
          </w:tcPr>
          <w:p w14:paraId="2BD30D83"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5ABA122F"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2F588CBC" w14:textId="77777777" w:rsidR="00133B88" w:rsidRPr="00FA6C88" w:rsidRDefault="00000000">
            <w:r w:rsidRPr="00FA6C88">
              <w:t>Moderada</w:t>
            </w:r>
          </w:p>
        </w:tc>
      </w:tr>
      <w:tr w:rsidR="00133B88" w:rsidRPr="00FA6C88" w14:paraId="2E6E0B50"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10350516" w14:textId="77777777" w:rsidR="00133B88" w:rsidRPr="00FA6C88" w:rsidRDefault="00000000">
            <w:r w:rsidRPr="00FA6C88">
              <w:t>R24</w:t>
            </w:r>
          </w:p>
        </w:tc>
        <w:tc>
          <w:tcPr>
            <w:tcW w:w="5130" w:type="dxa"/>
            <w:tcBorders>
              <w:top w:val="single" w:sz="4" w:space="0" w:color="808080"/>
              <w:left w:val="single" w:sz="4" w:space="0" w:color="808080"/>
              <w:bottom w:val="single" w:sz="4" w:space="0" w:color="808080"/>
              <w:right w:val="single" w:sz="4" w:space="0" w:color="808080"/>
            </w:tcBorders>
            <w:vAlign w:val="center"/>
          </w:tcPr>
          <w:p w14:paraId="5D10E6F2" w14:textId="77777777" w:rsidR="00133B88" w:rsidRPr="00FA6C88" w:rsidRDefault="00000000">
            <w:r w:rsidRPr="00FA6C88">
              <w:t>Conflictos de sincronización offline y duplicados no resueltos formalmente.</w:t>
            </w:r>
          </w:p>
        </w:tc>
        <w:tc>
          <w:tcPr>
            <w:tcW w:w="1440" w:type="dxa"/>
            <w:tcBorders>
              <w:top w:val="single" w:sz="4" w:space="0" w:color="808080"/>
              <w:left w:val="single" w:sz="4" w:space="0" w:color="808080"/>
              <w:bottom w:val="single" w:sz="4" w:space="0" w:color="808080"/>
              <w:right w:val="single" w:sz="4" w:space="0" w:color="808080"/>
            </w:tcBorders>
            <w:vAlign w:val="center"/>
          </w:tcPr>
          <w:p w14:paraId="6C78B677"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6DFCEA4A"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1AB50ADA" w14:textId="77777777" w:rsidR="00133B88" w:rsidRPr="00FA6C88" w:rsidRDefault="00000000">
            <w:r w:rsidRPr="00FA6C88">
              <w:t>Crítica</w:t>
            </w:r>
          </w:p>
        </w:tc>
      </w:tr>
      <w:tr w:rsidR="00133B88" w:rsidRPr="00FA6C88" w14:paraId="43FB6EFA"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4EB4C5CB" w14:textId="77777777" w:rsidR="00133B88" w:rsidRPr="00FA6C88" w:rsidRDefault="00000000">
            <w:r w:rsidRPr="00FA6C88">
              <w:t>R25</w:t>
            </w:r>
          </w:p>
        </w:tc>
        <w:tc>
          <w:tcPr>
            <w:tcW w:w="5130" w:type="dxa"/>
            <w:tcBorders>
              <w:top w:val="single" w:sz="4" w:space="0" w:color="808080"/>
              <w:left w:val="single" w:sz="4" w:space="0" w:color="808080"/>
              <w:bottom w:val="single" w:sz="4" w:space="0" w:color="808080"/>
              <w:right w:val="single" w:sz="4" w:space="0" w:color="808080"/>
            </w:tcBorders>
            <w:vAlign w:val="center"/>
          </w:tcPr>
          <w:p w14:paraId="0814CC66" w14:textId="77777777" w:rsidR="00133B88" w:rsidRPr="00FA6C88" w:rsidRDefault="00000000">
            <w:r w:rsidRPr="00FA6C88">
              <w:t>Integridad de base de datos insuficiente frente a reglas actualizadas.</w:t>
            </w:r>
          </w:p>
        </w:tc>
        <w:tc>
          <w:tcPr>
            <w:tcW w:w="1440" w:type="dxa"/>
            <w:tcBorders>
              <w:top w:val="single" w:sz="4" w:space="0" w:color="808080"/>
              <w:left w:val="single" w:sz="4" w:space="0" w:color="808080"/>
              <w:bottom w:val="single" w:sz="4" w:space="0" w:color="808080"/>
              <w:right w:val="single" w:sz="4" w:space="0" w:color="808080"/>
            </w:tcBorders>
            <w:vAlign w:val="center"/>
          </w:tcPr>
          <w:p w14:paraId="20F21BC1" w14:textId="77777777" w:rsidR="00133B88" w:rsidRPr="00FA6C88" w:rsidRDefault="00000000">
            <w:r w:rsidRPr="00FA6C88">
              <w:t>Alto</w:t>
            </w:r>
          </w:p>
        </w:tc>
        <w:tc>
          <w:tcPr>
            <w:tcW w:w="1440" w:type="dxa"/>
            <w:tcBorders>
              <w:top w:val="single" w:sz="4" w:space="0" w:color="808080"/>
              <w:left w:val="single" w:sz="4" w:space="0" w:color="808080"/>
              <w:bottom w:val="single" w:sz="4" w:space="0" w:color="808080"/>
              <w:right w:val="single" w:sz="4" w:space="0" w:color="808080"/>
            </w:tcBorders>
            <w:vAlign w:val="center"/>
          </w:tcPr>
          <w:p w14:paraId="031F8585"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6B5200F4" w14:textId="77777777" w:rsidR="00133B88" w:rsidRPr="00FA6C88" w:rsidRDefault="00000000">
            <w:r w:rsidRPr="00FA6C88">
              <w:t>Moderada</w:t>
            </w:r>
          </w:p>
        </w:tc>
      </w:tr>
      <w:tr w:rsidR="00133B88" w:rsidRPr="00FA6C88" w14:paraId="174AA3CE"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1FDD519A" w14:textId="77777777" w:rsidR="00133B88" w:rsidRPr="00FA6C88" w:rsidRDefault="00000000">
            <w:r w:rsidRPr="00FA6C88">
              <w:t>R26</w:t>
            </w:r>
          </w:p>
        </w:tc>
        <w:tc>
          <w:tcPr>
            <w:tcW w:w="5130" w:type="dxa"/>
            <w:tcBorders>
              <w:top w:val="single" w:sz="4" w:space="0" w:color="808080"/>
              <w:left w:val="single" w:sz="4" w:space="0" w:color="808080"/>
              <w:bottom w:val="single" w:sz="4" w:space="0" w:color="808080"/>
              <w:right w:val="single" w:sz="4" w:space="0" w:color="808080"/>
            </w:tcBorders>
            <w:vAlign w:val="center"/>
          </w:tcPr>
          <w:p w14:paraId="08904030" w14:textId="77777777" w:rsidR="00133B88" w:rsidRPr="00FA6C88" w:rsidRDefault="00000000">
            <w:r w:rsidRPr="00FA6C88">
              <w:t>Reaparición de alcance de gestión documental avanzada en historias o módulos no aprobados.</w:t>
            </w:r>
          </w:p>
        </w:tc>
        <w:tc>
          <w:tcPr>
            <w:tcW w:w="1440" w:type="dxa"/>
            <w:tcBorders>
              <w:top w:val="single" w:sz="4" w:space="0" w:color="808080"/>
              <w:left w:val="single" w:sz="4" w:space="0" w:color="808080"/>
              <w:bottom w:val="single" w:sz="4" w:space="0" w:color="808080"/>
              <w:right w:val="single" w:sz="4" w:space="0" w:color="808080"/>
            </w:tcBorders>
            <w:vAlign w:val="center"/>
          </w:tcPr>
          <w:p w14:paraId="20FB309B" w14:textId="77777777" w:rsidR="00133B88" w:rsidRPr="00FA6C88" w:rsidRDefault="00000000">
            <w:r w:rsidRPr="00FA6C88">
              <w:t>Moderado</w:t>
            </w:r>
          </w:p>
        </w:tc>
        <w:tc>
          <w:tcPr>
            <w:tcW w:w="1440" w:type="dxa"/>
            <w:tcBorders>
              <w:top w:val="single" w:sz="4" w:space="0" w:color="808080"/>
              <w:left w:val="single" w:sz="4" w:space="0" w:color="808080"/>
              <w:bottom w:val="single" w:sz="4" w:space="0" w:color="808080"/>
              <w:right w:val="single" w:sz="4" w:space="0" w:color="808080"/>
            </w:tcBorders>
            <w:vAlign w:val="center"/>
          </w:tcPr>
          <w:p w14:paraId="5F846281"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74C3D18A" w14:textId="77777777" w:rsidR="00133B88" w:rsidRPr="00FA6C88" w:rsidRDefault="00000000">
            <w:r w:rsidRPr="00FA6C88">
              <w:t>Moderada</w:t>
            </w:r>
          </w:p>
        </w:tc>
      </w:tr>
      <w:tr w:rsidR="00133B88" w:rsidRPr="00FA6C88" w14:paraId="0E6F4EFE"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257AD54D" w14:textId="77777777" w:rsidR="00133B88" w:rsidRPr="00FA6C88" w:rsidRDefault="00000000">
            <w:r w:rsidRPr="00FA6C88">
              <w:t>R27</w:t>
            </w:r>
          </w:p>
        </w:tc>
        <w:tc>
          <w:tcPr>
            <w:tcW w:w="5130" w:type="dxa"/>
            <w:tcBorders>
              <w:top w:val="single" w:sz="4" w:space="0" w:color="808080"/>
              <w:left w:val="single" w:sz="4" w:space="0" w:color="808080"/>
              <w:bottom w:val="single" w:sz="4" w:space="0" w:color="808080"/>
              <w:right w:val="single" w:sz="4" w:space="0" w:color="808080"/>
            </w:tcBorders>
            <w:vAlign w:val="center"/>
          </w:tcPr>
          <w:p w14:paraId="7455BF0A" w14:textId="77777777" w:rsidR="00133B88" w:rsidRPr="00FA6C88" w:rsidRDefault="00000000">
            <w:r w:rsidRPr="00FA6C88">
              <w:t>Configuración de despliegue y secretos insuficientemente endurecida para entorno productivo.</w:t>
            </w:r>
          </w:p>
        </w:tc>
        <w:tc>
          <w:tcPr>
            <w:tcW w:w="1440" w:type="dxa"/>
            <w:tcBorders>
              <w:top w:val="single" w:sz="4" w:space="0" w:color="808080"/>
              <w:left w:val="single" w:sz="4" w:space="0" w:color="808080"/>
              <w:bottom w:val="single" w:sz="4" w:space="0" w:color="808080"/>
              <w:right w:val="single" w:sz="4" w:space="0" w:color="808080"/>
            </w:tcBorders>
            <w:vAlign w:val="center"/>
          </w:tcPr>
          <w:p w14:paraId="188EDB32" w14:textId="77777777" w:rsidR="00133B88" w:rsidRPr="00FA6C88" w:rsidRDefault="00000000">
            <w:r w:rsidRPr="00FA6C88">
              <w:t>Moderado</w:t>
            </w:r>
          </w:p>
        </w:tc>
        <w:tc>
          <w:tcPr>
            <w:tcW w:w="1440" w:type="dxa"/>
            <w:tcBorders>
              <w:top w:val="single" w:sz="4" w:space="0" w:color="808080"/>
              <w:left w:val="single" w:sz="4" w:space="0" w:color="808080"/>
              <w:bottom w:val="single" w:sz="4" w:space="0" w:color="808080"/>
              <w:right w:val="single" w:sz="4" w:space="0" w:color="808080"/>
            </w:tcBorders>
            <w:vAlign w:val="center"/>
          </w:tcPr>
          <w:p w14:paraId="3B7BCAAE" w14:textId="77777777" w:rsidR="00133B88" w:rsidRPr="00FA6C88" w:rsidRDefault="00000000">
            <w:r w:rsidRPr="00FA6C88">
              <w:t>Media</w:t>
            </w:r>
          </w:p>
        </w:tc>
        <w:tc>
          <w:tcPr>
            <w:tcW w:w="1728" w:type="dxa"/>
            <w:tcBorders>
              <w:top w:val="single" w:sz="4" w:space="0" w:color="808080"/>
              <w:left w:val="single" w:sz="4" w:space="0" w:color="808080"/>
              <w:bottom w:val="single" w:sz="4" w:space="0" w:color="808080"/>
              <w:right w:val="single" w:sz="4" w:space="0" w:color="808080"/>
            </w:tcBorders>
            <w:vAlign w:val="center"/>
          </w:tcPr>
          <w:p w14:paraId="171B53EC" w14:textId="77777777" w:rsidR="00133B88" w:rsidRPr="00FA6C88" w:rsidRDefault="00000000">
            <w:r w:rsidRPr="00FA6C88">
              <w:t>Moderada</w:t>
            </w:r>
          </w:p>
        </w:tc>
      </w:tr>
      <w:tr w:rsidR="00133B88" w:rsidRPr="00FA6C88" w14:paraId="570D9479" w14:textId="77777777" w:rsidTr="00FA6C88">
        <w:trPr>
          <w:jc w:val="center"/>
        </w:trPr>
        <w:tc>
          <w:tcPr>
            <w:tcW w:w="1134" w:type="dxa"/>
            <w:tcBorders>
              <w:top w:val="single" w:sz="4" w:space="0" w:color="808080"/>
              <w:left w:val="single" w:sz="4" w:space="0" w:color="808080"/>
              <w:bottom w:val="single" w:sz="4" w:space="0" w:color="808080"/>
              <w:right w:val="single" w:sz="4" w:space="0" w:color="808080"/>
            </w:tcBorders>
            <w:vAlign w:val="center"/>
          </w:tcPr>
          <w:p w14:paraId="5F3619F9" w14:textId="77777777" w:rsidR="00133B88" w:rsidRPr="00FA6C88" w:rsidRDefault="00000000">
            <w:r w:rsidRPr="00FA6C88">
              <w:t>R28</w:t>
            </w:r>
          </w:p>
        </w:tc>
        <w:tc>
          <w:tcPr>
            <w:tcW w:w="5130" w:type="dxa"/>
            <w:tcBorders>
              <w:top w:val="single" w:sz="4" w:space="0" w:color="808080"/>
              <w:left w:val="single" w:sz="4" w:space="0" w:color="808080"/>
              <w:bottom w:val="single" w:sz="4" w:space="0" w:color="808080"/>
              <w:right w:val="single" w:sz="4" w:space="0" w:color="808080"/>
            </w:tcBorders>
            <w:vAlign w:val="center"/>
          </w:tcPr>
          <w:p w14:paraId="398F4C09" w14:textId="77777777" w:rsidR="00133B88" w:rsidRPr="00FA6C88" w:rsidRDefault="00000000">
            <w:r w:rsidRPr="00FA6C88">
              <w:t xml:space="preserve">Falta de evidencia </w:t>
            </w:r>
            <w:proofErr w:type="spellStart"/>
            <w:r w:rsidRPr="00FA6C88">
              <w:t>end-to-end</w:t>
            </w:r>
            <w:proofErr w:type="spellEnd"/>
            <w:r w:rsidRPr="00FA6C88">
              <w:t xml:space="preserve"> Frontend → API → PostgreSQL para flujos críticos.</w:t>
            </w:r>
          </w:p>
        </w:tc>
        <w:tc>
          <w:tcPr>
            <w:tcW w:w="1440" w:type="dxa"/>
            <w:tcBorders>
              <w:top w:val="single" w:sz="4" w:space="0" w:color="808080"/>
              <w:left w:val="single" w:sz="4" w:space="0" w:color="808080"/>
              <w:bottom w:val="single" w:sz="4" w:space="0" w:color="808080"/>
              <w:right w:val="single" w:sz="4" w:space="0" w:color="808080"/>
            </w:tcBorders>
            <w:vAlign w:val="center"/>
          </w:tcPr>
          <w:p w14:paraId="4964C24C" w14:textId="77777777" w:rsidR="00133B88" w:rsidRPr="00FA6C88" w:rsidRDefault="00000000">
            <w:r w:rsidRPr="00FA6C88">
              <w:t>Crítico</w:t>
            </w:r>
          </w:p>
        </w:tc>
        <w:tc>
          <w:tcPr>
            <w:tcW w:w="1440" w:type="dxa"/>
            <w:tcBorders>
              <w:top w:val="single" w:sz="4" w:space="0" w:color="808080"/>
              <w:left w:val="single" w:sz="4" w:space="0" w:color="808080"/>
              <w:bottom w:val="single" w:sz="4" w:space="0" w:color="808080"/>
              <w:right w:val="single" w:sz="4" w:space="0" w:color="808080"/>
            </w:tcBorders>
            <w:vAlign w:val="center"/>
          </w:tcPr>
          <w:p w14:paraId="397EACF6" w14:textId="77777777" w:rsidR="00133B88" w:rsidRPr="00FA6C88" w:rsidRDefault="00000000">
            <w:r w:rsidRPr="00FA6C88">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4BBE1A8E" w14:textId="77777777" w:rsidR="00133B88" w:rsidRPr="00FA6C88" w:rsidRDefault="00000000">
            <w:r w:rsidRPr="00FA6C88">
              <w:t>Crítica</w:t>
            </w:r>
          </w:p>
        </w:tc>
      </w:tr>
    </w:tbl>
    <w:p w14:paraId="3F05CC76" w14:textId="77777777" w:rsidR="00133B88" w:rsidRDefault="00133B88">
      <w:pPr>
        <w:spacing w:after="40"/>
      </w:pPr>
    </w:p>
    <w:p w14:paraId="5C8190EC" w14:textId="77777777" w:rsidR="00133B88" w:rsidRPr="00FA6C88" w:rsidRDefault="00000000" w:rsidP="00FA6C88">
      <w:pPr>
        <w:pStyle w:val="Ttulo2"/>
      </w:pPr>
      <w:bookmarkStart w:id="26" w:name="_Toc228541745"/>
      <w:r w:rsidRPr="00FA6C88">
        <w:t>5.5. Resultados del análisis de riesgos</w:t>
      </w:r>
      <w:bookmarkEnd w:id="26"/>
    </w:p>
    <w:p w14:paraId="71A1A791" w14:textId="77777777" w:rsidR="00133B88" w:rsidRPr="003C5D8B" w:rsidRDefault="00000000">
      <w:pPr>
        <w:spacing w:after="120" w:line="240" w:lineRule="auto"/>
      </w:pPr>
      <w:r w:rsidRPr="003C5D8B">
        <w:t>Como resultado del análisis realizado, los riesgos del proyecto se interpretan en tres bloques principales de atención. La versión V2 no registra riesgos de exposición baja; el seguimiento se concentra en riesgos críticos, altos y moderados.</w:t>
      </w:r>
    </w:p>
    <w:p w14:paraId="61A64CDA" w14:textId="77777777" w:rsidR="00133B88" w:rsidRPr="003C5D8B" w:rsidRDefault="00000000">
      <w:pPr>
        <w:pStyle w:val="Listaconvietas"/>
        <w:spacing w:after="40"/>
      </w:pPr>
      <w:r w:rsidRPr="003C5D8B">
        <w:t>Riesgos de atención crítica: corresponden a riesgos con exposición crítica y prioridad I. Riesgos de este bloque: R1, R2, R3, R4, R7, R13, R14, R15, R18, R24, R28.</w:t>
      </w:r>
    </w:p>
    <w:p w14:paraId="43DF25AE" w14:textId="77777777" w:rsidR="00133B88" w:rsidRDefault="00000000">
      <w:pPr>
        <w:pStyle w:val="Listaconvietas"/>
        <w:spacing w:after="40"/>
      </w:pPr>
      <w:r w:rsidRPr="003C5D8B">
        <w:t xml:space="preserve">Riesgos de atención alta: corresponden a riesgos con exposición alta y prioridad II. </w:t>
      </w:r>
      <w:r>
        <w:t>Riesgos de este bloque: R16</w:t>
      </w:r>
    </w:p>
    <w:p w14:paraId="62B55FEC" w14:textId="77777777" w:rsidR="00133B88" w:rsidRPr="003C5D8B" w:rsidRDefault="00000000">
      <w:pPr>
        <w:pStyle w:val="Listaconvietas"/>
        <w:spacing w:after="40"/>
      </w:pPr>
      <w:r w:rsidRPr="003C5D8B">
        <w:t>Riesgos de atención moderada: corresponden a riesgos con exposición moderada y prioridad III. Riesgos de este bloque: R5, R6, R8, R9, R10, R11, R12, R17, R19, R20, R21, R22, R23, R25, R26, R27.</w:t>
      </w:r>
    </w:p>
    <w:p w14:paraId="632DC729" w14:textId="77777777" w:rsidR="00133B88" w:rsidRPr="003C5D8B" w:rsidRDefault="00000000">
      <w:pPr>
        <w:pStyle w:val="Listaconvietas"/>
        <w:spacing w:after="40"/>
      </w:pPr>
      <w:r w:rsidRPr="003C5D8B">
        <w:t>Riesgos de atención baja: no se registran riesgos activos de exposición baja en la matriz actualizada.</w:t>
      </w:r>
    </w:p>
    <w:p w14:paraId="6E3E5558" w14:textId="77777777" w:rsidR="00133B88" w:rsidRPr="00FA6C88" w:rsidRDefault="00000000" w:rsidP="00FA6C88">
      <w:pPr>
        <w:pStyle w:val="Ttulo1"/>
      </w:pPr>
      <w:bookmarkStart w:id="27" w:name="_Toc228541746"/>
      <w:r w:rsidRPr="00FA6C88">
        <w:t>6. Evaluación de riesgos</w:t>
      </w:r>
      <w:bookmarkEnd w:id="27"/>
    </w:p>
    <w:p w14:paraId="685D0EEC" w14:textId="77777777" w:rsidR="00133B88" w:rsidRPr="003C5D8B" w:rsidRDefault="00000000">
      <w:pPr>
        <w:spacing w:after="120" w:line="240" w:lineRule="auto"/>
      </w:pPr>
      <w:r w:rsidRPr="003C5D8B">
        <w:t>La evaluación de riesgos permite valorar la relevancia de los eventos identificados a partir de criterios homogéneos. En esta versión se utiliza la combinación de impacto y probabilidad para calcular exposición y prioridad de gestión, permitiendo ordenar respuestas desde atención inmediata hasta seguimiento preventivo.</w:t>
      </w:r>
    </w:p>
    <w:p w14:paraId="55125A9C" w14:textId="77777777" w:rsidR="00133B88" w:rsidRPr="00FA6C88" w:rsidRDefault="00000000" w:rsidP="00FA6C88">
      <w:pPr>
        <w:pStyle w:val="Ttulo2"/>
      </w:pPr>
      <w:bookmarkStart w:id="28" w:name="_Toc228541747"/>
      <w:r w:rsidRPr="00FA6C88">
        <w:t>6.1. Criterios de evaluación</w:t>
      </w:r>
      <w:bookmarkEnd w:id="28"/>
    </w:p>
    <w:tbl>
      <w:tblPr>
        <w:tblStyle w:val="Tablaconcuadrcula"/>
        <w:tblW w:w="10334" w:type="dxa"/>
        <w:jc w:val="center"/>
        <w:tblLayout w:type="fixed"/>
        <w:tblLook w:val="04A0" w:firstRow="1" w:lastRow="0" w:firstColumn="1" w:lastColumn="0" w:noHBand="0" w:noVBand="1"/>
      </w:tblPr>
      <w:tblGrid>
        <w:gridCol w:w="1478"/>
        <w:gridCol w:w="6192"/>
        <w:gridCol w:w="2664"/>
      </w:tblGrid>
      <w:tr w:rsidR="00133B88" w:rsidRPr="00FA6C88" w14:paraId="36AE2AEA" w14:textId="77777777" w:rsidTr="00FA6C88">
        <w:trPr>
          <w:tblHeader/>
          <w:jc w:val="center"/>
        </w:trPr>
        <w:tc>
          <w:tcPr>
            <w:tcW w:w="147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C2AFB92" w14:textId="77777777" w:rsidR="00133B88" w:rsidRPr="00FA6C88" w:rsidRDefault="00000000">
            <w:pPr>
              <w:jc w:val="center"/>
            </w:pPr>
            <w:r w:rsidRPr="00FA6C88">
              <w:rPr>
                <w:b/>
              </w:rPr>
              <w:t>Criterio</w:t>
            </w:r>
          </w:p>
        </w:tc>
        <w:tc>
          <w:tcPr>
            <w:tcW w:w="6192"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801F544" w14:textId="77777777" w:rsidR="00133B88" w:rsidRPr="00FA6C88" w:rsidRDefault="00000000">
            <w:pPr>
              <w:jc w:val="center"/>
            </w:pPr>
            <w:r w:rsidRPr="00FA6C88">
              <w:rPr>
                <w:b/>
              </w:rPr>
              <w:t>Descripción</w:t>
            </w:r>
          </w:p>
        </w:tc>
        <w:tc>
          <w:tcPr>
            <w:tcW w:w="266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E2B1AC0" w14:textId="77777777" w:rsidR="00133B88" w:rsidRPr="00FA6C88" w:rsidRDefault="00000000">
            <w:pPr>
              <w:jc w:val="center"/>
            </w:pPr>
            <w:r w:rsidRPr="00FA6C88">
              <w:rPr>
                <w:b/>
              </w:rPr>
              <w:t>Escala utilizada</w:t>
            </w:r>
          </w:p>
        </w:tc>
      </w:tr>
      <w:tr w:rsidR="00133B88" w:rsidRPr="00FA6C88" w14:paraId="3440C6D9" w14:textId="77777777" w:rsidTr="00FA6C88">
        <w:trPr>
          <w:jc w:val="center"/>
        </w:trPr>
        <w:tc>
          <w:tcPr>
            <w:tcW w:w="1478" w:type="dxa"/>
            <w:tcBorders>
              <w:top w:val="single" w:sz="4" w:space="0" w:color="808080"/>
              <w:left w:val="single" w:sz="4" w:space="0" w:color="808080"/>
              <w:bottom w:val="single" w:sz="4" w:space="0" w:color="808080"/>
              <w:right w:val="single" w:sz="4" w:space="0" w:color="808080"/>
            </w:tcBorders>
            <w:vAlign w:val="center"/>
          </w:tcPr>
          <w:p w14:paraId="52B133D0" w14:textId="77777777" w:rsidR="00133B88" w:rsidRPr="00FA6C88" w:rsidRDefault="00000000">
            <w:r w:rsidRPr="00FA6C88">
              <w:t>Impacto</w:t>
            </w:r>
          </w:p>
        </w:tc>
        <w:tc>
          <w:tcPr>
            <w:tcW w:w="6192" w:type="dxa"/>
            <w:tcBorders>
              <w:top w:val="single" w:sz="4" w:space="0" w:color="808080"/>
              <w:left w:val="single" w:sz="4" w:space="0" w:color="808080"/>
              <w:bottom w:val="single" w:sz="4" w:space="0" w:color="808080"/>
              <w:right w:val="single" w:sz="4" w:space="0" w:color="808080"/>
            </w:tcBorders>
            <w:vAlign w:val="center"/>
          </w:tcPr>
          <w:p w14:paraId="731DA679" w14:textId="77777777" w:rsidR="00133B88" w:rsidRPr="00FA6C88" w:rsidRDefault="00000000">
            <w:r w:rsidRPr="00FA6C88">
              <w:t>Nivel de afectación potencial sobre alcance, tiempo, recursos, calidad, integridad o entrega funcional.</w:t>
            </w:r>
          </w:p>
        </w:tc>
        <w:tc>
          <w:tcPr>
            <w:tcW w:w="2664" w:type="dxa"/>
            <w:tcBorders>
              <w:top w:val="single" w:sz="4" w:space="0" w:color="808080"/>
              <w:left w:val="single" w:sz="4" w:space="0" w:color="808080"/>
              <w:bottom w:val="single" w:sz="4" w:space="0" w:color="808080"/>
              <w:right w:val="single" w:sz="4" w:space="0" w:color="808080"/>
            </w:tcBorders>
            <w:vAlign w:val="center"/>
          </w:tcPr>
          <w:p w14:paraId="53887015" w14:textId="77777777" w:rsidR="00133B88" w:rsidRPr="00FA6C88" w:rsidRDefault="00000000">
            <w:r w:rsidRPr="00FA6C88">
              <w:t>Leve, Moderado, Alto, Crítico</w:t>
            </w:r>
          </w:p>
        </w:tc>
      </w:tr>
      <w:tr w:rsidR="00133B88" w:rsidRPr="00FA6C88" w14:paraId="4EC352CB" w14:textId="77777777" w:rsidTr="00FA6C88">
        <w:trPr>
          <w:jc w:val="center"/>
        </w:trPr>
        <w:tc>
          <w:tcPr>
            <w:tcW w:w="1478" w:type="dxa"/>
            <w:tcBorders>
              <w:top w:val="single" w:sz="4" w:space="0" w:color="808080"/>
              <w:left w:val="single" w:sz="4" w:space="0" w:color="808080"/>
              <w:bottom w:val="single" w:sz="4" w:space="0" w:color="808080"/>
              <w:right w:val="single" w:sz="4" w:space="0" w:color="808080"/>
            </w:tcBorders>
            <w:vAlign w:val="center"/>
          </w:tcPr>
          <w:p w14:paraId="341937EB" w14:textId="77777777" w:rsidR="00133B88" w:rsidRPr="00FA6C88" w:rsidRDefault="00000000">
            <w:r w:rsidRPr="00FA6C88">
              <w:t>Probabilidad</w:t>
            </w:r>
          </w:p>
        </w:tc>
        <w:tc>
          <w:tcPr>
            <w:tcW w:w="6192" w:type="dxa"/>
            <w:tcBorders>
              <w:top w:val="single" w:sz="4" w:space="0" w:color="808080"/>
              <w:left w:val="single" w:sz="4" w:space="0" w:color="808080"/>
              <w:bottom w:val="single" w:sz="4" w:space="0" w:color="808080"/>
              <w:right w:val="single" w:sz="4" w:space="0" w:color="808080"/>
            </w:tcBorders>
            <w:vAlign w:val="center"/>
          </w:tcPr>
          <w:p w14:paraId="4682F7FB" w14:textId="77777777" w:rsidR="00133B88" w:rsidRPr="00FA6C88" w:rsidRDefault="00000000">
            <w:r w:rsidRPr="00FA6C88">
              <w:t>Posibilidad de que el riesgo ocurra durante la ejecución restante del proyecto.</w:t>
            </w:r>
          </w:p>
        </w:tc>
        <w:tc>
          <w:tcPr>
            <w:tcW w:w="2664" w:type="dxa"/>
            <w:tcBorders>
              <w:top w:val="single" w:sz="4" w:space="0" w:color="808080"/>
              <w:left w:val="single" w:sz="4" w:space="0" w:color="808080"/>
              <w:bottom w:val="single" w:sz="4" w:space="0" w:color="808080"/>
              <w:right w:val="single" w:sz="4" w:space="0" w:color="808080"/>
            </w:tcBorders>
            <w:vAlign w:val="center"/>
          </w:tcPr>
          <w:p w14:paraId="29702835" w14:textId="77777777" w:rsidR="00133B88" w:rsidRPr="00FA6C88" w:rsidRDefault="00000000">
            <w:r w:rsidRPr="00FA6C88">
              <w:t>Baja, Media, Alta</w:t>
            </w:r>
          </w:p>
        </w:tc>
      </w:tr>
      <w:tr w:rsidR="00133B88" w:rsidRPr="00FA6C88" w14:paraId="18B66FD1" w14:textId="77777777" w:rsidTr="00FA6C88">
        <w:trPr>
          <w:jc w:val="center"/>
        </w:trPr>
        <w:tc>
          <w:tcPr>
            <w:tcW w:w="1478" w:type="dxa"/>
            <w:tcBorders>
              <w:top w:val="single" w:sz="4" w:space="0" w:color="808080"/>
              <w:left w:val="single" w:sz="4" w:space="0" w:color="808080"/>
              <w:bottom w:val="single" w:sz="4" w:space="0" w:color="808080"/>
              <w:right w:val="single" w:sz="4" w:space="0" w:color="808080"/>
            </w:tcBorders>
            <w:vAlign w:val="center"/>
          </w:tcPr>
          <w:p w14:paraId="364C11E9" w14:textId="77777777" w:rsidR="00133B88" w:rsidRPr="00FA6C88" w:rsidRDefault="00000000">
            <w:r w:rsidRPr="00FA6C88">
              <w:t>Exposición</w:t>
            </w:r>
          </w:p>
        </w:tc>
        <w:tc>
          <w:tcPr>
            <w:tcW w:w="6192" w:type="dxa"/>
            <w:tcBorders>
              <w:top w:val="single" w:sz="4" w:space="0" w:color="808080"/>
              <w:left w:val="single" w:sz="4" w:space="0" w:color="808080"/>
              <w:bottom w:val="single" w:sz="4" w:space="0" w:color="808080"/>
              <w:right w:val="single" w:sz="4" w:space="0" w:color="808080"/>
            </w:tcBorders>
            <w:vAlign w:val="center"/>
          </w:tcPr>
          <w:p w14:paraId="1F57DB28" w14:textId="77777777" w:rsidR="00133B88" w:rsidRPr="00FA6C88" w:rsidRDefault="00000000">
            <w:r w:rsidRPr="00FA6C88">
              <w:t>Resultado de combinar puntaje de impacto y puntaje de probabilidad.</w:t>
            </w:r>
          </w:p>
        </w:tc>
        <w:tc>
          <w:tcPr>
            <w:tcW w:w="2664" w:type="dxa"/>
            <w:tcBorders>
              <w:top w:val="single" w:sz="4" w:space="0" w:color="808080"/>
              <w:left w:val="single" w:sz="4" w:space="0" w:color="808080"/>
              <w:bottom w:val="single" w:sz="4" w:space="0" w:color="808080"/>
              <w:right w:val="single" w:sz="4" w:space="0" w:color="808080"/>
            </w:tcBorders>
            <w:vAlign w:val="center"/>
          </w:tcPr>
          <w:p w14:paraId="087F5A43" w14:textId="77777777" w:rsidR="00133B88" w:rsidRPr="00FA6C88" w:rsidRDefault="00000000">
            <w:r w:rsidRPr="00FA6C88">
              <w:t>Baja, Moderada, Alta, Crítica</w:t>
            </w:r>
          </w:p>
        </w:tc>
      </w:tr>
      <w:tr w:rsidR="00133B88" w:rsidRPr="00FA6C88" w14:paraId="2EE2AF54" w14:textId="77777777" w:rsidTr="00FA6C88">
        <w:trPr>
          <w:jc w:val="center"/>
        </w:trPr>
        <w:tc>
          <w:tcPr>
            <w:tcW w:w="1478" w:type="dxa"/>
            <w:tcBorders>
              <w:top w:val="single" w:sz="4" w:space="0" w:color="808080"/>
              <w:left w:val="single" w:sz="4" w:space="0" w:color="808080"/>
              <w:bottom w:val="single" w:sz="4" w:space="0" w:color="808080"/>
              <w:right w:val="single" w:sz="4" w:space="0" w:color="808080"/>
            </w:tcBorders>
            <w:vAlign w:val="center"/>
          </w:tcPr>
          <w:p w14:paraId="29EC7699" w14:textId="77777777" w:rsidR="00133B88" w:rsidRPr="00FA6C88" w:rsidRDefault="00000000">
            <w:r w:rsidRPr="00FA6C88">
              <w:t>Prioridad de gestión</w:t>
            </w:r>
          </w:p>
        </w:tc>
        <w:tc>
          <w:tcPr>
            <w:tcW w:w="6192" w:type="dxa"/>
            <w:tcBorders>
              <w:top w:val="single" w:sz="4" w:space="0" w:color="808080"/>
              <w:left w:val="single" w:sz="4" w:space="0" w:color="808080"/>
              <w:bottom w:val="single" w:sz="4" w:space="0" w:color="808080"/>
              <w:right w:val="single" w:sz="4" w:space="0" w:color="808080"/>
            </w:tcBorders>
            <w:vAlign w:val="center"/>
          </w:tcPr>
          <w:p w14:paraId="6F8EA4F8" w14:textId="77777777" w:rsidR="00133B88" w:rsidRPr="00FA6C88" w:rsidRDefault="00000000">
            <w:r w:rsidRPr="00FA6C88">
              <w:t>Nivel de atención que requiere el riesgo.</w:t>
            </w:r>
          </w:p>
        </w:tc>
        <w:tc>
          <w:tcPr>
            <w:tcW w:w="2664" w:type="dxa"/>
            <w:tcBorders>
              <w:top w:val="single" w:sz="4" w:space="0" w:color="808080"/>
              <w:left w:val="single" w:sz="4" w:space="0" w:color="808080"/>
              <w:bottom w:val="single" w:sz="4" w:space="0" w:color="808080"/>
              <w:right w:val="single" w:sz="4" w:space="0" w:color="808080"/>
            </w:tcBorders>
            <w:vAlign w:val="center"/>
          </w:tcPr>
          <w:p w14:paraId="4E5BB2AE" w14:textId="77777777" w:rsidR="00133B88" w:rsidRPr="00FA6C88" w:rsidRDefault="00000000">
            <w:r w:rsidRPr="00FA6C88">
              <w:t>IV baja, III moderada, II alta, I crítica</w:t>
            </w:r>
          </w:p>
        </w:tc>
      </w:tr>
    </w:tbl>
    <w:p w14:paraId="496CF57E" w14:textId="77777777" w:rsidR="00133B88" w:rsidRPr="003C5D8B" w:rsidRDefault="00133B88">
      <w:pPr>
        <w:spacing w:after="40"/>
      </w:pPr>
    </w:p>
    <w:p w14:paraId="7412C3A7" w14:textId="77777777" w:rsidR="00133B88" w:rsidRDefault="00000000">
      <w:pPr>
        <w:pStyle w:val="Ttulo3"/>
      </w:pPr>
      <w:bookmarkStart w:id="29" w:name="_Toc228541748"/>
      <w:r>
        <w:rPr>
          <w:b w:val="0"/>
        </w:rPr>
        <w:t>Escala de impacto</w:t>
      </w:r>
      <w:bookmarkEnd w:id="29"/>
    </w:p>
    <w:tbl>
      <w:tblPr>
        <w:tblStyle w:val="Tablaconcuadrcula"/>
        <w:tblW w:w="10441" w:type="dxa"/>
        <w:jc w:val="center"/>
        <w:tblLayout w:type="fixed"/>
        <w:tblLook w:val="04A0" w:firstRow="1" w:lastRow="0" w:firstColumn="1" w:lastColumn="0" w:noHBand="0" w:noVBand="1"/>
      </w:tblPr>
      <w:tblGrid>
        <w:gridCol w:w="1226"/>
        <w:gridCol w:w="1152"/>
        <w:gridCol w:w="8063"/>
      </w:tblGrid>
      <w:tr w:rsidR="00133B88" w:rsidRPr="00FA6C88" w14:paraId="76B28A8E" w14:textId="77777777" w:rsidTr="00FA6C88">
        <w:trPr>
          <w:tblHeader/>
          <w:jc w:val="center"/>
        </w:trPr>
        <w:tc>
          <w:tcPr>
            <w:tcW w:w="122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EE8D88E" w14:textId="77777777" w:rsidR="00133B88" w:rsidRPr="00FA6C88" w:rsidRDefault="00000000">
            <w:pPr>
              <w:jc w:val="center"/>
              <w:rPr>
                <w:szCs w:val="32"/>
              </w:rPr>
            </w:pPr>
            <w:r w:rsidRPr="00FA6C88">
              <w:rPr>
                <w:b/>
                <w:szCs w:val="32"/>
              </w:rPr>
              <w:t>Nivel</w:t>
            </w:r>
          </w:p>
        </w:tc>
        <w:tc>
          <w:tcPr>
            <w:tcW w:w="1152"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5C86EDE" w14:textId="77777777" w:rsidR="00133B88" w:rsidRPr="00FA6C88" w:rsidRDefault="00000000">
            <w:pPr>
              <w:jc w:val="center"/>
              <w:rPr>
                <w:szCs w:val="32"/>
              </w:rPr>
            </w:pPr>
            <w:r w:rsidRPr="00FA6C88">
              <w:rPr>
                <w:b/>
                <w:szCs w:val="32"/>
              </w:rPr>
              <w:t>Puntaje</w:t>
            </w:r>
          </w:p>
        </w:tc>
        <w:tc>
          <w:tcPr>
            <w:tcW w:w="8063"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455205BA" w14:textId="77777777" w:rsidR="00133B88" w:rsidRPr="00FA6C88" w:rsidRDefault="00000000">
            <w:pPr>
              <w:jc w:val="center"/>
              <w:rPr>
                <w:szCs w:val="32"/>
              </w:rPr>
            </w:pPr>
            <w:r w:rsidRPr="00FA6C88">
              <w:rPr>
                <w:b/>
                <w:szCs w:val="32"/>
              </w:rPr>
              <w:t>Descripción</w:t>
            </w:r>
          </w:p>
        </w:tc>
      </w:tr>
      <w:tr w:rsidR="00133B88" w:rsidRPr="00FA6C88" w14:paraId="44A93C29" w14:textId="77777777" w:rsidTr="00FA6C88">
        <w:trPr>
          <w:jc w:val="center"/>
        </w:trPr>
        <w:tc>
          <w:tcPr>
            <w:tcW w:w="1226" w:type="dxa"/>
            <w:tcBorders>
              <w:top w:val="single" w:sz="4" w:space="0" w:color="808080"/>
              <w:left w:val="single" w:sz="4" w:space="0" w:color="808080"/>
              <w:bottom w:val="single" w:sz="4" w:space="0" w:color="808080"/>
              <w:right w:val="single" w:sz="4" w:space="0" w:color="808080"/>
            </w:tcBorders>
            <w:vAlign w:val="center"/>
          </w:tcPr>
          <w:p w14:paraId="3A7A6F8F" w14:textId="77777777" w:rsidR="00133B88" w:rsidRPr="00FA6C88" w:rsidRDefault="00000000">
            <w:pPr>
              <w:rPr>
                <w:szCs w:val="32"/>
              </w:rPr>
            </w:pPr>
            <w:r w:rsidRPr="00FA6C88">
              <w:rPr>
                <w:szCs w:val="32"/>
              </w:rPr>
              <w:t>Leve</w:t>
            </w:r>
          </w:p>
        </w:tc>
        <w:tc>
          <w:tcPr>
            <w:tcW w:w="1152" w:type="dxa"/>
            <w:tcBorders>
              <w:top w:val="single" w:sz="4" w:space="0" w:color="808080"/>
              <w:left w:val="single" w:sz="4" w:space="0" w:color="808080"/>
              <w:bottom w:val="single" w:sz="4" w:space="0" w:color="808080"/>
              <w:right w:val="single" w:sz="4" w:space="0" w:color="808080"/>
            </w:tcBorders>
            <w:vAlign w:val="center"/>
          </w:tcPr>
          <w:p w14:paraId="0616921A" w14:textId="77777777" w:rsidR="00133B88" w:rsidRPr="00FA6C88" w:rsidRDefault="00000000">
            <w:pPr>
              <w:rPr>
                <w:szCs w:val="32"/>
              </w:rPr>
            </w:pPr>
            <w:r w:rsidRPr="00FA6C88">
              <w:rPr>
                <w:szCs w:val="32"/>
              </w:rPr>
              <w:t>1</w:t>
            </w:r>
          </w:p>
        </w:tc>
        <w:tc>
          <w:tcPr>
            <w:tcW w:w="8063" w:type="dxa"/>
            <w:tcBorders>
              <w:top w:val="single" w:sz="4" w:space="0" w:color="808080"/>
              <w:left w:val="single" w:sz="4" w:space="0" w:color="808080"/>
              <w:bottom w:val="single" w:sz="4" w:space="0" w:color="808080"/>
              <w:right w:val="single" w:sz="4" w:space="0" w:color="808080"/>
            </w:tcBorders>
            <w:vAlign w:val="center"/>
          </w:tcPr>
          <w:p w14:paraId="2AEF980F" w14:textId="77777777" w:rsidR="00133B88" w:rsidRPr="00FA6C88" w:rsidRDefault="00000000">
            <w:pPr>
              <w:rPr>
                <w:szCs w:val="32"/>
              </w:rPr>
            </w:pPr>
            <w:r w:rsidRPr="00FA6C88">
              <w:rPr>
                <w:szCs w:val="32"/>
              </w:rPr>
              <w:t>Afecta ajustes puntuales o actividades no críticas.</w:t>
            </w:r>
          </w:p>
        </w:tc>
      </w:tr>
      <w:tr w:rsidR="00133B88" w:rsidRPr="00FA6C88" w14:paraId="3F57340E" w14:textId="77777777" w:rsidTr="00FA6C88">
        <w:trPr>
          <w:jc w:val="center"/>
        </w:trPr>
        <w:tc>
          <w:tcPr>
            <w:tcW w:w="1226" w:type="dxa"/>
            <w:tcBorders>
              <w:top w:val="single" w:sz="4" w:space="0" w:color="808080"/>
              <w:left w:val="single" w:sz="4" w:space="0" w:color="808080"/>
              <w:bottom w:val="single" w:sz="4" w:space="0" w:color="808080"/>
              <w:right w:val="single" w:sz="4" w:space="0" w:color="808080"/>
            </w:tcBorders>
            <w:vAlign w:val="center"/>
          </w:tcPr>
          <w:p w14:paraId="2B75BA07" w14:textId="77777777" w:rsidR="00133B88" w:rsidRPr="00FA6C88" w:rsidRDefault="00000000">
            <w:pPr>
              <w:rPr>
                <w:szCs w:val="32"/>
              </w:rPr>
            </w:pPr>
            <w:r w:rsidRPr="00FA6C88">
              <w:rPr>
                <w:szCs w:val="32"/>
              </w:rPr>
              <w:t>Moderado</w:t>
            </w:r>
          </w:p>
        </w:tc>
        <w:tc>
          <w:tcPr>
            <w:tcW w:w="1152" w:type="dxa"/>
            <w:tcBorders>
              <w:top w:val="single" w:sz="4" w:space="0" w:color="808080"/>
              <w:left w:val="single" w:sz="4" w:space="0" w:color="808080"/>
              <w:bottom w:val="single" w:sz="4" w:space="0" w:color="808080"/>
              <w:right w:val="single" w:sz="4" w:space="0" w:color="808080"/>
            </w:tcBorders>
            <w:vAlign w:val="center"/>
          </w:tcPr>
          <w:p w14:paraId="5E6E5CCF" w14:textId="77777777" w:rsidR="00133B88" w:rsidRPr="00FA6C88" w:rsidRDefault="00000000">
            <w:pPr>
              <w:rPr>
                <w:szCs w:val="32"/>
              </w:rPr>
            </w:pPr>
            <w:r w:rsidRPr="00FA6C88">
              <w:rPr>
                <w:szCs w:val="32"/>
              </w:rPr>
              <w:t>2</w:t>
            </w:r>
          </w:p>
        </w:tc>
        <w:tc>
          <w:tcPr>
            <w:tcW w:w="8063" w:type="dxa"/>
            <w:tcBorders>
              <w:top w:val="single" w:sz="4" w:space="0" w:color="808080"/>
              <w:left w:val="single" w:sz="4" w:space="0" w:color="808080"/>
              <w:bottom w:val="single" w:sz="4" w:space="0" w:color="808080"/>
              <w:right w:val="single" w:sz="4" w:space="0" w:color="808080"/>
            </w:tcBorders>
            <w:vAlign w:val="center"/>
          </w:tcPr>
          <w:p w14:paraId="4AEB48DD" w14:textId="77777777" w:rsidR="00133B88" w:rsidRPr="00FA6C88" w:rsidRDefault="00000000">
            <w:pPr>
              <w:rPr>
                <w:szCs w:val="32"/>
              </w:rPr>
            </w:pPr>
            <w:r w:rsidRPr="00FA6C88">
              <w:rPr>
                <w:szCs w:val="32"/>
              </w:rPr>
              <w:t>Incide en coordinación, acceso, documentación o consistencia parcial.</w:t>
            </w:r>
          </w:p>
        </w:tc>
      </w:tr>
      <w:tr w:rsidR="00133B88" w:rsidRPr="00FA6C88" w14:paraId="5B8230F9" w14:textId="77777777" w:rsidTr="00FA6C88">
        <w:trPr>
          <w:jc w:val="center"/>
        </w:trPr>
        <w:tc>
          <w:tcPr>
            <w:tcW w:w="1226" w:type="dxa"/>
            <w:tcBorders>
              <w:top w:val="single" w:sz="4" w:space="0" w:color="808080"/>
              <w:left w:val="single" w:sz="4" w:space="0" w:color="808080"/>
              <w:bottom w:val="single" w:sz="4" w:space="0" w:color="808080"/>
              <w:right w:val="single" w:sz="4" w:space="0" w:color="808080"/>
            </w:tcBorders>
            <w:vAlign w:val="center"/>
          </w:tcPr>
          <w:p w14:paraId="0F74DAE6" w14:textId="77777777" w:rsidR="00133B88" w:rsidRPr="00FA6C88" w:rsidRDefault="00000000">
            <w:pPr>
              <w:rPr>
                <w:szCs w:val="32"/>
              </w:rPr>
            </w:pPr>
            <w:r w:rsidRPr="00FA6C88">
              <w:rPr>
                <w:szCs w:val="32"/>
              </w:rPr>
              <w:lastRenderedPageBreak/>
              <w:t>Alto</w:t>
            </w:r>
          </w:p>
        </w:tc>
        <w:tc>
          <w:tcPr>
            <w:tcW w:w="1152" w:type="dxa"/>
            <w:tcBorders>
              <w:top w:val="single" w:sz="4" w:space="0" w:color="808080"/>
              <w:left w:val="single" w:sz="4" w:space="0" w:color="808080"/>
              <w:bottom w:val="single" w:sz="4" w:space="0" w:color="808080"/>
              <w:right w:val="single" w:sz="4" w:space="0" w:color="808080"/>
            </w:tcBorders>
            <w:vAlign w:val="center"/>
          </w:tcPr>
          <w:p w14:paraId="10FE6CEB" w14:textId="77777777" w:rsidR="00133B88" w:rsidRPr="00FA6C88" w:rsidRDefault="00000000">
            <w:pPr>
              <w:rPr>
                <w:szCs w:val="32"/>
              </w:rPr>
            </w:pPr>
            <w:r w:rsidRPr="00FA6C88">
              <w:rPr>
                <w:szCs w:val="32"/>
              </w:rPr>
              <w:t>3</w:t>
            </w:r>
          </w:p>
        </w:tc>
        <w:tc>
          <w:tcPr>
            <w:tcW w:w="8063" w:type="dxa"/>
            <w:tcBorders>
              <w:top w:val="single" w:sz="4" w:space="0" w:color="808080"/>
              <w:left w:val="single" w:sz="4" w:space="0" w:color="808080"/>
              <w:bottom w:val="single" w:sz="4" w:space="0" w:color="808080"/>
              <w:right w:val="single" w:sz="4" w:space="0" w:color="808080"/>
            </w:tcBorders>
            <w:vAlign w:val="center"/>
          </w:tcPr>
          <w:p w14:paraId="0BA5322A" w14:textId="77777777" w:rsidR="00133B88" w:rsidRPr="00FA6C88" w:rsidRDefault="00000000">
            <w:pPr>
              <w:rPr>
                <w:szCs w:val="32"/>
              </w:rPr>
            </w:pPr>
            <w:r w:rsidRPr="00FA6C88">
              <w:rPr>
                <w:szCs w:val="32"/>
              </w:rPr>
              <w:t>Afecta entregables sustantivos, integración o calidad del sistema.</w:t>
            </w:r>
          </w:p>
        </w:tc>
      </w:tr>
      <w:tr w:rsidR="00133B88" w:rsidRPr="00FA6C88" w14:paraId="2297BEC6" w14:textId="77777777" w:rsidTr="00FA6C88">
        <w:trPr>
          <w:jc w:val="center"/>
        </w:trPr>
        <w:tc>
          <w:tcPr>
            <w:tcW w:w="1226" w:type="dxa"/>
            <w:tcBorders>
              <w:top w:val="single" w:sz="4" w:space="0" w:color="808080"/>
              <w:left w:val="single" w:sz="4" w:space="0" w:color="808080"/>
              <w:bottom w:val="single" w:sz="4" w:space="0" w:color="808080"/>
              <w:right w:val="single" w:sz="4" w:space="0" w:color="808080"/>
            </w:tcBorders>
            <w:vAlign w:val="center"/>
          </w:tcPr>
          <w:p w14:paraId="2C9DB7BF" w14:textId="77777777" w:rsidR="00133B88" w:rsidRPr="00FA6C88" w:rsidRDefault="00000000">
            <w:pPr>
              <w:rPr>
                <w:szCs w:val="32"/>
              </w:rPr>
            </w:pPr>
            <w:r w:rsidRPr="00FA6C88">
              <w:rPr>
                <w:szCs w:val="32"/>
              </w:rPr>
              <w:t>Crítico</w:t>
            </w:r>
          </w:p>
        </w:tc>
        <w:tc>
          <w:tcPr>
            <w:tcW w:w="1152" w:type="dxa"/>
            <w:tcBorders>
              <w:top w:val="single" w:sz="4" w:space="0" w:color="808080"/>
              <w:left w:val="single" w:sz="4" w:space="0" w:color="808080"/>
              <w:bottom w:val="single" w:sz="4" w:space="0" w:color="808080"/>
              <w:right w:val="single" w:sz="4" w:space="0" w:color="808080"/>
            </w:tcBorders>
            <w:vAlign w:val="center"/>
          </w:tcPr>
          <w:p w14:paraId="399ED475" w14:textId="77777777" w:rsidR="00133B88" w:rsidRPr="00FA6C88" w:rsidRDefault="00000000">
            <w:pPr>
              <w:rPr>
                <w:szCs w:val="32"/>
              </w:rPr>
            </w:pPr>
            <w:r w:rsidRPr="00FA6C88">
              <w:rPr>
                <w:szCs w:val="32"/>
              </w:rPr>
              <w:t>4</w:t>
            </w:r>
          </w:p>
        </w:tc>
        <w:tc>
          <w:tcPr>
            <w:tcW w:w="8063" w:type="dxa"/>
            <w:tcBorders>
              <w:top w:val="single" w:sz="4" w:space="0" w:color="808080"/>
              <w:left w:val="single" w:sz="4" w:space="0" w:color="808080"/>
              <w:bottom w:val="single" w:sz="4" w:space="0" w:color="808080"/>
              <w:right w:val="single" w:sz="4" w:space="0" w:color="808080"/>
            </w:tcBorders>
            <w:vAlign w:val="center"/>
          </w:tcPr>
          <w:p w14:paraId="1D495D94" w14:textId="77777777" w:rsidR="00133B88" w:rsidRPr="00FA6C88" w:rsidRDefault="00000000">
            <w:pPr>
              <w:rPr>
                <w:szCs w:val="32"/>
              </w:rPr>
            </w:pPr>
            <w:r w:rsidRPr="00FA6C88">
              <w:rPr>
                <w:szCs w:val="32"/>
              </w:rPr>
              <w:t>Puede comprometer alcance, integridad, validación o entrega funcional.</w:t>
            </w:r>
          </w:p>
        </w:tc>
      </w:tr>
    </w:tbl>
    <w:p w14:paraId="327E7AC3" w14:textId="77777777" w:rsidR="00133B88" w:rsidRPr="003C5D8B" w:rsidRDefault="00133B88">
      <w:pPr>
        <w:spacing w:after="40"/>
      </w:pPr>
    </w:p>
    <w:p w14:paraId="39385399" w14:textId="77777777" w:rsidR="00133B88" w:rsidRDefault="00000000">
      <w:pPr>
        <w:pStyle w:val="Ttulo3"/>
      </w:pPr>
      <w:bookmarkStart w:id="30" w:name="_Toc228541749"/>
      <w:r>
        <w:rPr>
          <w:b w:val="0"/>
        </w:rPr>
        <w:t>Escala de probabilidad</w:t>
      </w:r>
      <w:bookmarkEnd w:id="30"/>
    </w:p>
    <w:tbl>
      <w:tblPr>
        <w:tblStyle w:val="Tablaconcuadrcula"/>
        <w:tblW w:w="10157" w:type="dxa"/>
        <w:jc w:val="center"/>
        <w:tblLayout w:type="fixed"/>
        <w:tblLook w:val="04A0" w:firstRow="1" w:lastRow="0" w:firstColumn="1" w:lastColumn="0" w:noHBand="0" w:noVBand="1"/>
      </w:tblPr>
      <w:tblGrid>
        <w:gridCol w:w="942"/>
        <w:gridCol w:w="1152"/>
        <w:gridCol w:w="8063"/>
      </w:tblGrid>
      <w:tr w:rsidR="00133B88" w:rsidRPr="00FA6C88" w14:paraId="5D60B29F" w14:textId="77777777" w:rsidTr="00FA6C88">
        <w:trPr>
          <w:tblHeader/>
          <w:jc w:val="center"/>
        </w:trPr>
        <w:tc>
          <w:tcPr>
            <w:tcW w:w="942"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40EBD65F" w14:textId="77777777" w:rsidR="00133B88" w:rsidRPr="00FA6C88" w:rsidRDefault="00000000">
            <w:pPr>
              <w:jc w:val="center"/>
              <w:rPr>
                <w:szCs w:val="32"/>
              </w:rPr>
            </w:pPr>
            <w:r w:rsidRPr="00FA6C88">
              <w:rPr>
                <w:b/>
                <w:szCs w:val="32"/>
              </w:rPr>
              <w:t>Nivel</w:t>
            </w:r>
          </w:p>
        </w:tc>
        <w:tc>
          <w:tcPr>
            <w:tcW w:w="1152"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28BC06C" w14:textId="77777777" w:rsidR="00133B88" w:rsidRPr="00FA6C88" w:rsidRDefault="00000000">
            <w:pPr>
              <w:jc w:val="center"/>
              <w:rPr>
                <w:szCs w:val="32"/>
              </w:rPr>
            </w:pPr>
            <w:r w:rsidRPr="00FA6C88">
              <w:rPr>
                <w:b/>
                <w:szCs w:val="32"/>
              </w:rPr>
              <w:t>Puntaje</w:t>
            </w:r>
          </w:p>
        </w:tc>
        <w:tc>
          <w:tcPr>
            <w:tcW w:w="8063"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661B4C5" w14:textId="77777777" w:rsidR="00133B88" w:rsidRPr="00FA6C88" w:rsidRDefault="00000000">
            <w:pPr>
              <w:jc w:val="center"/>
              <w:rPr>
                <w:szCs w:val="32"/>
              </w:rPr>
            </w:pPr>
            <w:r w:rsidRPr="00FA6C88">
              <w:rPr>
                <w:b/>
                <w:szCs w:val="32"/>
              </w:rPr>
              <w:t>Descripción</w:t>
            </w:r>
          </w:p>
        </w:tc>
      </w:tr>
      <w:tr w:rsidR="00133B88" w:rsidRPr="00FA6C88" w14:paraId="5F363BF3" w14:textId="77777777" w:rsidTr="00FA6C88">
        <w:trPr>
          <w:jc w:val="center"/>
        </w:trPr>
        <w:tc>
          <w:tcPr>
            <w:tcW w:w="942" w:type="dxa"/>
            <w:tcBorders>
              <w:top w:val="single" w:sz="4" w:space="0" w:color="808080"/>
              <w:left w:val="single" w:sz="4" w:space="0" w:color="808080"/>
              <w:bottom w:val="single" w:sz="4" w:space="0" w:color="808080"/>
              <w:right w:val="single" w:sz="4" w:space="0" w:color="808080"/>
            </w:tcBorders>
            <w:vAlign w:val="center"/>
          </w:tcPr>
          <w:p w14:paraId="61B15B6C" w14:textId="77777777" w:rsidR="00133B88" w:rsidRPr="00FA6C88" w:rsidRDefault="00000000">
            <w:pPr>
              <w:rPr>
                <w:szCs w:val="32"/>
              </w:rPr>
            </w:pPr>
            <w:r w:rsidRPr="00FA6C88">
              <w:rPr>
                <w:szCs w:val="32"/>
              </w:rPr>
              <w:t>Baja</w:t>
            </w:r>
          </w:p>
        </w:tc>
        <w:tc>
          <w:tcPr>
            <w:tcW w:w="1152" w:type="dxa"/>
            <w:tcBorders>
              <w:top w:val="single" w:sz="4" w:space="0" w:color="808080"/>
              <w:left w:val="single" w:sz="4" w:space="0" w:color="808080"/>
              <w:bottom w:val="single" w:sz="4" w:space="0" w:color="808080"/>
              <w:right w:val="single" w:sz="4" w:space="0" w:color="808080"/>
            </w:tcBorders>
            <w:vAlign w:val="center"/>
          </w:tcPr>
          <w:p w14:paraId="6C0D1A05" w14:textId="77777777" w:rsidR="00133B88" w:rsidRPr="00FA6C88" w:rsidRDefault="00000000">
            <w:pPr>
              <w:rPr>
                <w:szCs w:val="32"/>
              </w:rPr>
            </w:pPr>
            <w:r w:rsidRPr="00FA6C88">
              <w:rPr>
                <w:szCs w:val="32"/>
              </w:rPr>
              <w:t>1</w:t>
            </w:r>
          </w:p>
        </w:tc>
        <w:tc>
          <w:tcPr>
            <w:tcW w:w="8063" w:type="dxa"/>
            <w:tcBorders>
              <w:top w:val="single" w:sz="4" w:space="0" w:color="808080"/>
              <w:left w:val="single" w:sz="4" w:space="0" w:color="808080"/>
              <w:bottom w:val="single" w:sz="4" w:space="0" w:color="808080"/>
              <w:right w:val="single" w:sz="4" w:space="0" w:color="808080"/>
            </w:tcBorders>
            <w:vAlign w:val="center"/>
          </w:tcPr>
          <w:p w14:paraId="4DAC1F36" w14:textId="77777777" w:rsidR="00133B88" w:rsidRPr="00FA6C88" w:rsidRDefault="00000000">
            <w:pPr>
              <w:rPr>
                <w:szCs w:val="32"/>
              </w:rPr>
            </w:pPr>
            <w:r w:rsidRPr="00FA6C88">
              <w:rPr>
                <w:szCs w:val="32"/>
              </w:rPr>
              <w:t>Puede presentarse de forma poco frecuente.</w:t>
            </w:r>
          </w:p>
        </w:tc>
      </w:tr>
      <w:tr w:rsidR="00133B88" w:rsidRPr="00FA6C88" w14:paraId="02A4561F" w14:textId="77777777" w:rsidTr="00FA6C88">
        <w:trPr>
          <w:jc w:val="center"/>
        </w:trPr>
        <w:tc>
          <w:tcPr>
            <w:tcW w:w="942" w:type="dxa"/>
            <w:tcBorders>
              <w:top w:val="single" w:sz="4" w:space="0" w:color="808080"/>
              <w:left w:val="single" w:sz="4" w:space="0" w:color="808080"/>
              <w:bottom w:val="single" w:sz="4" w:space="0" w:color="808080"/>
              <w:right w:val="single" w:sz="4" w:space="0" w:color="808080"/>
            </w:tcBorders>
            <w:vAlign w:val="center"/>
          </w:tcPr>
          <w:p w14:paraId="3EA6B13E" w14:textId="77777777" w:rsidR="00133B88" w:rsidRPr="00FA6C88" w:rsidRDefault="00000000">
            <w:pPr>
              <w:rPr>
                <w:szCs w:val="32"/>
              </w:rPr>
            </w:pPr>
            <w:r w:rsidRPr="00FA6C88">
              <w:rPr>
                <w:szCs w:val="32"/>
              </w:rPr>
              <w:t>Media</w:t>
            </w:r>
          </w:p>
        </w:tc>
        <w:tc>
          <w:tcPr>
            <w:tcW w:w="1152" w:type="dxa"/>
            <w:tcBorders>
              <w:top w:val="single" w:sz="4" w:space="0" w:color="808080"/>
              <w:left w:val="single" w:sz="4" w:space="0" w:color="808080"/>
              <w:bottom w:val="single" w:sz="4" w:space="0" w:color="808080"/>
              <w:right w:val="single" w:sz="4" w:space="0" w:color="808080"/>
            </w:tcBorders>
            <w:vAlign w:val="center"/>
          </w:tcPr>
          <w:p w14:paraId="1BEA7ACE" w14:textId="77777777" w:rsidR="00133B88" w:rsidRPr="00FA6C88" w:rsidRDefault="00000000">
            <w:pPr>
              <w:rPr>
                <w:szCs w:val="32"/>
              </w:rPr>
            </w:pPr>
            <w:r w:rsidRPr="00FA6C88">
              <w:rPr>
                <w:szCs w:val="32"/>
              </w:rPr>
              <w:t>2</w:t>
            </w:r>
          </w:p>
        </w:tc>
        <w:tc>
          <w:tcPr>
            <w:tcW w:w="8063" w:type="dxa"/>
            <w:tcBorders>
              <w:top w:val="single" w:sz="4" w:space="0" w:color="808080"/>
              <w:left w:val="single" w:sz="4" w:space="0" w:color="808080"/>
              <w:bottom w:val="single" w:sz="4" w:space="0" w:color="808080"/>
              <w:right w:val="single" w:sz="4" w:space="0" w:color="808080"/>
            </w:tcBorders>
            <w:vAlign w:val="center"/>
          </w:tcPr>
          <w:p w14:paraId="0D75FE2A" w14:textId="77777777" w:rsidR="00133B88" w:rsidRPr="00FA6C88" w:rsidRDefault="00000000">
            <w:pPr>
              <w:rPr>
                <w:szCs w:val="32"/>
              </w:rPr>
            </w:pPr>
            <w:r w:rsidRPr="00FA6C88">
              <w:rPr>
                <w:szCs w:val="32"/>
              </w:rPr>
              <w:t>Puede ocurrir bajo condiciones operativas o técnicas específicas.</w:t>
            </w:r>
          </w:p>
        </w:tc>
      </w:tr>
      <w:tr w:rsidR="00133B88" w:rsidRPr="00FA6C88" w14:paraId="7ACDB615" w14:textId="77777777" w:rsidTr="00FA6C88">
        <w:trPr>
          <w:jc w:val="center"/>
        </w:trPr>
        <w:tc>
          <w:tcPr>
            <w:tcW w:w="942" w:type="dxa"/>
            <w:tcBorders>
              <w:top w:val="single" w:sz="4" w:space="0" w:color="808080"/>
              <w:left w:val="single" w:sz="4" w:space="0" w:color="808080"/>
              <w:bottom w:val="single" w:sz="4" w:space="0" w:color="808080"/>
              <w:right w:val="single" w:sz="4" w:space="0" w:color="808080"/>
            </w:tcBorders>
            <w:vAlign w:val="center"/>
          </w:tcPr>
          <w:p w14:paraId="758893F6" w14:textId="77777777" w:rsidR="00133B88" w:rsidRPr="00FA6C88" w:rsidRDefault="00000000">
            <w:pPr>
              <w:rPr>
                <w:szCs w:val="32"/>
              </w:rPr>
            </w:pPr>
            <w:r w:rsidRPr="00FA6C88">
              <w:rPr>
                <w:szCs w:val="32"/>
              </w:rPr>
              <w:t>Alta</w:t>
            </w:r>
          </w:p>
        </w:tc>
        <w:tc>
          <w:tcPr>
            <w:tcW w:w="1152" w:type="dxa"/>
            <w:tcBorders>
              <w:top w:val="single" w:sz="4" w:space="0" w:color="808080"/>
              <w:left w:val="single" w:sz="4" w:space="0" w:color="808080"/>
              <w:bottom w:val="single" w:sz="4" w:space="0" w:color="808080"/>
              <w:right w:val="single" w:sz="4" w:space="0" w:color="808080"/>
            </w:tcBorders>
            <w:vAlign w:val="center"/>
          </w:tcPr>
          <w:p w14:paraId="13A1471F" w14:textId="77777777" w:rsidR="00133B88" w:rsidRPr="00FA6C88" w:rsidRDefault="00000000">
            <w:pPr>
              <w:rPr>
                <w:szCs w:val="32"/>
              </w:rPr>
            </w:pPr>
            <w:r w:rsidRPr="00FA6C88">
              <w:rPr>
                <w:szCs w:val="32"/>
              </w:rPr>
              <w:t>3</w:t>
            </w:r>
          </w:p>
        </w:tc>
        <w:tc>
          <w:tcPr>
            <w:tcW w:w="8063" w:type="dxa"/>
            <w:tcBorders>
              <w:top w:val="single" w:sz="4" w:space="0" w:color="808080"/>
              <w:left w:val="single" w:sz="4" w:space="0" w:color="808080"/>
              <w:bottom w:val="single" w:sz="4" w:space="0" w:color="808080"/>
              <w:right w:val="single" w:sz="4" w:space="0" w:color="808080"/>
            </w:tcBorders>
            <w:vAlign w:val="center"/>
          </w:tcPr>
          <w:p w14:paraId="2D323951" w14:textId="77777777" w:rsidR="00133B88" w:rsidRPr="00FA6C88" w:rsidRDefault="00000000">
            <w:pPr>
              <w:rPr>
                <w:szCs w:val="32"/>
              </w:rPr>
            </w:pPr>
            <w:r w:rsidRPr="00FA6C88">
              <w:rPr>
                <w:szCs w:val="32"/>
              </w:rPr>
              <w:t>Tiene condiciones favorables para ocurrir en el proyecto.</w:t>
            </w:r>
          </w:p>
        </w:tc>
      </w:tr>
    </w:tbl>
    <w:p w14:paraId="40CF45C8" w14:textId="77777777" w:rsidR="00133B88" w:rsidRPr="003C5D8B" w:rsidRDefault="00133B88">
      <w:pPr>
        <w:spacing w:after="40"/>
      </w:pPr>
    </w:p>
    <w:p w14:paraId="6AB4D0C3" w14:textId="77777777" w:rsidR="00133B88" w:rsidRDefault="00000000">
      <w:pPr>
        <w:pStyle w:val="Ttulo3"/>
      </w:pPr>
      <w:bookmarkStart w:id="31" w:name="_Toc228541750"/>
      <w:r>
        <w:rPr>
          <w:b w:val="0"/>
        </w:rPr>
        <w:t>Regla de priorización</w:t>
      </w:r>
      <w:bookmarkEnd w:id="31"/>
    </w:p>
    <w:tbl>
      <w:tblPr>
        <w:tblStyle w:val="Tablaconcuadrcula"/>
        <w:tblW w:w="10442" w:type="dxa"/>
        <w:jc w:val="center"/>
        <w:tblLayout w:type="fixed"/>
        <w:tblLook w:val="04A0" w:firstRow="1" w:lastRow="0" w:firstColumn="1" w:lastColumn="0" w:noHBand="0" w:noVBand="1"/>
      </w:tblPr>
      <w:tblGrid>
        <w:gridCol w:w="1370"/>
        <w:gridCol w:w="1728"/>
        <w:gridCol w:w="1728"/>
        <w:gridCol w:w="5616"/>
      </w:tblGrid>
      <w:tr w:rsidR="00133B88" w:rsidRPr="00FA6C88" w14:paraId="29587F0C" w14:textId="77777777" w:rsidTr="00FA6C88">
        <w:trPr>
          <w:tblHeader/>
          <w:jc w:val="center"/>
        </w:trPr>
        <w:tc>
          <w:tcPr>
            <w:tcW w:w="137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5B9B124" w14:textId="77777777" w:rsidR="00133B88" w:rsidRPr="00FA6C88" w:rsidRDefault="00000000">
            <w:pPr>
              <w:jc w:val="center"/>
              <w:rPr>
                <w:szCs w:val="32"/>
              </w:rPr>
            </w:pPr>
            <w:r w:rsidRPr="00FA6C88">
              <w:rPr>
                <w:b/>
                <w:szCs w:val="32"/>
              </w:rPr>
              <w:t>Exposición</w:t>
            </w:r>
          </w:p>
        </w:tc>
        <w:tc>
          <w:tcPr>
            <w:tcW w:w="172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2FCD85ED" w14:textId="77777777" w:rsidR="00133B88" w:rsidRPr="00FA6C88" w:rsidRDefault="00000000">
            <w:pPr>
              <w:jc w:val="center"/>
              <w:rPr>
                <w:szCs w:val="32"/>
              </w:rPr>
            </w:pPr>
            <w:r w:rsidRPr="00FA6C88">
              <w:rPr>
                <w:b/>
                <w:szCs w:val="32"/>
              </w:rPr>
              <w:t>Nivel</w:t>
            </w:r>
          </w:p>
        </w:tc>
        <w:tc>
          <w:tcPr>
            <w:tcW w:w="172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7A979263" w14:textId="77777777" w:rsidR="00133B88" w:rsidRPr="00FA6C88" w:rsidRDefault="00000000">
            <w:pPr>
              <w:jc w:val="center"/>
              <w:rPr>
                <w:szCs w:val="32"/>
              </w:rPr>
            </w:pPr>
            <w:r w:rsidRPr="00FA6C88">
              <w:rPr>
                <w:b/>
                <w:szCs w:val="32"/>
              </w:rPr>
              <w:t>Prioridad</w:t>
            </w:r>
          </w:p>
        </w:tc>
        <w:tc>
          <w:tcPr>
            <w:tcW w:w="561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23D7D022" w14:textId="77777777" w:rsidR="00133B88" w:rsidRPr="00FA6C88" w:rsidRDefault="00000000">
            <w:pPr>
              <w:jc w:val="center"/>
              <w:rPr>
                <w:szCs w:val="32"/>
              </w:rPr>
            </w:pPr>
            <w:r w:rsidRPr="00FA6C88">
              <w:rPr>
                <w:b/>
                <w:szCs w:val="32"/>
              </w:rPr>
              <w:t>Tratamiento esperado</w:t>
            </w:r>
          </w:p>
        </w:tc>
      </w:tr>
      <w:tr w:rsidR="00133B88" w:rsidRPr="00FA6C88" w14:paraId="316F7E4C" w14:textId="77777777" w:rsidTr="00FA6C88">
        <w:trPr>
          <w:jc w:val="center"/>
        </w:trPr>
        <w:tc>
          <w:tcPr>
            <w:tcW w:w="1370" w:type="dxa"/>
            <w:tcBorders>
              <w:top w:val="single" w:sz="4" w:space="0" w:color="808080"/>
              <w:left w:val="single" w:sz="4" w:space="0" w:color="808080"/>
              <w:bottom w:val="single" w:sz="4" w:space="0" w:color="808080"/>
              <w:right w:val="single" w:sz="4" w:space="0" w:color="808080"/>
            </w:tcBorders>
            <w:vAlign w:val="center"/>
          </w:tcPr>
          <w:p w14:paraId="430EA8E8" w14:textId="77777777" w:rsidR="00133B88" w:rsidRPr="00FA6C88" w:rsidRDefault="00000000">
            <w:pPr>
              <w:rPr>
                <w:szCs w:val="32"/>
              </w:rPr>
            </w:pPr>
            <w:r w:rsidRPr="00FA6C88">
              <w:rPr>
                <w:szCs w:val="32"/>
              </w:rPr>
              <w:t>9 a 12</w:t>
            </w:r>
          </w:p>
        </w:tc>
        <w:tc>
          <w:tcPr>
            <w:tcW w:w="1728" w:type="dxa"/>
            <w:tcBorders>
              <w:top w:val="single" w:sz="4" w:space="0" w:color="808080"/>
              <w:left w:val="single" w:sz="4" w:space="0" w:color="808080"/>
              <w:bottom w:val="single" w:sz="4" w:space="0" w:color="808080"/>
              <w:right w:val="single" w:sz="4" w:space="0" w:color="808080"/>
            </w:tcBorders>
            <w:vAlign w:val="center"/>
          </w:tcPr>
          <w:p w14:paraId="247292F1" w14:textId="77777777" w:rsidR="00133B88" w:rsidRPr="00FA6C88" w:rsidRDefault="00000000">
            <w:pPr>
              <w:rPr>
                <w:szCs w:val="32"/>
              </w:rPr>
            </w:pPr>
            <w:r w:rsidRPr="00FA6C88">
              <w:rPr>
                <w:szCs w:val="32"/>
              </w:rPr>
              <w:t>Crítica</w:t>
            </w:r>
          </w:p>
        </w:tc>
        <w:tc>
          <w:tcPr>
            <w:tcW w:w="1728" w:type="dxa"/>
            <w:tcBorders>
              <w:top w:val="single" w:sz="4" w:space="0" w:color="808080"/>
              <w:left w:val="single" w:sz="4" w:space="0" w:color="808080"/>
              <w:bottom w:val="single" w:sz="4" w:space="0" w:color="808080"/>
              <w:right w:val="single" w:sz="4" w:space="0" w:color="808080"/>
            </w:tcBorders>
            <w:vAlign w:val="center"/>
          </w:tcPr>
          <w:p w14:paraId="5A7BE60A" w14:textId="77777777" w:rsidR="00133B88" w:rsidRPr="00FA6C88" w:rsidRDefault="00000000">
            <w:pPr>
              <w:rPr>
                <w:szCs w:val="32"/>
              </w:rPr>
            </w:pPr>
            <w:r w:rsidRPr="00FA6C88">
              <w:rPr>
                <w:szCs w:val="32"/>
              </w:rPr>
              <w:t>I</w:t>
            </w:r>
          </w:p>
        </w:tc>
        <w:tc>
          <w:tcPr>
            <w:tcW w:w="5616" w:type="dxa"/>
            <w:tcBorders>
              <w:top w:val="single" w:sz="4" w:space="0" w:color="808080"/>
              <w:left w:val="single" w:sz="4" w:space="0" w:color="808080"/>
              <w:bottom w:val="single" w:sz="4" w:space="0" w:color="808080"/>
              <w:right w:val="single" w:sz="4" w:space="0" w:color="808080"/>
            </w:tcBorders>
            <w:vAlign w:val="center"/>
          </w:tcPr>
          <w:p w14:paraId="5E34FA34" w14:textId="77777777" w:rsidR="00133B88" w:rsidRPr="00FA6C88" w:rsidRDefault="00000000">
            <w:pPr>
              <w:rPr>
                <w:szCs w:val="32"/>
              </w:rPr>
            </w:pPr>
            <w:r w:rsidRPr="00FA6C88">
              <w:rPr>
                <w:szCs w:val="32"/>
              </w:rPr>
              <w:t>Atención inmediata y seguimiento por sprint.</w:t>
            </w:r>
          </w:p>
        </w:tc>
      </w:tr>
      <w:tr w:rsidR="00133B88" w:rsidRPr="00FA6C88" w14:paraId="3B3099AD" w14:textId="77777777" w:rsidTr="00FA6C88">
        <w:trPr>
          <w:jc w:val="center"/>
        </w:trPr>
        <w:tc>
          <w:tcPr>
            <w:tcW w:w="1370" w:type="dxa"/>
            <w:tcBorders>
              <w:top w:val="single" w:sz="4" w:space="0" w:color="808080"/>
              <w:left w:val="single" w:sz="4" w:space="0" w:color="808080"/>
              <w:bottom w:val="single" w:sz="4" w:space="0" w:color="808080"/>
              <w:right w:val="single" w:sz="4" w:space="0" w:color="808080"/>
            </w:tcBorders>
            <w:vAlign w:val="center"/>
          </w:tcPr>
          <w:p w14:paraId="1D4D088C" w14:textId="77777777" w:rsidR="00133B88" w:rsidRPr="00FA6C88" w:rsidRDefault="00000000">
            <w:pPr>
              <w:rPr>
                <w:szCs w:val="32"/>
              </w:rPr>
            </w:pPr>
            <w:r w:rsidRPr="00FA6C88">
              <w:rPr>
                <w:szCs w:val="32"/>
              </w:rPr>
              <w:t>7 a 8</w:t>
            </w:r>
          </w:p>
        </w:tc>
        <w:tc>
          <w:tcPr>
            <w:tcW w:w="1728" w:type="dxa"/>
            <w:tcBorders>
              <w:top w:val="single" w:sz="4" w:space="0" w:color="808080"/>
              <w:left w:val="single" w:sz="4" w:space="0" w:color="808080"/>
              <w:bottom w:val="single" w:sz="4" w:space="0" w:color="808080"/>
              <w:right w:val="single" w:sz="4" w:space="0" w:color="808080"/>
            </w:tcBorders>
            <w:vAlign w:val="center"/>
          </w:tcPr>
          <w:p w14:paraId="2F4D9BA8" w14:textId="77777777" w:rsidR="00133B88" w:rsidRPr="00FA6C88" w:rsidRDefault="00000000">
            <w:pPr>
              <w:rPr>
                <w:szCs w:val="32"/>
              </w:rPr>
            </w:pPr>
            <w:r w:rsidRPr="00FA6C88">
              <w:rPr>
                <w:szCs w:val="32"/>
              </w:rPr>
              <w:t>Alta</w:t>
            </w:r>
          </w:p>
        </w:tc>
        <w:tc>
          <w:tcPr>
            <w:tcW w:w="1728" w:type="dxa"/>
            <w:tcBorders>
              <w:top w:val="single" w:sz="4" w:space="0" w:color="808080"/>
              <w:left w:val="single" w:sz="4" w:space="0" w:color="808080"/>
              <w:bottom w:val="single" w:sz="4" w:space="0" w:color="808080"/>
              <w:right w:val="single" w:sz="4" w:space="0" w:color="808080"/>
            </w:tcBorders>
            <w:vAlign w:val="center"/>
          </w:tcPr>
          <w:p w14:paraId="4F5949BB" w14:textId="77777777" w:rsidR="00133B88" w:rsidRPr="00FA6C88" w:rsidRDefault="00000000">
            <w:pPr>
              <w:rPr>
                <w:szCs w:val="32"/>
              </w:rPr>
            </w:pPr>
            <w:r w:rsidRPr="00FA6C88">
              <w:rPr>
                <w:szCs w:val="32"/>
              </w:rPr>
              <w:t>II</w:t>
            </w:r>
          </w:p>
        </w:tc>
        <w:tc>
          <w:tcPr>
            <w:tcW w:w="5616" w:type="dxa"/>
            <w:tcBorders>
              <w:top w:val="single" w:sz="4" w:space="0" w:color="808080"/>
              <w:left w:val="single" w:sz="4" w:space="0" w:color="808080"/>
              <w:bottom w:val="single" w:sz="4" w:space="0" w:color="808080"/>
              <w:right w:val="single" w:sz="4" w:space="0" w:color="808080"/>
            </w:tcBorders>
            <w:vAlign w:val="center"/>
          </w:tcPr>
          <w:p w14:paraId="2F6E72A3" w14:textId="77777777" w:rsidR="00133B88" w:rsidRPr="00FA6C88" w:rsidRDefault="00000000">
            <w:pPr>
              <w:rPr>
                <w:szCs w:val="32"/>
              </w:rPr>
            </w:pPr>
            <w:r w:rsidRPr="00FA6C88">
              <w:rPr>
                <w:szCs w:val="32"/>
              </w:rPr>
              <w:t>Mitigación planificada y responsable definido.</w:t>
            </w:r>
          </w:p>
        </w:tc>
      </w:tr>
      <w:tr w:rsidR="00133B88" w:rsidRPr="00FA6C88" w14:paraId="14589C29" w14:textId="77777777" w:rsidTr="00FA6C88">
        <w:trPr>
          <w:jc w:val="center"/>
        </w:trPr>
        <w:tc>
          <w:tcPr>
            <w:tcW w:w="1370" w:type="dxa"/>
            <w:tcBorders>
              <w:top w:val="single" w:sz="4" w:space="0" w:color="808080"/>
              <w:left w:val="single" w:sz="4" w:space="0" w:color="808080"/>
              <w:bottom w:val="single" w:sz="4" w:space="0" w:color="808080"/>
              <w:right w:val="single" w:sz="4" w:space="0" w:color="808080"/>
            </w:tcBorders>
            <w:vAlign w:val="center"/>
          </w:tcPr>
          <w:p w14:paraId="5284601B" w14:textId="77777777" w:rsidR="00133B88" w:rsidRPr="00FA6C88" w:rsidRDefault="00000000">
            <w:pPr>
              <w:rPr>
                <w:szCs w:val="32"/>
              </w:rPr>
            </w:pPr>
            <w:r w:rsidRPr="00FA6C88">
              <w:rPr>
                <w:szCs w:val="32"/>
              </w:rPr>
              <w:t>4 a 6</w:t>
            </w:r>
          </w:p>
        </w:tc>
        <w:tc>
          <w:tcPr>
            <w:tcW w:w="1728" w:type="dxa"/>
            <w:tcBorders>
              <w:top w:val="single" w:sz="4" w:space="0" w:color="808080"/>
              <w:left w:val="single" w:sz="4" w:space="0" w:color="808080"/>
              <w:bottom w:val="single" w:sz="4" w:space="0" w:color="808080"/>
              <w:right w:val="single" w:sz="4" w:space="0" w:color="808080"/>
            </w:tcBorders>
            <w:vAlign w:val="center"/>
          </w:tcPr>
          <w:p w14:paraId="3B67D8FB" w14:textId="77777777" w:rsidR="00133B88" w:rsidRPr="00FA6C88" w:rsidRDefault="00000000">
            <w:pPr>
              <w:rPr>
                <w:szCs w:val="32"/>
              </w:rPr>
            </w:pPr>
            <w:r w:rsidRPr="00FA6C88">
              <w:rPr>
                <w:szCs w:val="32"/>
              </w:rPr>
              <w:t>Moderada</w:t>
            </w:r>
          </w:p>
        </w:tc>
        <w:tc>
          <w:tcPr>
            <w:tcW w:w="1728" w:type="dxa"/>
            <w:tcBorders>
              <w:top w:val="single" w:sz="4" w:space="0" w:color="808080"/>
              <w:left w:val="single" w:sz="4" w:space="0" w:color="808080"/>
              <w:bottom w:val="single" w:sz="4" w:space="0" w:color="808080"/>
              <w:right w:val="single" w:sz="4" w:space="0" w:color="808080"/>
            </w:tcBorders>
            <w:vAlign w:val="center"/>
          </w:tcPr>
          <w:p w14:paraId="19FBE19D" w14:textId="77777777" w:rsidR="00133B88" w:rsidRPr="00FA6C88" w:rsidRDefault="00000000">
            <w:pPr>
              <w:rPr>
                <w:szCs w:val="32"/>
              </w:rPr>
            </w:pPr>
            <w:r w:rsidRPr="00FA6C88">
              <w:rPr>
                <w:szCs w:val="32"/>
              </w:rPr>
              <w:t>III</w:t>
            </w:r>
          </w:p>
        </w:tc>
        <w:tc>
          <w:tcPr>
            <w:tcW w:w="5616" w:type="dxa"/>
            <w:tcBorders>
              <w:top w:val="single" w:sz="4" w:space="0" w:color="808080"/>
              <w:left w:val="single" w:sz="4" w:space="0" w:color="808080"/>
              <w:bottom w:val="single" w:sz="4" w:space="0" w:color="808080"/>
              <w:right w:val="single" w:sz="4" w:space="0" w:color="808080"/>
            </w:tcBorders>
            <w:vAlign w:val="center"/>
          </w:tcPr>
          <w:p w14:paraId="6F0B0200" w14:textId="77777777" w:rsidR="00133B88" w:rsidRPr="00FA6C88" w:rsidRDefault="00000000">
            <w:pPr>
              <w:rPr>
                <w:szCs w:val="32"/>
              </w:rPr>
            </w:pPr>
            <w:r w:rsidRPr="00FA6C88">
              <w:rPr>
                <w:szCs w:val="32"/>
              </w:rPr>
              <w:t>Control preventivo y seguimiento periódico.</w:t>
            </w:r>
          </w:p>
        </w:tc>
      </w:tr>
      <w:tr w:rsidR="00133B88" w:rsidRPr="00FA6C88" w14:paraId="44A96867" w14:textId="77777777" w:rsidTr="00FA6C88">
        <w:trPr>
          <w:jc w:val="center"/>
        </w:trPr>
        <w:tc>
          <w:tcPr>
            <w:tcW w:w="1370" w:type="dxa"/>
            <w:tcBorders>
              <w:top w:val="single" w:sz="4" w:space="0" w:color="808080"/>
              <w:left w:val="single" w:sz="4" w:space="0" w:color="808080"/>
              <w:bottom w:val="single" w:sz="4" w:space="0" w:color="808080"/>
              <w:right w:val="single" w:sz="4" w:space="0" w:color="808080"/>
            </w:tcBorders>
            <w:vAlign w:val="center"/>
          </w:tcPr>
          <w:p w14:paraId="266B8293" w14:textId="77777777" w:rsidR="00133B88" w:rsidRPr="00FA6C88" w:rsidRDefault="00000000">
            <w:pPr>
              <w:rPr>
                <w:szCs w:val="32"/>
              </w:rPr>
            </w:pPr>
            <w:r w:rsidRPr="00FA6C88">
              <w:rPr>
                <w:szCs w:val="32"/>
              </w:rPr>
              <w:t>1 a 3</w:t>
            </w:r>
          </w:p>
        </w:tc>
        <w:tc>
          <w:tcPr>
            <w:tcW w:w="1728" w:type="dxa"/>
            <w:tcBorders>
              <w:top w:val="single" w:sz="4" w:space="0" w:color="808080"/>
              <w:left w:val="single" w:sz="4" w:space="0" w:color="808080"/>
              <w:bottom w:val="single" w:sz="4" w:space="0" w:color="808080"/>
              <w:right w:val="single" w:sz="4" w:space="0" w:color="808080"/>
            </w:tcBorders>
            <w:vAlign w:val="center"/>
          </w:tcPr>
          <w:p w14:paraId="057D054B" w14:textId="77777777" w:rsidR="00133B88" w:rsidRPr="00FA6C88" w:rsidRDefault="00000000">
            <w:pPr>
              <w:rPr>
                <w:szCs w:val="32"/>
              </w:rPr>
            </w:pPr>
            <w:r w:rsidRPr="00FA6C88">
              <w:rPr>
                <w:szCs w:val="32"/>
              </w:rPr>
              <w:t>Baja</w:t>
            </w:r>
          </w:p>
        </w:tc>
        <w:tc>
          <w:tcPr>
            <w:tcW w:w="1728" w:type="dxa"/>
            <w:tcBorders>
              <w:top w:val="single" w:sz="4" w:space="0" w:color="808080"/>
              <w:left w:val="single" w:sz="4" w:space="0" w:color="808080"/>
              <w:bottom w:val="single" w:sz="4" w:space="0" w:color="808080"/>
              <w:right w:val="single" w:sz="4" w:space="0" w:color="808080"/>
            </w:tcBorders>
            <w:vAlign w:val="center"/>
          </w:tcPr>
          <w:p w14:paraId="2840B117" w14:textId="77777777" w:rsidR="00133B88" w:rsidRPr="00FA6C88" w:rsidRDefault="00000000">
            <w:pPr>
              <w:rPr>
                <w:szCs w:val="32"/>
              </w:rPr>
            </w:pPr>
            <w:r w:rsidRPr="00FA6C88">
              <w:rPr>
                <w:szCs w:val="32"/>
              </w:rPr>
              <w:t>IV</w:t>
            </w:r>
          </w:p>
        </w:tc>
        <w:tc>
          <w:tcPr>
            <w:tcW w:w="5616" w:type="dxa"/>
            <w:tcBorders>
              <w:top w:val="single" w:sz="4" w:space="0" w:color="808080"/>
              <w:left w:val="single" w:sz="4" w:space="0" w:color="808080"/>
              <w:bottom w:val="single" w:sz="4" w:space="0" w:color="808080"/>
              <w:right w:val="single" w:sz="4" w:space="0" w:color="808080"/>
            </w:tcBorders>
            <w:vAlign w:val="center"/>
          </w:tcPr>
          <w:p w14:paraId="54D68497" w14:textId="77777777" w:rsidR="00133B88" w:rsidRPr="00FA6C88" w:rsidRDefault="00000000">
            <w:pPr>
              <w:rPr>
                <w:szCs w:val="32"/>
              </w:rPr>
            </w:pPr>
            <w:r w:rsidRPr="00FA6C88">
              <w:rPr>
                <w:szCs w:val="32"/>
              </w:rPr>
              <w:t>Aceptación controlada o monitoreo básico.</w:t>
            </w:r>
          </w:p>
        </w:tc>
      </w:tr>
    </w:tbl>
    <w:p w14:paraId="3216FF33" w14:textId="77777777" w:rsidR="00133B88" w:rsidRPr="003C5D8B" w:rsidRDefault="00133B88">
      <w:pPr>
        <w:spacing w:after="40"/>
      </w:pPr>
    </w:p>
    <w:p w14:paraId="374921D1" w14:textId="77777777" w:rsidR="00133B88" w:rsidRPr="00FA6C88" w:rsidRDefault="00000000" w:rsidP="00FA6C88">
      <w:pPr>
        <w:pStyle w:val="Ttulo2"/>
      </w:pPr>
      <w:bookmarkStart w:id="32" w:name="_Toc228541751"/>
      <w:r w:rsidRPr="00FA6C88">
        <w:t>6.2. Priorización de riesgos</w:t>
      </w:r>
      <w:bookmarkEnd w:id="32"/>
    </w:p>
    <w:tbl>
      <w:tblPr>
        <w:tblStyle w:val="Tablaconcuadrcula"/>
        <w:tblW w:w="10158" w:type="dxa"/>
        <w:jc w:val="center"/>
        <w:tblLayout w:type="fixed"/>
        <w:tblLook w:val="04A0" w:firstRow="1" w:lastRow="0" w:firstColumn="1" w:lastColumn="0" w:noHBand="0" w:noVBand="1"/>
      </w:tblPr>
      <w:tblGrid>
        <w:gridCol w:w="1518"/>
        <w:gridCol w:w="3600"/>
        <w:gridCol w:w="5040"/>
      </w:tblGrid>
      <w:tr w:rsidR="00133B88" w:rsidRPr="00FA6C88" w14:paraId="01FA6AA8" w14:textId="77777777" w:rsidTr="00FA6C88">
        <w:trPr>
          <w:tblHeader/>
          <w:jc w:val="center"/>
        </w:trPr>
        <w:tc>
          <w:tcPr>
            <w:tcW w:w="151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BA3240C" w14:textId="77777777" w:rsidR="00133B88" w:rsidRPr="00FA6C88" w:rsidRDefault="00000000">
            <w:pPr>
              <w:jc w:val="center"/>
              <w:rPr>
                <w:szCs w:val="32"/>
              </w:rPr>
            </w:pPr>
            <w:r w:rsidRPr="00FA6C88">
              <w:rPr>
                <w:b/>
                <w:szCs w:val="32"/>
              </w:rPr>
              <w:t>Nivel de prioridad</w:t>
            </w:r>
          </w:p>
        </w:tc>
        <w:tc>
          <w:tcPr>
            <w:tcW w:w="360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CAAA107" w14:textId="77777777" w:rsidR="00133B88" w:rsidRPr="00FA6C88" w:rsidRDefault="00000000">
            <w:pPr>
              <w:jc w:val="center"/>
              <w:rPr>
                <w:szCs w:val="32"/>
              </w:rPr>
            </w:pPr>
            <w:r w:rsidRPr="00FA6C88">
              <w:rPr>
                <w:b/>
                <w:szCs w:val="32"/>
              </w:rPr>
              <w:t>Riesgos asociados</w:t>
            </w:r>
          </w:p>
        </w:tc>
        <w:tc>
          <w:tcPr>
            <w:tcW w:w="504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8F033A8" w14:textId="77777777" w:rsidR="00133B88" w:rsidRPr="00FA6C88" w:rsidRDefault="00000000">
            <w:pPr>
              <w:jc w:val="center"/>
              <w:rPr>
                <w:szCs w:val="32"/>
              </w:rPr>
            </w:pPr>
            <w:r w:rsidRPr="00FA6C88">
              <w:rPr>
                <w:b/>
                <w:szCs w:val="32"/>
              </w:rPr>
              <w:t>Caracterización general</w:t>
            </w:r>
          </w:p>
        </w:tc>
      </w:tr>
      <w:tr w:rsidR="00133B88" w:rsidRPr="00FA6C88" w14:paraId="787DEB9F" w14:textId="77777777" w:rsidTr="00FA6C88">
        <w:trPr>
          <w:jc w:val="center"/>
        </w:trPr>
        <w:tc>
          <w:tcPr>
            <w:tcW w:w="1518" w:type="dxa"/>
            <w:tcBorders>
              <w:top w:val="single" w:sz="4" w:space="0" w:color="808080"/>
              <w:left w:val="single" w:sz="4" w:space="0" w:color="808080"/>
              <w:bottom w:val="single" w:sz="4" w:space="0" w:color="808080"/>
              <w:right w:val="single" w:sz="4" w:space="0" w:color="808080"/>
            </w:tcBorders>
            <w:vAlign w:val="center"/>
          </w:tcPr>
          <w:p w14:paraId="7EDA7277" w14:textId="77777777" w:rsidR="00133B88" w:rsidRPr="00FA6C88" w:rsidRDefault="00000000">
            <w:pPr>
              <w:rPr>
                <w:szCs w:val="32"/>
              </w:rPr>
            </w:pPr>
            <w:r w:rsidRPr="00FA6C88">
              <w:rPr>
                <w:szCs w:val="32"/>
              </w:rPr>
              <w:t>Prioridad I crítica</w:t>
            </w:r>
          </w:p>
        </w:tc>
        <w:tc>
          <w:tcPr>
            <w:tcW w:w="3600" w:type="dxa"/>
            <w:tcBorders>
              <w:top w:val="single" w:sz="4" w:space="0" w:color="808080"/>
              <w:left w:val="single" w:sz="4" w:space="0" w:color="808080"/>
              <w:bottom w:val="single" w:sz="4" w:space="0" w:color="808080"/>
              <w:right w:val="single" w:sz="4" w:space="0" w:color="808080"/>
            </w:tcBorders>
            <w:vAlign w:val="center"/>
          </w:tcPr>
          <w:p w14:paraId="1D662B5B" w14:textId="77777777" w:rsidR="00133B88" w:rsidRPr="00FA6C88" w:rsidRDefault="00000000">
            <w:pPr>
              <w:rPr>
                <w:szCs w:val="32"/>
              </w:rPr>
            </w:pPr>
            <w:r w:rsidRPr="00FA6C88">
              <w:rPr>
                <w:szCs w:val="32"/>
              </w:rPr>
              <w:t>R1, R2, R3, R4, R7, R13, R14, R15, R18, R24, R28</w:t>
            </w:r>
          </w:p>
        </w:tc>
        <w:tc>
          <w:tcPr>
            <w:tcW w:w="5040" w:type="dxa"/>
            <w:tcBorders>
              <w:top w:val="single" w:sz="4" w:space="0" w:color="808080"/>
              <w:left w:val="single" w:sz="4" w:space="0" w:color="808080"/>
              <w:bottom w:val="single" w:sz="4" w:space="0" w:color="808080"/>
              <w:right w:val="single" w:sz="4" w:space="0" w:color="808080"/>
            </w:tcBorders>
            <w:vAlign w:val="center"/>
          </w:tcPr>
          <w:p w14:paraId="739A10A8" w14:textId="77777777" w:rsidR="00133B88" w:rsidRPr="00FA6C88" w:rsidRDefault="00000000">
            <w:pPr>
              <w:rPr>
                <w:szCs w:val="32"/>
              </w:rPr>
            </w:pPr>
            <w:r w:rsidRPr="00FA6C88">
              <w:rPr>
                <w:szCs w:val="32"/>
              </w:rPr>
              <w:t>Riesgos con capacidad de afectar de forma directa la entrega funcional, la integración real, la trazabilidad o la validación del sistema.</w:t>
            </w:r>
          </w:p>
        </w:tc>
      </w:tr>
      <w:tr w:rsidR="00133B88" w:rsidRPr="00FA6C88" w14:paraId="6E33E6DB" w14:textId="77777777" w:rsidTr="00FA6C88">
        <w:trPr>
          <w:jc w:val="center"/>
        </w:trPr>
        <w:tc>
          <w:tcPr>
            <w:tcW w:w="1518" w:type="dxa"/>
            <w:tcBorders>
              <w:top w:val="single" w:sz="4" w:space="0" w:color="808080"/>
              <w:left w:val="single" w:sz="4" w:space="0" w:color="808080"/>
              <w:bottom w:val="single" w:sz="4" w:space="0" w:color="808080"/>
              <w:right w:val="single" w:sz="4" w:space="0" w:color="808080"/>
            </w:tcBorders>
            <w:vAlign w:val="center"/>
          </w:tcPr>
          <w:p w14:paraId="11C536DD" w14:textId="77777777" w:rsidR="00133B88" w:rsidRPr="00FA6C88" w:rsidRDefault="00000000">
            <w:pPr>
              <w:rPr>
                <w:szCs w:val="32"/>
              </w:rPr>
            </w:pPr>
            <w:r w:rsidRPr="00FA6C88">
              <w:rPr>
                <w:szCs w:val="32"/>
              </w:rPr>
              <w:t>Prioridad II alta</w:t>
            </w:r>
          </w:p>
        </w:tc>
        <w:tc>
          <w:tcPr>
            <w:tcW w:w="3600" w:type="dxa"/>
            <w:tcBorders>
              <w:top w:val="single" w:sz="4" w:space="0" w:color="808080"/>
              <w:left w:val="single" w:sz="4" w:space="0" w:color="808080"/>
              <w:bottom w:val="single" w:sz="4" w:space="0" w:color="808080"/>
              <w:right w:val="single" w:sz="4" w:space="0" w:color="808080"/>
            </w:tcBorders>
            <w:vAlign w:val="center"/>
          </w:tcPr>
          <w:p w14:paraId="55D678C0" w14:textId="77777777" w:rsidR="00133B88" w:rsidRPr="00FA6C88" w:rsidRDefault="00000000">
            <w:pPr>
              <w:rPr>
                <w:szCs w:val="32"/>
              </w:rPr>
            </w:pPr>
            <w:r w:rsidRPr="00FA6C88">
              <w:rPr>
                <w:szCs w:val="32"/>
              </w:rPr>
              <w:t>R16</w:t>
            </w:r>
          </w:p>
        </w:tc>
        <w:tc>
          <w:tcPr>
            <w:tcW w:w="5040" w:type="dxa"/>
            <w:tcBorders>
              <w:top w:val="single" w:sz="4" w:space="0" w:color="808080"/>
              <w:left w:val="single" w:sz="4" w:space="0" w:color="808080"/>
              <w:bottom w:val="single" w:sz="4" w:space="0" w:color="808080"/>
              <w:right w:val="single" w:sz="4" w:space="0" w:color="808080"/>
            </w:tcBorders>
            <w:vAlign w:val="center"/>
          </w:tcPr>
          <w:p w14:paraId="1FE34DFF" w14:textId="77777777" w:rsidR="00133B88" w:rsidRPr="00FA6C88" w:rsidRDefault="00000000">
            <w:pPr>
              <w:rPr>
                <w:szCs w:val="32"/>
              </w:rPr>
            </w:pPr>
            <w:r w:rsidRPr="00FA6C88">
              <w:rPr>
                <w:szCs w:val="32"/>
              </w:rPr>
              <w:t>Riesgos relevantes que requieren mitigación planificada y responsable definido.</w:t>
            </w:r>
          </w:p>
        </w:tc>
      </w:tr>
      <w:tr w:rsidR="00133B88" w:rsidRPr="00FA6C88" w14:paraId="6E9B74D2" w14:textId="77777777" w:rsidTr="00FA6C88">
        <w:trPr>
          <w:jc w:val="center"/>
        </w:trPr>
        <w:tc>
          <w:tcPr>
            <w:tcW w:w="1518" w:type="dxa"/>
            <w:tcBorders>
              <w:top w:val="single" w:sz="4" w:space="0" w:color="808080"/>
              <w:left w:val="single" w:sz="4" w:space="0" w:color="808080"/>
              <w:bottom w:val="single" w:sz="4" w:space="0" w:color="808080"/>
              <w:right w:val="single" w:sz="4" w:space="0" w:color="808080"/>
            </w:tcBorders>
            <w:vAlign w:val="center"/>
          </w:tcPr>
          <w:p w14:paraId="582C5ABD" w14:textId="77777777" w:rsidR="00133B88" w:rsidRPr="00FA6C88" w:rsidRDefault="00000000">
            <w:pPr>
              <w:rPr>
                <w:szCs w:val="32"/>
              </w:rPr>
            </w:pPr>
            <w:r w:rsidRPr="00FA6C88">
              <w:rPr>
                <w:szCs w:val="32"/>
              </w:rPr>
              <w:t>Prioridad III moderada</w:t>
            </w:r>
          </w:p>
        </w:tc>
        <w:tc>
          <w:tcPr>
            <w:tcW w:w="3600" w:type="dxa"/>
            <w:tcBorders>
              <w:top w:val="single" w:sz="4" w:space="0" w:color="808080"/>
              <w:left w:val="single" w:sz="4" w:space="0" w:color="808080"/>
              <w:bottom w:val="single" w:sz="4" w:space="0" w:color="808080"/>
              <w:right w:val="single" w:sz="4" w:space="0" w:color="808080"/>
            </w:tcBorders>
            <w:vAlign w:val="center"/>
          </w:tcPr>
          <w:p w14:paraId="38A1F62D" w14:textId="77777777" w:rsidR="00133B88" w:rsidRPr="00FA6C88" w:rsidRDefault="00000000">
            <w:pPr>
              <w:rPr>
                <w:szCs w:val="32"/>
              </w:rPr>
            </w:pPr>
            <w:r w:rsidRPr="00FA6C88">
              <w:rPr>
                <w:szCs w:val="32"/>
              </w:rPr>
              <w:t>R5, R6, R8, R9, R10, R11, R12, R17, R19, R20, R21, R22, R23, R25, R26, R27</w:t>
            </w:r>
          </w:p>
        </w:tc>
        <w:tc>
          <w:tcPr>
            <w:tcW w:w="5040" w:type="dxa"/>
            <w:tcBorders>
              <w:top w:val="single" w:sz="4" w:space="0" w:color="808080"/>
              <w:left w:val="single" w:sz="4" w:space="0" w:color="808080"/>
              <w:bottom w:val="single" w:sz="4" w:space="0" w:color="808080"/>
              <w:right w:val="single" w:sz="4" w:space="0" w:color="808080"/>
            </w:tcBorders>
            <w:vAlign w:val="center"/>
          </w:tcPr>
          <w:p w14:paraId="386DFD4E" w14:textId="77777777" w:rsidR="00133B88" w:rsidRPr="00FA6C88" w:rsidRDefault="00000000">
            <w:pPr>
              <w:rPr>
                <w:szCs w:val="32"/>
              </w:rPr>
            </w:pPr>
            <w:r w:rsidRPr="00FA6C88">
              <w:rPr>
                <w:szCs w:val="32"/>
              </w:rPr>
              <w:t>Riesgos controlables con seguimiento periódico y acciones preventivas.</w:t>
            </w:r>
          </w:p>
        </w:tc>
      </w:tr>
      <w:tr w:rsidR="00133B88" w:rsidRPr="00FA6C88" w14:paraId="3E86F38E" w14:textId="77777777" w:rsidTr="00FA6C88">
        <w:trPr>
          <w:jc w:val="center"/>
        </w:trPr>
        <w:tc>
          <w:tcPr>
            <w:tcW w:w="1518" w:type="dxa"/>
            <w:tcBorders>
              <w:top w:val="single" w:sz="4" w:space="0" w:color="808080"/>
              <w:left w:val="single" w:sz="4" w:space="0" w:color="808080"/>
              <w:bottom w:val="single" w:sz="4" w:space="0" w:color="808080"/>
              <w:right w:val="single" w:sz="4" w:space="0" w:color="808080"/>
            </w:tcBorders>
            <w:vAlign w:val="center"/>
          </w:tcPr>
          <w:p w14:paraId="5CDD942C" w14:textId="77777777" w:rsidR="00133B88" w:rsidRPr="00FA6C88" w:rsidRDefault="00000000">
            <w:pPr>
              <w:rPr>
                <w:szCs w:val="32"/>
              </w:rPr>
            </w:pPr>
            <w:r w:rsidRPr="00FA6C88">
              <w:rPr>
                <w:szCs w:val="32"/>
              </w:rPr>
              <w:t>Prioridad IV baja</w:t>
            </w:r>
          </w:p>
        </w:tc>
        <w:tc>
          <w:tcPr>
            <w:tcW w:w="3600" w:type="dxa"/>
            <w:tcBorders>
              <w:top w:val="single" w:sz="4" w:space="0" w:color="808080"/>
              <w:left w:val="single" w:sz="4" w:space="0" w:color="808080"/>
              <w:bottom w:val="single" w:sz="4" w:space="0" w:color="808080"/>
              <w:right w:val="single" w:sz="4" w:space="0" w:color="808080"/>
            </w:tcBorders>
            <w:vAlign w:val="center"/>
          </w:tcPr>
          <w:p w14:paraId="3B8A4DCD" w14:textId="77777777" w:rsidR="00133B88" w:rsidRPr="00FA6C88" w:rsidRDefault="00000000">
            <w:pPr>
              <w:rPr>
                <w:szCs w:val="32"/>
              </w:rPr>
            </w:pPr>
            <w:r w:rsidRPr="00FA6C88">
              <w:rPr>
                <w:szCs w:val="32"/>
              </w:rPr>
              <w:t>No registra riesgos activos.</w:t>
            </w:r>
          </w:p>
        </w:tc>
        <w:tc>
          <w:tcPr>
            <w:tcW w:w="5040" w:type="dxa"/>
            <w:tcBorders>
              <w:top w:val="single" w:sz="4" w:space="0" w:color="808080"/>
              <w:left w:val="single" w:sz="4" w:space="0" w:color="808080"/>
              <w:bottom w:val="single" w:sz="4" w:space="0" w:color="808080"/>
              <w:right w:val="single" w:sz="4" w:space="0" w:color="808080"/>
            </w:tcBorders>
            <w:vAlign w:val="center"/>
          </w:tcPr>
          <w:p w14:paraId="43D787F1" w14:textId="77777777" w:rsidR="00133B88" w:rsidRPr="00FA6C88" w:rsidRDefault="00000000">
            <w:pPr>
              <w:rPr>
                <w:szCs w:val="32"/>
              </w:rPr>
            </w:pPr>
            <w:r w:rsidRPr="00FA6C88">
              <w:rPr>
                <w:szCs w:val="32"/>
              </w:rPr>
              <w:t>Riesgos de menor afectación o aceptados con monitoreo básico.</w:t>
            </w:r>
          </w:p>
        </w:tc>
      </w:tr>
    </w:tbl>
    <w:p w14:paraId="5A3A619B" w14:textId="77777777" w:rsidR="00133B88" w:rsidRPr="003C5D8B" w:rsidRDefault="00133B88">
      <w:pPr>
        <w:spacing w:after="40"/>
      </w:pPr>
    </w:p>
    <w:p w14:paraId="0CBF5B0B" w14:textId="77777777" w:rsidR="00133B88" w:rsidRPr="00FA6C88" w:rsidRDefault="00000000" w:rsidP="00FA6C88">
      <w:pPr>
        <w:pStyle w:val="Ttulo2"/>
      </w:pPr>
      <w:bookmarkStart w:id="33" w:name="_Toc228541752"/>
      <w:r w:rsidRPr="00FA6C88">
        <w:t>6.3. Riesgos críticos, moderados y bajos</w:t>
      </w:r>
      <w:bookmarkEnd w:id="33"/>
    </w:p>
    <w:p w14:paraId="24145F68" w14:textId="77777777" w:rsidR="00133B88" w:rsidRPr="003C5D8B" w:rsidRDefault="00000000">
      <w:pPr>
        <w:pStyle w:val="Ttulo3"/>
      </w:pPr>
      <w:bookmarkStart w:id="34" w:name="_Toc228541753"/>
      <w:r w:rsidRPr="003C5D8B">
        <w:rPr>
          <w:b w:val="0"/>
        </w:rPr>
        <w:t>Riesgos críticos</w:t>
      </w:r>
      <w:bookmarkEnd w:id="34"/>
    </w:p>
    <w:tbl>
      <w:tblPr>
        <w:tblStyle w:val="Tablaconcuadrcula"/>
        <w:tblW w:w="10299" w:type="dxa"/>
        <w:jc w:val="center"/>
        <w:tblLayout w:type="fixed"/>
        <w:tblLook w:val="04A0" w:firstRow="1" w:lastRow="0" w:firstColumn="1" w:lastColumn="0" w:noHBand="0" w:noVBand="1"/>
      </w:tblPr>
      <w:tblGrid>
        <w:gridCol w:w="959"/>
        <w:gridCol w:w="9340"/>
      </w:tblGrid>
      <w:tr w:rsidR="00133B88" w:rsidRPr="00FA6C88" w14:paraId="34DAE56E" w14:textId="77777777" w:rsidTr="00FA6C88">
        <w:trPr>
          <w:tblHeader/>
          <w:jc w:val="center"/>
        </w:trPr>
        <w:tc>
          <w:tcPr>
            <w:tcW w:w="959"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C9CEB47" w14:textId="77777777" w:rsidR="00133B88" w:rsidRPr="00FA6C88" w:rsidRDefault="00000000">
            <w:pPr>
              <w:jc w:val="center"/>
              <w:rPr>
                <w:szCs w:val="36"/>
              </w:rPr>
            </w:pPr>
            <w:r w:rsidRPr="00FA6C88">
              <w:rPr>
                <w:b/>
                <w:szCs w:val="36"/>
              </w:rPr>
              <w:t>Código</w:t>
            </w:r>
          </w:p>
        </w:tc>
        <w:tc>
          <w:tcPr>
            <w:tcW w:w="934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6AFADC1B" w14:textId="77777777" w:rsidR="00133B88" w:rsidRPr="00FA6C88" w:rsidRDefault="00000000">
            <w:pPr>
              <w:jc w:val="center"/>
              <w:rPr>
                <w:szCs w:val="36"/>
              </w:rPr>
            </w:pPr>
            <w:r w:rsidRPr="00FA6C88">
              <w:rPr>
                <w:b/>
                <w:szCs w:val="36"/>
              </w:rPr>
              <w:t>Riesgo</w:t>
            </w:r>
          </w:p>
        </w:tc>
      </w:tr>
      <w:tr w:rsidR="00133B88" w:rsidRPr="00FA6C88" w14:paraId="3B082344"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4CA07CE9" w14:textId="77777777" w:rsidR="00133B88" w:rsidRPr="00FA6C88" w:rsidRDefault="00000000">
            <w:pPr>
              <w:rPr>
                <w:szCs w:val="36"/>
              </w:rPr>
            </w:pPr>
            <w:r w:rsidRPr="00FA6C88">
              <w:rPr>
                <w:szCs w:val="36"/>
              </w:rPr>
              <w:t>R1</w:t>
            </w:r>
          </w:p>
        </w:tc>
        <w:tc>
          <w:tcPr>
            <w:tcW w:w="9340" w:type="dxa"/>
            <w:tcBorders>
              <w:top w:val="single" w:sz="4" w:space="0" w:color="808080"/>
              <w:left w:val="single" w:sz="4" w:space="0" w:color="808080"/>
              <w:bottom w:val="single" w:sz="4" w:space="0" w:color="808080"/>
              <w:right w:val="single" w:sz="4" w:space="0" w:color="808080"/>
            </w:tcBorders>
            <w:vAlign w:val="center"/>
          </w:tcPr>
          <w:p w14:paraId="43E4C937" w14:textId="77777777" w:rsidR="00133B88" w:rsidRPr="00FA6C88" w:rsidRDefault="00000000">
            <w:pPr>
              <w:rPr>
                <w:szCs w:val="36"/>
              </w:rPr>
            </w:pPr>
            <w:r w:rsidRPr="00FA6C88">
              <w:rPr>
                <w:szCs w:val="36"/>
              </w:rPr>
              <w:t>Backend funcional incompleto para módulos de avances, compras, inventario, contabilidad, reportes y planillas.</w:t>
            </w:r>
          </w:p>
        </w:tc>
      </w:tr>
      <w:tr w:rsidR="00133B88" w:rsidRPr="00FA6C88" w14:paraId="0892CD25"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423DAAD7" w14:textId="77777777" w:rsidR="00133B88" w:rsidRPr="00FA6C88" w:rsidRDefault="00000000">
            <w:pPr>
              <w:rPr>
                <w:szCs w:val="36"/>
              </w:rPr>
            </w:pPr>
            <w:r w:rsidRPr="00FA6C88">
              <w:rPr>
                <w:szCs w:val="36"/>
              </w:rPr>
              <w:t>R2</w:t>
            </w:r>
          </w:p>
        </w:tc>
        <w:tc>
          <w:tcPr>
            <w:tcW w:w="9340" w:type="dxa"/>
            <w:tcBorders>
              <w:top w:val="single" w:sz="4" w:space="0" w:color="808080"/>
              <w:left w:val="single" w:sz="4" w:space="0" w:color="808080"/>
              <w:bottom w:val="single" w:sz="4" w:space="0" w:color="808080"/>
              <w:right w:val="single" w:sz="4" w:space="0" w:color="808080"/>
            </w:tcBorders>
            <w:vAlign w:val="center"/>
          </w:tcPr>
          <w:p w14:paraId="52CFCA5A" w14:textId="77777777" w:rsidR="00133B88" w:rsidRPr="00FA6C88" w:rsidRDefault="00000000">
            <w:pPr>
              <w:rPr>
                <w:szCs w:val="36"/>
              </w:rPr>
            </w:pPr>
            <w:r w:rsidRPr="00FA6C88">
              <w:rPr>
                <w:szCs w:val="36"/>
              </w:rPr>
              <w:t xml:space="preserve">Frontend con cobertura visual amplia, pero con dependencia de datos </w:t>
            </w:r>
            <w:proofErr w:type="spellStart"/>
            <w:r w:rsidRPr="00FA6C88">
              <w:rPr>
                <w:szCs w:val="36"/>
              </w:rPr>
              <w:t>mock</w:t>
            </w:r>
            <w:proofErr w:type="spellEnd"/>
            <w:r w:rsidRPr="00FA6C88">
              <w:rPr>
                <w:szCs w:val="36"/>
              </w:rPr>
              <w:t xml:space="preserve"> en módulos funcionales.</w:t>
            </w:r>
          </w:p>
        </w:tc>
      </w:tr>
      <w:tr w:rsidR="00133B88" w:rsidRPr="00FA6C88" w14:paraId="311B060A"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02D4ADE1" w14:textId="77777777" w:rsidR="00133B88" w:rsidRPr="00FA6C88" w:rsidRDefault="00000000">
            <w:pPr>
              <w:rPr>
                <w:szCs w:val="36"/>
              </w:rPr>
            </w:pPr>
            <w:r w:rsidRPr="00FA6C88">
              <w:rPr>
                <w:szCs w:val="36"/>
              </w:rPr>
              <w:t>R3</w:t>
            </w:r>
          </w:p>
        </w:tc>
        <w:tc>
          <w:tcPr>
            <w:tcW w:w="9340" w:type="dxa"/>
            <w:tcBorders>
              <w:top w:val="single" w:sz="4" w:space="0" w:color="808080"/>
              <w:left w:val="single" w:sz="4" w:space="0" w:color="808080"/>
              <w:bottom w:val="single" w:sz="4" w:space="0" w:color="808080"/>
              <w:right w:val="single" w:sz="4" w:space="0" w:color="808080"/>
            </w:tcBorders>
            <w:vAlign w:val="center"/>
          </w:tcPr>
          <w:p w14:paraId="341F5560" w14:textId="77777777" w:rsidR="00133B88" w:rsidRPr="00FA6C88" w:rsidRDefault="00000000">
            <w:pPr>
              <w:rPr>
                <w:szCs w:val="36"/>
              </w:rPr>
            </w:pPr>
            <w:r w:rsidRPr="00FA6C88">
              <w:rPr>
                <w:szCs w:val="36"/>
              </w:rPr>
              <w:t>Capa offline móvil no implementada como PWA/local cache/sincronización real.</w:t>
            </w:r>
          </w:p>
        </w:tc>
      </w:tr>
      <w:tr w:rsidR="00133B88" w:rsidRPr="00FA6C88" w14:paraId="38FEC489"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74C38705" w14:textId="77777777" w:rsidR="00133B88" w:rsidRPr="00FA6C88" w:rsidRDefault="00000000">
            <w:pPr>
              <w:rPr>
                <w:szCs w:val="36"/>
              </w:rPr>
            </w:pPr>
            <w:r w:rsidRPr="00FA6C88">
              <w:rPr>
                <w:szCs w:val="36"/>
              </w:rPr>
              <w:t>R4</w:t>
            </w:r>
          </w:p>
        </w:tc>
        <w:tc>
          <w:tcPr>
            <w:tcW w:w="9340" w:type="dxa"/>
            <w:tcBorders>
              <w:top w:val="single" w:sz="4" w:space="0" w:color="808080"/>
              <w:left w:val="single" w:sz="4" w:space="0" w:color="808080"/>
              <w:bottom w:val="single" w:sz="4" w:space="0" w:color="808080"/>
              <w:right w:val="single" w:sz="4" w:space="0" w:color="808080"/>
            </w:tcBorders>
            <w:vAlign w:val="center"/>
          </w:tcPr>
          <w:p w14:paraId="0C1FBF69" w14:textId="77777777" w:rsidR="00133B88" w:rsidRPr="00FA6C88" w:rsidRDefault="00000000">
            <w:pPr>
              <w:rPr>
                <w:szCs w:val="36"/>
              </w:rPr>
            </w:pPr>
            <w:proofErr w:type="spellStart"/>
            <w:r w:rsidRPr="00FA6C88">
              <w:rPr>
                <w:szCs w:val="36"/>
              </w:rPr>
              <w:t>StorageService</w:t>
            </w:r>
            <w:proofErr w:type="spellEnd"/>
            <w:r w:rsidRPr="00FA6C88">
              <w:rPr>
                <w:szCs w:val="36"/>
              </w:rPr>
              <w:t xml:space="preserve"> para evidencias y planillas no implementado en backend.</w:t>
            </w:r>
          </w:p>
        </w:tc>
      </w:tr>
      <w:tr w:rsidR="00133B88" w:rsidRPr="00FA6C88" w14:paraId="28B5AA96"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20C687C0" w14:textId="77777777" w:rsidR="00133B88" w:rsidRPr="00FA6C88" w:rsidRDefault="00000000">
            <w:pPr>
              <w:rPr>
                <w:szCs w:val="36"/>
              </w:rPr>
            </w:pPr>
            <w:r w:rsidRPr="00FA6C88">
              <w:rPr>
                <w:szCs w:val="36"/>
              </w:rPr>
              <w:t>R7</w:t>
            </w:r>
          </w:p>
        </w:tc>
        <w:tc>
          <w:tcPr>
            <w:tcW w:w="9340" w:type="dxa"/>
            <w:tcBorders>
              <w:top w:val="single" w:sz="4" w:space="0" w:color="808080"/>
              <w:left w:val="single" w:sz="4" w:space="0" w:color="808080"/>
              <w:bottom w:val="single" w:sz="4" w:space="0" w:color="808080"/>
              <w:right w:val="single" w:sz="4" w:space="0" w:color="808080"/>
            </w:tcBorders>
            <w:vAlign w:val="center"/>
          </w:tcPr>
          <w:p w14:paraId="7B528B44" w14:textId="77777777" w:rsidR="00133B88" w:rsidRPr="00FA6C88" w:rsidRDefault="00000000">
            <w:pPr>
              <w:rPr>
                <w:szCs w:val="36"/>
              </w:rPr>
            </w:pPr>
            <w:r w:rsidRPr="00FA6C88">
              <w:rPr>
                <w:szCs w:val="36"/>
              </w:rPr>
              <w:t>Modelo de datos no cubre completamente consumo, movimientos de inventario y órdenes de cambio.</w:t>
            </w:r>
          </w:p>
        </w:tc>
      </w:tr>
      <w:tr w:rsidR="00133B88" w:rsidRPr="00FA6C88" w14:paraId="0534ACBD"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5C5E1222" w14:textId="77777777" w:rsidR="00133B88" w:rsidRPr="00FA6C88" w:rsidRDefault="00000000">
            <w:pPr>
              <w:rPr>
                <w:szCs w:val="36"/>
              </w:rPr>
            </w:pPr>
            <w:r w:rsidRPr="00FA6C88">
              <w:rPr>
                <w:szCs w:val="36"/>
              </w:rPr>
              <w:t>R13</w:t>
            </w:r>
          </w:p>
        </w:tc>
        <w:tc>
          <w:tcPr>
            <w:tcW w:w="9340" w:type="dxa"/>
            <w:tcBorders>
              <w:top w:val="single" w:sz="4" w:space="0" w:color="808080"/>
              <w:left w:val="single" w:sz="4" w:space="0" w:color="808080"/>
              <w:bottom w:val="single" w:sz="4" w:space="0" w:color="808080"/>
              <w:right w:val="single" w:sz="4" w:space="0" w:color="808080"/>
            </w:tcBorders>
            <w:vAlign w:val="center"/>
          </w:tcPr>
          <w:p w14:paraId="1FEA93CC" w14:textId="77777777" w:rsidR="00133B88" w:rsidRPr="00FA6C88" w:rsidRDefault="00000000">
            <w:pPr>
              <w:rPr>
                <w:szCs w:val="36"/>
              </w:rPr>
            </w:pPr>
            <w:r w:rsidRPr="00FA6C88">
              <w:rPr>
                <w:szCs w:val="36"/>
              </w:rPr>
              <w:t>Flujo de requerimientos de compra sin backend completo.</w:t>
            </w:r>
          </w:p>
        </w:tc>
      </w:tr>
      <w:tr w:rsidR="00133B88" w:rsidRPr="00FA6C88" w14:paraId="65446AEF"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50D387E8" w14:textId="77777777" w:rsidR="00133B88" w:rsidRPr="00FA6C88" w:rsidRDefault="00000000">
            <w:pPr>
              <w:rPr>
                <w:szCs w:val="36"/>
              </w:rPr>
            </w:pPr>
            <w:r w:rsidRPr="00FA6C88">
              <w:rPr>
                <w:szCs w:val="36"/>
              </w:rPr>
              <w:t>R14</w:t>
            </w:r>
          </w:p>
        </w:tc>
        <w:tc>
          <w:tcPr>
            <w:tcW w:w="9340" w:type="dxa"/>
            <w:tcBorders>
              <w:top w:val="single" w:sz="4" w:space="0" w:color="808080"/>
              <w:left w:val="single" w:sz="4" w:space="0" w:color="808080"/>
              <w:bottom w:val="single" w:sz="4" w:space="0" w:color="808080"/>
              <w:right w:val="single" w:sz="4" w:space="0" w:color="808080"/>
            </w:tcBorders>
            <w:vAlign w:val="center"/>
          </w:tcPr>
          <w:p w14:paraId="5E11A06D" w14:textId="77777777" w:rsidR="00133B88" w:rsidRPr="00FA6C88" w:rsidRDefault="00000000">
            <w:pPr>
              <w:rPr>
                <w:szCs w:val="36"/>
              </w:rPr>
            </w:pPr>
            <w:r w:rsidRPr="00FA6C88">
              <w:rPr>
                <w:szCs w:val="36"/>
              </w:rPr>
              <w:t>Recepción, consumo y consulta de inventario sin backend transaccional.</w:t>
            </w:r>
          </w:p>
        </w:tc>
      </w:tr>
      <w:tr w:rsidR="00133B88" w:rsidRPr="00FA6C88" w14:paraId="22494334"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0CC73DE6" w14:textId="77777777" w:rsidR="00133B88" w:rsidRPr="00FA6C88" w:rsidRDefault="00000000">
            <w:pPr>
              <w:rPr>
                <w:szCs w:val="36"/>
              </w:rPr>
            </w:pPr>
            <w:r w:rsidRPr="00FA6C88">
              <w:rPr>
                <w:szCs w:val="36"/>
              </w:rPr>
              <w:t>R15</w:t>
            </w:r>
          </w:p>
        </w:tc>
        <w:tc>
          <w:tcPr>
            <w:tcW w:w="9340" w:type="dxa"/>
            <w:tcBorders>
              <w:top w:val="single" w:sz="4" w:space="0" w:color="808080"/>
              <w:left w:val="single" w:sz="4" w:space="0" w:color="808080"/>
              <w:bottom w:val="single" w:sz="4" w:space="0" w:color="808080"/>
              <w:right w:val="single" w:sz="4" w:space="0" w:color="808080"/>
            </w:tcBorders>
            <w:vAlign w:val="center"/>
          </w:tcPr>
          <w:p w14:paraId="529E69AF" w14:textId="77777777" w:rsidR="00133B88" w:rsidRPr="00FA6C88" w:rsidRDefault="00000000">
            <w:pPr>
              <w:rPr>
                <w:szCs w:val="36"/>
              </w:rPr>
            </w:pPr>
            <w:r w:rsidRPr="00FA6C88">
              <w:rPr>
                <w:szCs w:val="36"/>
              </w:rPr>
              <w:t>Cierre contable, bloqueo de registros y hash sin implementación backend completa.</w:t>
            </w:r>
          </w:p>
        </w:tc>
      </w:tr>
      <w:tr w:rsidR="00133B88" w:rsidRPr="00FA6C88" w14:paraId="07F942F3"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6FA3F98E" w14:textId="77777777" w:rsidR="00133B88" w:rsidRPr="00FA6C88" w:rsidRDefault="00000000">
            <w:pPr>
              <w:rPr>
                <w:szCs w:val="36"/>
              </w:rPr>
            </w:pPr>
            <w:r w:rsidRPr="00FA6C88">
              <w:rPr>
                <w:szCs w:val="36"/>
              </w:rPr>
              <w:t>R18</w:t>
            </w:r>
          </w:p>
        </w:tc>
        <w:tc>
          <w:tcPr>
            <w:tcW w:w="9340" w:type="dxa"/>
            <w:tcBorders>
              <w:top w:val="single" w:sz="4" w:space="0" w:color="808080"/>
              <w:left w:val="single" w:sz="4" w:space="0" w:color="808080"/>
              <w:bottom w:val="single" w:sz="4" w:space="0" w:color="808080"/>
              <w:right w:val="single" w:sz="4" w:space="0" w:color="808080"/>
            </w:tcBorders>
            <w:vAlign w:val="center"/>
          </w:tcPr>
          <w:p w14:paraId="00A9AA5C" w14:textId="77777777" w:rsidR="00133B88" w:rsidRPr="00FA6C88" w:rsidRDefault="00000000">
            <w:pPr>
              <w:rPr>
                <w:szCs w:val="36"/>
              </w:rPr>
            </w:pPr>
            <w:r w:rsidRPr="00FA6C88">
              <w:rPr>
                <w:szCs w:val="36"/>
              </w:rPr>
              <w:t>Pruebas automatizadas limitadas a seguridad, sin cobertura de módulos de negocio.</w:t>
            </w:r>
          </w:p>
        </w:tc>
      </w:tr>
      <w:tr w:rsidR="00133B88" w:rsidRPr="00FA6C88" w14:paraId="0A934D32"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008A0840" w14:textId="77777777" w:rsidR="00133B88" w:rsidRPr="00FA6C88" w:rsidRDefault="00000000">
            <w:pPr>
              <w:rPr>
                <w:szCs w:val="36"/>
              </w:rPr>
            </w:pPr>
            <w:r w:rsidRPr="00FA6C88">
              <w:rPr>
                <w:szCs w:val="36"/>
              </w:rPr>
              <w:t>R24</w:t>
            </w:r>
          </w:p>
        </w:tc>
        <w:tc>
          <w:tcPr>
            <w:tcW w:w="9340" w:type="dxa"/>
            <w:tcBorders>
              <w:top w:val="single" w:sz="4" w:space="0" w:color="808080"/>
              <w:left w:val="single" w:sz="4" w:space="0" w:color="808080"/>
              <w:bottom w:val="single" w:sz="4" w:space="0" w:color="808080"/>
              <w:right w:val="single" w:sz="4" w:space="0" w:color="808080"/>
            </w:tcBorders>
            <w:vAlign w:val="center"/>
          </w:tcPr>
          <w:p w14:paraId="4A6B1F0F" w14:textId="77777777" w:rsidR="00133B88" w:rsidRPr="00FA6C88" w:rsidRDefault="00000000">
            <w:pPr>
              <w:rPr>
                <w:szCs w:val="36"/>
              </w:rPr>
            </w:pPr>
            <w:r w:rsidRPr="00FA6C88">
              <w:rPr>
                <w:szCs w:val="36"/>
              </w:rPr>
              <w:t>Conflictos de sincronización offline y duplicados no resueltos formalmente.</w:t>
            </w:r>
          </w:p>
        </w:tc>
      </w:tr>
      <w:tr w:rsidR="00133B88" w:rsidRPr="00FA6C88" w14:paraId="7ACD3667"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50052A1D" w14:textId="77777777" w:rsidR="00133B88" w:rsidRPr="00FA6C88" w:rsidRDefault="00000000">
            <w:pPr>
              <w:rPr>
                <w:szCs w:val="36"/>
              </w:rPr>
            </w:pPr>
            <w:r w:rsidRPr="00FA6C88">
              <w:rPr>
                <w:szCs w:val="36"/>
              </w:rPr>
              <w:t>R28</w:t>
            </w:r>
          </w:p>
        </w:tc>
        <w:tc>
          <w:tcPr>
            <w:tcW w:w="9340" w:type="dxa"/>
            <w:tcBorders>
              <w:top w:val="single" w:sz="4" w:space="0" w:color="808080"/>
              <w:left w:val="single" w:sz="4" w:space="0" w:color="808080"/>
              <w:bottom w:val="single" w:sz="4" w:space="0" w:color="808080"/>
              <w:right w:val="single" w:sz="4" w:space="0" w:color="808080"/>
            </w:tcBorders>
            <w:vAlign w:val="center"/>
          </w:tcPr>
          <w:p w14:paraId="712D8827" w14:textId="77777777" w:rsidR="00133B88" w:rsidRPr="00FA6C88" w:rsidRDefault="00000000">
            <w:pPr>
              <w:rPr>
                <w:szCs w:val="36"/>
              </w:rPr>
            </w:pPr>
            <w:r w:rsidRPr="00FA6C88">
              <w:rPr>
                <w:szCs w:val="36"/>
              </w:rPr>
              <w:t xml:space="preserve">Falta de evidencia </w:t>
            </w:r>
            <w:proofErr w:type="spellStart"/>
            <w:r w:rsidRPr="00FA6C88">
              <w:rPr>
                <w:szCs w:val="36"/>
              </w:rPr>
              <w:t>end-to-end</w:t>
            </w:r>
            <w:proofErr w:type="spellEnd"/>
            <w:r w:rsidRPr="00FA6C88">
              <w:rPr>
                <w:szCs w:val="36"/>
              </w:rPr>
              <w:t xml:space="preserve"> Frontend → API → PostgreSQL para flujos críticos.</w:t>
            </w:r>
          </w:p>
        </w:tc>
      </w:tr>
    </w:tbl>
    <w:p w14:paraId="2DACFF89" w14:textId="77777777" w:rsidR="00133B88" w:rsidRPr="003C5D8B" w:rsidRDefault="00133B88">
      <w:pPr>
        <w:spacing w:after="40"/>
      </w:pPr>
    </w:p>
    <w:p w14:paraId="60D3F6D2" w14:textId="77777777" w:rsidR="00133B88" w:rsidRDefault="00000000">
      <w:pPr>
        <w:pStyle w:val="Ttulo3"/>
      </w:pPr>
      <w:bookmarkStart w:id="35" w:name="_Toc228541754"/>
      <w:r>
        <w:rPr>
          <w:b w:val="0"/>
        </w:rPr>
        <w:lastRenderedPageBreak/>
        <w:t>Riesgos altos</w:t>
      </w:r>
      <w:bookmarkEnd w:id="35"/>
    </w:p>
    <w:tbl>
      <w:tblPr>
        <w:tblStyle w:val="Tablaconcuadrcula"/>
        <w:tblW w:w="10583" w:type="dxa"/>
        <w:jc w:val="center"/>
        <w:tblLayout w:type="fixed"/>
        <w:tblLook w:val="04A0" w:firstRow="1" w:lastRow="0" w:firstColumn="1" w:lastColumn="0" w:noHBand="0" w:noVBand="1"/>
      </w:tblPr>
      <w:tblGrid>
        <w:gridCol w:w="959"/>
        <w:gridCol w:w="9624"/>
      </w:tblGrid>
      <w:tr w:rsidR="00133B88" w:rsidRPr="00FA6C88" w14:paraId="1BA58D57" w14:textId="77777777" w:rsidTr="00FA6C88">
        <w:trPr>
          <w:tblHeader/>
          <w:jc w:val="center"/>
        </w:trPr>
        <w:tc>
          <w:tcPr>
            <w:tcW w:w="959"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EB0BE24" w14:textId="77777777" w:rsidR="00133B88" w:rsidRPr="00FA6C88" w:rsidRDefault="00000000">
            <w:pPr>
              <w:jc w:val="center"/>
              <w:rPr>
                <w:szCs w:val="36"/>
              </w:rPr>
            </w:pPr>
            <w:r w:rsidRPr="00FA6C88">
              <w:rPr>
                <w:b/>
                <w:szCs w:val="36"/>
              </w:rPr>
              <w:t>Código</w:t>
            </w:r>
          </w:p>
        </w:tc>
        <w:tc>
          <w:tcPr>
            <w:tcW w:w="962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D7B3B7B" w14:textId="77777777" w:rsidR="00133B88" w:rsidRPr="00FA6C88" w:rsidRDefault="00000000">
            <w:pPr>
              <w:jc w:val="center"/>
              <w:rPr>
                <w:szCs w:val="36"/>
              </w:rPr>
            </w:pPr>
            <w:r w:rsidRPr="00FA6C88">
              <w:rPr>
                <w:b/>
                <w:szCs w:val="36"/>
              </w:rPr>
              <w:t>Riesgo</w:t>
            </w:r>
          </w:p>
        </w:tc>
      </w:tr>
      <w:tr w:rsidR="00133B88" w:rsidRPr="00FA6C88" w14:paraId="22681F10" w14:textId="77777777" w:rsidTr="00FA6C88">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392C0A2A" w14:textId="77777777" w:rsidR="00133B88" w:rsidRPr="00FA6C88" w:rsidRDefault="00000000">
            <w:pPr>
              <w:rPr>
                <w:szCs w:val="36"/>
              </w:rPr>
            </w:pPr>
            <w:r w:rsidRPr="00FA6C88">
              <w:rPr>
                <w:szCs w:val="36"/>
              </w:rPr>
              <w:t>R16</w:t>
            </w:r>
          </w:p>
        </w:tc>
        <w:tc>
          <w:tcPr>
            <w:tcW w:w="9624" w:type="dxa"/>
            <w:tcBorders>
              <w:top w:val="single" w:sz="4" w:space="0" w:color="808080"/>
              <w:left w:val="single" w:sz="4" w:space="0" w:color="808080"/>
              <w:bottom w:val="single" w:sz="4" w:space="0" w:color="808080"/>
              <w:right w:val="single" w:sz="4" w:space="0" w:color="808080"/>
            </w:tcBorders>
            <w:vAlign w:val="center"/>
          </w:tcPr>
          <w:p w14:paraId="698EB2A4" w14:textId="77777777" w:rsidR="00133B88" w:rsidRPr="00FA6C88" w:rsidRDefault="00000000">
            <w:pPr>
              <w:rPr>
                <w:szCs w:val="36"/>
              </w:rPr>
            </w:pPr>
            <w:r w:rsidRPr="00FA6C88">
              <w:rPr>
                <w:szCs w:val="36"/>
              </w:rPr>
              <w:t>Generación y consulta de planillas PDF sin backend ni procesamiento real.</w:t>
            </w:r>
          </w:p>
        </w:tc>
      </w:tr>
    </w:tbl>
    <w:p w14:paraId="0F7C685B" w14:textId="77777777" w:rsidR="00133B88" w:rsidRPr="003C5D8B" w:rsidRDefault="00133B88">
      <w:pPr>
        <w:spacing w:after="40"/>
      </w:pPr>
    </w:p>
    <w:p w14:paraId="32BC1FBC" w14:textId="77777777" w:rsidR="00133B88" w:rsidRDefault="00000000">
      <w:pPr>
        <w:pStyle w:val="Ttulo3"/>
      </w:pPr>
      <w:bookmarkStart w:id="36" w:name="_Toc228541755"/>
      <w:r>
        <w:rPr>
          <w:b w:val="0"/>
        </w:rPr>
        <w:t>Riesgos moderados</w:t>
      </w:r>
      <w:bookmarkEnd w:id="36"/>
    </w:p>
    <w:tbl>
      <w:tblPr>
        <w:tblStyle w:val="Tablaconcuadrcula"/>
        <w:tblW w:w="10441" w:type="dxa"/>
        <w:jc w:val="center"/>
        <w:tblLayout w:type="fixed"/>
        <w:tblLook w:val="04A0" w:firstRow="1" w:lastRow="0" w:firstColumn="1" w:lastColumn="0" w:noHBand="0" w:noVBand="1"/>
      </w:tblPr>
      <w:tblGrid>
        <w:gridCol w:w="1030"/>
        <w:gridCol w:w="9411"/>
      </w:tblGrid>
      <w:tr w:rsidR="00133B88" w:rsidRPr="00FA6C88" w14:paraId="1764DF99" w14:textId="77777777" w:rsidTr="00FA6C88">
        <w:trPr>
          <w:tblHeader/>
          <w:jc w:val="center"/>
        </w:trPr>
        <w:tc>
          <w:tcPr>
            <w:tcW w:w="103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761A3D5F" w14:textId="77777777" w:rsidR="00133B88" w:rsidRPr="00FA6C88" w:rsidRDefault="00000000">
            <w:pPr>
              <w:jc w:val="center"/>
            </w:pPr>
            <w:r w:rsidRPr="00FA6C88">
              <w:rPr>
                <w:b/>
              </w:rPr>
              <w:t>Código</w:t>
            </w:r>
          </w:p>
        </w:tc>
        <w:tc>
          <w:tcPr>
            <w:tcW w:w="9411"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67B149B0" w14:textId="77777777" w:rsidR="00133B88" w:rsidRPr="00FA6C88" w:rsidRDefault="00000000">
            <w:pPr>
              <w:jc w:val="center"/>
            </w:pPr>
            <w:r w:rsidRPr="00FA6C88">
              <w:rPr>
                <w:b/>
              </w:rPr>
              <w:t>Riesgo</w:t>
            </w:r>
          </w:p>
        </w:tc>
      </w:tr>
      <w:tr w:rsidR="00133B88" w:rsidRPr="00FA6C88" w14:paraId="36C6A64D"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13E2B153" w14:textId="77777777" w:rsidR="00133B88" w:rsidRPr="00FA6C88" w:rsidRDefault="00000000">
            <w:r w:rsidRPr="00FA6C88">
              <w:t>R5</w:t>
            </w:r>
          </w:p>
        </w:tc>
        <w:tc>
          <w:tcPr>
            <w:tcW w:w="9411" w:type="dxa"/>
            <w:tcBorders>
              <w:top w:val="single" w:sz="4" w:space="0" w:color="808080"/>
              <w:left w:val="single" w:sz="4" w:space="0" w:color="808080"/>
              <w:bottom w:val="single" w:sz="4" w:space="0" w:color="808080"/>
              <w:right w:val="single" w:sz="4" w:space="0" w:color="808080"/>
            </w:tcBorders>
            <w:vAlign w:val="center"/>
          </w:tcPr>
          <w:p w14:paraId="7AB96E3A" w14:textId="77777777" w:rsidR="00133B88" w:rsidRPr="00FA6C88" w:rsidRDefault="00000000">
            <w:proofErr w:type="spellStart"/>
            <w:r w:rsidRPr="00FA6C88">
              <w:t>QueueService</w:t>
            </w:r>
            <w:proofErr w:type="spellEnd"/>
            <w:r w:rsidRPr="00FA6C88">
              <w:t xml:space="preserve"> para planillas PDF pesadas no implementado.</w:t>
            </w:r>
          </w:p>
        </w:tc>
      </w:tr>
      <w:tr w:rsidR="00133B88" w:rsidRPr="00FA6C88" w14:paraId="731BF142"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7DE69BEE" w14:textId="77777777" w:rsidR="00133B88" w:rsidRPr="00FA6C88" w:rsidRDefault="00000000">
            <w:r w:rsidRPr="00FA6C88">
              <w:t>R6</w:t>
            </w:r>
          </w:p>
        </w:tc>
        <w:tc>
          <w:tcPr>
            <w:tcW w:w="9411" w:type="dxa"/>
            <w:tcBorders>
              <w:top w:val="single" w:sz="4" w:space="0" w:color="808080"/>
              <w:left w:val="single" w:sz="4" w:space="0" w:color="808080"/>
              <w:bottom w:val="single" w:sz="4" w:space="0" w:color="808080"/>
              <w:right w:val="single" w:sz="4" w:space="0" w:color="808080"/>
            </w:tcBorders>
            <w:vAlign w:val="center"/>
          </w:tcPr>
          <w:p w14:paraId="12F8F000" w14:textId="77777777" w:rsidR="00133B88" w:rsidRPr="00FA6C88" w:rsidRDefault="00000000">
            <w:proofErr w:type="spellStart"/>
            <w:r w:rsidRPr="00FA6C88">
              <w:t>NotificationService</w:t>
            </w:r>
            <w:proofErr w:type="spellEnd"/>
            <w:r w:rsidRPr="00FA6C88">
              <w:t xml:space="preserve"> no implementado para aprobaciones, rechazos, requerimientos y planillas.</w:t>
            </w:r>
          </w:p>
        </w:tc>
      </w:tr>
      <w:tr w:rsidR="00133B88" w:rsidRPr="00FA6C88" w14:paraId="73DD6208"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12037933" w14:textId="77777777" w:rsidR="00133B88" w:rsidRPr="00FA6C88" w:rsidRDefault="00000000">
            <w:r w:rsidRPr="00FA6C88">
              <w:t>R8</w:t>
            </w:r>
          </w:p>
        </w:tc>
        <w:tc>
          <w:tcPr>
            <w:tcW w:w="9411" w:type="dxa"/>
            <w:tcBorders>
              <w:top w:val="single" w:sz="4" w:space="0" w:color="808080"/>
              <w:left w:val="single" w:sz="4" w:space="0" w:color="808080"/>
              <w:bottom w:val="single" w:sz="4" w:space="0" w:color="808080"/>
              <w:right w:val="single" w:sz="4" w:space="0" w:color="808080"/>
            </w:tcBorders>
            <w:vAlign w:val="center"/>
          </w:tcPr>
          <w:p w14:paraId="2A4D55B2" w14:textId="77777777" w:rsidR="00133B88" w:rsidRPr="00FA6C88" w:rsidRDefault="00000000">
            <w:r w:rsidRPr="00FA6C88">
              <w:t xml:space="preserve">Inmutabilidad de </w:t>
            </w:r>
            <w:proofErr w:type="spellStart"/>
            <w:r w:rsidRPr="00FA6C88">
              <w:t>audit_log</w:t>
            </w:r>
            <w:proofErr w:type="spellEnd"/>
            <w:r w:rsidRPr="00FA6C88">
              <w:t xml:space="preserve"> no está protegida a nivel de base de datos.</w:t>
            </w:r>
          </w:p>
        </w:tc>
      </w:tr>
      <w:tr w:rsidR="00133B88" w:rsidRPr="00FA6C88" w14:paraId="7CF00A2F"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0F06BAFB" w14:textId="77777777" w:rsidR="00133B88" w:rsidRPr="00FA6C88" w:rsidRDefault="00000000">
            <w:r w:rsidRPr="00FA6C88">
              <w:t>R9</w:t>
            </w:r>
          </w:p>
        </w:tc>
        <w:tc>
          <w:tcPr>
            <w:tcW w:w="9411" w:type="dxa"/>
            <w:tcBorders>
              <w:top w:val="single" w:sz="4" w:space="0" w:color="808080"/>
              <w:left w:val="single" w:sz="4" w:space="0" w:color="808080"/>
              <w:bottom w:val="single" w:sz="4" w:space="0" w:color="808080"/>
              <w:right w:val="single" w:sz="4" w:space="0" w:color="808080"/>
            </w:tcBorders>
            <w:vAlign w:val="center"/>
          </w:tcPr>
          <w:p w14:paraId="103FDC38" w14:textId="77777777" w:rsidR="00133B88" w:rsidRPr="00FA6C88" w:rsidRDefault="00000000">
            <w:r w:rsidRPr="00FA6C88">
              <w:t>Auditoría automática genérica puede ser insuficiente para datos antes/después y eventos críticos.</w:t>
            </w:r>
          </w:p>
        </w:tc>
      </w:tr>
      <w:tr w:rsidR="00133B88" w:rsidRPr="00FA6C88" w14:paraId="6048DFCE"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1FC3B5F8" w14:textId="77777777" w:rsidR="00133B88" w:rsidRPr="00FA6C88" w:rsidRDefault="00000000">
            <w:r w:rsidRPr="00FA6C88">
              <w:t>R10</w:t>
            </w:r>
          </w:p>
        </w:tc>
        <w:tc>
          <w:tcPr>
            <w:tcW w:w="9411" w:type="dxa"/>
            <w:tcBorders>
              <w:top w:val="single" w:sz="4" w:space="0" w:color="808080"/>
              <w:left w:val="single" w:sz="4" w:space="0" w:color="808080"/>
              <w:bottom w:val="single" w:sz="4" w:space="0" w:color="808080"/>
              <w:right w:val="single" w:sz="4" w:space="0" w:color="808080"/>
            </w:tcBorders>
            <w:vAlign w:val="center"/>
          </w:tcPr>
          <w:p w14:paraId="3228BF8A" w14:textId="77777777" w:rsidR="00133B88" w:rsidRPr="00FA6C88" w:rsidRDefault="00000000">
            <w:r w:rsidRPr="00FA6C88">
              <w:t>Gestión de proyectos incompleta en backend.</w:t>
            </w:r>
          </w:p>
        </w:tc>
      </w:tr>
      <w:tr w:rsidR="00133B88" w:rsidRPr="00FA6C88" w14:paraId="1AFCAC41"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66BED765" w14:textId="77777777" w:rsidR="00133B88" w:rsidRPr="00FA6C88" w:rsidRDefault="00000000">
            <w:r w:rsidRPr="00FA6C88">
              <w:t>R11</w:t>
            </w:r>
          </w:p>
        </w:tc>
        <w:tc>
          <w:tcPr>
            <w:tcW w:w="9411" w:type="dxa"/>
            <w:tcBorders>
              <w:top w:val="single" w:sz="4" w:space="0" w:color="808080"/>
              <w:left w:val="single" w:sz="4" w:space="0" w:color="808080"/>
              <w:bottom w:val="single" w:sz="4" w:space="0" w:color="808080"/>
              <w:right w:val="single" w:sz="4" w:space="0" w:color="808080"/>
            </w:tcBorders>
            <w:vAlign w:val="center"/>
          </w:tcPr>
          <w:p w14:paraId="425A3DAB" w14:textId="77777777" w:rsidR="00133B88" w:rsidRPr="00FA6C88" w:rsidRDefault="00000000">
            <w:r w:rsidRPr="00FA6C88">
              <w:t>Catálogo de materiales sin API administrativa real.</w:t>
            </w:r>
          </w:p>
        </w:tc>
      </w:tr>
      <w:tr w:rsidR="00133B88" w:rsidRPr="00FA6C88" w14:paraId="2E25738D"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6A68F900" w14:textId="77777777" w:rsidR="00133B88" w:rsidRPr="00FA6C88" w:rsidRDefault="00000000">
            <w:r w:rsidRPr="00FA6C88">
              <w:t>R12</w:t>
            </w:r>
          </w:p>
        </w:tc>
        <w:tc>
          <w:tcPr>
            <w:tcW w:w="9411" w:type="dxa"/>
            <w:tcBorders>
              <w:top w:val="single" w:sz="4" w:space="0" w:color="808080"/>
              <w:left w:val="single" w:sz="4" w:space="0" w:color="808080"/>
              <w:bottom w:val="single" w:sz="4" w:space="0" w:color="808080"/>
              <w:right w:val="single" w:sz="4" w:space="0" w:color="808080"/>
            </w:tcBorders>
            <w:vAlign w:val="center"/>
          </w:tcPr>
          <w:p w14:paraId="58256877" w14:textId="77777777" w:rsidR="00133B88" w:rsidRPr="00FA6C88" w:rsidRDefault="00000000">
            <w:r w:rsidRPr="00FA6C88">
              <w:t xml:space="preserve">Carga masiva de rubros no garantizada con </w:t>
            </w:r>
            <w:proofErr w:type="spellStart"/>
            <w:r w:rsidRPr="00FA6C88">
              <w:t>rollback</w:t>
            </w:r>
            <w:proofErr w:type="spellEnd"/>
            <w:r w:rsidRPr="00FA6C88">
              <w:t xml:space="preserve"> real en backend.</w:t>
            </w:r>
          </w:p>
        </w:tc>
      </w:tr>
      <w:tr w:rsidR="00133B88" w:rsidRPr="00FA6C88" w14:paraId="62C1E592"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6DCEA549" w14:textId="77777777" w:rsidR="00133B88" w:rsidRPr="00FA6C88" w:rsidRDefault="00000000">
            <w:r w:rsidRPr="00FA6C88">
              <w:t>R17</w:t>
            </w:r>
          </w:p>
        </w:tc>
        <w:tc>
          <w:tcPr>
            <w:tcW w:w="9411" w:type="dxa"/>
            <w:tcBorders>
              <w:top w:val="single" w:sz="4" w:space="0" w:color="808080"/>
              <w:left w:val="single" w:sz="4" w:space="0" w:color="808080"/>
              <w:bottom w:val="single" w:sz="4" w:space="0" w:color="808080"/>
              <w:right w:val="single" w:sz="4" w:space="0" w:color="808080"/>
            </w:tcBorders>
            <w:vAlign w:val="center"/>
          </w:tcPr>
          <w:p w14:paraId="2BA7E326" w14:textId="77777777" w:rsidR="00133B88" w:rsidRPr="00FA6C88" w:rsidRDefault="00000000">
            <w:r w:rsidRPr="00FA6C88">
              <w:t>Dashboards gerenciales sin consultas reales ni métricas integradas.</w:t>
            </w:r>
          </w:p>
        </w:tc>
      </w:tr>
      <w:tr w:rsidR="00133B88" w:rsidRPr="00FA6C88" w14:paraId="405DA226"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4390F7CB" w14:textId="77777777" w:rsidR="00133B88" w:rsidRPr="00FA6C88" w:rsidRDefault="00000000">
            <w:r w:rsidRPr="00FA6C88">
              <w:t>R19</w:t>
            </w:r>
          </w:p>
        </w:tc>
        <w:tc>
          <w:tcPr>
            <w:tcW w:w="9411" w:type="dxa"/>
            <w:tcBorders>
              <w:top w:val="single" w:sz="4" w:space="0" w:color="808080"/>
              <w:left w:val="single" w:sz="4" w:space="0" w:color="808080"/>
              <w:bottom w:val="single" w:sz="4" w:space="0" w:color="808080"/>
              <w:right w:val="single" w:sz="4" w:space="0" w:color="808080"/>
            </w:tcBorders>
            <w:vAlign w:val="center"/>
          </w:tcPr>
          <w:p w14:paraId="2B7EF3D9" w14:textId="77777777" w:rsidR="00133B88" w:rsidRPr="00FA6C88" w:rsidRDefault="00000000">
            <w:r w:rsidRPr="00FA6C88">
              <w:t>Validación SUS con usuarios clave sin evidencia ejecutada.</w:t>
            </w:r>
          </w:p>
        </w:tc>
      </w:tr>
      <w:tr w:rsidR="00133B88" w:rsidRPr="00FA6C88" w14:paraId="43311E6E"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63226F3C" w14:textId="77777777" w:rsidR="00133B88" w:rsidRPr="00FA6C88" w:rsidRDefault="00000000">
            <w:r w:rsidRPr="00FA6C88">
              <w:t>R20</w:t>
            </w:r>
          </w:p>
        </w:tc>
        <w:tc>
          <w:tcPr>
            <w:tcW w:w="9411" w:type="dxa"/>
            <w:tcBorders>
              <w:top w:val="single" w:sz="4" w:space="0" w:color="808080"/>
              <w:left w:val="single" w:sz="4" w:space="0" w:color="808080"/>
              <w:bottom w:val="single" w:sz="4" w:space="0" w:color="808080"/>
              <w:right w:val="single" w:sz="4" w:space="0" w:color="808080"/>
            </w:tcBorders>
            <w:vAlign w:val="center"/>
          </w:tcPr>
          <w:p w14:paraId="3B122C0F" w14:textId="77777777" w:rsidR="00133B88" w:rsidRPr="00FA6C88" w:rsidRDefault="00000000">
            <w:r w:rsidRPr="00FA6C88">
              <w:t>RNF de rendimiento P95, disponibilidad y fiabilidad sin medición verificable.</w:t>
            </w:r>
          </w:p>
        </w:tc>
      </w:tr>
      <w:tr w:rsidR="00133B88" w:rsidRPr="00FA6C88" w14:paraId="1520AEC9"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4E6939C7" w14:textId="77777777" w:rsidR="00133B88" w:rsidRPr="00FA6C88" w:rsidRDefault="00000000">
            <w:r w:rsidRPr="00FA6C88">
              <w:t>R21</w:t>
            </w:r>
          </w:p>
        </w:tc>
        <w:tc>
          <w:tcPr>
            <w:tcW w:w="9411" w:type="dxa"/>
            <w:tcBorders>
              <w:top w:val="single" w:sz="4" w:space="0" w:color="808080"/>
              <w:left w:val="single" w:sz="4" w:space="0" w:color="808080"/>
              <w:bottom w:val="single" w:sz="4" w:space="0" w:color="808080"/>
              <w:right w:val="single" w:sz="4" w:space="0" w:color="808080"/>
            </w:tcBorders>
            <w:vAlign w:val="center"/>
          </w:tcPr>
          <w:p w14:paraId="35DA5CA3" w14:textId="77777777" w:rsidR="00133B88" w:rsidRPr="00FA6C88" w:rsidRDefault="00000000">
            <w:r w:rsidRPr="00FA6C88">
              <w:t xml:space="preserve">Replanificación concentrada desde sprint 5 por congelamiento de los </w:t>
            </w:r>
            <w:proofErr w:type="spellStart"/>
            <w:r w:rsidRPr="00FA6C88">
              <w:t>sprints</w:t>
            </w:r>
            <w:proofErr w:type="spellEnd"/>
            <w:r w:rsidRPr="00FA6C88">
              <w:t xml:space="preserve"> 1 al 4.</w:t>
            </w:r>
          </w:p>
        </w:tc>
      </w:tr>
      <w:tr w:rsidR="00133B88" w:rsidRPr="00FA6C88" w14:paraId="4C3FCF51"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21DE1922" w14:textId="77777777" w:rsidR="00133B88" w:rsidRPr="00FA6C88" w:rsidRDefault="00000000">
            <w:r w:rsidRPr="00FA6C88">
              <w:t>R22</w:t>
            </w:r>
          </w:p>
        </w:tc>
        <w:tc>
          <w:tcPr>
            <w:tcW w:w="9411" w:type="dxa"/>
            <w:tcBorders>
              <w:top w:val="single" w:sz="4" w:space="0" w:color="808080"/>
              <w:left w:val="single" w:sz="4" w:space="0" w:color="808080"/>
              <w:bottom w:val="single" w:sz="4" w:space="0" w:color="808080"/>
              <w:right w:val="single" w:sz="4" w:space="0" w:color="808080"/>
            </w:tcBorders>
            <w:vAlign w:val="center"/>
          </w:tcPr>
          <w:p w14:paraId="6076E519" w14:textId="77777777" w:rsidR="00133B88" w:rsidRPr="00FA6C88" w:rsidRDefault="00000000">
            <w:r w:rsidRPr="00FA6C88">
              <w:t>Pérdida de trazabilidad entre casos de uso, historias actualizadas, historias técnicas, pruebas y sprint plan.</w:t>
            </w:r>
          </w:p>
        </w:tc>
      </w:tr>
      <w:tr w:rsidR="00133B88" w:rsidRPr="00FA6C88" w14:paraId="14271BD0"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47012B18" w14:textId="77777777" w:rsidR="00133B88" w:rsidRPr="00FA6C88" w:rsidRDefault="00000000">
            <w:r w:rsidRPr="00FA6C88">
              <w:t>R23</w:t>
            </w:r>
          </w:p>
        </w:tc>
        <w:tc>
          <w:tcPr>
            <w:tcW w:w="9411" w:type="dxa"/>
            <w:tcBorders>
              <w:top w:val="single" w:sz="4" w:space="0" w:color="808080"/>
              <w:left w:val="single" w:sz="4" w:space="0" w:color="808080"/>
              <w:bottom w:val="single" w:sz="4" w:space="0" w:color="808080"/>
              <w:right w:val="single" w:sz="4" w:space="0" w:color="808080"/>
            </w:tcBorders>
            <w:vAlign w:val="center"/>
          </w:tcPr>
          <w:p w14:paraId="12DF1B4D" w14:textId="77777777" w:rsidR="00133B88" w:rsidRPr="00FA6C88" w:rsidRDefault="00000000">
            <w:r w:rsidRPr="00FA6C88">
              <w:t>Estado activo/inactivo del proyecto no validado de forma completa en accesos operativos.</w:t>
            </w:r>
          </w:p>
        </w:tc>
      </w:tr>
      <w:tr w:rsidR="00133B88" w:rsidRPr="00FA6C88" w14:paraId="078F8B6B"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3B62AEF0" w14:textId="77777777" w:rsidR="00133B88" w:rsidRPr="00FA6C88" w:rsidRDefault="00000000">
            <w:r w:rsidRPr="00FA6C88">
              <w:t>R25</w:t>
            </w:r>
          </w:p>
        </w:tc>
        <w:tc>
          <w:tcPr>
            <w:tcW w:w="9411" w:type="dxa"/>
            <w:tcBorders>
              <w:top w:val="single" w:sz="4" w:space="0" w:color="808080"/>
              <w:left w:val="single" w:sz="4" w:space="0" w:color="808080"/>
              <w:bottom w:val="single" w:sz="4" w:space="0" w:color="808080"/>
              <w:right w:val="single" w:sz="4" w:space="0" w:color="808080"/>
            </w:tcBorders>
            <w:vAlign w:val="center"/>
          </w:tcPr>
          <w:p w14:paraId="53DE05C0" w14:textId="77777777" w:rsidR="00133B88" w:rsidRPr="00FA6C88" w:rsidRDefault="00000000">
            <w:r w:rsidRPr="00FA6C88">
              <w:t>Integridad de base de datos insuficiente frente a reglas actualizadas.</w:t>
            </w:r>
          </w:p>
        </w:tc>
      </w:tr>
      <w:tr w:rsidR="00133B88" w:rsidRPr="00FA6C88" w14:paraId="091D8F25"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28E4343B" w14:textId="77777777" w:rsidR="00133B88" w:rsidRPr="00FA6C88" w:rsidRDefault="00000000">
            <w:r w:rsidRPr="00FA6C88">
              <w:t>R26</w:t>
            </w:r>
          </w:p>
        </w:tc>
        <w:tc>
          <w:tcPr>
            <w:tcW w:w="9411" w:type="dxa"/>
            <w:tcBorders>
              <w:top w:val="single" w:sz="4" w:space="0" w:color="808080"/>
              <w:left w:val="single" w:sz="4" w:space="0" w:color="808080"/>
              <w:bottom w:val="single" w:sz="4" w:space="0" w:color="808080"/>
              <w:right w:val="single" w:sz="4" w:space="0" w:color="808080"/>
            </w:tcBorders>
            <w:vAlign w:val="center"/>
          </w:tcPr>
          <w:p w14:paraId="55B4834A" w14:textId="77777777" w:rsidR="00133B88" w:rsidRPr="00FA6C88" w:rsidRDefault="00000000">
            <w:r w:rsidRPr="00FA6C88">
              <w:t>Reaparición de alcance de gestión documental avanzada en historias o módulos no aprobados.</w:t>
            </w:r>
          </w:p>
        </w:tc>
      </w:tr>
      <w:tr w:rsidR="00133B88" w:rsidRPr="00FA6C88" w14:paraId="65C76E49" w14:textId="77777777" w:rsidTr="00FA6C88">
        <w:trPr>
          <w:jc w:val="center"/>
        </w:trPr>
        <w:tc>
          <w:tcPr>
            <w:tcW w:w="1030" w:type="dxa"/>
            <w:tcBorders>
              <w:top w:val="single" w:sz="4" w:space="0" w:color="808080"/>
              <w:left w:val="single" w:sz="4" w:space="0" w:color="808080"/>
              <w:bottom w:val="single" w:sz="4" w:space="0" w:color="808080"/>
              <w:right w:val="single" w:sz="4" w:space="0" w:color="808080"/>
            </w:tcBorders>
            <w:vAlign w:val="center"/>
          </w:tcPr>
          <w:p w14:paraId="4E092913" w14:textId="77777777" w:rsidR="00133B88" w:rsidRPr="00FA6C88" w:rsidRDefault="00000000">
            <w:r w:rsidRPr="00FA6C88">
              <w:t>R27</w:t>
            </w:r>
          </w:p>
        </w:tc>
        <w:tc>
          <w:tcPr>
            <w:tcW w:w="9411" w:type="dxa"/>
            <w:tcBorders>
              <w:top w:val="single" w:sz="4" w:space="0" w:color="808080"/>
              <w:left w:val="single" w:sz="4" w:space="0" w:color="808080"/>
              <w:bottom w:val="single" w:sz="4" w:space="0" w:color="808080"/>
              <w:right w:val="single" w:sz="4" w:space="0" w:color="808080"/>
            </w:tcBorders>
            <w:vAlign w:val="center"/>
          </w:tcPr>
          <w:p w14:paraId="5079A54D" w14:textId="77777777" w:rsidR="00133B88" w:rsidRPr="00FA6C88" w:rsidRDefault="00000000">
            <w:r w:rsidRPr="00FA6C88">
              <w:t>Configuración de despliegue y secretos insuficientemente endurecida para entorno productivo.</w:t>
            </w:r>
          </w:p>
        </w:tc>
      </w:tr>
    </w:tbl>
    <w:p w14:paraId="2EDED544" w14:textId="77777777" w:rsidR="00133B88" w:rsidRPr="003C5D8B" w:rsidRDefault="00133B88">
      <w:pPr>
        <w:spacing w:after="40"/>
      </w:pPr>
    </w:p>
    <w:p w14:paraId="35A85703" w14:textId="77777777" w:rsidR="00133B88" w:rsidRPr="003C5D8B" w:rsidRDefault="00000000">
      <w:pPr>
        <w:pStyle w:val="Ttulo3"/>
      </w:pPr>
      <w:bookmarkStart w:id="37" w:name="_Toc228541756"/>
      <w:r w:rsidRPr="003C5D8B">
        <w:rPr>
          <w:b w:val="0"/>
        </w:rPr>
        <w:t>Riesgos bajos</w:t>
      </w:r>
      <w:bookmarkEnd w:id="37"/>
    </w:p>
    <w:p w14:paraId="161EE89B" w14:textId="77777777" w:rsidR="00133B88" w:rsidRPr="003C5D8B" w:rsidRDefault="00000000">
      <w:pPr>
        <w:spacing w:after="120" w:line="240" w:lineRule="auto"/>
      </w:pPr>
      <w:r w:rsidRPr="003C5D8B">
        <w:t>La matriz actualizada no registra riesgos de exposición baja. Los riesgos menores de la versión anterior fueron absorbidos por tareas de documentación, prototipado o seguimiento ordinario.</w:t>
      </w:r>
    </w:p>
    <w:p w14:paraId="3ACE45F8" w14:textId="77777777" w:rsidR="00133B88" w:rsidRPr="00FA6C88" w:rsidRDefault="00000000" w:rsidP="00FA6C88">
      <w:pPr>
        <w:pStyle w:val="Ttulo2"/>
      </w:pPr>
      <w:bookmarkStart w:id="38" w:name="_Toc228541757"/>
      <w:r w:rsidRPr="00FA6C88">
        <w:t>6.4. Matriz de evaluación de riesgos</w:t>
      </w:r>
      <w:bookmarkEnd w:id="38"/>
    </w:p>
    <w:tbl>
      <w:tblPr>
        <w:tblStyle w:val="Tablaconcuadrcula"/>
        <w:tblW w:w="10588" w:type="dxa"/>
        <w:jc w:val="center"/>
        <w:tblLayout w:type="fixed"/>
        <w:tblLook w:val="04A0" w:firstRow="1" w:lastRow="0" w:firstColumn="1" w:lastColumn="0" w:noHBand="0" w:noVBand="1"/>
      </w:tblPr>
      <w:tblGrid>
        <w:gridCol w:w="1103"/>
        <w:gridCol w:w="4589"/>
        <w:gridCol w:w="1224"/>
        <w:gridCol w:w="1296"/>
        <w:gridCol w:w="1440"/>
        <w:gridCol w:w="936"/>
      </w:tblGrid>
      <w:tr w:rsidR="00133B88" w:rsidRPr="00FA6C88" w14:paraId="3A2D855C" w14:textId="77777777" w:rsidTr="00FA6C88">
        <w:trPr>
          <w:tblHeader/>
          <w:jc w:val="center"/>
        </w:trPr>
        <w:tc>
          <w:tcPr>
            <w:tcW w:w="1103"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65F15C3" w14:textId="77777777" w:rsidR="00133B88" w:rsidRPr="00FA6C88" w:rsidRDefault="00000000">
            <w:pPr>
              <w:jc w:val="center"/>
            </w:pPr>
            <w:r w:rsidRPr="00FA6C88">
              <w:rPr>
                <w:b/>
              </w:rPr>
              <w:t>Código</w:t>
            </w:r>
          </w:p>
        </w:tc>
        <w:tc>
          <w:tcPr>
            <w:tcW w:w="4589"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8D28513" w14:textId="77777777" w:rsidR="00133B88" w:rsidRPr="00FA6C88" w:rsidRDefault="00000000">
            <w:pPr>
              <w:jc w:val="center"/>
            </w:pPr>
            <w:r w:rsidRPr="00FA6C88">
              <w:rPr>
                <w:b/>
              </w:rPr>
              <w:t>Riesgo</w:t>
            </w:r>
          </w:p>
        </w:tc>
        <w:tc>
          <w:tcPr>
            <w:tcW w:w="122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F47FC53" w14:textId="77777777" w:rsidR="00133B88" w:rsidRPr="00FA6C88" w:rsidRDefault="00000000">
            <w:pPr>
              <w:jc w:val="center"/>
            </w:pPr>
            <w:r w:rsidRPr="00FA6C88">
              <w:rPr>
                <w:b/>
              </w:rPr>
              <w:t>Impacto</w:t>
            </w:r>
          </w:p>
        </w:tc>
        <w:tc>
          <w:tcPr>
            <w:tcW w:w="129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27A7CE80" w14:textId="77777777" w:rsidR="00133B88" w:rsidRPr="00FA6C88" w:rsidRDefault="00000000">
            <w:pPr>
              <w:jc w:val="center"/>
            </w:pPr>
            <w:r w:rsidRPr="00FA6C88">
              <w:rPr>
                <w:b/>
              </w:rPr>
              <w:t>Probabilidad</w:t>
            </w:r>
          </w:p>
        </w:tc>
        <w:tc>
          <w:tcPr>
            <w:tcW w:w="144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6BA9CFE0" w14:textId="77777777" w:rsidR="00133B88" w:rsidRPr="00FA6C88" w:rsidRDefault="00000000">
            <w:pPr>
              <w:jc w:val="center"/>
            </w:pPr>
            <w:r w:rsidRPr="00FA6C88">
              <w:rPr>
                <w:b/>
              </w:rPr>
              <w:t>Exposición / nivel</w:t>
            </w:r>
          </w:p>
        </w:tc>
        <w:tc>
          <w:tcPr>
            <w:tcW w:w="93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6C98BA3C" w14:textId="77777777" w:rsidR="00133B88" w:rsidRPr="00FA6C88" w:rsidRDefault="00000000">
            <w:pPr>
              <w:jc w:val="center"/>
            </w:pPr>
            <w:r w:rsidRPr="00FA6C88">
              <w:rPr>
                <w:b/>
              </w:rPr>
              <w:t>Prioridad</w:t>
            </w:r>
          </w:p>
        </w:tc>
      </w:tr>
      <w:tr w:rsidR="00133B88" w:rsidRPr="00FA6C88" w14:paraId="0ACC22C3"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7F61F41C" w14:textId="77777777" w:rsidR="00133B88" w:rsidRPr="00FA6C88" w:rsidRDefault="00000000">
            <w:r w:rsidRPr="00FA6C88">
              <w:t>R1</w:t>
            </w:r>
          </w:p>
        </w:tc>
        <w:tc>
          <w:tcPr>
            <w:tcW w:w="4589" w:type="dxa"/>
            <w:tcBorders>
              <w:top w:val="single" w:sz="4" w:space="0" w:color="808080"/>
              <w:left w:val="single" w:sz="4" w:space="0" w:color="808080"/>
              <w:bottom w:val="single" w:sz="4" w:space="0" w:color="808080"/>
              <w:right w:val="single" w:sz="4" w:space="0" w:color="808080"/>
            </w:tcBorders>
            <w:vAlign w:val="center"/>
          </w:tcPr>
          <w:p w14:paraId="6BDEC045" w14:textId="77777777" w:rsidR="00133B88" w:rsidRPr="00FA6C88" w:rsidRDefault="00000000">
            <w:r w:rsidRPr="00FA6C88">
              <w:t>Backend funcional incompleto para módulos de avances, compras, inventario, contabilidad, reportes y planillas.</w:t>
            </w:r>
          </w:p>
        </w:tc>
        <w:tc>
          <w:tcPr>
            <w:tcW w:w="1224" w:type="dxa"/>
            <w:tcBorders>
              <w:top w:val="single" w:sz="4" w:space="0" w:color="808080"/>
              <w:left w:val="single" w:sz="4" w:space="0" w:color="808080"/>
              <w:bottom w:val="single" w:sz="4" w:space="0" w:color="808080"/>
              <w:right w:val="single" w:sz="4" w:space="0" w:color="808080"/>
            </w:tcBorders>
            <w:vAlign w:val="center"/>
          </w:tcPr>
          <w:p w14:paraId="5B82F8B2" w14:textId="77777777" w:rsidR="00133B88" w:rsidRPr="00FA6C88" w:rsidRDefault="00000000">
            <w:r w:rsidRPr="00FA6C88">
              <w:t>Crítico</w:t>
            </w:r>
          </w:p>
        </w:tc>
        <w:tc>
          <w:tcPr>
            <w:tcW w:w="1296" w:type="dxa"/>
            <w:tcBorders>
              <w:top w:val="single" w:sz="4" w:space="0" w:color="808080"/>
              <w:left w:val="single" w:sz="4" w:space="0" w:color="808080"/>
              <w:bottom w:val="single" w:sz="4" w:space="0" w:color="808080"/>
              <w:right w:val="single" w:sz="4" w:space="0" w:color="808080"/>
            </w:tcBorders>
            <w:vAlign w:val="center"/>
          </w:tcPr>
          <w:p w14:paraId="4A8BB894"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6D34DF87"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20702F1D" w14:textId="77777777" w:rsidR="00133B88" w:rsidRPr="00FA6C88" w:rsidRDefault="00000000">
            <w:r w:rsidRPr="00FA6C88">
              <w:t>I</w:t>
            </w:r>
          </w:p>
        </w:tc>
      </w:tr>
      <w:tr w:rsidR="00133B88" w:rsidRPr="00FA6C88" w14:paraId="5FD06BCE"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545E414B" w14:textId="77777777" w:rsidR="00133B88" w:rsidRPr="00FA6C88" w:rsidRDefault="00000000">
            <w:r w:rsidRPr="00FA6C88">
              <w:t>R2</w:t>
            </w:r>
          </w:p>
        </w:tc>
        <w:tc>
          <w:tcPr>
            <w:tcW w:w="4589" w:type="dxa"/>
            <w:tcBorders>
              <w:top w:val="single" w:sz="4" w:space="0" w:color="808080"/>
              <w:left w:val="single" w:sz="4" w:space="0" w:color="808080"/>
              <w:bottom w:val="single" w:sz="4" w:space="0" w:color="808080"/>
              <w:right w:val="single" w:sz="4" w:space="0" w:color="808080"/>
            </w:tcBorders>
            <w:vAlign w:val="center"/>
          </w:tcPr>
          <w:p w14:paraId="3EFBCBC3" w14:textId="77777777" w:rsidR="00133B88" w:rsidRPr="00FA6C88" w:rsidRDefault="00000000">
            <w:r w:rsidRPr="00FA6C88">
              <w:t xml:space="preserve">Frontend con cobertura visual amplia, pero con dependencia de datos </w:t>
            </w:r>
            <w:proofErr w:type="spellStart"/>
            <w:r w:rsidRPr="00FA6C88">
              <w:t>mock</w:t>
            </w:r>
            <w:proofErr w:type="spellEnd"/>
            <w:r w:rsidRPr="00FA6C88">
              <w:t xml:space="preserve"> en módulos funcionales.</w:t>
            </w:r>
          </w:p>
        </w:tc>
        <w:tc>
          <w:tcPr>
            <w:tcW w:w="1224" w:type="dxa"/>
            <w:tcBorders>
              <w:top w:val="single" w:sz="4" w:space="0" w:color="808080"/>
              <w:left w:val="single" w:sz="4" w:space="0" w:color="808080"/>
              <w:bottom w:val="single" w:sz="4" w:space="0" w:color="808080"/>
              <w:right w:val="single" w:sz="4" w:space="0" w:color="808080"/>
            </w:tcBorders>
            <w:vAlign w:val="center"/>
          </w:tcPr>
          <w:p w14:paraId="5CC4D8CC" w14:textId="77777777" w:rsidR="00133B88" w:rsidRPr="00FA6C88" w:rsidRDefault="00000000">
            <w:r w:rsidRPr="00FA6C88">
              <w:t>Crítico</w:t>
            </w:r>
          </w:p>
        </w:tc>
        <w:tc>
          <w:tcPr>
            <w:tcW w:w="1296" w:type="dxa"/>
            <w:tcBorders>
              <w:top w:val="single" w:sz="4" w:space="0" w:color="808080"/>
              <w:left w:val="single" w:sz="4" w:space="0" w:color="808080"/>
              <w:bottom w:val="single" w:sz="4" w:space="0" w:color="808080"/>
              <w:right w:val="single" w:sz="4" w:space="0" w:color="808080"/>
            </w:tcBorders>
            <w:vAlign w:val="center"/>
          </w:tcPr>
          <w:p w14:paraId="06BDE59A"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3E1DF01B"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1D910744" w14:textId="77777777" w:rsidR="00133B88" w:rsidRPr="00FA6C88" w:rsidRDefault="00000000">
            <w:r w:rsidRPr="00FA6C88">
              <w:t>I</w:t>
            </w:r>
          </w:p>
        </w:tc>
      </w:tr>
      <w:tr w:rsidR="00133B88" w:rsidRPr="00FA6C88" w14:paraId="4B9718A4"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59C4AF34" w14:textId="77777777" w:rsidR="00133B88" w:rsidRPr="00FA6C88" w:rsidRDefault="00000000">
            <w:r w:rsidRPr="00FA6C88">
              <w:t>R3</w:t>
            </w:r>
          </w:p>
        </w:tc>
        <w:tc>
          <w:tcPr>
            <w:tcW w:w="4589" w:type="dxa"/>
            <w:tcBorders>
              <w:top w:val="single" w:sz="4" w:space="0" w:color="808080"/>
              <w:left w:val="single" w:sz="4" w:space="0" w:color="808080"/>
              <w:bottom w:val="single" w:sz="4" w:space="0" w:color="808080"/>
              <w:right w:val="single" w:sz="4" w:space="0" w:color="808080"/>
            </w:tcBorders>
            <w:vAlign w:val="center"/>
          </w:tcPr>
          <w:p w14:paraId="698230E9" w14:textId="77777777" w:rsidR="00133B88" w:rsidRPr="00FA6C88" w:rsidRDefault="00000000">
            <w:r w:rsidRPr="00FA6C88">
              <w:t>Capa offline móvil no implementada como PWA/local cache/sincronización real.</w:t>
            </w:r>
          </w:p>
        </w:tc>
        <w:tc>
          <w:tcPr>
            <w:tcW w:w="1224" w:type="dxa"/>
            <w:tcBorders>
              <w:top w:val="single" w:sz="4" w:space="0" w:color="808080"/>
              <w:left w:val="single" w:sz="4" w:space="0" w:color="808080"/>
              <w:bottom w:val="single" w:sz="4" w:space="0" w:color="808080"/>
              <w:right w:val="single" w:sz="4" w:space="0" w:color="808080"/>
            </w:tcBorders>
            <w:vAlign w:val="center"/>
          </w:tcPr>
          <w:p w14:paraId="429B3E60" w14:textId="77777777" w:rsidR="00133B88" w:rsidRPr="00FA6C88" w:rsidRDefault="00000000">
            <w:r w:rsidRPr="00FA6C88">
              <w:t>Crítico</w:t>
            </w:r>
          </w:p>
        </w:tc>
        <w:tc>
          <w:tcPr>
            <w:tcW w:w="1296" w:type="dxa"/>
            <w:tcBorders>
              <w:top w:val="single" w:sz="4" w:space="0" w:color="808080"/>
              <w:left w:val="single" w:sz="4" w:space="0" w:color="808080"/>
              <w:bottom w:val="single" w:sz="4" w:space="0" w:color="808080"/>
              <w:right w:val="single" w:sz="4" w:space="0" w:color="808080"/>
            </w:tcBorders>
            <w:vAlign w:val="center"/>
          </w:tcPr>
          <w:p w14:paraId="58B4B9A6"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2842E7CD"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29C37CCA" w14:textId="77777777" w:rsidR="00133B88" w:rsidRPr="00FA6C88" w:rsidRDefault="00000000">
            <w:r w:rsidRPr="00FA6C88">
              <w:t>I</w:t>
            </w:r>
          </w:p>
        </w:tc>
      </w:tr>
      <w:tr w:rsidR="00133B88" w:rsidRPr="00FA6C88" w14:paraId="409EA286"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7E991B73" w14:textId="77777777" w:rsidR="00133B88" w:rsidRPr="00FA6C88" w:rsidRDefault="00000000">
            <w:r w:rsidRPr="00FA6C88">
              <w:t>R4</w:t>
            </w:r>
          </w:p>
        </w:tc>
        <w:tc>
          <w:tcPr>
            <w:tcW w:w="4589" w:type="dxa"/>
            <w:tcBorders>
              <w:top w:val="single" w:sz="4" w:space="0" w:color="808080"/>
              <w:left w:val="single" w:sz="4" w:space="0" w:color="808080"/>
              <w:bottom w:val="single" w:sz="4" w:space="0" w:color="808080"/>
              <w:right w:val="single" w:sz="4" w:space="0" w:color="808080"/>
            </w:tcBorders>
            <w:vAlign w:val="center"/>
          </w:tcPr>
          <w:p w14:paraId="52BEFCBE" w14:textId="77777777" w:rsidR="00133B88" w:rsidRPr="00FA6C88" w:rsidRDefault="00000000">
            <w:proofErr w:type="spellStart"/>
            <w:r w:rsidRPr="00FA6C88">
              <w:t>StorageService</w:t>
            </w:r>
            <w:proofErr w:type="spellEnd"/>
            <w:r w:rsidRPr="00FA6C88">
              <w:t xml:space="preserve"> para evidencias y planillas no implementado en backend.</w:t>
            </w:r>
          </w:p>
        </w:tc>
        <w:tc>
          <w:tcPr>
            <w:tcW w:w="1224" w:type="dxa"/>
            <w:tcBorders>
              <w:top w:val="single" w:sz="4" w:space="0" w:color="808080"/>
              <w:left w:val="single" w:sz="4" w:space="0" w:color="808080"/>
              <w:bottom w:val="single" w:sz="4" w:space="0" w:color="808080"/>
              <w:right w:val="single" w:sz="4" w:space="0" w:color="808080"/>
            </w:tcBorders>
            <w:vAlign w:val="center"/>
          </w:tcPr>
          <w:p w14:paraId="03F2E982"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18F4C398"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01006DDF"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0883BAB7" w14:textId="77777777" w:rsidR="00133B88" w:rsidRPr="00FA6C88" w:rsidRDefault="00000000">
            <w:r w:rsidRPr="00FA6C88">
              <w:t>I</w:t>
            </w:r>
          </w:p>
        </w:tc>
      </w:tr>
      <w:tr w:rsidR="00133B88" w:rsidRPr="00FA6C88" w14:paraId="1980519A"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20CDBBD2" w14:textId="77777777" w:rsidR="00133B88" w:rsidRPr="00FA6C88" w:rsidRDefault="00000000">
            <w:r w:rsidRPr="00FA6C88">
              <w:t>R5</w:t>
            </w:r>
          </w:p>
        </w:tc>
        <w:tc>
          <w:tcPr>
            <w:tcW w:w="4589" w:type="dxa"/>
            <w:tcBorders>
              <w:top w:val="single" w:sz="4" w:space="0" w:color="808080"/>
              <w:left w:val="single" w:sz="4" w:space="0" w:color="808080"/>
              <w:bottom w:val="single" w:sz="4" w:space="0" w:color="808080"/>
              <w:right w:val="single" w:sz="4" w:space="0" w:color="808080"/>
            </w:tcBorders>
            <w:vAlign w:val="center"/>
          </w:tcPr>
          <w:p w14:paraId="0FAB2DE0" w14:textId="77777777" w:rsidR="00133B88" w:rsidRPr="00FA6C88" w:rsidRDefault="00000000">
            <w:proofErr w:type="spellStart"/>
            <w:r w:rsidRPr="00FA6C88">
              <w:t>QueueService</w:t>
            </w:r>
            <w:proofErr w:type="spellEnd"/>
            <w:r w:rsidRPr="00FA6C88">
              <w:t xml:space="preserve"> para planillas PDF pesadas no implementado.</w:t>
            </w:r>
          </w:p>
        </w:tc>
        <w:tc>
          <w:tcPr>
            <w:tcW w:w="1224" w:type="dxa"/>
            <w:tcBorders>
              <w:top w:val="single" w:sz="4" w:space="0" w:color="808080"/>
              <w:left w:val="single" w:sz="4" w:space="0" w:color="808080"/>
              <w:bottom w:val="single" w:sz="4" w:space="0" w:color="808080"/>
              <w:right w:val="single" w:sz="4" w:space="0" w:color="808080"/>
            </w:tcBorders>
            <w:vAlign w:val="center"/>
          </w:tcPr>
          <w:p w14:paraId="350BA1E6"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1A4EBEE3"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59FDC522"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77808BCE" w14:textId="77777777" w:rsidR="00133B88" w:rsidRPr="00FA6C88" w:rsidRDefault="00000000">
            <w:r w:rsidRPr="00FA6C88">
              <w:t>III</w:t>
            </w:r>
          </w:p>
        </w:tc>
      </w:tr>
      <w:tr w:rsidR="00133B88" w:rsidRPr="00FA6C88" w14:paraId="7FB3E958"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6AC74CD8" w14:textId="77777777" w:rsidR="00133B88" w:rsidRPr="00FA6C88" w:rsidRDefault="00000000">
            <w:r w:rsidRPr="00FA6C88">
              <w:t>R6</w:t>
            </w:r>
          </w:p>
        </w:tc>
        <w:tc>
          <w:tcPr>
            <w:tcW w:w="4589" w:type="dxa"/>
            <w:tcBorders>
              <w:top w:val="single" w:sz="4" w:space="0" w:color="808080"/>
              <w:left w:val="single" w:sz="4" w:space="0" w:color="808080"/>
              <w:bottom w:val="single" w:sz="4" w:space="0" w:color="808080"/>
              <w:right w:val="single" w:sz="4" w:space="0" w:color="808080"/>
            </w:tcBorders>
            <w:vAlign w:val="center"/>
          </w:tcPr>
          <w:p w14:paraId="7ADBFABE" w14:textId="77777777" w:rsidR="00133B88" w:rsidRPr="00FA6C88" w:rsidRDefault="00000000">
            <w:proofErr w:type="spellStart"/>
            <w:r w:rsidRPr="00FA6C88">
              <w:t>NotificationService</w:t>
            </w:r>
            <w:proofErr w:type="spellEnd"/>
            <w:r w:rsidRPr="00FA6C88">
              <w:t xml:space="preserve"> no implementado para aprobaciones, rechazos, requerimientos y planillas.</w:t>
            </w:r>
          </w:p>
        </w:tc>
        <w:tc>
          <w:tcPr>
            <w:tcW w:w="1224" w:type="dxa"/>
            <w:tcBorders>
              <w:top w:val="single" w:sz="4" w:space="0" w:color="808080"/>
              <w:left w:val="single" w:sz="4" w:space="0" w:color="808080"/>
              <w:bottom w:val="single" w:sz="4" w:space="0" w:color="808080"/>
              <w:right w:val="single" w:sz="4" w:space="0" w:color="808080"/>
            </w:tcBorders>
            <w:vAlign w:val="center"/>
          </w:tcPr>
          <w:p w14:paraId="642F4A06" w14:textId="77777777" w:rsidR="00133B88" w:rsidRPr="00FA6C88" w:rsidRDefault="00000000">
            <w:r w:rsidRPr="00FA6C88">
              <w:t>Moderado</w:t>
            </w:r>
          </w:p>
        </w:tc>
        <w:tc>
          <w:tcPr>
            <w:tcW w:w="1296" w:type="dxa"/>
            <w:tcBorders>
              <w:top w:val="single" w:sz="4" w:space="0" w:color="808080"/>
              <w:left w:val="single" w:sz="4" w:space="0" w:color="808080"/>
              <w:bottom w:val="single" w:sz="4" w:space="0" w:color="808080"/>
              <w:right w:val="single" w:sz="4" w:space="0" w:color="808080"/>
            </w:tcBorders>
            <w:vAlign w:val="center"/>
          </w:tcPr>
          <w:p w14:paraId="0537C3E4"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4762B108"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302E6A61" w14:textId="77777777" w:rsidR="00133B88" w:rsidRPr="00FA6C88" w:rsidRDefault="00000000">
            <w:r w:rsidRPr="00FA6C88">
              <w:t>III</w:t>
            </w:r>
          </w:p>
        </w:tc>
      </w:tr>
      <w:tr w:rsidR="00133B88" w:rsidRPr="00FA6C88" w14:paraId="1446E793"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340BDA91" w14:textId="77777777" w:rsidR="00133B88" w:rsidRPr="00FA6C88" w:rsidRDefault="00000000">
            <w:r w:rsidRPr="00FA6C88">
              <w:t>R7</w:t>
            </w:r>
          </w:p>
        </w:tc>
        <w:tc>
          <w:tcPr>
            <w:tcW w:w="4589" w:type="dxa"/>
            <w:tcBorders>
              <w:top w:val="single" w:sz="4" w:space="0" w:color="808080"/>
              <w:left w:val="single" w:sz="4" w:space="0" w:color="808080"/>
              <w:bottom w:val="single" w:sz="4" w:space="0" w:color="808080"/>
              <w:right w:val="single" w:sz="4" w:space="0" w:color="808080"/>
            </w:tcBorders>
            <w:vAlign w:val="center"/>
          </w:tcPr>
          <w:p w14:paraId="45CCC16B" w14:textId="77777777" w:rsidR="00133B88" w:rsidRPr="00FA6C88" w:rsidRDefault="00000000">
            <w:r w:rsidRPr="00FA6C88">
              <w:t>Modelo de datos no cubre completamente consumo, movimientos de inventario y órdenes de cambio.</w:t>
            </w:r>
          </w:p>
        </w:tc>
        <w:tc>
          <w:tcPr>
            <w:tcW w:w="1224" w:type="dxa"/>
            <w:tcBorders>
              <w:top w:val="single" w:sz="4" w:space="0" w:color="808080"/>
              <w:left w:val="single" w:sz="4" w:space="0" w:color="808080"/>
              <w:bottom w:val="single" w:sz="4" w:space="0" w:color="808080"/>
              <w:right w:val="single" w:sz="4" w:space="0" w:color="808080"/>
            </w:tcBorders>
            <w:vAlign w:val="center"/>
          </w:tcPr>
          <w:p w14:paraId="5B25106B" w14:textId="77777777" w:rsidR="00133B88" w:rsidRPr="00FA6C88" w:rsidRDefault="00000000">
            <w:r w:rsidRPr="00FA6C88">
              <w:t>Crítico</w:t>
            </w:r>
          </w:p>
        </w:tc>
        <w:tc>
          <w:tcPr>
            <w:tcW w:w="1296" w:type="dxa"/>
            <w:tcBorders>
              <w:top w:val="single" w:sz="4" w:space="0" w:color="808080"/>
              <w:left w:val="single" w:sz="4" w:space="0" w:color="808080"/>
              <w:bottom w:val="single" w:sz="4" w:space="0" w:color="808080"/>
              <w:right w:val="single" w:sz="4" w:space="0" w:color="808080"/>
            </w:tcBorders>
            <w:vAlign w:val="center"/>
          </w:tcPr>
          <w:p w14:paraId="37F3BDF3"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1CCAEE65"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3028475F" w14:textId="77777777" w:rsidR="00133B88" w:rsidRPr="00FA6C88" w:rsidRDefault="00000000">
            <w:r w:rsidRPr="00FA6C88">
              <w:t>I</w:t>
            </w:r>
          </w:p>
        </w:tc>
      </w:tr>
      <w:tr w:rsidR="00133B88" w:rsidRPr="00FA6C88" w14:paraId="50608068"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7F2EA0A1" w14:textId="77777777" w:rsidR="00133B88" w:rsidRPr="00FA6C88" w:rsidRDefault="00000000">
            <w:r w:rsidRPr="00FA6C88">
              <w:t>R8</w:t>
            </w:r>
          </w:p>
        </w:tc>
        <w:tc>
          <w:tcPr>
            <w:tcW w:w="4589" w:type="dxa"/>
            <w:tcBorders>
              <w:top w:val="single" w:sz="4" w:space="0" w:color="808080"/>
              <w:left w:val="single" w:sz="4" w:space="0" w:color="808080"/>
              <w:bottom w:val="single" w:sz="4" w:space="0" w:color="808080"/>
              <w:right w:val="single" w:sz="4" w:space="0" w:color="808080"/>
            </w:tcBorders>
            <w:vAlign w:val="center"/>
          </w:tcPr>
          <w:p w14:paraId="3AD54377" w14:textId="77777777" w:rsidR="00133B88" w:rsidRPr="00FA6C88" w:rsidRDefault="00000000">
            <w:r w:rsidRPr="00FA6C88">
              <w:t xml:space="preserve">Inmutabilidad de </w:t>
            </w:r>
            <w:proofErr w:type="spellStart"/>
            <w:r w:rsidRPr="00FA6C88">
              <w:t>audit_log</w:t>
            </w:r>
            <w:proofErr w:type="spellEnd"/>
            <w:r w:rsidRPr="00FA6C88">
              <w:t xml:space="preserve"> no está protegida a nivel de base de datos.</w:t>
            </w:r>
          </w:p>
        </w:tc>
        <w:tc>
          <w:tcPr>
            <w:tcW w:w="1224" w:type="dxa"/>
            <w:tcBorders>
              <w:top w:val="single" w:sz="4" w:space="0" w:color="808080"/>
              <w:left w:val="single" w:sz="4" w:space="0" w:color="808080"/>
              <w:bottom w:val="single" w:sz="4" w:space="0" w:color="808080"/>
              <w:right w:val="single" w:sz="4" w:space="0" w:color="808080"/>
            </w:tcBorders>
            <w:vAlign w:val="center"/>
          </w:tcPr>
          <w:p w14:paraId="2289F331"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214352CE"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2ECC5E90"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715476DA" w14:textId="77777777" w:rsidR="00133B88" w:rsidRPr="00FA6C88" w:rsidRDefault="00000000">
            <w:r w:rsidRPr="00FA6C88">
              <w:t>III</w:t>
            </w:r>
          </w:p>
        </w:tc>
      </w:tr>
      <w:tr w:rsidR="00133B88" w:rsidRPr="00FA6C88" w14:paraId="11007E07"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212AEF53" w14:textId="77777777" w:rsidR="00133B88" w:rsidRPr="00FA6C88" w:rsidRDefault="00000000">
            <w:r w:rsidRPr="00FA6C88">
              <w:lastRenderedPageBreak/>
              <w:t>R9</w:t>
            </w:r>
          </w:p>
        </w:tc>
        <w:tc>
          <w:tcPr>
            <w:tcW w:w="4589" w:type="dxa"/>
            <w:tcBorders>
              <w:top w:val="single" w:sz="4" w:space="0" w:color="808080"/>
              <w:left w:val="single" w:sz="4" w:space="0" w:color="808080"/>
              <w:bottom w:val="single" w:sz="4" w:space="0" w:color="808080"/>
              <w:right w:val="single" w:sz="4" w:space="0" w:color="808080"/>
            </w:tcBorders>
            <w:vAlign w:val="center"/>
          </w:tcPr>
          <w:p w14:paraId="072BF8F4" w14:textId="77777777" w:rsidR="00133B88" w:rsidRPr="00FA6C88" w:rsidRDefault="00000000">
            <w:r w:rsidRPr="00FA6C88">
              <w:t>Auditoría automática genérica puede ser insuficiente para datos antes/después y eventos críticos.</w:t>
            </w:r>
          </w:p>
        </w:tc>
        <w:tc>
          <w:tcPr>
            <w:tcW w:w="1224" w:type="dxa"/>
            <w:tcBorders>
              <w:top w:val="single" w:sz="4" w:space="0" w:color="808080"/>
              <w:left w:val="single" w:sz="4" w:space="0" w:color="808080"/>
              <w:bottom w:val="single" w:sz="4" w:space="0" w:color="808080"/>
              <w:right w:val="single" w:sz="4" w:space="0" w:color="808080"/>
            </w:tcBorders>
            <w:vAlign w:val="center"/>
          </w:tcPr>
          <w:p w14:paraId="3CFA6C27"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6E13E0E4"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0BA78B09"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358D83A7" w14:textId="77777777" w:rsidR="00133B88" w:rsidRPr="00FA6C88" w:rsidRDefault="00000000">
            <w:r w:rsidRPr="00FA6C88">
              <w:t>III</w:t>
            </w:r>
          </w:p>
        </w:tc>
      </w:tr>
      <w:tr w:rsidR="00133B88" w:rsidRPr="00FA6C88" w14:paraId="792EDD60"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5AEF9CA5" w14:textId="77777777" w:rsidR="00133B88" w:rsidRPr="00FA6C88" w:rsidRDefault="00000000">
            <w:r w:rsidRPr="00FA6C88">
              <w:t>R10</w:t>
            </w:r>
          </w:p>
        </w:tc>
        <w:tc>
          <w:tcPr>
            <w:tcW w:w="4589" w:type="dxa"/>
            <w:tcBorders>
              <w:top w:val="single" w:sz="4" w:space="0" w:color="808080"/>
              <w:left w:val="single" w:sz="4" w:space="0" w:color="808080"/>
              <w:bottom w:val="single" w:sz="4" w:space="0" w:color="808080"/>
              <w:right w:val="single" w:sz="4" w:space="0" w:color="808080"/>
            </w:tcBorders>
            <w:vAlign w:val="center"/>
          </w:tcPr>
          <w:p w14:paraId="3559586F" w14:textId="77777777" w:rsidR="00133B88" w:rsidRPr="00FA6C88" w:rsidRDefault="00000000">
            <w:r w:rsidRPr="00FA6C88">
              <w:t>Gestión de proyectos incompleta en backend.</w:t>
            </w:r>
          </w:p>
        </w:tc>
        <w:tc>
          <w:tcPr>
            <w:tcW w:w="1224" w:type="dxa"/>
            <w:tcBorders>
              <w:top w:val="single" w:sz="4" w:space="0" w:color="808080"/>
              <w:left w:val="single" w:sz="4" w:space="0" w:color="808080"/>
              <w:bottom w:val="single" w:sz="4" w:space="0" w:color="808080"/>
              <w:right w:val="single" w:sz="4" w:space="0" w:color="808080"/>
            </w:tcBorders>
            <w:vAlign w:val="center"/>
          </w:tcPr>
          <w:p w14:paraId="3FA262C8"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53B45EEF"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49AACD37"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388FA161" w14:textId="77777777" w:rsidR="00133B88" w:rsidRPr="00FA6C88" w:rsidRDefault="00000000">
            <w:r w:rsidRPr="00FA6C88">
              <w:t>III</w:t>
            </w:r>
          </w:p>
        </w:tc>
      </w:tr>
      <w:tr w:rsidR="00133B88" w:rsidRPr="00FA6C88" w14:paraId="70CD5984"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15EFB599" w14:textId="77777777" w:rsidR="00133B88" w:rsidRPr="00FA6C88" w:rsidRDefault="00000000">
            <w:r w:rsidRPr="00FA6C88">
              <w:t>R11</w:t>
            </w:r>
          </w:p>
        </w:tc>
        <w:tc>
          <w:tcPr>
            <w:tcW w:w="4589" w:type="dxa"/>
            <w:tcBorders>
              <w:top w:val="single" w:sz="4" w:space="0" w:color="808080"/>
              <w:left w:val="single" w:sz="4" w:space="0" w:color="808080"/>
              <w:bottom w:val="single" w:sz="4" w:space="0" w:color="808080"/>
              <w:right w:val="single" w:sz="4" w:space="0" w:color="808080"/>
            </w:tcBorders>
            <w:vAlign w:val="center"/>
          </w:tcPr>
          <w:p w14:paraId="28165CAA" w14:textId="77777777" w:rsidR="00133B88" w:rsidRPr="00FA6C88" w:rsidRDefault="00000000">
            <w:r w:rsidRPr="00FA6C88">
              <w:t>Catálogo de materiales sin API administrativa real.</w:t>
            </w:r>
          </w:p>
        </w:tc>
        <w:tc>
          <w:tcPr>
            <w:tcW w:w="1224" w:type="dxa"/>
            <w:tcBorders>
              <w:top w:val="single" w:sz="4" w:space="0" w:color="808080"/>
              <w:left w:val="single" w:sz="4" w:space="0" w:color="808080"/>
              <w:bottom w:val="single" w:sz="4" w:space="0" w:color="808080"/>
              <w:right w:val="single" w:sz="4" w:space="0" w:color="808080"/>
            </w:tcBorders>
            <w:vAlign w:val="center"/>
          </w:tcPr>
          <w:p w14:paraId="7CEDB46E"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462FD586"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341F4F5F"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3034B340" w14:textId="77777777" w:rsidR="00133B88" w:rsidRPr="00FA6C88" w:rsidRDefault="00000000">
            <w:r w:rsidRPr="00FA6C88">
              <w:t>III</w:t>
            </w:r>
          </w:p>
        </w:tc>
      </w:tr>
      <w:tr w:rsidR="00133B88" w:rsidRPr="00FA6C88" w14:paraId="2D2B0D7B"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10F010CC" w14:textId="77777777" w:rsidR="00133B88" w:rsidRPr="00FA6C88" w:rsidRDefault="00000000">
            <w:r w:rsidRPr="00FA6C88">
              <w:t>R12</w:t>
            </w:r>
          </w:p>
        </w:tc>
        <w:tc>
          <w:tcPr>
            <w:tcW w:w="4589" w:type="dxa"/>
            <w:tcBorders>
              <w:top w:val="single" w:sz="4" w:space="0" w:color="808080"/>
              <w:left w:val="single" w:sz="4" w:space="0" w:color="808080"/>
              <w:bottom w:val="single" w:sz="4" w:space="0" w:color="808080"/>
              <w:right w:val="single" w:sz="4" w:space="0" w:color="808080"/>
            </w:tcBorders>
            <w:vAlign w:val="center"/>
          </w:tcPr>
          <w:p w14:paraId="64C10EB1" w14:textId="77777777" w:rsidR="00133B88" w:rsidRPr="00FA6C88" w:rsidRDefault="00000000">
            <w:r w:rsidRPr="00FA6C88">
              <w:t xml:space="preserve">Carga masiva de rubros no garantizada con </w:t>
            </w:r>
            <w:proofErr w:type="spellStart"/>
            <w:r w:rsidRPr="00FA6C88">
              <w:t>rollback</w:t>
            </w:r>
            <w:proofErr w:type="spellEnd"/>
            <w:r w:rsidRPr="00FA6C88">
              <w:t xml:space="preserve"> real en backend.</w:t>
            </w:r>
          </w:p>
        </w:tc>
        <w:tc>
          <w:tcPr>
            <w:tcW w:w="1224" w:type="dxa"/>
            <w:tcBorders>
              <w:top w:val="single" w:sz="4" w:space="0" w:color="808080"/>
              <w:left w:val="single" w:sz="4" w:space="0" w:color="808080"/>
              <w:bottom w:val="single" w:sz="4" w:space="0" w:color="808080"/>
              <w:right w:val="single" w:sz="4" w:space="0" w:color="808080"/>
            </w:tcBorders>
            <w:vAlign w:val="center"/>
          </w:tcPr>
          <w:p w14:paraId="5D5D790F"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65FA2FB4"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4A0504E0"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3D98E236" w14:textId="77777777" w:rsidR="00133B88" w:rsidRPr="00FA6C88" w:rsidRDefault="00000000">
            <w:r w:rsidRPr="00FA6C88">
              <w:t>III</w:t>
            </w:r>
          </w:p>
        </w:tc>
      </w:tr>
      <w:tr w:rsidR="00133B88" w:rsidRPr="00FA6C88" w14:paraId="392875EE"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67B0F5AF" w14:textId="77777777" w:rsidR="00133B88" w:rsidRPr="00FA6C88" w:rsidRDefault="00000000">
            <w:r w:rsidRPr="00FA6C88">
              <w:t>R13</w:t>
            </w:r>
          </w:p>
        </w:tc>
        <w:tc>
          <w:tcPr>
            <w:tcW w:w="4589" w:type="dxa"/>
            <w:tcBorders>
              <w:top w:val="single" w:sz="4" w:space="0" w:color="808080"/>
              <w:left w:val="single" w:sz="4" w:space="0" w:color="808080"/>
              <w:bottom w:val="single" w:sz="4" w:space="0" w:color="808080"/>
              <w:right w:val="single" w:sz="4" w:space="0" w:color="808080"/>
            </w:tcBorders>
            <w:vAlign w:val="center"/>
          </w:tcPr>
          <w:p w14:paraId="0ACE17CA" w14:textId="77777777" w:rsidR="00133B88" w:rsidRPr="00FA6C88" w:rsidRDefault="00000000">
            <w:r w:rsidRPr="00FA6C88">
              <w:t>Flujo de requerimientos de compra sin backend completo.</w:t>
            </w:r>
          </w:p>
        </w:tc>
        <w:tc>
          <w:tcPr>
            <w:tcW w:w="1224" w:type="dxa"/>
            <w:tcBorders>
              <w:top w:val="single" w:sz="4" w:space="0" w:color="808080"/>
              <w:left w:val="single" w:sz="4" w:space="0" w:color="808080"/>
              <w:bottom w:val="single" w:sz="4" w:space="0" w:color="808080"/>
              <w:right w:val="single" w:sz="4" w:space="0" w:color="808080"/>
            </w:tcBorders>
            <w:vAlign w:val="center"/>
          </w:tcPr>
          <w:p w14:paraId="1F73525D" w14:textId="77777777" w:rsidR="00133B88" w:rsidRPr="00FA6C88" w:rsidRDefault="00000000">
            <w:r w:rsidRPr="00FA6C88">
              <w:t>Crítico</w:t>
            </w:r>
          </w:p>
        </w:tc>
        <w:tc>
          <w:tcPr>
            <w:tcW w:w="1296" w:type="dxa"/>
            <w:tcBorders>
              <w:top w:val="single" w:sz="4" w:space="0" w:color="808080"/>
              <w:left w:val="single" w:sz="4" w:space="0" w:color="808080"/>
              <w:bottom w:val="single" w:sz="4" w:space="0" w:color="808080"/>
              <w:right w:val="single" w:sz="4" w:space="0" w:color="808080"/>
            </w:tcBorders>
            <w:vAlign w:val="center"/>
          </w:tcPr>
          <w:p w14:paraId="262B732F"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6BEE8ACB"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394F7AD8" w14:textId="77777777" w:rsidR="00133B88" w:rsidRPr="00FA6C88" w:rsidRDefault="00000000">
            <w:r w:rsidRPr="00FA6C88">
              <w:t>I</w:t>
            </w:r>
          </w:p>
        </w:tc>
      </w:tr>
      <w:tr w:rsidR="00133B88" w:rsidRPr="00FA6C88" w14:paraId="1ACA2BCE"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6040ED8C" w14:textId="77777777" w:rsidR="00133B88" w:rsidRPr="00FA6C88" w:rsidRDefault="00000000">
            <w:r w:rsidRPr="00FA6C88">
              <w:t>R14</w:t>
            </w:r>
          </w:p>
        </w:tc>
        <w:tc>
          <w:tcPr>
            <w:tcW w:w="4589" w:type="dxa"/>
            <w:tcBorders>
              <w:top w:val="single" w:sz="4" w:space="0" w:color="808080"/>
              <w:left w:val="single" w:sz="4" w:space="0" w:color="808080"/>
              <w:bottom w:val="single" w:sz="4" w:space="0" w:color="808080"/>
              <w:right w:val="single" w:sz="4" w:space="0" w:color="808080"/>
            </w:tcBorders>
            <w:vAlign w:val="center"/>
          </w:tcPr>
          <w:p w14:paraId="35E5F5A4" w14:textId="77777777" w:rsidR="00133B88" w:rsidRPr="00FA6C88" w:rsidRDefault="00000000">
            <w:r w:rsidRPr="00FA6C88">
              <w:t>Recepción, consumo y consulta de inventario sin backend transaccional.</w:t>
            </w:r>
          </w:p>
        </w:tc>
        <w:tc>
          <w:tcPr>
            <w:tcW w:w="1224" w:type="dxa"/>
            <w:tcBorders>
              <w:top w:val="single" w:sz="4" w:space="0" w:color="808080"/>
              <w:left w:val="single" w:sz="4" w:space="0" w:color="808080"/>
              <w:bottom w:val="single" w:sz="4" w:space="0" w:color="808080"/>
              <w:right w:val="single" w:sz="4" w:space="0" w:color="808080"/>
            </w:tcBorders>
            <w:vAlign w:val="center"/>
          </w:tcPr>
          <w:p w14:paraId="520D6FFD" w14:textId="77777777" w:rsidR="00133B88" w:rsidRPr="00FA6C88" w:rsidRDefault="00000000">
            <w:r w:rsidRPr="00FA6C88">
              <w:t>Crítico</w:t>
            </w:r>
          </w:p>
        </w:tc>
        <w:tc>
          <w:tcPr>
            <w:tcW w:w="1296" w:type="dxa"/>
            <w:tcBorders>
              <w:top w:val="single" w:sz="4" w:space="0" w:color="808080"/>
              <w:left w:val="single" w:sz="4" w:space="0" w:color="808080"/>
              <w:bottom w:val="single" w:sz="4" w:space="0" w:color="808080"/>
              <w:right w:val="single" w:sz="4" w:space="0" w:color="808080"/>
            </w:tcBorders>
            <w:vAlign w:val="center"/>
          </w:tcPr>
          <w:p w14:paraId="688E2DD3"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3180ED97"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3A278FF3" w14:textId="77777777" w:rsidR="00133B88" w:rsidRPr="00FA6C88" w:rsidRDefault="00000000">
            <w:r w:rsidRPr="00FA6C88">
              <w:t>I</w:t>
            </w:r>
          </w:p>
        </w:tc>
      </w:tr>
      <w:tr w:rsidR="00133B88" w:rsidRPr="00FA6C88" w14:paraId="0A49F57B"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58FF3F19" w14:textId="77777777" w:rsidR="00133B88" w:rsidRPr="00FA6C88" w:rsidRDefault="00000000">
            <w:r w:rsidRPr="00FA6C88">
              <w:t>R15</w:t>
            </w:r>
          </w:p>
        </w:tc>
        <w:tc>
          <w:tcPr>
            <w:tcW w:w="4589" w:type="dxa"/>
            <w:tcBorders>
              <w:top w:val="single" w:sz="4" w:space="0" w:color="808080"/>
              <w:left w:val="single" w:sz="4" w:space="0" w:color="808080"/>
              <w:bottom w:val="single" w:sz="4" w:space="0" w:color="808080"/>
              <w:right w:val="single" w:sz="4" w:space="0" w:color="808080"/>
            </w:tcBorders>
            <w:vAlign w:val="center"/>
          </w:tcPr>
          <w:p w14:paraId="532483F0" w14:textId="77777777" w:rsidR="00133B88" w:rsidRPr="00FA6C88" w:rsidRDefault="00000000">
            <w:r w:rsidRPr="00FA6C88">
              <w:t>Cierre contable, bloqueo de registros y hash sin implementación backend completa.</w:t>
            </w:r>
          </w:p>
        </w:tc>
        <w:tc>
          <w:tcPr>
            <w:tcW w:w="1224" w:type="dxa"/>
            <w:tcBorders>
              <w:top w:val="single" w:sz="4" w:space="0" w:color="808080"/>
              <w:left w:val="single" w:sz="4" w:space="0" w:color="808080"/>
              <w:bottom w:val="single" w:sz="4" w:space="0" w:color="808080"/>
              <w:right w:val="single" w:sz="4" w:space="0" w:color="808080"/>
            </w:tcBorders>
            <w:vAlign w:val="center"/>
          </w:tcPr>
          <w:p w14:paraId="3AE67092" w14:textId="77777777" w:rsidR="00133B88" w:rsidRPr="00FA6C88" w:rsidRDefault="00000000">
            <w:r w:rsidRPr="00FA6C88">
              <w:t>Crítico</w:t>
            </w:r>
          </w:p>
        </w:tc>
        <w:tc>
          <w:tcPr>
            <w:tcW w:w="1296" w:type="dxa"/>
            <w:tcBorders>
              <w:top w:val="single" w:sz="4" w:space="0" w:color="808080"/>
              <w:left w:val="single" w:sz="4" w:space="0" w:color="808080"/>
              <w:bottom w:val="single" w:sz="4" w:space="0" w:color="808080"/>
              <w:right w:val="single" w:sz="4" w:space="0" w:color="808080"/>
            </w:tcBorders>
            <w:vAlign w:val="center"/>
          </w:tcPr>
          <w:p w14:paraId="35795779"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0B1D8CE9"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07B372DB" w14:textId="77777777" w:rsidR="00133B88" w:rsidRPr="00FA6C88" w:rsidRDefault="00000000">
            <w:r w:rsidRPr="00FA6C88">
              <w:t>I</w:t>
            </w:r>
          </w:p>
        </w:tc>
      </w:tr>
      <w:tr w:rsidR="00133B88" w:rsidRPr="00FA6C88" w14:paraId="2F88A788"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525B32D2" w14:textId="77777777" w:rsidR="00133B88" w:rsidRPr="00FA6C88" w:rsidRDefault="00000000">
            <w:r w:rsidRPr="00FA6C88">
              <w:t>R16</w:t>
            </w:r>
          </w:p>
        </w:tc>
        <w:tc>
          <w:tcPr>
            <w:tcW w:w="4589" w:type="dxa"/>
            <w:tcBorders>
              <w:top w:val="single" w:sz="4" w:space="0" w:color="808080"/>
              <w:left w:val="single" w:sz="4" w:space="0" w:color="808080"/>
              <w:bottom w:val="single" w:sz="4" w:space="0" w:color="808080"/>
              <w:right w:val="single" w:sz="4" w:space="0" w:color="808080"/>
            </w:tcBorders>
            <w:vAlign w:val="center"/>
          </w:tcPr>
          <w:p w14:paraId="0FB9728A" w14:textId="77777777" w:rsidR="00133B88" w:rsidRPr="00FA6C88" w:rsidRDefault="00000000">
            <w:r w:rsidRPr="00FA6C88">
              <w:t>Generación y consulta de planillas PDF sin backend ni procesamiento real.</w:t>
            </w:r>
          </w:p>
        </w:tc>
        <w:tc>
          <w:tcPr>
            <w:tcW w:w="1224" w:type="dxa"/>
            <w:tcBorders>
              <w:top w:val="single" w:sz="4" w:space="0" w:color="808080"/>
              <w:left w:val="single" w:sz="4" w:space="0" w:color="808080"/>
              <w:bottom w:val="single" w:sz="4" w:space="0" w:color="808080"/>
              <w:right w:val="single" w:sz="4" w:space="0" w:color="808080"/>
            </w:tcBorders>
            <w:vAlign w:val="center"/>
          </w:tcPr>
          <w:p w14:paraId="586BE036" w14:textId="77777777" w:rsidR="00133B88" w:rsidRPr="00FA6C88" w:rsidRDefault="00000000">
            <w:r w:rsidRPr="00FA6C88">
              <w:t>Crítico</w:t>
            </w:r>
          </w:p>
        </w:tc>
        <w:tc>
          <w:tcPr>
            <w:tcW w:w="1296" w:type="dxa"/>
            <w:tcBorders>
              <w:top w:val="single" w:sz="4" w:space="0" w:color="808080"/>
              <w:left w:val="single" w:sz="4" w:space="0" w:color="808080"/>
              <w:bottom w:val="single" w:sz="4" w:space="0" w:color="808080"/>
              <w:right w:val="single" w:sz="4" w:space="0" w:color="808080"/>
            </w:tcBorders>
            <w:vAlign w:val="center"/>
          </w:tcPr>
          <w:p w14:paraId="3D856DC8"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42D1564A" w14:textId="77777777" w:rsidR="00133B88" w:rsidRPr="00FA6C88" w:rsidRDefault="00000000">
            <w:r w:rsidRPr="00FA6C88">
              <w:t>Alta</w:t>
            </w:r>
          </w:p>
        </w:tc>
        <w:tc>
          <w:tcPr>
            <w:tcW w:w="936" w:type="dxa"/>
            <w:tcBorders>
              <w:top w:val="single" w:sz="4" w:space="0" w:color="808080"/>
              <w:left w:val="single" w:sz="4" w:space="0" w:color="808080"/>
              <w:bottom w:val="single" w:sz="4" w:space="0" w:color="808080"/>
              <w:right w:val="single" w:sz="4" w:space="0" w:color="808080"/>
            </w:tcBorders>
            <w:vAlign w:val="center"/>
          </w:tcPr>
          <w:p w14:paraId="73E83D68" w14:textId="77777777" w:rsidR="00133B88" w:rsidRPr="00FA6C88" w:rsidRDefault="00000000">
            <w:r w:rsidRPr="00FA6C88">
              <w:t>II</w:t>
            </w:r>
          </w:p>
        </w:tc>
      </w:tr>
      <w:tr w:rsidR="00133B88" w:rsidRPr="00FA6C88" w14:paraId="7D16AF74"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288FE3D9" w14:textId="77777777" w:rsidR="00133B88" w:rsidRPr="00FA6C88" w:rsidRDefault="00000000">
            <w:r w:rsidRPr="00FA6C88">
              <w:t>R17</w:t>
            </w:r>
          </w:p>
        </w:tc>
        <w:tc>
          <w:tcPr>
            <w:tcW w:w="4589" w:type="dxa"/>
            <w:tcBorders>
              <w:top w:val="single" w:sz="4" w:space="0" w:color="808080"/>
              <w:left w:val="single" w:sz="4" w:space="0" w:color="808080"/>
              <w:bottom w:val="single" w:sz="4" w:space="0" w:color="808080"/>
              <w:right w:val="single" w:sz="4" w:space="0" w:color="808080"/>
            </w:tcBorders>
            <w:vAlign w:val="center"/>
          </w:tcPr>
          <w:p w14:paraId="3324D4B3" w14:textId="77777777" w:rsidR="00133B88" w:rsidRPr="00FA6C88" w:rsidRDefault="00000000">
            <w:r w:rsidRPr="00FA6C88">
              <w:t>Dashboards gerenciales sin consultas reales ni métricas integradas.</w:t>
            </w:r>
          </w:p>
        </w:tc>
        <w:tc>
          <w:tcPr>
            <w:tcW w:w="1224" w:type="dxa"/>
            <w:tcBorders>
              <w:top w:val="single" w:sz="4" w:space="0" w:color="808080"/>
              <w:left w:val="single" w:sz="4" w:space="0" w:color="808080"/>
              <w:bottom w:val="single" w:sz="4" w:space="0" w:color="808080"/>
              <w:right w:val="single" w:sz="4" w:space="0" w:color="808080"/>
            </w:tcBorders>
            <w:vAlign w:val="center"/>
          </w:tcPr>
          <w:p w14:paraId="27009AD7"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5D40EC57"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1EB7B553"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08B40454" w14:textId="77777777" w:rsidR="00133B88" w:rsidRPr="00FA6C88" w:rsidRDefault="00000000">
            <w:r w:rsidRPr="00FA6C88">
              <w:t>III</w:t>
            </w:r>
          </w:p>
        </w:tc>
      </w:tr>
      <w:tr w:rsidR="00133B88" w:rsidRPr="00FA6C88" w14:paraId="732C7A4E"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6A55E408" w14:textId="77777777" w:rsidR="00133B88" w:rsidRPr="00FA6C88" w:rsidRDefault="00000000">
            <w:r w:rsidRPr="00FA6C88">
              <w:t>R18</w:t>
            </w:r>
          </w:p>
        </w:tc>
        <w:tc>
          <w:tcPr>
            <w:tcW w:w="4589" w:type="dxa"/>
            <w:tcBorders>
              <w:top w:val="single" w:sz="4" w:space="0" w:color="808080"/>
              <w:left w:val="single" w:sz="4" w:space="0" w:color="808080"/>
              <w:bottom w:val="single" w:sz="4" w:space="0" w:color="808080"/>
              <w:right w:val="single" w:sz="4" w:space="0" w:color="808080"/>
            </w:tcBorders>
            <w:vAlign w:val="center"/>
          </w:tcPr>
          <w:p w14:paraId="7C1A0083" w14:textId="77777777" w:rsidR="00133B88" w:rsidRPr="00FA6C88" w:rsidRDefault="00000000">
            <w:r w:rsidRPr="00FA6C88">
              <w:t>Pruebas automatizadas limitadas a seguridad, sin cobertura de módulos de negocio.</w:t>
            </w:r>
          </w:p>
        </w:tc>
        <w:tc>
          <w:tcPr>
            <w:tcW w:w="1224" w:type="dxa"/>
            <w:tcBorders>
              <w:top w:val="single" w:sz="4" w:space="0" w:color="808080"/>
              <w:left w:val="single" w:sz="4" w:space="0" w:color="808080"/>
              <w:bottom w:val="single" w:sz="4" w:space="0" w:color="808080"/>
              <w:right w:val="single" w:sz="4" w:space="0" w:color="808080"/>
            </w:tcBorders>
            <w:vAlign w:val="center"/>
          </w:tcPr>
          <w:p w14:paraId="0C929A3A"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6F3367A1"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221B6D0C"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11332C05" w14:textId="77777777" w:rsidR="00133B88" w:rsidRPr="00FA6C88" w:rsidRDefault="00000000">
            <w:r w:rsidRPr="00FA6C88">
              <w:t>I</w:t>
            </w:r>
          </w:p>
        </w:tc>
      </w:tr>
      <w:tr w:rsidR="00133B88" w:rsidRPr="00FA6C88" w14:paraId="7C1A6C0C"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0C5CEEE9" w14:textId="77777777" w:rsidR="00133B88" w:rsidRPr="00FA6C88" w:rsidRDefault="00000000">
            <w:r w:rsidRPr="00FA6C88">
              <w:t>R19</w:t>
            </w:r>
          </w:p>
        </w:tc>
        <w:tc>
          <w:tcPr>
            <w:tcW w:w="4589" w:type="dxa"/>
            <w:tcBorders>
              <w:top w:val="single" w:sz="4" w:space="0" w:color="808080"/>
              <w:left w:val="single" w:sz="4" w:space="0" w:color="808080"/>
              <w:bottom w:val="single" w:sz="4" w:space="0" w:color="808080"/>
              <w:right w:val="single" w:sz="4" w:space="0" w:color="808080"/>
            </w:tcBorders>
            <w:vAlign w:val="center"/>
          </w:tcPr>
          <w:p w14:paraId="64461BC3" w14:textId="77777777" w:rsidR="00133B88" w:rsidRPr="00FA6C88" w:rsidRDefault="00000000">
            <w:r w:rsidRPr="00FA6C88">
              <w:t>Validación SUS con usuarios clave sin evidencia ejecutada.</w:t>
            </w:r>
          </w:p>
        </w:tc>
        <w:tc>
          <w:tcPr>
            <w:tcW w:w="1224" w:type="dxa"/>
            <w:tcBorders>
              <w:top w:val="single" w:sz="4" w:space="0" w:color="808080"/>
              <w:left w:val="single" w:sz="4" w:space="0" w:color="808080"/>
              <w:bottom w:val="single" w:sz="4" w:space="0" w:color="808080"/>
              <w:right w:val="single" w:sz="4" w:space="0" w:color="808080"/>
            </w:tcBorders>
            <w:vAlign w:val="center"/>
          </w:tcPr>
          <w:p w14:paraId="70A3EDBD"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5BE46D0F"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6538CCF6"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4F1BE484" w14:textId="77777777" w:rsidR="00133B88" w:rsidRPr="00FA6C88" w:rsidRDefault="00000000">
            <w:r w:rsidRPr="00FA6C88">
              <w:t>III</w:t>
            </w:r>
          </w:p>
        </w:tc>
      </w:tr>
      <w:tr w:rsidR="00133B88" w:rsidRPr="00FA6C88" w14:paraId="7CFFAC0D"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1CB00F3C" w14:textId="77777777" w:rsidR="00133B88" w:rsidRPr="00FA6C88" w:rsidRDefault="00000000">
            <w:r w:rsidRPr="00FA6C88">
              <w:t>R20</w:t>
            </w:r>
          </w:p>
        </w:tc>
        <w:tc>
          <w:tcPr>
            <w:tcW w:w="4589" w:type="dxa"/>
            <w:tcBorders>
              <w:top w:val="single" w:sz="4" w:space="0" w:color="808080"/>
              <w:left w:val="single" w:sz="4" w:space="0" w:color="808080"/>
              <w:bottom w:val="single" w:sz="4" w:space="0" w:color="808080"/>
              <w:right w:val="single" w:sz="4" w:space="0" w:color="808080"/>
            </w:tcBorders>
            <w:vAlign w:val="center"/>
          </w:tcPr>
          <w:p w14:paraId="2945227A" w14:textId="77777777" w:rsidR="00133B88" w:rsidRPr="00FA6C88" w:rsidRDefault="00000000">
            <w:r w:rsidRPr="00FA6C88">
              <w:t>RNF de rendimiento P95, disponibilidad y fiabilidad sin medición verificable.</w:t>
            </w:r>
          </w:p>
        </w:tc>
        <w:tc>
          <w:tcPr>
            <w:tcW w:w="1224" w:type="dxa"/>
            <w:tcBorders>
              <w:top w:val="single" w:sz="4" w:space="0" w:color="808080"/>
              <w:left w:val="single" w:sz="4" w:space="0" w:color="808080"/>
              <w:bottom w:val="single" w:sz="4" w:space="0" w:color="808080"/>
              <w:right w:val="single" w:sz="4" w:space="0" w:color="808080"/>
            </w:tcBorders>
            <w:vAlign w:val="center"/>
          </w:tcPr>
          <w:p w14:paraId="5C486634"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6085C875"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07681C1B"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400AE4FE" w14:textId="77777777" w:rsidR="00133B88" w:rsidRPr="00FA6C88" w:rsidRDefault="00000000">
            <w:r w:rsidRPr="00FA6C88">
              <w:t>III</w:t>
            </w:r>
          </w:p>
        </w:tc>
      </w:tr>
      <w:tr w:rsidR="00133B88" w:rsidRPr="00FA6C88" w14:paraId="5F5B0897"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77786F5F" w14:textId="77777777" w:rsidR="00133B88" w:rsidRPr="00FA6C88" w:rsidRDefault="00000000">
            <w:r w:rsidRPr="00FA6C88">
              <w:t>R21</w:t>
            </w:r>
          </w:p>
        </w:tc>
        <w:tc>
          <w:tcPr>
            <w:tcW w:w="4589" w:type="dxa"/>
            <w:tcBorders>
              <w:top w:val="single" w:sz="4" w:space="0" w:color="808080"/>
              <w:left w:val="single" w:sz="4" w:space="0" w:color="808080"/>
              <w:bottom w:val="single" w:sz="4" w:space="0" w:color="808080"/>
              <w:right w:val="single" w:sz="4" w:space="0" w:color="808080"/>
            </w:tcBorders>
            <w:vAlign w:val="center"/>
          </w:tcPr>
          <w:p w14:paraId="62558B11" w14:textId="77777777" w:rsidR="00133B88" w:rsidRPr="00FA6C88" w:rsidRDefault="00000000">
            <w:r w:rsidRPr="00FA6C88">
              <w:t xml:space="preserve">Replanificación concentrada desde sprint 5 por congelamiento de los </w:t>
            </w:r>
            <w:proofErr w:type="spellStart"/>
            <w:r w:rsidRPr="00FA6C88">
              <w:t>sprints</w:t>
            </w:r>
            <w:proofErr w:type="spellEnd"/>
            <w:r w:rsidRPr="00FA6C88">
              <w:t xml:space="preserve"> 1 al 4.</w:t>
            </w:r>
          </w:p>
        </w:tc>
        <w:tc>
          <w:tcPr>
            <w:tcW w:w="1224" w:type="dxa"/>
            <w:tcBorders>
              <w:top w:val="single" w:sz="4" w:space="0" w:color="808080"/>
              <w:left w:val="single" w:sz="4" w:space="0" w:color="808080"/>
              <w:bottom w:val="single" w:sz="4" w:space="0" w:color="808080"/>
              <w:right w:val="single" w:sz="4" w:space="0" w:color="808080"/>
            </w:tcBorders>
            <w:vAlign w:val="center"/>
          </w:tcPr>
          <w:p w14:paraId="06C4F940" w14:textId="77777777" w:rsidR="00133B88" w:rsidRPr="00FA6C88" w:rsidRDefault="00000000">
            <w:r w:rsidRPr="00FA6C88">
              <w:t>Moderado</w:t>
            </w:r>
          </w:p>
        </w:tc>
        <w:tc>
          <w:tcPr>
            <w:tcW w:w="1296" w:type="dxa"/>
            <w:tcBorders>
              <w:top w:val="single" w:sz="4" w:space="0" w:color="808080"/>
              <w:left w:val="single" w:sz="4" w:space="0" w:color="808080"/>
              <w:bottom w:val="single" w:sz="4" w:space="0" w:color="808080"/>
              <w:right w:val="single" w:sz="4" w:space="0" w:color="808080"/>
            </w:tcBorders>
            <w:vAlign w:val="center"/>
          </w:tcPr>
          <w:p w14:paraId="4D9AB935"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43BFFF7E"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37B96B6D" w14:textId="77777777" w:rsidR="00133B88" w:rsidRPr="00FA6C88" w:rsidRDefault="00000000">
            <w:r w:rsidRPr="00FA6C88">
              <w:t>III</w:t>
            </w:r>
          </w:p>
        </w:tc>
      </w:tr>
      <w:tr w:rsidR="00133B88" w:rsidRPr="00FA6C88" w14:paraId="7D5CA67B"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42657A72" w14:textId="77777777" w:rsidR="00133B88" w:rsidRPr="00FA6C88" w:rsidRDefault="00000000">
            <w:r w:rsidRPr="00FA6C88">
              <w:t>R22</w:t>
            </w:r>
          </w:p>
        </w:tc>
        <w:tc>
          <w:tcPr>
            <w:tcW w:w="4589" w:type="dxa"/>
            <w:tcBorders>
              <w:top w:val="single" w:sz="4" w:space="0" w:color="808080"/>
              <w:left w:val="single" w:sz="4" w:space="0" w:color="808080"/>
              <w:bottom w:val="single" w:sz="4" w:space="0" w:color="808080"/>
              <w:right w:val="single" w:sz="4" w:space="0" w:color="808080"/>
            </w:tcBorders>
            <w:vAlign w:val="center"/>
          </w:tcPr>
          <w:p w14:paraId="4A174F57" w14:textId="77777777" w:rsidR="00133B88" w:rsidRPr="00FA6C88" w:rsidRDefault="00000000">
            <w:r w:rsidRPr="00FA6C88">
              <w:t>Pérdida de trazabilidad entre casos de uso, historias actualizadas, historias técnicas, pruebas y sprint plan.</w:t>
            </w:r>
          </w:p>
        </w:tc>
        <w:tc>
          <w:tcPr>
            <w:tcW w:w="1224" w:type="dxa"/>
            <w:tcBorders>
              <w:top w:val="single" w:sz="4" w:space="0" w:color="808080"/>
              <w:left w:val="single" w:sz="4" w:space="0" w:color="808080"/>
              <w:bottom w:val="single" w:sz="4" w:space="0" w:color="808080"/>
              <w:right w:val="single" w:sz="4" w:space="0" w:color="808080"/>
            </w:tcBorders>
            <w:vAlign w:val="center"/>
          </w:tcPr>
          <w:p w14:paraId="7B4B93F8"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1D78895B"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343A3011"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3752C502" w14:textId="77777777" w:rsidR="00133B88" w:rsidRPr="00FA6C88" w:rsidRDefault="00000000">
            <w:r w:rsidRPr="00FA6C88">
              <w:t>III</w:t>
            </w:r>
          </w:p>
        </w:tc>
      </w:tr>
      <w:tr w:rsidR="00133B88" w:rsidRPr="00FA6C88" w14:paraId="77877EA5"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666BA4D5" w14:textId="77777777" w:rsidR="00133B88" w:rsidRPr="00FA6C88" w:rsidRDefault="00000000">
            <w:r w:rsidRPr="00FA6C88">
              <w:t>R23</w:t>
            </w:r>
          </w:p>
        </w:tc>
        <w:tc>
          <w:tcPr>
            <w:tcW w:w="4589" w:type="dxa"/>
            <w:tcBorders>
              <w:top w:val="single" w:sz="4" w:space="0" w:color="808080"/>
              <w:left w:val="single" w:sz="4" w:space="0" w:color="808080"/>
              <w:bottom w:val="single" w:sz="4" w:space="0" w:color="808080"/>
              <w:right w:val="single" w:sz="4" w:space="0" w:color="808080"/>
            </w:tcBorders>
            <w:vAlign w:val="center"/>
          </w:tcPr>
          <w:p w14:paraId="4A9F6BCD" w14:textId="77777777" w:rsidR="00133B88" w:rsidRPr="00FA6C88" w:rsidRDefault="00000000">
            <w:r w:rsidRPr="00FA6C88">
              <w:t>Estado activo/inactivo del proyecto no validado de forma completa en accesos operativos.</w:t>
            </w:r>
          </w:p>
        </w:tc>
        <w:tc>
          <w:tcPr>
            <w:tcW w:w="1224" w:type="dxa"/>
            <w:tcBorders>
              <w:top w:val="single" w:sz="4" w:space="0" w:color="808080"/>
              <w:left w:val="single" w:sz="4" w:space="0" w:color="808080"/>
              <w:bottom w:val="single" w:sz="4" w:space="0" w:color="808080"/>
              <w:right w:val="single" w:sz="4" w:space="0" w:color="808080"/>
            </w:tcBorders>
            <w:vAlign w:val="center"/>
          </w:tcPr>
          <w:p w14:paraId="60F76AF1"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0ECE86BB"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24136BFB"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182250EE" w14:textId="77777777" w:rsidR="00133B88" w:rsidRPr="00FA6C88" w:rsidRDefault="00000000">
            <w:r w:rsidRPr="00FA6C88">
              <w:t>III</w:t>
            </w:r>
          </w:p>
        </w:tc>
      </w:tr>
      <w:tr w:rsidR="00133B88" w:rsidRPr="00FA6C88" w14:paraId="060726DB"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24126506" w14:textId="77777777" w:rsidR="00133B88" w:rsidRPr="00FA6C88" w:rsidRDefault="00000000">
            <w:r w:rsidRPr="00FA6C88">
              <w:t>R24</w:t>
            </w:r>
          </w:p>
        </w:tc>
        <w:tc>
          <w:tcPr>
            <w:tcW w:w="4589" w:type="dxa"/>
            <w:tcBorders>
              <w:top w:val="single" w:sz="4" w:space="0" w:color="808080"/>
              <w:left w:val="single" w:sz="4" w:space="0" w:color="808080"/>
              <w:bottom w:val="single" w:sz="4" w:space="0" w:color="808080"/>
              <w:right w:val="single" w:sz="4" w:space="0" w:color="808080"/>
            </w:tcBorders>
            <w:vAlign w:val="center"/>
          </w:tcPr>
          <w:p w14:paraId="70BA4C00" w14:textId="77777777" w:rsidR="00133B88" w:rsidRPr="00FA6C88" w:rsidRDefault="00000000">
            <w:r w:rsidRPr="00FA6C88">
              <w:t>Conflictos de sincronización offline y duplicados no resueltos formalmente.</w:t>
            </w:r>
          </w:p>
        </w:tc>
        <w:tc>
          <w:tcPr>
            <w:tcW w:w="1224" w:type="dxa"/>
            <w:tcBorders>
              <w:top w:val="single" w:sz="4" w:space="0" w:color="808080"/>
              <w:left w:val="single" w:sz="4" w:space="0" w:color="808080"/>
              <w:bottom w:val="single" w:sz="4" w:space="0" w:color="808080"/>
              <w:right w:val="single" w:sz="4" w:space="0" w:color="808080"/>
            </w:tcBorders>
            <w:vAlign w:val="center"/>
          </w:tcPr>
          <w:p w14:paraId="36029E60"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1D82A4D0"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37F99488"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7CC3FE7E" w14:textId="77777777" w:rsidR="00133B88" w:rsidRPr="00FA6C88" w:rsidRDefault="00000000">
            <w:r w:rsidRPr="00FA6C88">
              <w:t>I</w:t>
            </w:r>
          </w:p>
        </w:tc>
      </w:tr>
      <w:tr w:rsidR="00133B88" w:rsidRPr="00FA6C88" w14:paraId="2EF458F0"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5B6A556E" w14:textId="77777777" w:rsidR="00133B88" w:rsidRPr="00FA6C88" w:rsidRDefault="00000000">
            <w:r w:rsidRPr="00FA6C88">
              <w:t>R25</w:t>
            </w:r>
          </w:p>
        </w:tc>
        <w:tc>
          <w:tcPr>
            <w:tcW w:w="4589" w:type="dxa"/>
            <w:tcBorders>
              <w:top w:val="single" w:sz="4" w:space="0" w:color="808080"/>
              <w:left w:val="single" w:sz="4" w:space="0" w:color="808080"/>
              <w:bottom w:val="single" w:sz="4" w:space="0" w:color="808080"/>
              <w:right w:val="single" w:sz="4" w:space="0" w:color="808080"/>
            </w:tcBorders>
            <w:vAlign w:val="center"/>
          </w:tcPr>
          <w:p w14:paraId="195C4DCE" w14:textId="77777777" w:rsidR="00133B88" w:rsidRPr="00FA6C88" w:rsidRDefault="00000000">
            <w:r w:rsidRPr="00FA6C88">
              <w:t>Integridad de base de datos insuficiente frente a reglas actualizadas.</w:t>
            </w:r>
          </w:p>
        </w:tc>
        <w:tc>
          <w:tcPr>
            <w:tcW w:w="1224" w:type="dxa"/>
            <w:tcBorders>
              <w:top w:val="single" w:sz="4" w:space="0" w:color="808080"/>
              <w:left w:val="single" w:sz="4" w:space="0" w:color="808080"/>
              <w:bottom w:val="single" w:sz="4" w:space="0" w:color="808080"/>
              <w:right w:val="single" w:sz="4" w:space="0" w:color="808080"/>
            </w:tcBorders>
            <w:vAlign w:val="center"/>
          </w:tcPr>
          <w:p w14:paraId="0521A072" w14:textId="77777777" w:rsidR="00133B88" w:rsidRPr="00FA6C88" w:rsidRDefault="00000000">
            <w:r w:rsidRPr="00FA6C88">
              <w:t>Alto</w:t>
            </w:r>
          </w:p>
        </w:tc>
        <w:tc>
          <w:tcPr>
            <w:tcW w:w="1296" w:type="dxa"/>
            <w:tcBorders>
              <w:top w:val="single" w:sz="4" w:space="0" w:color="808080"/>
              <w:left w:val="single" w:sz="4" w:space="0" w:color="808080"/>
              <w:bottom w:val="single" w:sz="4" w:space="0" w:color="808080"/>
              <w:right w:val="single" w:sz="4" w:space="0" w:color="808080"/>
            </w:tcBorders>
            <w:vAlign w:val="center"/>
          </w:tcPr>
          <w:p w14:paraId="7614E943"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1B45A3DB"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59ABCD6B" w14:textId="77777777" w:rsidR="00133B88" w:rsidRPr="00FA6C88" w:rsidRDefault="00000000">
            <w:r w:rsidRPr="00FA6C88">
              <w:t>III</w:t>
            </w:r>
          </w:p>
        </w:tc>
      </w:tr>
      <w:tr w:rsidR="00133B88" w:rsidRPr="00FA6C88" w14:paraId="4404DF2E"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6F04CB92" w14:textId="77777777" w:rsidR="00133B88" w:rsidRPr="00FA6C88" w:rsidRDefault="00000000">
            <w:r w:rsidRPr="00FA6C88">
              <w:t>R26</w:t>
            </w:r>
          </w:p>
        </w:tc>
        <w:tc>
          <w:tcPr>
            <w:tcW w:w="4589" w:type="dxa"/>
            <w:tcBorders>
              <w:top w:val="single" w:sz="4" w:space="0" w:color="808080"/>
              <w:left w:val="single" w:sz="4" w:space="0" w:color="808080"/>
              <w:bottom w:val="single" w:sz="4" w:space="0" w:color="808080"/>
              <w:right w:val="single" w:sz="4" w:space="0" w:color="808080"/>
            </w:tcBorders>
            <w:vAlign w:val="center"/>
          </w:tcPr>
          <w:p w14:paraId="26029ED2" w14:textId="77777777" w:rsidR="00133B88" w:rsidRPr="00FA6C88" w:rsidRDefault="00000000">
            <w:r w:rsidRPr="00FA6C88">
              <w:t>Reaparición de alcance de gestión documental avanzada en historias o módulos no aprobados.</w:t>
            </w:r>
          </w:p>
        </w:tc>
        <w:tc>
          <w:tcPr>
            <w:tcW w:w="1224" w:type="dxa"/>
            <w:tcBorders>
              <w:top w:val="single" w:sz="4" w:space="0" w:color="808080"/>
              <w:left w:val="single" w:sz="4" w:space="0" w:color="808080"/>
              <w:bottom w:val="single" w:sz="4" w:space="0" w:color="808080"/>
              <w:right w:val="single" w:sz="4" w:space="0" w:color="808080"/>
            </w:tcBorders>
            <w:vAlign w:val="center"/>
          </w:tcPr>
          <w:p w14:paraId="4D939EA7" w14:textId="77777777" w:rsidR="00133B88" w:rsidRPr="00FA6C88" w:rsidRDefault="00000000">
            <w:r w:rsidRPr="00FA6C88">
              <w:t>Moderado</w:t>
            </w:r>
          </w:p>
        </w:tc>
        <w:tc>
          <w:tcPr>
            <w:tcW w:w="1296" w:type="dxa"/>
            <w:tcBorders>
              <w:top w:val="single" w:sz="4" w:space="0" w:color="808080"/>
              <w:left w:val="single" w:sz="4" w:space="0" w:color="808080"/>
              <w:bottom w:val="single" w:sz="4" w:space="0" w:color="808080"/>
              <w:right w:val="single" w:sz="4" w:space="0" w:color="808080"/>
            </w:tcBorders>
            <w:vAlign w:val="center"/>
          </w:tcPr>
          <w:p w14:paraId="333A47A2"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5DDAD8F5"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2FC2174E" w14:textId="77777777" w:rsidR="00133B88" w:rsidRPr="00FA6C88" w:rsidRDefault="00000000">
            <w:r w:rsidRPr="00FA6C88">
              <w:t>III</w:t>
            </w:r>
          </w:p>
        </w:tc>
      </w:tr>
      <w:tr w:rsidR="00133B88" w:rsidRPr="00FA6C88" w14:paraId="35F05438"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09F2CB5F" w14:textId="77777777" w:rsidR="00133B88" w:rsidRPr="00FA6C88" w:rsidRDefault="00000000">
            <w:r w:rsidRPr="00FA6C88">
              <w:t>R27</w:t>
            </w:r>
          </w:p>
        </w:tc>
        <w:tc>
          <w:tcPr>
            <w:tcW w:w="4589" w:type="dxa"/>
            <w:tcBorders>
              <w:top w:val="single" w:sz="4" w:space="0" w:color="808080"/>
              <w:left w:val="single" w:sz="4" w:space="0" w:color="808080"/>
              <w:bottom w:val="single" w:sz="4" w:space="0" w:color="808080"/>
              <w:right w:val="single" w:sz="4" w:space="0" w:color="808080"/>
            </w:tcBorders>
            <w:vAlign w:val="center"/>
          </w:tcPr>
          <w:p w14:paraId="42709EF4" w14:textId="77777777" w:rsidR="00133B88" w:rsidRPr="00FA6C88" w:rsidRDefault="00000000">
            <w:r w:rsidRPr="00FA6C88">
              <w:t>Configuración de despliegue y secretos insuficientemente endurecida para entorno productivo.</w:t>
            </w:r>
          </w:p>
        </w:tc>
        <w:tc>
          <w:tcPr>
            <w:tcW w:w="1224" w:type="dxa"/>
            <w:tcBorders>
              <w:top w:val="single" w:sz="4" w:space="0" w:color="808080"/>
              <w:left w:val="single" w:sz="4" w:space="0" w:color="808080"/>
              <w:bottom w:val="single" w:sz="4" w:space="0" w:color="808080"/>
              <w:right w:val="single" w:sz="4" w:space="0" w:color="808080"/>
            </w:tcBorders>
            <w:vAlign w:val="center"/>
          </w:tcPr>
          <w:p w14:paraId="758ECD41" w14:textId="77777777" w:rsidR="00133B88" w:rsidRPr="00FA6C88" w:rsidRDefault="00000000">
            <w:r w:rsidRPr="00FA6C88">
              <w:t>Moderado</w:t>
            </w:r>
          </w:p>
        </w:tc>
        <w:tc>
          <w:tcPr>
            <w:tcW w:w="1296" w:type="dxa"/>
            <w:tcBorders>
              <w:top w:val="single" w:sz="4" w:space="0" w:color="808080"/>
              <w:left w:val="single" w:sz="4" w:space="0" w:color="808080"/>
              <w:bottom w:val="single" w:sz="4" w:space="0" w:color="808080"/>
              <w:right w:val="single" w:sz="4" w:space="0" w:color="808080"/>
            </w:tcBorders>
            <w:vAlign w:val="center"/>
          </w:tcPr>
          <w:p w14:paraId="026535EC" w14:textId="77777777" w:rsidR="00133B88" w:rsidRPr="00FA6C88" w:rsidRDefault="00000000">
            <w:r w:rsidRPr="00FA6C88">
              <w:t>Media</w:t>
            </w:r>
          </w:p>
        </w:tc>
        <w:tc>
          <w:tcPr>
            <w:tcW w:w="1440" w:type="dxa"/>
            <w:tcBorders>
              <w:top w:val="single" w:sz="4" w:space="0" w:color="808080"/>
              <w:left w:val="single" w:sz="4" w:space="0" w:color="808080"/>
              <w:bottom w:val="single" w:sz="4" w:space="0" w:color="808080"/>
              <w:right w:val="single" w:sz="4" w:space="0" w:color="808080"/>
            </w:tcBorders>
            <w:vAlign w:val="center"/>
          </w:tcPr>
          <w:p w14:paraId="7FD24339" w14:textId="77777777" w:rsidR="00133B88" w:rsidRPr="00FA6C88" w:rsidRDefault="00000000">
            <w:r w:rsidRPr="00FA6C88">
              <w:t>Moderada</w:t>
            </w:r>
          </w:p>
        </w:tc>
        <w:tc>
          <w:tcPr>
            <w:tcW w:w="936" w:type="dxa"/>
            <w:tcBorders>
              <w:top w:val="single" w:sz="4" w:space="0" w:color="808080"/>
              <w:left w:val="single" w:sz="4" w:space="0" w:color="808080"/>
              <w:bottom w:val="single" w:sz="4" w:space="0" w:color="808080"/>
              <w:right w:val="single" w:sz="4" w:space="0" w:color="808080"/>
            </w:tcBorders>
            <w:vAlign w:val="center"/>
          </w:tcPr>
          <w:p w14:paraId="4069CD28" w14:textId="77777777" w:rsidR="00133B88" w:rsidRPr="00FA6C88" w:rsidRDefault="00000000">
            <w:r w:rsidRPr="00FA6C88">
              <w:t>III</w:t>
            </w:r>
          </w:p>
        </w:tc>
      </w:tr>
      <w:tr w:rsidR="00133B88" w:rsidRPr="00FA6C88" w14:paraId="7A96D659" w14:textId="77777777" w:rsidTr="00FA6C88">
        <w:trPr>
          <w:jc w:val="center"/>
        </w:trPr>
        <w:tc>
          <w:tcPr>
            <w:tcW w:w="1103" w:type="dxa"/>
            <w:tcBorders>
              <w:top w:val="single" w:sz="4" w:space="0" w:color="808080"/>
              <w:left w:val="single" w:sz="4" w:space="0" w:color="808080"/>
              <w:bottom w:val="single" w:sz="4" w:space="0" w:color="808080"/>
              <w:right w:val="single" w:sz="4" w:space="0" w:color="808080"/>
            </w:tcBorders>
            <w:vAlign w:val="center"/>
          </w:tcPr>
          <w:p w14:paraId="5FDBB644" w14:textId="77777777" w:rsidR="00133B88" w:rsidRPr="00FA6C88" w:rsidRDefault="00000000">
            <w:r w:rsidRPr="00FA6C88">
              <w:t>R28</w:t>
            </w:r>
          </w:p>
        </w:tc>
        <w:tc>
          <w:tcPr>
            <w:tcW w:w="4589" w:type="dxa"/>
            <w:tcBorders>
              <w:top w:val="single" w:sz="4" w:space="0" w:color="808080"/>
              <w:left w:val="single" w:sz="4" w:space="0" w:color="808080"/>
              <w:bottom w:val="single" w:sz="4" w:space="0" w:color="808080"/>
              <w:right w:val="single" w:sz="4" w:space="0" w:color="808080"/>
            </w:tcBorders>
            <w:vAlign w:val="center"/>
          </w:tcPr>
          <w:p w14:paraId="0AEC4B50" w14:textId="77777777" w:rsidR="00133B88" w:rsidRPr="00FA6C88" w:rsidRDefault="00000000">
            <w:r w:rsidRPr="00FA6C88">
              <w:t xml:space="preserve">Falta de evidencia </w:t>
            </w:r>
            <w:proofErr w:type="spellStart"/>
            <w:r w:rsidRPr="00FA6C88">
              <w:t>end-to-end</w:t>
            </w:r>
            <w:proofErr w:type="spellEnd"/>
            <w:r w:rsidRPr="00FA6C88">
              <w:t xml:space="preserve"> Frontend → API → PostgreSQL para flujos críticos.</w:t>
            </w:r>
          </w:p>
        </w:tc>
        <w:tc>
          <w:tcPr>
            <w:tcW w:w="1224" w:type="dxa"/>
            <w:tcBorders>
              <w:top w:val="single" w:sz="4" w:space="0" w:color="808080"/>
              <w:left w:val="single" w:sz="4" w:space="0" w:color="808080"/>
              <w:bottom w:val="single" w:sz="4" w:space="0" w:color="808080"/>
              <w:right w:val="single" w:sz="4" w:space="0" w:color="808080"/>
            </w:tcBorders>
            <w:vAlign w:val="center"/>
          </w:tcPr>
          <w:p w14:paraId="2611F22A" w14:textId="77777777" w:rsidR="00133B88" w:rsidRPr="00FA6C88" w:rsidRDefault="00000000">
            <w:r w:rsidRPr="00FA6C88">
              <w:t>Crítico</w:t>
            </w:r>
          </w:p>
        </w:tc>
        <w:tc>
          <w:tcPr>
            <w:tcW w:w="1296" w:type="dxa"/>
            <w:tcBorders>
              <w:top w:val="single" w:sz="4" w:space="0" w:color="808080"/>
              <w:left w:val="single" w:sz="4" w:space="0" w:color="808080"/>
              <w:bottom w:val="single" w:sz="4" w:space="0" w:color="808080"/>
              <w:right w:val="single" w:sz="4" w:space="0" w:color="808080"/>
            </w:tcBorders>
            <w:vAlign w:val="center"/>
          </w:tcPr>
          <w:p w14:paraId="1983EE48" w14:textId="77777777" w:rsidR="00133B88" w:rsidRPr="00FA6C88" w:rsidRDefault="00000000">
            <w:r w:rsidRPr="00FA6C88">
              <w:t>Alta</w:t>
            </w:r>
          </w:p>
        </w:tc>
        <w:tc>
          <w:tcPr>
            <w:tcW w:w="1440" w:type="dxa"/>
            <w:tcBorders>
              <w:top w:val="single" w:sz="4" w:space="0" w:color="808080"/>
              <w:left w:val="single" w:sz="4" w:space="0" w:color="808080"/>
              <w:bottom w:val="single" w:sz="4" w:space="0" w:color="808080"/>
              <w:right w:val="single" w:sz="4" w:space="0" w:color="808080"/>
            </w:tcBorders>
            <w:vAlign w:val="center"/>
          </w:tcPr>
          <w:p w14:paraId="7558FC65" w14:textId="77777777" w:rsidR="00133B88" w:rsidRPr="00FA6C88" w:rsidRDefault="00000000">
            <w:r w:rsidRPr="00FA6C88">
              <w:t>Crítica</w:t>
            </w:r>
          </w:p>
        </w:tc>
        <w:tc>
          <w:tcPr>
            <w:tcW w:w="936" w:type="dxa"/>
            <w:tcBorders>
              <w:top w:val="single" w:sz="4" w:space="0" w:color="808080"/>
              <w:left w:val="single" w:sz="4" w:space="0" w:color="808080"/>
              <w:bottom w:val="single" w:sz="4" w:space="0" w:color="808080"/>
              <w:right w:val="single" w:sz="4" w:space="0" w:color="808080"/>
            </w:tcBorders>
            <w:vAlign w:val="center"/>
          </w:tcPr>
          <w:p w14:paraId="71D7B064" w14:textId="77777777" w:rsidR="00133B88" w:rsidRPr="00FA6C88" w:rsidRDefault="00000000">
            <w:r w:rsidRPr="00FA6C88">
              <w:t>I</w:t>
            </w:r>
          </w:p>
        </w:tc>
      </w:tr>
    </w:tbl>
    <w:p w14:paraId="07AA1570" w14:textId="77777777" w:rsidR="00133B88" w:rsidRDefault="00133B88">
      <w:pPr>
        <w:spacing w:after="40"/>
      </w:pPr>
    </w:p>
    <w:p w14:paraId="23051BF7" w14:textId="77777777" w:rsidR="00133B88" w:rsidRPr="00060563" w:rsidRDefault="00000000" w:rsidP="00060563">
      <w:pPr>
        <w:pStyle w:val="Ttulo1"/>
      </w:pPr>
      <w:bookmarkStart w:id="39" w:name="_Toc228541758"/>
      <w:r w:rsidRPr="00060563">
        <w:t>7. Planificación de la respuesta a los riesgos</w:t>
      </w:r>
      <w:bookmarkEnd w:id="39"/>
    </w:p>
    <w:p w14:paraId="160EA800" w14:textId="77777777" w:rsidR="00133B88" w:rsidRPr="003C5D8B" w:rsidRDefault="00000000">
      <w:pPr>
        <w:spacing w:after="120" w:line="240" w:lineRule="auto"/>
      </w:pPr>
      <w:r w:rsidRPr="003C5D8B">
        <w:t>La planificación de la respuesta define medidas para tratar los riesgos evaluados. Las acciones no eliminan por completo la incertidumbre, pero permiten reducir la probabilidad o impacto, establecer responsables, organizar contingencias y relacionar cada riesgo con la fase o sprint donde debe gestionarse.</w:t>
      </w:r>
    </w:p>
    <w:p w14:paraId="4B4FD699" w14:textId="77777777" w:rsidR="00133B88" w:rsidRPr="00060563" w:rsidRDefault="00000000" w:rsidP="00060563">
      <w:pPr>
        <w:pStyle w:val="Ttulo2"/>
      </w:pPr>
      <w:bookmarkStart w:id="40" w:name="_Toc228541759"/>
      <w:r w:rsidRPr="00060563">
        <w:lastRenderedPageBreak/>
        <w:t>7.1. Propósito de la planificación de respuesta</w:t>
      </w:r>
      <w:bookmarkEnd w:id="40"/>
    </w:p>
    <w:p w14:paraId="50E89A2D" w14:textId="77777777" w:rsidR="00133B88" w:rsidRPr="003C5D8B" w:rsidRDefault="00000000">
      <w:pPr>
        <w:pStyle w:val="Listaconvietas"/>
        <w:spacing w:after="40"/>
      </w:pPr>
      <w:r w:rsidRPr="003C5D8B">
        <w:t>Definir qué riesgos requieren atención inmediata.</w:t>
      </w:r>
    </w:p>
    <w:p w14:paraId="066F8E16" w14:textId="77777777" w:rsidR="00133B88" w:rsidRPr="003C5D8B" w:rsidRDefault="00000000">
      <w:pPr>
        <w:pStyle w:val="Listaconvietas"/>
        <w:spacing w:after="40"/>
      </w:pPr>
      <w:r w:rsidRPr="003C5D8B">
        <w:t>Distinguir riesgos que pueden mitigarse dentro de un sprint de aquellos que requieren control transversal.</w:t>
      </w:r>
    </w:p>
    <w:p w14:paraId="00AA9E63" w14:textId="77777777" w:rsidR="00133B88" w:rsidRPr="003C5D8B" w:rsidRDefault="00000000">
      <w:pPr>
        <w:pStyle w:val="Listaconvietas"/>
        <w:spacing w:after="40"/>
      </w:pPr>
      <w:r w:rsidRPr="003C5D8B">
        <w:t>Relacionar cada riesgo con responsable, fase y contingencia.</w:t>
      </w:r>
    </w:p>
    <w:p w14:paraId="2C8AFEE1" w14:textId="77777777" w:rsidR="00133B88" w:rsidRPr="003C5D8B" w:rsidRDefault="00000000">
      <w:pPr>
        <w:pStyle w:val="Listaconvietas"/>
        <w:spacing w:after="40"/>
      </w:pPr>
      <w:r w:rsidRPr="003C5D8B">
        <w:t>Preparar evidencia de mitigación para el documento final y la defensa académica.</w:t>
      </w:r>
    </w:p>
    <w:p w14:paraId="6B60B915" w14:textId="77777777" w:rsidR="00133B88" w:rsidRPr="00060563" w:rsidRDefault="00000000" w:rsidP="00060563">
      <w:pPr>
        <w:pStyle w:val="Ttulo2"/>
      </w:pPr>
      <w:bookmarkStart w:id="41" w:name="_Toc228541760"/>
      <w:r w:rsidRPr="00060563">
        <w:t>7.2. Estrategias de respuesta</w:t>
      </w:r>
      <w:bookmarkEnd w:id="41"/>
    </w:p>
    <w:p w14:paraId="78A93A92" w14:textId="77777777" w:rsidR="00133B88" w:rsidRPr="00060563" w:rsidRDefault="00000000" w:rsidP="00060563">
      <w:pPr>
        <w:pStyle w:val="Ttulo3"/>
      </w:pPr>
      <w:bookmarkStart w:id="42" w:name="_Toc228541761"/>
      <w:r w:rsidRPr="00060563">
        <w:t>7.2.1. Mitigación</w:t>
      </w:r>
      <w:bookmarkEnd w:id="42"/>
    </w:p>
    <w:p w14:paraId="0F38F6D7" w14:textId="77777777" w:rsidR="00133B88" w:rsidRPr="003C5D8B" w:rsidRDefault="00000000">
      <w:pPr>
        <w:spacing w:after="120" w:line="240" w:lineRule="auto"/>
      </w:pPr>
      <w:r w:rsidRPr="003C5D8B">
        <w:t>La mitigación consiste en aplicar medidas que reduzcan la probabilidad o el impacto del riesgo. Es la estrategia dominante en esta versión, especialmente para backend, integración, datos, offline, pruebas y planillas.</w:t>
      </w:r>
    </w:p>
    <w:p w14:paraId="17625D11" w14:textId="77777777" w:rsidR="00133B88" w:rsidRPr="003C5D8B" w:rsidRDefault="00000000">
      <w:pPr>
        <w:spacing w:after="120" w:line="240" w:lineRule="auto"/>
      </w:pPr>
      <w:r w:rsidRPr="003C5D8B">
        <w:t>Se aplica principalmente a: R1, R2, R3, R4, R5, R6, R7, R8, R9, R10, R11, R12, R13, R14, R15, R16, R17, R18, R19, R20, R21, R22, R23, R24, R25, R27, R28.</w:t>
      </w:r>
    </w:p>
    <w:p w14:paraId="3399092D" w14:textId="77777777" w:rsidR="00133B88" w:rsidRPr="00060563" w:rsidRDefault="00000000" w:rsidP="00060563">
      <w:pPr>
        <w:pStyle w:val="Ttulo3"/>
      </w:pPr>
      <w:bookmarkStart w:id="43" w:name="_Toc228541762"/>
      <w:r w:rsidRPr="00060563">
        <w:t>7.2.2. Evitación</w:t>
      </w:r>
      <w:bookmarkEnd w:id="43"/>
    </w:p>
    <w:p w14:paraId="1101DF70" w14:textId="77777777" w:rsidR="00133B88" w:rsidRPr="003C5D8B" w:rsidRDefault="00000000">
      <w:pPr>
        <w:spacing w:after="120" w:line="240" w:lineRule="auto"/>
      </w:pPr>
      <w:r w:rsidRPr="003C5D8B">
        <w:t>La evitación implica impedir que el riesgo se materialice mediante decisiones de alcance, priorización o exclusión funcional. Se aplica especialmente a la reaparición de gestión documental avanzada o ampliaciones no aprobadas.</w:t>
      </w:r>
    </w:p>
    <w:p w14:paraId="0FE5883C" w14:textId="77777777" w:rsidR="00133B88" w:rsidRPr="00060563" w:rsidRDefault="00000000" w:rsidP="00060563">
      <w:pPr>
        <w:pStyle w:val="Ttulo3"/>
      </w:pPr>
      <w:bookmarkStart w:id="44" w:name="_Toc228541763"/>
      <w:r w:rsidRPr="00060563">
        <w:t>7.2.3. Aceptación controlada</w:t>
      </w:r>
      <w:bookmarkEnd w:id="44"/>
    </w:p>
    <w:p w14:paraId="73A81047" w14:textId="77777777" w:rsidR="00133B88" w:rsidRPr="003C5D8B" w:rsidRDefault="00000000">
      <w:pPr>
        <w:spacing w:after="120" w:line="240" w:lineRule="auto"/>
      </w:pPr>
      <w:r w:rsidRPr="003C5D8B">
        <w:t>La aceptación controlada aplica cuando el riesgo puede mantenerse bajo seguimiento sin introducir cambios mayores, siempre que se documente su estado y no comprometa los entregables centrales.</w:t>
      </w:r>
    </w:p>
    <w:p w14:paraId="118573A0" w14:textId="77777777" w:rsidR="00133B88" w:rsidRPr="003C5D8B" w:rsidRDefault="00000000">
      <w:pPr>
        <w:spacing w:after="120" w:line="240" w:lineRule="auto"/>
      </w:pPr>
      <w:r w:rsidRPr="003C5D8B">
        <w:t>Se aplica principalmente a: R26.</w:t>
      </w:r>
    </w:p>
    <w:p w14:paraId="47B1701B" w14:textId="77777777" w:rsidR="00133B88" w:rsidRPr="00060563" w:rsidRDefault="00000000" w:rsidP="00060563">
      <w:pPr>
        <w:pStyle w:val="Ttulo3"/>
      </w:pPr>
      <w:bookmarkStart w:id="45" w:name="_Toc228541764"/>
      <w:r w:rsidRPr="00060563">
        <w:t>7.2.4. Transferencia parcial</w:t>
      </w:r>
      <w:bookmarkEnd w:id="45"/>
    </w:p>
    <w:p w14:paraId="7D269160" w14:textId="77777777" w:rsidR="00133B88" w:rsidRPr="003C5D8B" w:rsidRDefault="00000000">
      <w:pPr>
        <w:spacing w:after="120" w:line="240" w:lineRule="auto"/>
      </w:pPr>
      <w:r w:rsidRPr="003C5D8B">
        <w:t>La transferencia parcial se considera cuando el manejo depende de soporte externo o configuraciones de infraestructura. En la matriz V2 no aparece como estrategia principal dominante, pero puede aplicarse de forma auxiliar en despliegue, conectividad o servicios externos si se decide incorporarlos.</w:t>
      </w:r>
    </w:p>
    <w:p w14:paraId="4BA3FA59" w14:textId="77777777" w:rsidR="00133B88" w:rsidRPr="00060563" w:rsidRDefault="00000000" w:rsidP="00060563">
      <w:pPr>
        <w:pStyle w:val="Ttulo2"/>
      </w:pPr>
      <w:bookmarkStart w:id="46" w:name="_Toc228541765"/>
      <w:r w:rsidRPr="00060563">
        <w:t>7.3. Plan de respuesta para los riesgos priorizados</w:t>
      </w:r>
      <w:bookmarkEnd w:id="46"/>
    </w:p>
    <w:p w14:paraId="6CC80684" w14:textId="77777777" w:rsidR="00133B88" w:rsidRDefault="00000000">
      <w:pPr>
        <w:pStyle w:val="Ttulo3"/>
      </w:pPr>
      <w:bookmarkStart w:id="47" w:name="_Toc228541766"/>
      <w:r>
        <w:rPr>
          <w:b w:val="0"/>
        </w:rPr>
        <w:t>Riesgos de prioridad I crítica</w:t>
      </w:r>
      <w:bookmarkEnd w:id="47"/>
    </w:p>
    <w:tbl>
      <w:tblPr>
        <w:tblStyle w:val="Tablaconcuadrcula"/>
        <w:tblW w:w="10017" w:type="dxa"/>
        <w:jc w:val="center"/>
        <w:tblLayout w:type="fixed"/>
        <w:tblLook w:val="04A0" w:firstRow="1" w:lastRow="0" w:firstColumn="1" w:lastColumn="0" w:noHBand="0" w:noVBand="1"/>
      </w:tblPr>
      <w:tblGrid>
        <w:gridCol w:w="959"/>
        <w:gridCol w:w="2146"/>
        <w:gridCol w:w="1728"/>
        <w:gridCol w:w="2880"/>
        <w:gridCol w:w="2304"/>
      </w:tblGrid>
      <w:tr w:rsidR="00133B88" w:rsidRPr="00060563" w14:paraId="60AE8780" w14:textId="77777777" w:rsidTr="00060563">
        <w:trPr>
          <w:tblHeader/>
          <w:jc w:val="center"/>
        </w:trPr>
        <w:tc>
          <w:tcPr>
            <w:tcW w:w="959"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0AEDC28" w14:textId="77777777" w:rsidR="00133B88" w:rsidRPr="00060563" w:rsidRDefault="00000000">
            <w:pPr>
              <w:jc w:val="center"/>
            </w:pPr>
            <w:r w:rsidRPr="00060563">
              <w:rPr>
                <w:b/>
              </w:rPr>
              <w:t>Código</w:t>
            </w:r>
          </w:p>
        </w:tc>
        <w:tc>
          <w:tcPr>
            <w:tcW w:w="214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F40BB14" w14:textId="77777777" w:rsidR="00133B88" w:rsidRPr="00060563" w:rsidRDefault="00000000">
            <w:pPr>
              <w:jc w:val="center"/>
            </w:pPr>
            <w:r w:rsidRPr="00060563">
              <w:rPr>
                <w:b/>
              </w:rPr>
              <w:t>Riesgo</w:t>
            </w:r>
          </w:p>
        </w:tc>
        <w:tc>
          <w:tcPr>
            <w:tcW w:w="172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155D238" w14:textId="77777777" w:rsidR="00133B88" w:rsidRPr="00060563" w:rsidRDefault="00000000">
            <w:pPr>
              <w:jc w:val="center"/>
            </w:pPr>
            <w:r w:rsidRPr="00060563">
              <w:rPr>
                <w:b/>
              </w:rPr>
              <w:t>Estrategia principal</w:t>
            </w:r>
          </w:p>
        </w:tc>
        <w:tc>
          <w:tcPr>
            <w:tcW w:w="288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646E9405" w14:textId="77777777" w:rsidR="00133B88" w:rsidRPr="00060563" w:rsidRDefault="00000000">
            <w:pPr>
              <w:jc w:val="center"/>
            </w:pPr>
            <w:r w:rsidRPr="00060563">
              <w:rPr>
                <w:b/>
              </w:rPr>
              <w:t>Respuesta planificada</w:t>
            </w:r>
          </w:p>
        </w:tc>
        <w:tc>
          <w:tcPr>
            <w:tcW w:w="230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1317051" w14:textId="77777777" w:rsidR="00133B88" w:rsidRPr="00060563" w:rsidRDefault="00000000">
            <w:pPr>
              <w:jc w:val="center"/>
            </w:pPr>
            <w:r w:rsidRPr="00060563">
              <w:rPr>
                <w:b/>
              </w:rPr>
              <w:t>Medida de contingencia</w:t>
            </w:r>
          </w:p>
        </w:tc>
      </w:tr>
      <w:tr w:rsidR="00133B88" w:rsidRPr="00060563" w14:paraId="63439D7F"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22911C8F" w14:textId="77777777" w:rsidR="00133B88" w:rsidRPr="00060563" w:rsidRDefault="00000000">
            <w:r w:rsidRPr="00060563">
              <w:t>R1</w:t>
            </w:r>
          </w:p>
        </w:tc>
        <w:tc>
          <w:tcPr>
            <w:tcW w:w="2146" w:type="dxa"/>
            <w:tcBorders>
              <w:top w:val="single" w:sz="4" w:space="0" w:color="808080"/>
              <w:left w:val="single" w:sz="4" w:space="0" w:color="808080"/>
              <w:bottom w:val="single" w:sz="4" w:space="0" w:color="808080"/>
              <w:right w:val="single" w:sz="4" w:space="0" w:color="808080"/>
            </w:tcBorders>
            <w:vAlign w:val="center"/>
          </w:tcPr>
          <w:p w14:paraId="34015DD6" w14:textId="77777777" w:rsidR="00133B88" w:rsidRPr="00060563" w:rsidRDefault="00000000">
            <w:r w:rsidRPr="00060563">
              <w:t>Backend funcional incompleto para módulos de avances, compras, inventario, contabilidad, reportes y planillas.</w:t>
            </w:r>
          </w:p>
        </w:tc>
        <w:tc>
          <w:tcPr>
            <w:tcW w:w="1728" w:type="dxa"/>
            <w:tcBorders>
              <w:top w:val="single" w:sz="4" w:space="0" w:color="808080"/>
              <w:left w:val="single" w:sz="4" w:space="0" w:color="808080"/>
              <w:bottom w:val="single" w:sz="4" w:space="0" w:color="808080"/>
              <w:right w:val="single" w:sz="4" w:space="0" w:color="808080"/>
            </w:tcBorders>
            <w:vAlign w:val="center"/>
          </w:tcPr>
          <w:p w14:paraId="3379A3F3" w14:textId="77777777" w:rsidR="00133B88" w:rsidRPr="00060563" w:rsidRDefault="00000000">
            <w:r w:rsidRPr="00060563">
              <w:t>Mitigación prioritaria</w:t>
            </w:r>
          </w:p>
        </w:tc>
        <w:tc>
          <w:tcPr>
            <w:tcW w:w="2880" w:type="dxa"/>
            <w:tcBorders>
              <w:top w:val="single" w:sz="4" w:space="0" w:color="808080"/>
              <w:left w:val="single" w:sz="4" w:space="0" w:color="808080"/>
              <w:bottom w:val="single" w:sz="4" w:space="0" w:color="808080"/>
              <w:right w:val="single" w:sz="4" w:space="0" w:color="808080"/>
            </w:tcBorders>
            <w:vAlign w:val="center"/>
          </w:tcPr>
          <w:p w14:paraId="5C936682" w14:textId="77777777" w:rsidR="00133B88" w:rsidRPr="00060563" w:rsidRDefault="00000000">
            <w:r w:rsidRPr="00060563">
              <w:t>Implementar rutas, controladores y servicios mínimos para avances, compras, inventario, cierres, reportes y planillas, priorizando los criterios críticos de HU actualizadas.</w:t>
            </w:r>
          </w:p>
        </w:tc>
        <w:tc>
          <w:tcPr>
            <w:tcW w:w="2304" w:type="dxa"/>
            <w:tcBorders>
              <w:top w:val="single" w:sz="4" w:space="0" w:color="808080"/>
              <w:left w:val="single" w:sz="4" w:space="0" w:color="808080"/>
              <w:bottom w:val="single" w:sz="4" w:space="0" w:color="808080"/>
              <w:right w:val="single" w:sz="4" w:space="0" w:color="808080"/>
            </w:tcBorders>
            <w:vAlign w:val="center"/>
          </w:tcPr>
          <w:p w14:paraId="1DD08323" w14:textId="77777777" w:rsidR="00133B88" w:rsidRPr="00060563" w:rsidRDefault="00000000">
            <w:r w:rsidRPr="00060563">
              <w:t>Acotar alcance demostrable y documentar módulos no integrados como pendientes técnicos si no alcanzan a implementarse.</w:t>
            </w:r>
          </w:p>
        </w:tc>
      </w:tr>
      <w:tr w:rsidR="00133B88" w:rsidRPr="00060563" w14:paraId="5A4FA7E3"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33FDEB6D" w14:textId="77777777" w:rsidR="00133B88" w:rsidRPr="00060563" w:rsidRDefault="00000000">
            <w:r w:rsidRPr="00060563">
              <w:t>R2</w:t>
            </w:r>
          </w:p>
        </w:tc>
        <w:tc>
          <w:tcPr>
            <w:tcW w:w="2146" w:type="dxa"/>
            <w:tcBorders>
              <w:top w:val="single" w:sz="4" w:space="0" w:color="808080"/>
              <w:left w:val="single" w:sz="4" w:space="0" w:color="808080"/>
              <w:bottom w:val="single" w:sz="4" w:space="0" w:color="808080"/>
              <w:right w:val="single" w:sz="4" w:space="0" w:color="808080"/>
            </w:tcBorders>
            <w:vAlign w:val="center"/>
          </w:tcPr>
          <w:p w14:paraId="2F3D89B8" w14:textId="77777777" w:rsidR="00133B88" w:rsidRPr="00060563" w:rsidRDefault="00000000">
            <w:r w:rsidRPr="00060563">
              <w:t xml:space="preserve">Frontend con cobertura visual amplia, pero con dependencia de datos </w:t>
            </w:r>
            <w:proofErr w:type="spellStart"/>
            <w:r w:rsidRPr="00060563">
              <w:t>mock</w:t>
            </w:r>
            <w:proofErr w:type="spellEnd"/>
            <w:r w:rsidRPr="00060563">
              <w:t xml:space="preserve"> en módulos funcionales.</w:t>
            </w:r>
          </w:p>
        </w:tc>
        <w:tc>
          <w:tcPr>
            <w:tcW w:w="1728" w:type="dxa"/>
            <w:tcBorders>
              <w:top w:val="single" w:sz="4" w:space="0" w:color="808080"/>
              <w:left w:val="single" w:sz="4" w:space="0" w:color="808080"/>
              <w:bottom w:val="single" w:sz="4" w:space="0" w:color="808080"/>
              <w:right w:val="single" w:sz="4" w:space="0" w:color="808080"/>
            </w:tcBorders>
            <w:vAlign w:val="center"/>
          </w:tcPr>
          <w:p w14:paraId="66D91881"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318E03B3" w14:textId="77777777" w:rsidR="00133B88" w:rsidRPr="00060563" w:rsidRDefault="00000000">
            <w:r w:rsidRPr="00060563">
              <w:t xml:space="preserve">Sustituir </w:t>
            </w:r>
            <w:proofErr w:type="spellStart"/>
            <w:r w:rsidRPr="00060563">
              <w:t>mocks</w:t>
            </w:r>
            <w:proofErr w:type="spellEnd"/>
            <w:r w:rsidRPr="00060563">
              <w:t xml:space="preserve"> críticos por servicios API reales empezando por obra, compras, inventario y contabilidad.</w:t>
            </w:r>
          </w:p>
        </w:tc>
        <w:tc>
          <w:tcPr>
            <w:tcW w:w="2304" w:type="dxa"/>
            <w:tcBorders>
              <w:top w:val="single" w:sz="4" w:space="0" w:color="808080"/>
              <w:left w:val="single" w:sz="4" w:space="0" w:color="808080"/>
              <w:bottom w:val="single" w:sz="4" w:space="0" w:color="808080"/>
              <w:right w:val="single" w:sz="4" w:space="0" w:color="808080"/>
            </w:tcBorders>
            <w:vAlign w:val="center"/>
          </w:tcPr>
          <w:p w14:paraId="3030C704" w14:textId="77777777" w:rsidR="00133B88" w:rsidRPr="00060563" w:rsidRDefault="00000000">
            <w:r w:rsidRPr="00060563">
              <w:t xml:space="preserve">Mantener </w:t>
            </w:r>
            <w:proofErr w:type="spellStart"/>
            <w:r w:rsidRPr="00060563">
              <w:t>mocks</w:t>
            </w:r>
            <w:proofErr w:type="spellEnd"/>
            <w:r w:rsidRPr="00060563">
              <w:t xml:space="preserve"> solo para demostración visual y separar explícitamente evidencia frontend de evidencia funcional.</w:t>
            </w:r>
          </w:p>
        </w:tc>
      </w:tr>
      <w:tr w:rsidR="00133B88" w:rsidRPr="00060563" w14:paraId="27F41F64"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3CE89B96" w14:textId="77777777" w:rsidR="00133B88" w:rsidRPr="00060563" w:rsidRDefault="00000000">
            <w:r w:rsidRPr="00060563">
              <w:t>R3</w:t>
            </w:r>
          </w:p>
        </w:tc>
        <w:tc>
          <w:tcPr>
            <w:tcW w:w="2146" w:type="dxa"/>
            <w:tcBorders>
              <w:top w:val="single" w:sz="4" w:space="0" w:color="808080"/>
              <w:left w:val="single" w:sz="4" w:space="0" w:color="808080"/>
              <w:bottom w:val="single" w:sz="4" w:space="0" w:color="808080"/>
              <w:right w:val="single" w:sz="4" w:space="0" w:color="808080"/>
            </w:tcBorders>
            <w:vAlign w:val="center"/>
          </w:tcPr>
          <w:p w14:paraId="42A5A774" w14:textId="77777777" w:rsidR="00133B88" w:rsidRPr="00060563" w:rsidRDefault="00000000">
            <w:r w:rsidRPr="00060563">
              <w:t>Capa offline móvil no implementada como PWA/local cache/sincronización real.</w:t>
            </w:r>
          </w:p>
        </w:tc>
        <w:tc>
          <w:tcPr>
            <w:tcW w:w="1728" w:type="dxa"/>
            <w:tcBorders>
              <w:top w:val="single" w:sz="4" w:space="0" w:color="808080"/>
              <w:left w:val="single" w:sz="4" w:space="0" w:color="808080"/>
              <w:bottom w:val="single" w:sz="4" w:space="0" w:color="808080"/>
              <w:right w:val="single" w:sz="4" w:space="0" w:color="808080"/>
            </w:tcBorders>
            <w:vAlign w:val="center"/>
          </w:tcPr>
          <w:p w14:paraId="6815DE70" w14:textId="77777777" w:rsidR="00133B88" w:rsidRPr="00060563" w:rsidRDefault="00000000">
            <w:r w:rsidRPr="00060563">
              <w:t>Mitigación prioritaria</w:t>
            </w:r>
          </w:p>
        </w:tc>
        <w:tc>
          <w:tcPr>
            <w:tcW w:w="2880" w:type="dxa"/>
            <w:tcBorders>
              <w:top w:val="single" w:sz="4" w:space="0" w:color="808080"/>
              <w:left w:val="single" w:sz="4" w:space="0" w:color="808080"/>
              <w:bottom w:val="single" w:sz="4" w:space="0" w:color="808080"/>
              <w:right w:val="single" w:sz="4" w:space="0" w:color="808080"/>
            </w:tcBorders>
            <w:vAlign w:val="center"/>
          </w:tcPr>
          <w:p w14:paraId="2A034B9A" w14:textId="77777777" w:rsidR="00133B88" w:rsidRPr="00060563" w:rsidRDefault="00000000">
            <w:r w:rsidRPr="00060563">
              <w:t xml:space="preserve">Implementar </w:t>
            </w:r>
            <w:proofErr w:type="spellStart"/>
            <w:r w:rsidRPr="00060563">
              <w:t>IndexedDB</w:t>
            </w:r>
            <w:proofErr w:type="spellEnd"/>
            <w:r w:rsidRPr="00060563">
              <w:t xml:space="preserve">, cola local, estados Pendiente/Sincronizado/Error y </w:t>
            </w:r>
            <w:proofErr w:type="spellStart"/>
            <w:r w:rsidRPr="00060563">
              <w:t>Sync</w:t>
            </w:r>
            <w:proofErr w:type="spellEnd"/>
            <w:r w:rsidRPr="00060563">
              <w:t xml:space="preserve"> Manager conectado a la API.</w:t>
            </w:r>
          </w:p>
        </w:tc>
        <w:tc>
          <w:tcPr>
            <w:tcW w:w="2304" w:type="dxa"/>
            <w:tcBorders>
              <w:top w:val="single" w:sz="4" w:space="0" w:color="808080"/>
              <w:left w:val="single" w:sz="4" w:space="0" w:color="808080"/>
              <w:bottom w:val="single" w:sz="4" w:space="0" w:color="808080"/>
              <w:right w:val="single" w:sz="4" w:space="0" w:color="808080"/>
            </w:tcBorders>
            <w:vAlign w:val="center"/>
          </w:tcPr>
          <w:p w14:paraId="5B780F69" w14:textId="77777777" w:rsidR="00133B88" w:rsidRPr="00060563" w:rsidRDefault="00000000">
            <w:r w:rsidRPr="00060563">
              <w:t>Reducir offline a prototipo controlado y declarar limitación si no se completa integración real.</w:t>
            </w:r>
          </w:p>
        </w:tc>
      </w:tr>
      <w:tr w:rsidR="00133B88" w:rsidRPr="00060563" w14:paraId="161D170A"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5B64F68D" w14:textId="77777777" w:rsidR="00133B88" w:rsidRPr="00060563" w:rsidRDefault="00000000">
            <w:r w:rsidRPr="00060563">
              <w:t>R4</w:t>
            </w:r>
          </w:p>
        </w:tc>
        <w:tc>
          <w:tcPr>
            <w:tcW w:w="2146" w:type="dxa"/>
            <w:tcBorders>
              <w:top w:val="single" w:sz="4" w:space="0" w:color="808080"/>
              <w:left w:val="single" w:sz="4" w:space="0" w:color="808080"/>
              <w:bottom w:val="single" w:sz="4" w:space="0" w:color="808080"/>
              <w:right w:val="single" w:sz="4" w:space="0" w:color="808080"/>
            </w:tcBorders>
            <w:vAlign w:val="center"/>
          </w:tcPr>
          <w:p w14:paraId="4B53540B" w14:textId="77777777" w:rsidR="00133B88" w:rsidRPr="00060563" w:rsidRDefault="00000000">
            <w:proofErr w:type="spellStart"/>
            <w:r w:rsidRPr="00060563">
              <w:t>StorageService</w:t>
            </w:r>
            <w:proofErr w:type="spellEnd"/>
            <w:r w:rsidRPr="00060563">
              <w:t xml:space="preserve"> para </w:t>
            </w:r>
            <w:r w:rsidRPr="00060563">
              <w:lastRenderedPageBreak/>
              <w:t>evidencias y planillas no implementado en backend.</w:t>
            </w:r>
          </w:p>
        </w:tc>
        <w:tc>
          <w:tcPr>
            <w:tcW w:w="1728" w:type="dxa"/>
            <w:tcBorders>
              <w:top w:val="single" w:sz="4" w:space="0" w:color="808080"/>
              <w:left w:val="single" w:sz="4" w:space="0" w:color="808080"/>
              <w:bottom w:val="single" w:sz="4" w:space="0" w:color="808080"/>
              <w:right w:val="single" w:sz="4" w:space="0" w:color="808080"/>
            </w:tcBorders>
            <w:vAlign w:val="center"/>
          </w:tcPr>
          <w:p w14:paraId="56CBF526" w14:textId="77777777" w:rsidR="00133B88" w:rsidRPr="00060563" w:rsidRDefault="00000000">
            <w:r w:rsidRPr="00060563">
              <w:lastRenderedPageBreak/>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698893C2" w14:textId="77777777" w:rsidR="00133B88" w:rsidRPr="00060563" w:rsidRDefault="00000000">
            <w:r w:rsidRPr="00060563">
              <w:t xml:space="preserve">Crear </w:t>
            </w:r>
            <w:proofErr w:type="spellStart"/>
            <w:r w:rsidRPr="00060563">
              <w:t>StorageService</w:t>
            </w:r>
            <w:proofErr w:type="spellEnd"/>
            <w:r w:rsidRPr="00060563">
              <w:t xml:space="preserve"> con </w:t>
            </w:r>
            <w:r w:rsidRPr="00060563">
              <w:lastRenderedPageBreak/>
              <w:t>validación de formato/tamaño, generación de nombre único y registro de URL o referencia persistente.</w:t>
            </w:r>
          </w:p>
        </w:tc>
        <w:tc>
          <w:tcPr>
            <w:tcW w:w="2304" w:type="dxa"/>
            <w:tcBorders>
              <w:top w:val="single" w:sz="4" w:space="0" w:color="808080"/>
              <w:left w:val="single" w:sz="4" w:space="0" w:color="808080"/>
              <w:bottom w:val="single" w:sz="4" w:space="0" w:color="808080"/>
              <w:right w:val="single" w:sz="4" w:space="0" w:color="808080"/>
            </w:tcBorders>
            <w:vAlign w:val="center"/>
          </w:tcPr>
          <w:p w14:paraId="37997B54" w14:textId="77777777" w:rsidR="00133B88" w:rsidRPr="00060563" w:rsidRDefault="00000000">
            <w:r w:rsidRPr="00060563">
              <w:lastRenderedPageBreak/>
              <w:t xml:space="preserve">Usar almacenamiento </w:t>
            </w:r>
            <w:r w:rsidRPr="00060563">
              <w:lastRenderedPageBreak/>
              <w:t xml:space="preserve">local controlado para prototipo y documentar limitación </w:t>
            </w:r>
            <w:proofErr w:type="spellStart"/>
            <w:r w:rsidRPr="00060563">
              <w:t>cloud</w:t>
            </w:r>
            <w:proofErr w:type="spellEnd"/>
            <w:r w:rsidRPr="00060563">
              <w:t>.</w:t>
            </w:r>
          </w:p>
        </w:tc>
      </w:tr>
      <w:tr w:rsidR="00133B88" w:rsidRPr="00060563" w14:paraId="75055764"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7509A615" w14:textId="77777777" w:rsidR="00133B88" w:rsidRPr="00060563" w:rsidRDefault="00000000">
            <w:r w:rsidRPr="00060563">
              <w:lastRenderedPageBreak/>
              <w:t>R7</w:t>
            </w:r>
          </w:p>
        </w:tc>
        <w:tc>
          <w:tcPr>
            <w:tcW w:w="2146" w:type="dxa"/>
            <w:tcBorders>
              <w:top w:val="single" w:sz="4" w:space="0" w:color="808080"/>
              <w:left w:val="single" w:sz="4" w:space="0" w:color="808080"/>
              <w:bottom w:val="single" w:sz="4" w:space="0" w:color="808080"/>
              <w:right w:val="single" w:sz="4" w:space="0" w:color="808080"/>
            </w:tcBorders>
            <w:vAlign w:val="center"/>
          </w:tcPr>
          <w:p w14:paraId="0E357076" w14:textId="77777777" w:rsidR="00133B88" w:rsidRPr="00060563" w:rsidRDefault="00000000">
            <w:r w:rsidRPr="00060563">
              <w:t>Modelo de datos no cubre completamente consumo, movimientos de inventario y órdenes de cambio.</w:t>
            </w:r>
          </w:p>
        </w:tc>
        <w:tc>
          <w:tcPr>
            <w:tcW w:w="1728" w:type="dxa"/>
            <w:tcBorders>
              <w:top w:val="single" w:sz="4" w:space="0" w:color="808080"/>
              <w:left w:val="single" w:sz="4" w:space="0" w:color="808080"/>
              <w:bottom w:val="single" w:sz="4" w:space="0" w:color="808080"/>
              <w:right w:val="single" w:sz="4" w:space="0" w:color="808080"/>
            </w:tcBorders>
            <w:vAlign w:val="center"/>
          </w:tcPr>
          <w:p w14:paraId="33282A05" w14:textId="77777777" w:rsidR="00133B88" w:rsidRPr="00060563" w:rsidRDefault="00000000">
            <w:r w:rsidRPr="00060563">
              <w:t>Mitigación prioritaria</w:t>
            </w:r>
          </w:p>
        </w:tc>
        <w:tc>
          <w:tcPr>
            <w:tcW w:w="2880" w:type="dxa"/>
            <w:tcBorders>
              <w:top w:val="single" w:sz="4" w:space="0" w:color="808080"/>
              <w:left w:val="single" w:sz="4" w:space="0" w:color="808080"/>
              <w:bottom w:val="single" w:sz="4" w:space="0" w:color="808080"/>
              <w:right w:val="single" w:sz="4" w:space="0" w:color="808080"/>
            </w:tcBorders>
            <w:vAlign w:val="center"/>
          </w:tcPr>
          <w:p w14:paraId="26E0E2C7" w14:textId="77777777" w:rsidR="00133B88" w:rsidRPr="00060563" w:rsidRDefault="00000000">
            <w:r w:rsidRPr="00060563">
              <w:t>Agregar entidades mínimas para consumo, movimientos de inventario y autorización de cambio presupuestario o formalizar su exclusión.</w:t>
            </w:r>
          </w:p>
        </w:tc>
        <w:tc>
          <w:tcPr>
            <w:tcW w:w="2304" w:type="dxa"/>
            <w:tcBorders>
              <w:top w:val="single" w:sz="4" w:space="0" w:color="808080"/>
              <w:left w:val="single" w:sz="4" w:space="0" w:color="808080"/>
              <w:bottom w:val="single" w:sz="4" w:space="0" w:color="808080"/>
              <w:right w:val="single" w:sz="4" w:space="0" w:color="808080"/>
            </w:tcBorders>
            <w:vAlign w:val="center"/>
          </w:tcPr>
          <w:p w14:paraId="1C68A16B" w14:textId="77777777" w:rsidR="00133B88" w:rsidRPr="00060563" w:rsidRDefault="00000000">
            <w:r w:rsidRPr="00060563">
              <w:t xml:space="preserve">Usar </w:t>
            </w:r>
            <w:proofErr w:type="spellStart"/>
            <w:r w:rsidRPr="00060563">
              <w:t>audit_log</w:t>
            </w:r>
            <w:proofErr w:type="spellEnd"/>
            <w:r w:rsidRPr="00060563">
              <w:t xml:space="preserve"> y campos de inventario como soporte temporal, documentando limitación.</w:t>
            </w:r>
          </w:p>
        </w:tc>
      </w:tr>
      <w:tr w:rsidR="00133B88" w:rsidRPr="00060563" w14:paraId="614CC73E"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68F68924" w14:textId="77777777" w:rsidR="00133B88" w:rsidRPr="00060563" w:rsidRDefault="00000000">
            <w:r w:rsidRPr="00060563">
              <w:t>R13</w:t>
            </w:r>
          </w:p>
        </w:tc>
        <w:tc>
          <w:tcPr>
            <w:tcW w:w="2146" w:type="dxa"/>
            <w:tcBorders>
              <w:top w:val="single" w:sz="4" w:space="0" w:color="808080"/>
              <w:left w:val="single" w:sz="4" w:space="0" w:color="808080"/>
              <w:bottom w:val="single" w:sz="4" w:space="0" w:color="808080"/>
              <w:right w:val="single" w:sz="4" w:space="0" w:color="808080"/>
            </w:tcBorders>
            <w:vAlign w:val="center"/>
          </w:tcPr>
          <w:p w14:paraId="54F826FC" w14:textId="77777777" w:rsidR="00133B88" w:rsidRPr="00060563" w:rsidRDefault="00000000">
            <w:r w:rsidRPr="00060563">
              <w:t>Flujo de requerimientos de compra sin backend completo.</w:t>
            </w:r>
          </w:p>
        </w:tc>
        <w:tc>
          <w:tcPr>
            <w:tcW w:w="1728" w:type="dxa"/>
            <w:tcBorders>
              <w:top w:val="single" w:sz="4" w:space="0" w:color="808080"/>
              <w:left w:val="single" w:sz="4" w:space="0" w:color="808080"/>
              <w:bottom w:val="single" w:sz="4" w:space="0" w:color="808080"/>
              <w:right w:val="single" w:sz="4" w:space="0" w:color="808080"/>
            </w:tcBorders>
            <w:vAlign w:val="center"/>
          </w:tcPr>
          <w:p w14:paraId="4EFC6385" w14:textId="77777777" w:rsidR="00133B88" w:rsidRPr="00060563" w:rsidRDefault="00000000">
            <w:r w:rsidRPr="00060563">
              <w:t>Mitigación prioritaria</w:t>
            </w:r>
          </w:p>
        </w:tc>
        <w:tc>
          <w:tcPr>
            <w:tcW w:w="2880" w:type="dxa"/>
            <w:tcBorders>
              <w:top w:val="single" w:sz="4" w:space="0" w:color="808080"/>
              <w:left w:val="single" w:sz="4" w:space="0" w:color="808080"/>
              <w:bottom w:val="single" w:sz="4" w:space="0" w:color="808080"/>
              <w:right w:val="single" w:sz="4" w:space="0" w:color="808080"/>
            </w:tcBorders>
            <w:vAlign w:val="center"/>
          </w:tcPr>
          <w:p w14:paraId="4382B437" w14:textId="77777777" w:rsidR="00133B88" w:rsidRPr="00060563" w:rsidRDefault="00000000">
            <w:r w:rsidRPr="00060563">
              <w:t>Activar módulo de compras con endpoints para creación, detalle, aprobación, rechazo y notificación.</w:t>
            </w:r>
          </w:p>
        </w:tc>
        <w:tc>
          <w:tcPr>
            <w:tcW w:w="2304" w:type="dxa"/>
            <w:tcBorders>
              <w:top w:val="single" w:sz="4" w:space="0" w:color="808080"/>
              <w:left w:val="single" w:sz="4" w:space="0" w:color="808080"/>
              <w:bottom w:val="single" w:sz="4" w:space="0" w:color="808080"/>
              <w:right w:val="single" w:sz="4" w:space="0" w:color="808080"/>
            </w:tcBorders>
            <w:vAlign w:val="center"/>
          </w:tcPr>
          <w:p w14:paraId="08488617" w14:textId="77777777" w:rsidR="00133B88" w:rsidRPr="00060563" w:rsidRDefault="00000000">
            <w:r w:rsidRPr="00060563">
              <w:t>Mantener flujo simulado como evidencia visual, separándolo de la evidencia funcional.</w:t>
            </w:r>
          </w:p>
        </w:tc>
      </w:tr>
      <w:tr w:rsidR="00133B88" w:rsidRPr="00060563" w14:paraId="1C7BAE40"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598479C7" w14:textId="77777777" w:rsidR="00133B88" w:rsidRPr="00060563" w:rsidRDefault="00000000">
            <w:r w:rsidRPr="00060563">
              <w:t>R14</w:t>
            </w:r>
          </w:p>
        </w:tc>
        <w:tc>
          <w:tcPr>
            <w:tcW w:w="2146" w:type="dxa"/>
            <w:tcBorders>
              <w:top w:val="single" w:sz="4" w:space="0" w:color="808080"/>
              <w:left w:val="single" w:sz="4" w:space="0" w:color="808080"/>
              <w:bottom w:val="single" w:sz="4" w:space="0" w:color="808080"/>
              <w:right w:val="single" w:sz="4" w:space="0" w:color="808080"/>
            </w:tcBorders>
            <w:vAlign w:val="center"/>
          </w:tcPr>
          <w:p w14:paraId="4A40A27B" w14:textId="77777777" w:rsidR="00133B88" w:rsidRPr="00060563" w:rsidRDefault="00000000">
            <w:r w:rsidRPr="00060563">
              <w:t>Recepción, consumo y consulta de inventario sin backend transaccional.</w:t>
            </w:r>
          </w:p>
        </w:tc>
        <w:tc>
          <w:tcPr>
            <w:tcW w:w="1728" w:type="dxa"/>
            <w:tcBorders>
              <w:top w:val="single" w:sz="4" w:space="0" w:color="808080"/>
              <w:left w:val="single" w:sz="4" w:space="0" w:color="808080"/>
              <w:bottom w:val="single" w:sz="4" w:space="0" w:color="808080"/>
              <w:right w:val="single" w:sz="4" w:space="0" w:color="808080"/>
            </w:tcBorders>
            <w:vAlign w:val="center"/>
          </w:tcPr>
          <w:p w14:paraId="2CA624B2" w14:textId="77777777" w:rsidR="00133B88" w:rsidRPr="00060563" w:rsidRDefault="00000000">
            <w:r w:rsidRPr="00060563">
              <w:t>Mitigación prioritaria</w:t>
            </w:r>
          </w:p>
        </w:tc>
        <w:tc>
          <w:tcPr>
            <w:tcW w:w="2880" w:type="dxa"/>
            <w:tcBorders>
              <w:top w:val="single" w:sz="4" w:space="0" w:color="808080"/>
              <w:left w:val="single" w:sz="4" w:space="0" w:color="808080"/>
              <w:bottom w:val="single" w:sz="4" w:space="0" w:color="808080"/>
              <w:right w:val="single" w:sz="4" w:space="0" w:color="808080"/>
            </w:tcBorders>
            <w:vAlign w:val="center"/>
          </w:tcPr>
          <w:p w14:paraId="7CDA9C99" w14:textId="77777777" w:rsidR="00133B88" w:rsidRPr="00060563" w:rsidRDefault="00000000">
            <w:r w:rsidRPr="00060563">
              <w:t>Implementar servicios transaccionales de recepción, consumo y consulta de inventario por proyecto.</w:t>
            </w:r>
          </w:p>
        </w:tc>
        <w:tc>
          <w:tcPr>
            <w:tcW w:w="2304" w:type="dxa"/>
            <w:tcBorders>
              <w:top w:val="single" w:sz="4" w:space="0" w:color="808080"/>
              <w:left w:val="single" w:sz="4" w:space="0" w:color="808080"/>
              <w:bottom w:val="single" w:sz="4" w:space="0" w:color="808080"/>
              <w:right w:val="single" w:sz="4" w:space="0" w:color="808080"/>
            </w:tcBorders>
            <w:vAlign w:val="center"/>
          </w:tcPr>
          <w:p w14:paraId="69B694E9" w14:textId="77777777" w:rsidR="00133B88" w:rsidRPr="00060563" w:rsidRDefault="00000000">
            <w:r w:rsidRPr="00060563">
              <w:t>Limitar pruebas a un escenario manual controlado y documentar ausencia de Kardex real.</w:t>
            </w:r>
          </w:p>
        </w:tc>
      </w:tr>
      <w:tr w:rsidR="00133B88" w:rsidRPr="00060563" w14:paraId="5C0E6A33"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4FD88D8A" w14:textId="77777777" w:rsidR="00133B88" w:rsidRPr="00060563" w:rsidRDefault="00000000">
            <w:r w:rsidRPr="00060563">
              <w:t>R15</w:t>
            </w:r>
          </w:p>
        </w:tc>
        <w:tc>
          <w:tcPr>
            <w:tcW w:w="2146" w:type="dxa"/>
            <w:tcBorders>
              <w:top w:val="single" w:sz="4" w:space="0" w:color="808080"/>
              <w:left w:val="single" w:sz="4" w:space="0" w:color="808080"/>
              <w:bottom w:val="single" w:sz="4" w:space="0" w:color="808080"/>
              <w:right w:val="single" w:sz="4" w:space="0" w:color="808080"/>
            </w:tcBorders>
            <w:vAlign w:val="center"/>
          </w:tcPr>
          <w:p w14:paraId="41BABB21" w14:textId="77777777" w:rsidR="00133B88" w:rsidRPr="00060563" w:rsidRDefault="00000000">
            <w:r w:rsidRPr="00060563">
              <w:t>Cierre contable, bloqueo de registros y hash sin implementación backend completa.</w:t>
            </w:r>
          </w:p>
        </w:tc>
        <w:tc>
          <w:tcPr>
            <w:tcW w:w="1728" w:type="dxa"/>
            <w:tcBorders>
              <w:top w:val="single" w:sz="4" w:space="0" w:color="808080"/>
              <w:left w:val="single" w:sz="4" w:space="0" w:color="808080"/>
              <w:bottom w:val="single" w:sz="4" w:space="0" w:color="808080"/>
              <w:right w:val="single" w:sz="4" w:space="0" w:color="808080"/>
            </w:tcBorders>
            <w:vAlign w:val="center"/>
          </w:tcPr>
          <w:p w14:paraId="33A9AC38" w14:textId="77777777" w:rsidR="00133B88" w:rsidRPr="00060563" w:rsidRDefault="00000000">
            <w:r w:rsidRPr="00060563">
              <w:t>Mitigación prioritaria</w:t>
            </w:r>
          </w:p>
        </w:tc>
        <w:tc>
          <w:tcPr>
            <w:tcW w:w="2880" w:type="dxa"/>
            <w:tcBorders>
              <w:top w:val="single" w:sz="4" w:space="0" w:color="808080"/>
              <w:left w:val="single" w:sz="4" w:space="0" w:color="808080"/>
              <w:bottom w:val="single" w:sz="4" w:space="0" w:color="808080"/>
              <w:right w:val="single" w:sz="4" w:space="0" w:color="808080"/>
            </w:tcBorders>
            <w:vAlign w:val="center"/>
          </w:tcPr>
          <w:p w14:paraId="0F40A1E9" w14:textId="77777777" w:rsidR="00133B88" w:rsidRPr="00060563" w:rsidRDefault="00000000">
            <w:r w:rsidRPr="00060563">
              <w:t xml:space="preserve">Implementar motor de consolidación/cierre con validación de pendientes, hash, bloqueo y </w:t>
            </w:r>
            <w:proofErr w:type="spellStart"/>
            <w:r w:rsidRPr="00060563">
              <w:t>rollback</w:t>
            </w:r>
            <w:proofErr w:type="spellEnd"/>
            <w:r w:rsidRPr="00060563">
              <w:t xml:space="preserve"> ante fallas.</w:t>
            </w:r>
          </w:p>
        </w:tc>
        <w:tc>
          <w:tcPr>
            <w:tcW w:w="2304" w:type="dxa"/>
            <w:tcBorders>
              <w:top w:val="single" w:sz="4" w:space="0" w:color="808080"/>
              <w:left w:val="single" w:sz="4" w:space="0" w:color="808080"/>
              <w:bottom w:val="single" w:sz="4" w:space="0" w:color="808080"/>
              <w:right w:val="single" w:sz="4" w:space="0" w:color="808080"/>
            </w:tcBorders>
            <w:vAlign w:val="center"/>
          </w:tcPr>
          <w:p w14:paraId="3D9018A6" w14:textId="77777777" w:rsidR="00133B88" w:rsidRPr="00060563" w:rsidRDefault="00000000">
            <w:r w:rsidRPr="00060563">
              <w:t>Mostrar consolidación como prototipo y dejar cierre real como limitación técnica documentada.</w:t>
            </w:r>
          </w:p>
        </w:tc>
      </w:tr>
      <w:tr w:rsidR="00133B88" w:rsidRPr="00060563" w14:paraId="3A5379B3"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300D14D3" w14:textId="77777777" w:rsidR="00133B88" w:rsidRPr="00060563" w:rsidRDefault="00000000">
            <w:r w:rsidRPr="00060563">
              <w:t>R18</w:t>
            </w:r>
          </w:p>
        </w:tc>
        <w:tc>
          <w:tcPr>
            <w:tcW w:w="2146" w:type="dxa"/>
            <w:tcBorders>
              <w:top w:val="single" w:sz="4" w:space="0" w:color="808080"/>
              <w:left w:val="single" w:sz="4" w:space="0" w:color="808080"/>
              <w:bottom w:val="single" w:sz="4" w:space="0" w:color="808080"/>
              <w:right w:val="single" w:sz="4" w:space="0" w:color="808080"/>
            </w:tcBorders>
            <w:vAlign w:val="center"/>
          </w:tcPr>
          <w:p w14:paraId="00E4A485" w14:textId="77777777" w:rsidR="00133B88" w:rsidRPr="00060563" w:rsidRDefault="00000000">
            <w:r w:rsidRPr="00060563">
              <w:t>Pruebas automatizadas limitadas a seguridad, sin cobertura de módulos de negocio.</w:t>
            </w:r>
          </w:p>
        </w:tc>
        <w:tc>
          <w:tcPr>
            <w:tcW w:w="1728" w:type="dxa"/>
            <w:tcBorders>
              <w:top w:val="single" w:sz="4" w:space="0" w:color="808080"/>
              <w:left w:val="single" w:sz="4" w:space="0" w:color="808080"/>
              <w:bottom w:val="single" w:sz="4" w:space="0" w:color="808080"/>
              <w:right w:val="single" w:sz="4" w:space="0" w:color="808080"/>
            </w:tcBorders>
            <w:vAlign w:val="center"/>
          </w:tcPr>
          <w:p w14:paraId="5E8828D4"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289334CB" w14:textId="77777777" w:rsidR="00133B88" w:rsidRPr="00060563" w:rsidRDefault="00000000">
            <w:r w:rsidRPr="00060563">
              <w:t>Agregar pruebas mínimas de integración para flujos críticos por sprint desde el sprint 5.</w:t>
            </w:r>
          </w:p>
        </w:tc>
        <w:tc>
          <w:tcPr>
            <w:tcW w:w="2304" w:type="dxa"/>
            <w:tcBorders>
              <w:top w:val="single" w:sz="4" w:space="0" w:color="808080"/>
              <w:left w:val="single" w:sz="4" w:space="0" w:color="808080"/>
              <w:bottom w:val="single" w:sz="4" w:space="0" w:color="808080"/>
              <w:right w:val="single" w:sz="4" w:space="0" w:color="808080"/>
            </w:tcBorders>
            <w:vAlign w:val="center"/>
          </w:tcPr>
          <w:p w14:paraId="325D24A4" w14:textId="77777777" w:rsidR="00133B88" w:rsidRPr="00060563" w:rsidRDefault="00000000">
            <w:r w:rsidRPr="00060563">
              <w:t>Ejecutar pruebas manuales documentadas con evidencia si no se automatiza todo.</w:t>
            </w:r>
          </w:p>
        </w:tc>
      </w:tr>
      <w:tr w:rsidR="00133B88" w:rsidRPr="00060563" w14:paraId="325F4BC9"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2F70A4DD" w14:textId="77777777" w:rsidR="00133B88" w:rsidRPr="00060563" w:rsidRDefault="00000000">
            <w:r w:rsidRPr="00060563">
              <w:t>R24</w:t>
            </w:r>
          </w:p>
        </w:tc>
        <w:tc>
          <w:tcPr>
            <w:tcW w:w="2146" w:type="dxa"/>
            <w:tcBorders>
              <w:top w:val="single" w:sz="4" w:space="0" w:color="808080"/>
              <w:left w:val="single" w:sz="4" w:space="0" w:color="808080"/>
              <w:bottom w:val="single" w:sz="4" w:space="0" w:color="808080"/>
              <w:right w:val="single" w:sz="4" w:space="0" w:color="808080"/>
            </w:tcBorders>
            <w:vAlign w:val="center"/>
          </w:tcPr>
          <w:p w14:paraId="0F718E27" w14:textId="77777777" w:rsidR="00133B88" w:rsidRPr="00060563" w:rsidRDefault="00000000">
            <w:r w:rsidRPr="00060563">
              <w:t>Conflictos de sincronización offline y duplicados no resueltos formalmente.</w:t>
            </w:r>
          </w:p>
        </w:tc>
        <w:tc>
          <w:tcPr>
            <w:tcW w:w="1728" w:type="dxa"/>
            <w:tcBorders>
              <w:top w:val="single" w:sz="4" w:space="0" w:color="808080"/>
              <w:left w:val="single" w:sz="4" w:space="0" w:color="808080"/>
              <w:bottom w:val="single" w:sz="4" w:space="0" w:color="808080"/>
              <w:right w:val="single" w:sz="4" w:space="0" w:color="808080"/>
            </w:tcBorders>
            <w:vAlign w:val="center"/>
          </w:tcPr>
          <w:p w14:paraId="126715CF"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17BC5D0D" w14:textId="77777777" w:rsidR="00133B88" w:rsidRPr="00060563" w:rsidRDefault="00000000">
            <w:r w:rsidRPr="00060563">
              <w:t>Usar identificadores locales/</w:t>
            </w:r>
            <w:proofErr w:type="spellStart"/>
            <w:r w:rsidRPr="00060563">
              <w:t>idempotency</w:t>
            </w:r>
            <w:proofErr w:type="spellEnd"/>
            <w:r w:rsidRPr="00060563">
              <w:t xml:space="preserve"> </w:t>
            </w:r>
            <w:proofErr w:type="spellStart"/>
            <w:r w:rsidRPr="00060563">
              <w:t>keys</w:t>
            </w:r>
            <w:proofErr w:type="spellEnd"/>
            <w:r w:rsidRPr="00060563">
              <w:t xml:space="preserve">, estados de </w:t>
            </w:r>
            <w:proofErr w:type="spellStart"/>
            <w:r w:rsidRPr="00060563">
              <w:t>sync</w:t>
            </w:r>
            <w:proofErr w:type="spellEnd"/>
            <w:r w:rsidRPr="00060563">
              <w:t xml:space="preserve"> y manejo de conflictos por servidor.</w:t>
            </w:r>
          </w:p>
        </w:tc>
        <w:tc>
          <w:tcPr>
            <w:tcW w:w="2304" w:type="dxa"/>
            <w:tcBorders>
              <w:top w:val="single" w:sz="4" w:space="0" w:color="808080"/>
              <w:left w:val="single" w:sz="4" w:space="0" w:color="808080"/>
              <w:bottom w:val="single" w:sz="4" w:space="0" w:color="808080"/>
              <w:right w:val="single" w:sz="4" w:space="0" w:color="808080"/>
            </w:tcBorders>
            <w:vAlign w:val="center"/>
          </w:tcPr>
          <w:p w14:paraId="304A6DB3" w14:textId="77777777" w:rsidR="00133B88" w:rsidRPr="00060563" w:rsidRDefault="00000000">
            <w:r w:rsidRPr="00060563">
              <w:t>Permitir revisión manual de registros con Error de sincronización.</w:t>
            </w:r>
          </w:p>
        </w:tc>
      </w:tr>
      <w:tr w:rsidR="00133B88" w:rsidRPr="00060563" w14:paraId="2FA28721" w14:textId="77777777" w:rsidTr="00060563">
        <w:trPr>
          <w:jc w:val="center"/>
        </w:trPr>
        <w:tc>
          <w:tcPr>
            <w:tcW w:w="959" w:type="dxa"/>
            <w:tcBorders>
              <w:top w:val="single" w:sz="4" w:space="0" w:color="808080"/>
              <w:left w:val="single" w:sz="4" w:space="0" w:color="808080"/>
              <w:bottom w:val="single" w:sz="4" w:space="0" w:color="808080"/>
              <w:right w:val="single" w:sz="4" w:space="0" w:color="808080"/>
            </w:tcBorders>
            <w:vAlign w:val="center"/>
          </w:tcPr>
          <w:p w14:paraId="0CEB3D1B" w14:textId="77777777" w:rsidR="00133B88" w:rsidRPr="00060563" w:rsidRDefault="00000000">
            <w:r w:rsidRPr="00060563">
              <w:t>R28</w:t>
            </w:r>
          </w:p>
        </w:tc>
        <w:tc>
          <w:tcPr>
            <w:tcW w:w="2146" w:type="dxa"/>
            <w:tcBorders>
              <w:top w:val="single" w:sz="4" w:space="0" w:color="808080"/>
              <w:left w:val="single" w:sz="4" w:space="0" w:color="808080"/>
              <w:bottom w:val="single" w:sz="4" w:space="0" w:color="808080"/>
              <w:right w:val="single" w:sz="4" w:space="0" w:color="808080"/>
            </w:tcBorders>
            <w:vAlign w:val="center"/>
          </w:tcPr>
          <w:p w14:paraId="3793FB8B" w14:textId="77777777" w:rsidR="00133B88" w:rsidRPr="00060563" w:rsidRDefault="00000000">
            <w:r w:rsidRPr="00060563">
              <w:t xml:space="preserve">Falta de evidencia </w:t>
            </w:r>
            <w:proofErr w:type="spellStart"/>
            <w:r w:rsidRPr="00060563">
              <w:t>end-to-end</w:t>
            </w:r>
            <w:proofErr w:type="spellEnd"/>
            <w:r w:rsidRPr="00060563">
              <w:t xml:space="preserve"> Frontend → API → PostgreSQL para flujos críticos.</w:t>
            </w:r>
          </w:p>
        </w:tc>
        <w:tc>
          <w:tcPr>
            <w:tcW w:w="1728" w:type="dxa"/>
            <w:tcBorders>
              <w:top w:val="single" w:sz="4" w:space="0" w:color="808080"/>
              <w:left w:val="single" w:sz="4" w:space="0" w:color="808080"/>
              <w:bottom w:val="single" w:sz="4" w:space="0" w:color="808080"/>
              <w:right w:val="single" w:sz="4" w:space="0" w:color="808080"/>
            </w:tcBorders>
            <w:vAlign w:val="center"/>
          </w:tcPr>
          <w:p w14:paraId="4325C8F4" w14:textId="77777777" w:rsidR="00133B88" w:rsidRPr="00060563" w:rsidRDefault="00000000">
            <w:r w:rsidRPr="00060563">
              <w:t>Mitigación prioritaria</w:t>
            </w:r>
          </w:p>
        </w:tc>
        <w:tc>
          <w:tcPr>
            <w:tcW w:w="2880" w:type="dxa"/>
            <w:tcBorders>
              <w:top w:val="single" w:sz="4" w:space="0" w:color="808080"/>
              <w:left w:val="single" w:sz="4" w:space="0" w:color="808080"/>
              <w:bottom w:val="single" w:sz="4" w:space="0" w:color="808080"/>
              <w:right w:val="single" w:sz="4" w:space="0" w:color="808080"/>
            </w:tcBorders>
            <w:vAlign w:val="center"/>
          </w:tcPr>
          <w:p w14:paraId="1B9B2118" w14:textId="77777777" w:rsidR="00133B88" w:rsidRPr="00060563" w:rsidRDefault="00000000">
            <w:r w:rsidRPr="00060563">
              <w:t xml:space="preserve">Definir 5 flujos E2E mínimos: login, </w:t>
            </w:r>
            <w:proofErr w:type="spellStart"/>
            <w:r w:rsidRPr="00060563">
              <w:t>avance+evidencia</w:t>
            </w:r>
            <w:proofErr w:type="spellEnd"/>
            <w:r w:rsidRPr="00060563">
              <w:t xml:space="preserve">, </w:t>
            </w:r>
            <w:proofErr w:type="spellStart"/>
            <w:r w:rsidRPr="00060563">
              <w:t>requerimiento+aprobación</w:t>
            </w:r>
            <w:proofErr w:type="spellEnd"/>
            <w:r w:rsidRPr="00060563">
              <w:t xml:space="preserve">, </w:t>
            </w:r>
            <w:proofErr w:type="spellStart"/>
            <w:r w:rsidRPr="00060563">
              <w:t>recepción+consumo</w:t>
            </w:r>
            <w:proofErr w:type="spellEnd"/>
            <w:r w:rsidRPr="00060563">
              <w:t xml:space="preserve">, </w:t>
            </w:r>
            <w:proofErr w:type="spellStart"/>
            <w:r w:rsidRPr="00060563">
              <w:t>cierre+planilla</w:t>
            </w:r>
            <w:proofErr w:type="spellEnd"/>
            <w:r w:rsidRPr="00060563">
              <w:t>.</w:t>
            </w:r>
          </w:p>
        </w:tc>
        <w:tc>
          <w:tcPr>
            <w:tcW w:w="2304" w:type="dxa"/>
            <w:tcBorders>
              <w:top w:val="single" w:sz="4" w:space="0" w:color="808080"/>
              <w:left w:val="single" w:sz="4" w:space="0" w:color="808080"/>
              <w:bottom w:val="single" w:sz="4" w:space="0" w:color="808080"/>
              <w:right w:val="single" w:sz="4" w:space="0" w:color="808080"/>
            </w:tcBorders>
            <w:vAlign w:val="center"/>
          </w:tcPr>
          <w:p w14:paraId="29515123" w14:textId="77777777" w:rsidR="00133B88" w:rsidRPr="00060563" w:rsidRDefault="00000000">
            <w:r w:rsidRPr="00060563">
              <w:t>Si un flujo no está completo, documentar evidencia parcial y brecha técnica con plan de corrección.</w:t>
            </w:r>
          </w:p>
        </w:tc>
      </w:tr>
    </w:tbl>
    <w:p w14:paraId="0926C78C" w14:textId="77777777" w:rsidR="00133B88" w:rsidRPr="003C5D8B" w:rsidRDefault="00133B88">
      <w:pPr>
        <w:spacing w:after="40"/>
      </w:pPr>
    </w:p>
    <w:p w14:paraId="2FC1EF12" w14:textId="77777777" w:rsidR="00133B88" w:rsidRDefault="00000000">
      <w:pPr>
        <w:pStyle w:val="Ttulo3"/>
      </w:pPr>
      <w:bookmarkStart w:id="48" w:name="_Toc228541767"/>
      <w:r>
        <w:rPr>
          <w:b w:val="0"/>
        </w:rPr>
        <w:t>Riesgos de prioridad II alta</w:t>
      </w:r>
      <w:bookmarkEnd w:id="48"/>
    </w:p>
    <w:tbl>
      <w:tblPr>
        <w:tblStyle w:val="Tablaconcuadrcula"/>
        <w:tblW w:w="10300" w:type="dxa"/>
        <w:jc w:val="center"/>
        <w:tblLayout w:type="fixed"/>
        <w:tblLook w:val="04A0" w:firstRow="1" w:lastRow="0" w:firstColumn="1" w:lastColumn="0" w:noHBand="0" w:noVBand="1"/>
      </w:tblPr>
      <w:tblGrid>
        <w:gridCol w:w="1100"/>
        <w:gridCol w:w="2288"/>
        <w:gridCol w:w="1728"/>
        <w:gridCol w:w="2880"/>
        <w:gridCol w:w="2304"/>
      </w:tblGrid>
      <w:tr w:rsidR="00133B88" w:rsidRPr="00060563" w14:paraId="23ED6C7D" w14:textId="77777777" w:rsidTr="00060563">
        <w:trPr>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DFD5BA2" w14:textId="77777777" w:rsidR="00133B88" w:rsidRPr="00060563" w:rsidRDefault="00000000">
            <w:pPr>
              <w:jc w:val="center"/>
            </w:pPr>
            <w:r w:rsidRPr="00060563">
              <w:rPr>
                <w:b/>
              </w:rPr>
              <w:t>Código</w:t>
            </w:r>
          </w:p>
        </w:tc>
        <w:tc>
          <w:tcPr>
            <w:tcW w:w="228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BB12461" w14:textId="77777777" w:rsidR="00133B88" w:rsidRPr="00060563" w:rsidRDefault="00000000">
            <w:pPr>
              <w:jc w:val="center"/>
            </w:pPr>
            <w:r w:rsidRPr="00060563">
              <w:rPr>
                <w:b/>
              </w:rPr>
              <w:t>Riesgo</w:t>
            </w:r>
          </w:p>
        </w:tc>
        <w:tc>
          <w:tcPr>
            <w:tcW w:w="172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5CD5E81" w14:textId="77777777" w:rsidR="00133B88" w:rsidRPr="00060563" w:rsidRDefault="00000000">
            <w:pPr>
              <w:jc w:val="center"/>
            </w:pPr>
            <w:r w:rsidRPr="00060563">
              <w:rPr>
                <w:b/>
              </w:rPr>
              <w:t>Estrategia principal</w:t>
            </w:r>
          </w:p>
        </w:tc>
        <w:tc>
          <w:tcPr>
            <w:tcW w:w="288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2AF365C" w14:textId="77777777" w:rsidR="00133B88" w:rsidRPr="00060563" w:rsidRDefault="00000000">
            <w:pPr>
              <w:jc w:val="center"/>
            </w:pPr>
            <w:r w:rsidRPr="00060563">
              <w:rPr>
                <w:b/>
              </w:rPr>
              <w:t>Respuesta planificada</w:t>
            </w:r>
          </w:p>
        </w:tc>
        <w:tc>
          <w:tcPr>
            <w:tcW w:w="230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16C52371" w14:textId="77777777" w:rsidR="00133B88" w:rsidRPr="00060563" w:rsidRDefault="00000000">
            <w:pPr>
              <w:jc w:val="center"/>
            </w:pPr>
            <w:r w:rsidRPr="00060563">
              <w:rPr>
                <w:b/>
              </w:rPr>
              <w:t>Medida de contingencia</w:t>
            </w:r>
          </w:p>
        </w:tc>
      </w:tr>
      <w:tr w:rsidR="00133B88" w:rsidRPr="00060563" w14:paraId="140599CA" w14:textId="77777777" w:rsidTr="00060563">
        <w:trPr>
          <w:jc w:val="center"/>
        </w:trPr>
        <w:tc>
          <w:tcPr>
            <w:tcW w:w="1100" w:type="dxa"/>
            <w:tcBorders>
              <w:top w:val="single" w:sz="4" w:space="0" w:color="808080"/>
              <w:left w:val="single" w:sz="4" w:space="0" w:color="808080"/>
              <w:bottom w:val="single" w:sz="4" w:space="0" w:color="808080"/>
              <w:right w:val="single" w:sz="4" w:space="0" w:color="808080"/>
            </w:tcBorders>
            <w:vAlign w:val="center"/>
          </w:tcPr>
          <w:p w14:paraId="6667B7FF" w14:textId="77777777" w:rsidR="00133B88" w:rsidRPr="00060563" w:rsidRDefault="00000000">
            <w:r w:rsidRPr="00060563">
              <w:t>R16</w:t>
            </w:r>
          </w:p>
        </w:tc>
        <w:tc>
          <w:tcPr>
            <w:tcW w:w="2288" w:type="dxa"/>
            <w:tcBorders>
              <w:top w:val="single" w:sz="4" w:space="0" w:color="808080"/>
              <w:left w:val="single" w:sz="4" w:space="0" w:color="808080"/>
              <w:bottom w:val="single" w:sz="4" w:space="0" w:color="808080"/>
              <w:right w:val="single" w:sz="4" w:space="0" w:color="808080"/>
            </w:tcBorders>
            <w:vAlign w:val="center"/>
          </w:tcPr>
          <w:p w14:paraId="340AA181" w14:textId="77777777" w:rsidR="00133B88" w:rsidRPr="00060563" w:rsidRDefault="00000000">
            <w:r w:rsidRPr="00060563">
              <w:t>Generación y consulta de planillas PDF sin backend ni procesamiento real.</w:t>
            </w:r>
          </w:p>
        </w:tc>
        <w:tc>
          <w:tcPr>
            <w:tcW w:w="1728" w:type="dxa"/>
            <w:tcBorders>
              <w:top w:val="single" w:sz="4" w:space="0" w:color="808080"/>
              <w:left w:val="single" w:sz="4" w:space="0" w:color="808080"/>
              <w:bottom w:val="single" w:sz="4" w:space="0" w:color="808080"/>
              <w:right w:val="single" w:sz="4" w:space="0" w:color="808080"/>
            </w:tcBorders>
            <w:vAlign w:val="center"/>
          </w:tcPr>
          <w:p w14:paraId="16E2B2F9"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11F8BD85" w14:textId="77777777" w:rsidR="00133B88" w:rsidRPr="00060563" w:rsidRDefault="00000000">
            <w:r w:rsidRPr="00060563">
              <w:t>Implementar generación mínima de PDF basada en cierre, guardar referencia y permitir consulta/descarga.</w:t>
            </w:r>
          </w:p>
        </w:tc>
        <w:tc>
          <w:tcPr>
            <w:tcW w:w="2304" w:type="dxa"/>
            <w:tcBorders>
              <w:top w:val="single" w:sz="4" w:space="0" w:color="808080"/>
              <w:left w:val="single" w:sz="4" w:space="0" w:color="808080"/>
              <w:bottom w:val="single" w:sz="4" w:space="0" w:color="808080"/>
              <w:right w:val="single" w:sz="4" w:space="0" w:color="808080"/>
            </w:tcBorders>
            <w:vAlign w:val="center"/>
          </w:tcPr>
          <w:p w14:paraId="0E8B609A" w14:textId="77777777" w:rsidR="00133B88" w:rsidRPr="00060563" w:rsidRDefault="00000000">
            <w:r w:rsidRPr="00060563">
              <w:t>Generar reporte HTML exportable manualmente y documentar limitación del PDF.</w:t>
            </w:r>
          </w:p>
        </w:tc>
      </w:tr>
    </w:tbl>
    <w:p w14:paraId="35E98372" w14:textId="77777777" w:rsidR="00133B88" w:rsidRPr="003C5D8B" w:rsidRDefault="00133B88">
      <w:pPr>
        <w:spacing w:after="40"/>
      </w:pPr>
    </w:p>
    <w:p w14:paraId="5A647492" w14:textId="77777777" w:rsidR="00133B88" w:rsidRDefault="00000000">
      <w:pPr>
        <w:pStyle w:val="Ttulo3"/>
      </w:pPr>
      <w:bookmarkStart w:id="49" w:name="_Toc228541768"/>
      <w:r>
        <w:rPr>
          <w:b w:val="0"/>
        </w:rPr>
        <w:lastRenderedPageBreak/>
        <w:t>Riesgos de prioridad III moderada</w:t>
      </w:r>
      <w:bookmarkEnd w:id="49"/>
    </w:p>
    <w:tbl>
      <w:tblPr>
        <w:tblStyle w:val="Tablaconcuadrcula"/>
        <w:tblW w:w="10158" w:type="dxa"/>
        <w:jc w:val="center"/>
        <w:tblLayout w:type="fixed"/>
        <w:tblLook w:val="04A0" w:firstRow="1" w:lastRow="0" w:firstColumn="1" w:lastColumn="0" w:noHBand="0" w:noVBand="1"/>
      </w:tblPr>
      <w:tblGrid>
        <w:gridCol w:w="992"/>
        <w:gridCol w:w="2254"/>
        <w:gridCol w:w="1728"/>
        <w:gridCol w:w="2880"/>
        <w:gridCol w:w="2304"/>
      </w:tblGrid>
      <w:tr w:rsidR="00133B88" w:rsidRPr="00060563" w14:paraId="415CD024" w14:textId="77777777" w:rsidTr="00060563">
        <w:trPr>
          <w:tblHeader/>
          <w:jc w:val="center"/>
        </w:trPr>
        <w:tc>
          <w:tcPr>
            <w:tcW w:w="992"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AD8DBCE" w14:textId="77777777" w:rsidR="00133B88" w:rsidRPr="00060563" w:rsidRDefault="00000000">
            <w:pPr>
              <w:jc w:val="center"/>
            </w:pPr>
            <w:r w:rsidRPr="00060563">
              <w:rPr>
                <w:b/>
              </w:rPr>
              <w:t>Código</w:t>
            </w:r>
          </w:p>
        </w:tc>
        <w:tc>
          <w:tcPr>
            <w:tcW w:w="225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4C7554B6" w14:textId="77777777" w:rsidR="00133B88" w:rsidRPr="00060563" w:rsidRDefault="00000000">
            <w:pPr>
              <w:jc w:val="center"/>
            </w:pPr>
            <w:r w:rsidRPr="00060563">
              <w:rPr>
                <w:b/>
              </w:rPr>
              <w:t>Riesgo</w:t>
            </w:r>
          </w:p>
        </w:tc>
        <w:tc>
          <w:tcPr>
            <w:tcW w:w="172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4C3FB304" w14:textId="77777777" w:rsidR="00133B88" w:rsidRPr="00060563" w:rsidRDefault="00000000">
            <w:pPr>
              <w:jc w:val="center"/>
            </w:pPr>
            <w:r w:rsidRPr="00060563">
              <w:rPr>
                <w:b/>
              </w:rPr>
              <w:t>Estrategia principal</w:t>
            </w:r>
          </w:p>
        </w:tc>
        <w:tc>
          <w:tcPr>
            <w:tcW w:w="288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42C385AE" w14:textId="77777777" w:rsidR="00133B88" w:rsidRPr="00060563" w:rsidRDefault="00000000">
            <w:pPr>
              <w:jc w:val="center"/>
            </w:pPr>
            <w:r w:rsidRPr="00060563">
              <w:rPr>
                <w:b/>
              </w:rPr>
              <w:t>Respuesta planificada</w:t>
            </w:r>
          </w:p>
        </w:tc>
        <w:tc>
          <w:tcPr>
            <w:tcW w:w="230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61EC4D42" w14:textId="77777777" w:rsidR="00133B88" w:rsidRPr="00060563" w:rsidRDefault="00000000">
            <w:pPr>
              <w:jc w:val="center"/>
            </w:pPr>
            <w:r w:rsidRPr="00060563">
              <w:rPr>
                <w:b/>
              </w:rPr>
              <w:t>Medida de contingencia</w:t>
            </w:r>
          </w:p>
        </w:tc>
      </w:tr>
      <w:tr w:rsidR="00133B88" w:rsidRPr="00060563" w14:paraId="6A6566DC"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20A9D5E3" w14:textId="77777777" w:rsidR="00133B88" w:rsidRPr="00060563" w:rsidRDefault="00000000">
            <w:r w:rsidRPr="00060563">
              <w:t>R5</w:t>
            </w:r>
          </w:p>
        </w:tc>
        <w:tc>
          <w:tcPr>
            <w:tcW w:w="2254" w:type="dxa"/>
            <w:tcBorders>
              <w:top w:val="single" w:sz="4" w:space="0" w:color="808080"/>
              <w:left w:val="single" w:sz="4" w:space="0" w:color="808080"/>
              <w:bottom w:val="single" w:sz="4" w:space="0" w:color="808080"/>
              <w:right w:val="single" w:sz="4" w:space="0" w:color="808080"/>
            </w:tcBorders>
            <w:vAlign w:val="center"/>
          </w:tcPr>
          <w:p w14:paraId="2E7F3304" w14:textId="77777777" w:rsidR="00133B88" w:rsidRPr="00060563" w:rsidRDefault="00000000">
            <w:proofErr w:type="spellStart"/>
            <w:r w:rsidRPr="00060563">
              <w:t>QueueService</w:t>
            </w:r>
            <w:proofErr w:type="spellEnd"/>
            <w:r w:rsidRPr="00060563">
              <w:t xml:space="preserve"> para planillas PDF pesadas no implementado.</w:t>
            </w:r>
          </w:p>
        </w:tc>
        <w:tc>
          <w:tcPr>
            <w:tcW w:w="1728" w:type="dxa"/>
            <w:tcBorders>
              <w:top w:val="single" w:sz="4" w:space="0" w:color="808080"/>
              <w:left w:val="single" w:sz="4" w:space="0" w:color="808080"/>
              <w:bottom w:val="single" w:sz="4" w:space="0" w:color="808080"/>
              <w:right w:val="single" w:sz="4" w:space="0" w:color="808080"/>
            </w:tcBorders>
            <w:vAlign w:val="center"/>
          </w:tcPr>
          <w:p w14:paraId="60D4FA37"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6590010C" w14:textId="77777777" w:rsidR="00133B88" w:rsidRPr="00060563" w:rsidRDefault="00000000">
            <w:r w:rsidRPr="00060563">
              <w:t>Implementar cola simple de generación con estados Pendiente, En proceso, Completado y Error.</w:t>
            </w:r>
          </w:p>
        </w:tc>
        <w:tc>
          <w:tcPr>
            <w:tcW w:w="2304" w:type="dxa"/>
            <w:tcBorders>
              <w:top w:val="single" w:sz="4" w:space="0" w:color="808080"/>
              <w:left w:val="single" w:sz="4" w:space="0" w:color="808080"/>
              <w:bottom w:val="single" w:sz="4" w:space="0" w:color="808080"/>
              <w:right w:val="single" w:sz="4" w:space="0" w:color="808080"/>
            </w:tcBorders>
            <w:vAlign w:val="center"/>
          </w:tcPr>
          <w:p w14:paraId="608506DE" w14:textId="77777777" w:rsidR="00133B88" w:rsidRPr="00060563" w:rsidRDefault="00000000">
            <w:r w:rsidRPr="00060563">
              <w:t>Limitar volumen de evidencias por planilla y procesar solo planillas ligeras de forma síncrona.</w:t>
            </w:r>
          </w:p>
        </w:tc>
      </w:tr>
      <w:tr w:rsidR="00133B88" w:rsidRPr="00060563" w14:paraId="735926B0"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4F27FB8F" w14:textId="77777777" w:rsidR="00133B88" w:rsidRPr="00060563" w:rsidRDefault="00000000">
            <w:r w:rsidRPr="00060563">
              <w:t>R6</w:t>
            </w:r>
          </w:p>
        </w:tc>
        <w:tc>
          <w:tcPr>
            <w:tcW w:w="2254" w:type="dxa"/>
            <w:tcBorders>
              <w:top w:val="single" w:sz="4" w:space="0" w:color="808080"/>
              <w:left w:val="single" w:sz="4" w:space="0" w:color="808080"/>
              <w:bottom w:val="single" w:sz="4" w:space="0" w:color="808080"/>
              <w:right w:val="single" w:sz="4" w:space="0" w:color="808080"/>
            </w:tcBorders>
            <w:vAlign w:val="center"/>
          </w:tcPr>
          <w:p w14:paraId="4BEA7D88" w14:textId="77777777" w:rsidR="00133B88" w:rsidRPr="00060563" w:rsidRDefault="00000000">
            <w:proofErr w:type="spellStart"/>
            <w:r w:rsidRPr="00060563">
              <w:t>NotificationService</w:t>
            </w:r>
            <w:proofErr w:type="spellEnd"/>
            <w:r w:rsidRPr="00060563">
              <w:t xml:space="preserve"> no implementado para aprobaciones, rechazos, requerimientos y planillas.</w:t>
            </w:r>
          </w:p>
        </w:tc>
        <w:tc>
          <w:tcPr>
            <w:tcW w:w="1728" w:type="dxa"/>
            <w:tcBorders>
              <w:top w:val="single" w:sz="4" w:space="0" w:color="808080"/>
              <w:left w:val="single" w:sz="4" w:space="0" w:color="808080"/>
              <w:bottom w:val="single" w:sz="4" w:space="0" w:color="808080"/>
              <w:right w:val="single" w:sz="4" w:space="0" w:color="808080"/>
            </w:tcBorders>
            <w:vAlign w:val="center"/>
          </w:tcPr>
          <w:p w14:paraId="7DDEA969"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62162DA2" w14:textId="77777777" w:rsidR="00133B88" w:rsidRPr="00060563" w:rsidRDefault="00000000">
            <w:r w:rsidRPr="00060563">
              <w:t>Implementar notificación interna básica y dejar parametrizable correo para fase posterior.</w:t>
            </w:r>
          </w:p>
        </w:tc>
        <w:tc>
          <w:tcPr>
            <w:tcW w:w="2304" w:type="dxa"/>
            <w:tcBorders>
              <w:top w:val="single" w:sz="4" w:space="0" w:color="808080"/>
              <w:left w:val="single" w:sz="4" w:space="0" w:color="808080"/>
              <w:bottom w:val="single" w:sz="4" w:space="0" w:color="808080"/>
              <w:right w:val="single" w:sz="4" w:space="0" w:color="808080"/>
            </w:tcBorders>
            <w:vAlign w:val="center"/>
          </w:tcPr>
          <w:p w14:paraId="07E18FE0" w14:textId="77777777" w:rsidR="00133B88" w:rsidRPr="00060563" w:rsidRDefault="00000000">
            <w:r w:rsidRPr="00060563">
              <w:t>Registrar avisos en bandeja del sistema sin envío externo.</w:t>
            </w:r>
          </w:p>
        </w:tc>
      </w:tr>
      <w:tr w:rsidR="00133B88" w:rsidRPr="00060563" w14:paraId="163D9089"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3E2E357C" w14:textId="77777777" w:rsidR="00133B88" w:rsidRPr="00060563" w:rsidRDefault="00000000">
            <w:r w:rsidRPr="00060563">
              <w:t>R8</w:t>
            </w:r>
          </w:p>
        </w:tc>
        <w:tc>
          <w:tcPr>
            <w:tcW w:w="2254" w:type="dxa"/>
            <w:tcBorders>
              <w:top w:val="single" w:sz="4" w:space="0" w:color="808080"/>
              <w:left w:val="single" w:sz="4" w:space="0" w:color="808080"/>
              <w:bottom w:val="single" w:sz="4" w:space="0" w:color="808080"/>
              <w:right w:val="single" w:sz="4" w:space="0" w:color="808080"/>
            </w:tcBorders>
            <w:vAlign w:val="center"/>
          </w:tcPr>
          <w:p w14:paraId="0DC6A028" w14:textId="77777777" w:rsidR="00133B88" w:rsidRPr="00060563" w:rsidRDefault="00000000">
            <w:r w:rsidRPr="00060563">
              <w:t xml:space="preserve">Inmutabilidad de </w:t>
            </w:r>
            <w:proofErr w:type="spellStart"/>
            <w:r w:rsidRPr="00060563">
              <w:t>audit_log</w:t>
            </w:r>
            <w:proofErr w:type="spellEnd"/>
            <w:r w:rsidRPr="00060563">
              <w:t xml:space="preserve"> no está protegida a nivel de base de datos.</w:t>
            </w:r>
          </w:p>
        </w:tc>
        <w:tc>
          <w:tcPr>
            <w:tcW w:w="1728" w:type="dxa"/>
            <w:tcBorders>
              <w:top w:val="single" w:sz="4" w:space="0" w:color="808080"/>
              <w:left w:val="single" w:sz="4" w:space="0" w:color="808080"/>
              <w:bottom w:val="single" w:sz="4" w:space="0" w:color="808080"/>
              <w:right w:val="single" w:sz="4" w:space="0" w:color="808080"/>
            </w:tcBorders>
            <w:vAlign w:val="center"/>
          </w:tcPr>
          <w:p w14:paraId="17FAC44C"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0A496012" w14:textId="77777777" w:rsidR="00133B88" w:rsidRPr="00060563" w:rsidRDefault="00000000">
            <w:r w:rsidRPr="00060563">
              <w:t xml:space="preserve">Agregar migración con </w:t>
            </w:r>
            <w:proofErr w:type="spellStart"/>
            <w:r w:rsidRPr="00060563">
              <w:t>triggers</w:t>
            </w:r>
            <w:proofErr w:type="spellEnd"/>
            <w:r w:rsidRPr="00060563">
              <w:t xml:space="preserve">/funciones que bloqueen UPDATE y DELETE sobre </w:t>
            </w:r>
            <w:proofErr w:type="spellStart"/>
            <w:r w:rsidRPr="00060563">
              <w:t>audit_log</w:t>
            </w:r>
            <w:proofErr w:type="spellEnd"/>
            <w:r w:rsidRPr="00060563">
              <w:t>.</w:t>
            </w:r>
          </w:p>
        </w:tc>
        <w:tc>
          <w:tcPr>
            <w:tcW w:w="2304" w:type="dxa"/>
            <w:tcBorders>
              <w:top w:val="single" w:sz="4" w:space="0" w:color="808080"/>
              <w:left w:val="single" w:sz="4" w:space="0" w:color="808080"/>
              <w:bottom w:val="single" w:sz="4" w:space="0" w:color="808080"/>
              <w:right w:val="single" w:sz="4" w:space="0" w:color="808080"/>
            </w:tcBorders>
            <w:vAlign w:val="center"/>
          </w:tcPr>
          <w:p w14:paraId="3BF73874" w14:textId="77777777" w:rsidR="00133B88" w:rsidRPr="00060563" w:rsidRDefault="00000000">
            <w:r w:rsidRPr="00060563">
              <w:t>Restringir permisos de usuario de BD y documentar control manual.</w:t>
            </w:r>
          </w:p>
        </w:tc>
      </w:tr>
      <w:tr w:rsidR="00133B88" w:rsidRPr="00060563" w14:paraId="27BEE4A7"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52DE9BCE" w14:textId="77777777" w:rsidR="00133B88" w:rsidRPr="00060563" w:rsidRDefault="00000000">
            <w:r w:rsidRPr="00060563">
              <w:t>R9</w:t>
            </w:r>
          </w:p>
        </w:tc>
        <w:tc>
          <w:tcPr>
            <w:tcW w:w="2254" w:type="dxa"/>
            <w:tcBorders>
              <w:top w:val="single" w:sz="4" w:space="0" w:color="808080"/>
              <w:left w:val="single" w:sz="4" w:space="0" w:color="808080"/>
              <w:bottom w:val="single" w:sz="4" w:space="0" w:color="808080"/>
              <w:right w:val="single" w:sz="4" w:space="0" w:color="808080"/>
            </w:tcBorders>
            <w:vAlign w:val="center"/>
          </w:tcPr>
          <w:p w14:paraId="410C04FA" w14:textId="77777777" w:rsidR="00133B88" w:rsidRPr="00060563" w:rsidRDefault="00000000">
            <w:r w:rsidRPr="00060563">
              <w:t>Auditoría automática genérica puede ser insuficiente para datos antes/después y eventos críticos.</w:t>
            </w:r>
          </w:p>
        </w:tc>
        <w:tc>
          <w:tcPr>
            <w:tcW w:w="1728" w:type="dxa"/>
            <w:tcBorders>
              <w:top w:val="single" w:sz="4" w:space="0" w:color="808080"/>
              <w:left w:val="single" w:sz="4" w:space="0" w:color="808080"/>
              <w:bottom w:val="single" w:sz="4" w:space="0" w:color="808080"/>
              <w:right w:val="single" w:sz="4" w:space="0" w:color="808080"/>
            </w:tcBorders>
            <w:vAlign w:val="center"/>
          </w:tcPr>
          <w:p w14:paraId="0527CE2E"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631D68A4" w14:textId="77777777" w:rsidR="00133B88" w:rsidRPr="00060563" w:rsidRDefault="00000000">
            <w:r w:rsidRPr="00060563">
              <w:t>Complementar auditoría genérica con logs explícitos en servicios críticos de aprobación, recepción, consumo, cierre y planillas.</w:t>
            </w:r>
          </w:p>
        </w:tc>
        <w:tc>
          <w:tcPr>
            <w:tcW w:w="2304" w:type="dxa"/>
            <w:tcBorders>
              <w:top w:val="single" w:sz="4" w:space="0" w:color="808080"/>
              <w:left w:val="single" w:sz="4" w:space="0" w:color="808080"/>
              <w:bottom w:val="single" w:sz="4" w:space="0" w:color="808080"/>
              <w:right w:val="single" w:sz="4" w:space="0" w:color="808080"/>
            </w:tcBorders>
            <w:vAlign w:val="center"/>
          </w:tcPr>
          <w:p w14:paraId="7A4442AD" w14:textId="77777777" w:rsidR="00133B88" w:rsidRPr="00060563" w:rsidRDefault="00000000">
            <w:r w:rsidRPr="00060563">
              <w:t xml:space="preserve">Registrar datos mínimos obligatorios por evento si no se implementan </w:t>
            </w:r>
            <w:proofErr w:type="spellStart"/>
            <w:r w:rsidRPr="00060563">
              <w:t>snapshots</w:t>
            </w:r>
            <w:proofErr w:type="spellEnd"/>
            <w:r w:rsidRPr="00060563">
              <w:t xml:space="preserve"> completos.</w:t>
            </w:r>
          </w:p>
        </w:tc>
      </w:tr>
      <w:tr w:rsidR="00133B88" w:rsidRPr="00060563" w14:paraId="74C1667A"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6156B39B" w14:textId="77777777" w:rsidR="00133B88" w:rsidRPr="00060563" w:rsidRDefault="00000000">
            <w:r w:rsidRPr="00060563">
              <w:t>R10</w:t>
            </w:r>
          </w:p>
        </w:tc>
        <w:tc>
          <w:tcPr>
            <w:tcW w:w="2254" w:type="dxa"/>
            <w:tcBorders>
              <w:top w:val="single" w:sz="4" w:space="0" w:color="808080"/>
              <w:left w:val="single" w:sz="4" w:space="0" w:color="808080"/>
              <w:bottom w:val="single" w:sz="4" w:space="0" w:color="808080"/>
              <w:right w:val="single" w:sz="4" w:space="0" w:color="808080"/>
            </w:tcBorders>
            <w:vAlign w:val="center"/>
          </w:tcPr>
          <w:p w14:paraId="56353273" w14:textId="77777777" w:rsidR="00133B88" w:rsidRPr="00060563" w:rsidRDefault="00000000">
            <w:r w:rsidRPr="00060563">
              <w:t>Gestión de proyectos incompleta en backend.</w:t>
            </w:r>
          </w:p>
        </w:tc>
        <w:tc>
          <w:tcPr>
            <w:tcW w:w="1728" w:type="dxa"/>
            <w:tcBorders>
              <w:top w:val="single" w:sz="4" w:space="0" w:color="808080"/>
              <w:left w:val="single" w:sz="4" w:space="0" w:color="808080"/>
              <w:bottom w:val="single" w:sz="4" w:space="0" w:color="808080"/>
              <w:right w:val="single" w:sz="4" w:space="0" w:color="808080"/>
            </w:tcBorders>
            <w:vAlign w:val="center"/>
          </w:tcPr>
          <w:p w14:paraId="51DD4A41"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31768FB5" w14:textId="77777777" w:rsidR="00133B88" w:rsidRPr="00060563" w:rsidRDefault="00000000">
            <w:r w:rsidRPr="00060563">
              <w:t>Agregar endpoints POST/PUT/PATCH para proyectos y endpoints de asignaciones usuario-proyecto-vigencia.</w:t>
            </w:r>
          </w:p>
        </w:tc>
        <w:tc>
          <w:tcPr>
            <w:tcW w:w="2304" w:type="dxa"/>
            <w:tcBorders>
              <w:top w:val="single" w:sz="4" w:space="0" w:color="808080"/>
              <w:left w:val="single" w:sz="4" w:space="0" w:color="808080"/>
              <w:bottom w:val="single" w:sz="4" w:space="0" w:color="808080"/>
              <w:right w:val="single" w:sz="4" w:space="0" w:color="808080"/>
            </w:tcBorders>
            <w:vAlign w:val="center"/>
          </w:tcPr>
          <w:p w14:paraId="2C73E267" w14:textId="77777777" w:rsidR="00133B88" w:rsidRPr="00060563" w:rsidRDefault="00000000">
            <w:r w:rsidRPr="00060563">
              <w:t xml:space="preserve">Cargar proyectos por </w:t>
            </w:r>
            <w:proofErr w:type="spellStart"/>
            <w:r w:rsidRPr="00060563">
              <w:t>seed</w:t>
            </w:r>
            <w:proofErr w:type="spellEnd"/>
            <w:r w:rsidRPr="00060563">
              <w:t xml:space="preserve"> y documentar limitación administrativa.</w:t>
            </w:r>
          </w:p>
        </w:tc>
      </w:tr>
      <w:tr w:rsidR="00133B88" w:rsidRPr="00060563" w14:paraId="0FC277B4"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3A854717" w14:textId="77777777" w:rsidR="00133B88" w:rsidRPr="00060563" w:rsidRDefault="00000000">
            <w:r w:rsidRPr="00060563">
              <w:t>R11</w:t>
            </w:r>
          </w:p>
        </w:tc>
        <w:tc>
          <w:tcPr>
            <w:tcW w:w="2254" w:type="dxa"/>
            <w:tcBorders>
              <w:top w:val="single" w:sz="4" w:space="0" w:color="808080"/>
              <w:left w:val="single" w:sz="4" w:space="0" w:color="808080"/>
              <w:bottom w:val="single" w:sz="4" w:space="0" w:color="808080"/>
              <w:right w:val="single" w:sz="4" w:space="0" w:color="808080"/>
            </w:tcBorders>
            <w:vAlign w:val="center"/>
          </w:tcPr>
          <w:p w14:paraId="2604FF12" w14:textId="77777777" w:rsidR="00133B88" w:rsidRPr="00060563" w:rsidRDefault="00000000">
            <w:r w:rsidRPr="00060563">
              <w:t>Catálogo de materiales sin API administrativa real.</w:t>
            </w:r>
          </w:p>
        </w:tc>
        <w:tc>
          <w:tcPr>
            <w:tcW w:w="1728" w:type="dxa"/>
            <w:tcBorders>
              <w:top w:val="single" w:sz="4" w:space="0" w:color="808080"/>
              <w:left w:val="single" w:sz="4" w:space="0" w:color="808080"/>
              <w:bottom w:val="single" w:sz="4" w:space="0" w:color="808080"/>
              <w:right w:val="single" w:sz="4" w:space="0" w:color="808080"/>
            </w:tcBorders>
            <w:vAlign w:val="center"/>
          </w:tcPr>
          <w:p w14:paraId="28BA147B"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05B07C58" w14:textId="77777777" w:rsidR="00133B88" w:rsidRPr="00060563" w:rsidRDefault="00000000">
            <w:r w:rsidRPr="00060563">
              <w:t>Implementar CRUD mínimo de materiales con estado activo/inactivo y validación de duplicados.</w:t>
            </w:r>
          </w:p>
        </w:tc>
        <w:tc>
          <w:tcPr>
            <w:tcW w:w="2304" w:type="dxa"/>
            <w:tcBorders>
              <w:top w:val="single" w:sz="4" w:space="0" w:color="808080"/>
              <w:left w:val="single" w:sz="4" w:space="0" w:color="808080"/>
              <w:bottom w:val="single" w:sz="4" w:space="0" w:color="808080"/>
              <w:right w:val="single" w:sz="4" w:space="0" w:color="808080"/>
            </w:tcBorders>
            <w:vAlign w:val="center"/>
          </w:tcPr>
          <w:p w14:paraId="5E9EDE49" w14:textId="77777777" w:rsidR="00133B88" w:rsidRPr="00060563" w:rsidRDefault="00000000">
            <w:r w:rsidRPr="00060563">
              <w:t xml:space="preserve">Usar </w:t>
            </w:r>
            <w:proofErr w:type="spellStart"/>
            <w:r w:rsidRPr="00060563">
              <w:t>seed</w:t>
            </w:r>
            <w:proofErr w:type="spellEnd"/>
            <w:r w:rsidRPr="00060563">
              <w:t xml:space="preserve"> de materiales fijos y limitar administración del catálogo.</w:t>
            </w:r>
          </w:p>
        </w:tc>
      </w:tr>
      <w:tr w:rsidR="00133B88" w:rsidRPr="00060563" w14:paraId="7ED8505D"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3276FE6C" w14:textId="77777777" w:rsidR="00133B88" w:rsidRPr="00060563" w:rsidRDefault="00000000">
            <w:r w:rsidRPr="00060563">
              <w:t>R12</w:t>
            </w:r>
          </w:p>
        </w:tc>
        <w:tc>
          <w:tcPr>
            <w:tcW w:w="2254" w:type="dxa"/>
            <w:tcBorders>
              <w:top w:val="single" w:sz="4" w:space="0" w:color="808080"/>
              <w:left w:val="single" w:sz="4" w:space="0" w:color="808080"/>
              <w:bottom w:val="single" w:sz="4" w:space="0" w:color="808080"/>
              <w:right w:val="single" w:sz="4" w:space="0" w:color="808080"/>
            </w:tcBorders>
            <w:vAlign w:val="center"/>
          </w:tcPr>
          <w:p w14:paraId="1A0B3A65" w14:textId="77777777" w:rsidR="00133B88" w:rsidRPr="00060563" w:rsidRDefault="00000000">
            <w:r w:rsidRPr="00060563">
              <w:t xml:space="preserve">Carga masiva de rubros no garantizada con </w:t>
            </w:r>
            <w:proofErr w:type="spellStart"/>
            <w:r w:rsidRPr="00060563">
              <w:t>rollback</w:t>
            </w:r>
            <w:proofErr w:type="spellEnd"/>
            <w:r w:rsidRPr="00060563">
              <w:t xml:space="preserve"> real en backend.</w:t>
            </w:r>
          </w:p>
        </w:tc>
        <w:tc>
          <w:tcPr>
            <w:tcW w:w="1728" w:type="dxa"/>
            <w:tcBorders>
              <w:top w:val="single" w:sz="4" w:space="0" w:color="808080"/>
              <w:left w:val="single" w:sz="4" w:space="0" w:color="808080"/>
              <w:bottom w:val="single" w:sz="4" w:space="0" w:color="808080"/>
              <w:right w:val="single" w:sz="4" w:space="0" w:color="808080"/>
            </w:tcBorders>
            <w:vAlign w:val="center"/>
          </w:tcPr>
          <w:p w14:paraId="3BCC0145"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1C597FF9" w14:textId="77777777" w:rsidR="00133B88" w:rsidRPr="00060563" w:rsidRDefault="00000000">
            <w:r w:rsidRPr="00060563">
              <w:t>Implementar endpoint de importación CSV con validación de cabecera, tipos, duplicados y transacción atómica.</w:t>
            </w:r>
          </w:p>
        </w:tc>
        <w:tc>
          <w:tcPr>
            <w:tcW w:w="2304" w:type="dxa"/>
            <w:tcBorders>
              <w:top w:val="single" w:sz="4" w:space="0" w:color="808080"/>
              <w:left w:val="single" w:sz="4" w:space="0" w:color="808080"/>
              <w:bottom w:val="single" w:sz="4" w:space="0" w:color="808080"/>
              <w:right w:val="single" w:sz="4" w:space="0" w:color="808080"/>
            </w:tcBorders>
            <w:vAlign w:val="center"/>
          </w:tcPr>
          <w:p w14:paraId="308F2702" w14:textId="77777777" w:rsidR="00133B88" w:rsidRPr="00060563" w:rsidRDefault="00000000">
            <w:r w:rsidRPr="00060563">
              <w:t>Reducir carga a validación manual y registro individual si no se implementa importación completa.</w:t>
            </w:r>
          </w:p>
        </w:tc>
      </w:tr>
      <w:tr w:rsidR="00133B88" w:rsidRPr="00060563" w14:paraId="76104F73"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4B8FFB6B" w14:textId="77777777" w:rsidR="00133B88" w:rsidRPr="00060563" w:rsidRDefault="00000000">
            <w:r w:rsidRPr="00060563">
              <w:t>R17</w:t>
            </w:r>
          </w:p>
        </w:tc>
        <w:tc>
          <w:tcPr>
            <w:tcW w:w="2254" w:type="dxa"/>
            <w:tcBorders>
              <w:top w:val="single" w:sz="4" w:space="0" w:color="808080"/>
              <w:left w:val="single" w:sz="4" w:space="0" w:color="808080"/>
              <w:bottom w:val="single" w:sz="4" w:space="0" w:color="808080"/>
              <w:right w:val="single" w:sz="4" w:space="0" w:color="808080"/>
            </w:tcBorders>
            <w:vAlign w:val="center"/>
          </w:tcPr>
          <w:p w14:paraId="6DAD069E" w14:textId="77777777" w:rsidR="00133B88" w:rsidRPr="00060563" w:rsidRDefault="00000000">
            <w:r w:rsidRPr="00060563">
              <w:t>Dashboards gerenciales sin consultas reales ni métricas integradas.</w:t>
            </w:r>
          </w:p>
        </w:tc>
        <w:tc>
          <w:tcPr>
            <w:tcW w:w="1728" w:type="dxa"/>
            <w:tcBorders>
              <w:top w:val="single" w:sz="4" w:space="0" w:color="808080"/>
              <w:left w:val="single" w:sz="4" w:space="0" w:color="808080"/>
              <w:bottom w:val="single" w:sz="4" w:space="0" w:color="808080"/>
              <w:right w:val="single" w:sz="4" w:space="0" w:color="808080"/>
            </w:tcBorders>
            <w:vAlign w:val="center"/>
          </w:tcPr>
          <w:p w14:paraId="21E3D7EE"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3CDF9B1B" w14:textId="77777777" w:rsidR="00133B88" w:rsidRPr="00060563" w:rsidRDefault="00000000">
            <w:r w:rsidRPr="00060563">
              <w:t>Construir endpoints de indicadores por proyecto y periodo con datos reales validados.</w:t>
            </w:r>
          </w:p>
        </w:tc>
        <w:tc>
          <w:tcPr>
            <w:tcW w:w="2304" w:type="dxa"/>
            <w:tcBorders>
              <w:top w:val="single" w:sz="4" w:space="0" w:color="808080"/>
              <w:left w:val="single" w:sz="4" w:space="0" w:color="808080"/>
              <w:bottom w:val="single" w:sz="4" w:space="0" w:color="808080"/>
              <w:right w:val="single" w:sz="4" w:space="0" w:color="808080"/>
            </w:tcBorders>
            <w:vAlign w:val="center"/>
          </w:tcPr>
          <w:p w14:paraId="694E25E2" w14:textId="77777777" w:rsidR="00133B88" w:rsidRPr="00060563" w:rsidRDefault="00000000">
            <w:r w:rsidRPr="00060563">
              <w:t>Limitar dashboard a indicadores disponibles y declarar indicadores pendientes.</w:t>
            </w:r>
          </w:p>
        </w:tc>
      </w:tr>
      <w:tr w:rsidR="00133B88" w:rsidRPr="00060563" w14:paraId="48DBB71E"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6AC4F4BF" w14:textId="77777777" w:rsidR="00133B88" w:rsidRPr="00060563" w:rsidRDefault="00000000">
            <w:r w:rsidRPr="00060563">
              <w:t>R19</w:t>
            </w:r>
          </w:p>
        </w:tc>
        <w:tc>
          <w:tcPr>
            <w:tcW w:w="2254" w:type="dxa"/>
            <w:tcBorders>
              <w:top w:val="single" w:sz="4" w:space="0" w:color="808080"/>
              <w:left w:val="single" w:sz="4" w:space="0" w:color="808080"/>
              <w:bottom w:val="single" w:sz="4" w:space="0" w:color="808080"/>
              <w:right w:val="single" w:sz="4" w:space="0" w:color="808080"/>
            </w:tcBorders>
            <w:vAlign w:val="center"/>
          </w:tcPr>
          <w:p w14:paraId="20EE3AE6" w14:textId="77777777" w:rsidR="00133B88" w:rsidRPr="00060563" w:rsidRDefault="00000000">
            <w:r w:rsidRPr="00060563">
              <w:t>Validación SUS con usuarios clave sin evidencia ejecutada.</w:t>
            </w:r>
          </w:p>
        </w:tc>
        <w:tc>
          <w:tcPr>
            <w:tcW w:w="1728" w:type="dxa"/>
            <w:tcBorders>
              <w:top w:val="single" w:sz="4" w:space="0" w:color="808080"/>
              <w:left w:val="single" w:sz="4" w:space="0" w:color="808080"/>
              <w:bottom w:val="single" w:sz="4" w:space="0" w:color="808080"/>
              <w:right w:val="single" w:sz="4" w:space="0" w:color="808080"/>
            </w:tcBorders>
            <w:vAlign w:val="center"/>
          </w:tcPr>
          <w:p w14:paraId="6E56589A"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0191FDFE" w14:textId="77777777" w:rsidR="00133B88" w:rsidRPr="00060563" w:rsidRDefault="00000000">
            <w:r w:rsidRPr="00060563">
              <w:t>Planificar sesión SUS en sprint 11 con guion, usuarios, formulario y consolidación de resultados.</w:t>
            </w:r>
          </w:p>
        </w:tc>
        <w:tc>
          <w:tcPr>
            <w:tcW w:w="2304" w:type="dxa"/>
            <w:tcBorders>
              <w:top w:val="single" w:sz="4" w:space="0" w:color="808080"/>
              <w:left w:val="single" w:sz="4" w:space="0" w:color="808080"/>
              <w:bottom w:val="single" w:sz="4" w:space="0" w:color="808080"/>
              <w:right w:val="single" w:sz="4" w:space="0" w:color="808080"/>
            </w:tcBorders>
            <w:vAlign w:val="center"/>
          </w:tcPr>
          <w:p w14:paraId="58C99811" w14:textId="77777777" w:rsidR="00133B88" w:rsidRPr="00060563" w:rsidRDefault="00000000">
            <w:r w:rsidRPr="00060563">
              <w:t>Aplicar validación heurística documentada si no se logra muestra completa.</w:t>
            </w:r>
          </w:p>
        </w:tc>
      </w:tr>
      <w:tr w:rsidR="00133B88" w:rsidRPr="00060563" w14:paraId="570506EF"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300CD144" w14:textId="77777777" w:rsidR="00133B88" w:rsidRPr="00060563" w:rsidRDefault="00000000">
            <w:r w:rsidRPr="00060563">
              <w:t>R20</w:t>
            </w:r>
          </w:p>
        </w:tc>
        <w:tc>
          <w:tcPr>
            <w:tcW w:w="2254" w:type="dxa"/>
            <w:tcBorders>
              <w:top w:val="single" w:sz="4" w:space="0" w:color="808080"/>
              <w:left w:val="single" w:sz="4" w:space="0" w:color="808080"/>
              <w:bottom w:val="single" w:sz="4" w:space="0" w:color="808080"/>
              <w:right w:val="single" w:sz="4" w:space="0" w:color="808080"/>
            </w:tcBorders>
            <w:vAlign w:val="center"/>
          </w:tcPr>
          <w:p w14:paraId="76C4EF99" w14:textId="77777777" w:rsidR="00133B88" w:rsidRPr="00060563" w:rsidRDefault="00000000">
            <w:r w:rsidRPr="00060563">
              <w:t>RNF de rendimiento P95, disponibilidad y fiabilidad sin medición verificable.</w:t>
            </w:r>
          </w:p>
        </w:tc>
        <w:tc>
          <w:tcPr>
            <w:tcW w:w="1728" w:type="dxa"/>
            <w:tcBorders>
              <w:top w:val="single" w:sz="4" w:space="0" w:color="808080"/>
              <w:left w:val="single" w:sz="4" w:space="0" w:color="808080"/>
              <w:bottom w:val="single" w:sz="4" w:space="0" w:color="808080"/>
              <w:right w:val="single" w:sz="4" w:space="0" w:color="808080"/>
            </w:tcBorders>
            <w:vAlign w:val="center"/>
          </w:tcPr>
          <w:p w14:paraId="7C28AEE0"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3FC9AF9A" w14:textId="77777777" w:rsidR="00133B88" w:rsidRPr="00060563" w:rsidRDefault="00000000">
            <w:r w:rsidRPr="00060563">
              <w:t>Definir prueba ligera de rendimiento sobre endpoints principales y registrar resultados.</w:t>
            </w:r>
          </w:p>
        </w:tc>
        <w:tc>
          <w:tcPr>
            <w:tcW w:w="2304" w:type="dxa"/>
            <w:tcBorders>
              <w:top w:val="single" w:sz="4" w:space="0" w:color="808080"/>
              <w:left w:val="single" w:sz="4" w:space="0" w:color="808080"/>
              <w:bottom w:val="single" w:sz="4" w:space="0" w:color="808080"/>
              <w:right w:val="single" w:sz="4" w:space="0" w:color="808080"/>
            </w:tcBorders>
            <w:vAlign w:val="center"/>
          </w:tcPr>
          <w:p w14:paraId="376273E6" w14:textId="77777777" w:rsidR="00133B88" w:rsidRPr="00060563" w:rsidRDefault="00000000">
            <w:r w:rsidRPr="00060563">
              <w:t>Reportar medición parcial por módulo y justificar limitaciones del entorno.</w:t>
            </w:r>
          </w:p>
        </w:tc>
      </w:tr>
      <w:tr w:rsidR="00133B88" w:rsidRPr="00060563" w14:paraId="71BA961E"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76E7EA7E" w14:textId="77777777" w:rsidR="00133B88" w:rsidRPr="00060563" w:rsidRDefault="00000000">
            <w:r w:rsidRPr="00060563">
              <w:t>R21</w:t>
            </w:r>
          </w:p>
        </w:tc>
        <w:tc>
          <w:tcPr>
            <w:tcW w:w="2254" w:type="dxa"/>
            <w:tcBorders>
              <w:top w:val="single" w:sz="4" w:space="0" w:color="808080"/>
              <w:left w:val="single" w:sz="4" w:space="0" w:color="808080"/>
              <w:bottom w:val="single" w:sz="4" w:space="0" w:color="808080"/>
              <w:right w:val="single" w:sz="4" w:space="0" w:color="808080"/>
            </w:tcBorders>
            <w:vAlign w:val="center"/>
          </w:tcPr>
          <w:p w14:paraId="3A1BE4A7" w14:textId="77777777" w:rsidR="00133B88" w:rsidRPr="00060563" w:rsidRDefault="00000000">
            <w:r w:rsidRPr="00060563">
              <w:t xml:space="preserve">Replanificación concentrada desde sprint 5 por congelamiento de los </w:t>
            </w:r>
            <w:proofErr w:type="spellStart"/>
            <w:r w:rsidRPr="00060563">
              <w:t>sprints</w:t>
            </w:r>
            <w:proofErr w:type="spellEnd"/>
            <w:r w:rsidRPr="00060563">
              <w:t xml:space="preserve"> 1 al 4.</w:t>
            </w:r>
          </w:p>
        </w:tc>
        <w:tc>
          <w:tcPr>
            <w:tcW w:w="1728" w:type="dxa"/>
            <w:tcBorders>
              <w:top w:val="single" w:sz="4" w:space="0" w:color="808080"/>
              <w:left w:val="single" w:sz="4" w:space="0" w:color="808080"/>
              <w:bottom w:val="single" w:sz="4" w:space="0" w:color="808080"/>
              <w:right w:val="single" w:sz="4" w:space="0" w:color="808080"/>
            </w:tcBorders>
            <w:vAlign w:val="center"/>
          </w:tcPr>
          <w:p w14:paraId="5B1F9E54"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6709D72D" w14:textId="77777777" w:rsidR="00133B88" w:rsidRPr="00060563" w:rsidRDefault="00000000">
            <w:r w:rsidRPr="00060563">
              <w:t>Mantener tareas combinadas, priorizar flujos núcleo y reservar pruebas críticas por sprint.</w:t>
            </w:r>
          </w:p>
        </w:tc>
        <w:tc>
          <w:tcPr>
            <w:tcW w:w="2304" w:type="dxa"/>
            <w:tcBorders>
              <w:top w:val="single" w:sz="4" w:space="0" w:color="808080"/>
              <w:left w:val="single" w:sz="4" w:space="0" w:color="808080"/>
              <w:bottom w:val="single" w:sz="4" w:space="0" w:color="808080"/>
              <w:right w:val="single" w:sz="4" w:space="0" w:color="808080"/>
            </w:tcBorders>
            <w:vAlign w:val="center"/>
          </w:tcPr>
          <w:p w14:paraId="7F90D14E" w14:textId="77777777" w:rsidR="00133B88" w:rsidRPr="00060563" w:rsidRDefault="00000000">
            <w:r w:rsidRPr="00060563">
              <w:t>Reducir funcionalidades no esenciales y conservar trazabilidad documental del ajuste.</w:t>
            </w:r>
          </w:p>
        </w:tc>
      </w:tr>
      <w:tr w:rsidR="00133B88" w:rsidRPr="00060563" w14:paraId="01E5E696"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1E1DF59C" w14:textId="77777777" w:rsidR="00133B88" w:rsidRPr="00060563" w:rsidRDefault="00000000">
            <w:r w:rsidRPr="00060563">
              <w:lastRenderedPageBreak/>
              <w:t>R22</w:t>
            </w:r>
          </w:p>
        </w:tc>
        <w:tc>
          <w:tcPr>
            <w:tcW w:w="2254" w:type="dxa"/>
            <w:tcBorders>
              <w:top w:val="single" w:sz="4" w:space="0" w:color="808080"/>
              <w:left w:val="single" w:sz="4" w:space="0" w:color="808080"/>
              <w:bottom w:val="single" w:sz="4" w:space="0" w:color="808080"/>
              <w:right w:val="single" w:sz="4" w:space="0" w:color="808080"/>
            </w:tcBorders>
            <w:vAlign w:val="center"/>
          </w:tcPr>
          <w:p w14:paraId="7E642D1F" w14:textId="77777777" w:rsidR="00133B88" w:rsidRPr="00060563" w:rsidRDefault="00000000">
            <w:r w:rsidRPr="00060563">
              <w:t>Pérdida de trazabilidad entre casos de uso, historias actualizadas, historias técnicas, pruebas y sprint plan.</w:t>
            </w:r>
          </w:p>
        </w:tc>
        <w:tc>
          <w:tcPr>
            <w:tcW w:w="1728" w:type="dxa"/>
            <w:tcBorders>
              <w:top w:val="single" w:sz="4" w:space="0" w:color="808080"/>
              <w:left w:val="single" w:sz="4" w:space="0" w:color="808080"/>
              <w:bottom w:val="single" w:sz="4" w:space="0" w:color="808080"/>
              <w:right w:val="single" w:sz="4" w:space="0" w:color="808080"/>
            </w:tcBorders>
            <w:vAlign w:val="center"/>
          </w:tcPr>
          <w:p w14:paraId="6423FB17"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536492DF" w14:textId="77777777" w:rsidR="00133B88" w:rsidRPr="00060563" w:rsidRDefault="00000000">
            <w:r w:rsidRPr="00060563">
              <w:t>Mantener matriz CU-HU-HT-Pruebas actualizada y usar un único identificador por historia.</w:t>
            </w:r>
          </w:p>
        </w:tc>
        <w:tc>
          <w:tcPr>
            <w:tcW w:w="2304" w:type="dxa"/>
            <w:tcBorders>
              <w:top w:val="single" w:sz="4" w:space="0" w:color="808080"/>
              <w:left w:val="single" w:sz="4" w:space="0" w:color="808080"/>
              <w:bottom w:val="single" w:sz="4" w:space="0" w:color="808080"/>
              <w:right w:val="single" w:sz="4" w:space="0" w:color="808080"/>
            </w:tcBorders>
            <w:vAlign w:val="center"/>
          </w:tcPr>
          <w:p w14:paraId="546355F8" w14:textId="77777777" w:rsidR="00133B88" w:rsidRPr="00060563" w:rsidRDefault="00000000">
            <w:r w:rsidRPr="00060563">
              <w:t>Agregar anexo de cambios y correcciones de trazabilidad antes de la entrega.</w:t>
            </w:r>
          </w:p>
        </w:tc>
      </w:tr>
      <w:tr w:rsidR="00133B88" w:rsidRPr="00060563" w14:paraId="1379816C"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6BCBB3A6" w14:textId="77777777" w:rsidR="00133B88" w:rsidRPr="00060563" w:rsidRDefault="00000000">
            <w:r w:rsidRPr="00060563">
              <w:t>R23</w:t>
            </w:r>
          </w:p>
        </w:tc>
        <w:tc>
          <w:tcPr>
            <w:tcW w:w="2254" w:type="dxa"/>
            <w:tcBorders>
              <w:top w:val="single" w:sz="4" w:space="0" w:color="808080"/>
              <w:left w:val="single" w:sz="4" w:space="0" w:color="808080"/>
              <w:bottom w:val="single" w:sz="4" w:space="0" w:color="808080"/>
              <w:right w:val="single" w:sz="4" w:space="0" w:color="808080"/>
            </w:tcBorders>
            <w:vAlign w:val="center"/>
          </w:tcPr>
          <w:p w14:paraId="00B7D921" w14:textId="77777777" w:rsidR="00133B88" w:rsidRPr="00060563" w:rsidRDefault="00000000">
            <w:r w:rsidRPr="00060563">
              <w:t>Estado activo/inactivo del proyecto no validado de forma completa en accesos operativos.</w:t>
            </w:r>
          </w:p>
        </w:tc>
        <w:tc>
          <w:tcPr>
            <w:tcW w:w="1728" w:type="dxa"/>
            <w:tcBorders>
              <w:top w:val="single" w:sz="4" w:space="0" w:color="808080"/>
              <w:left w:val="single" w:sz="4" w:space="0" w:color="808080"/>
              <w:bottom w:val="single" w:sz="4" w:space="0" w:color="808080"/>
              <w:right w:val="single" w:sz="4" w:space="0" w:color="808080"/>
            </w:tcBorders>
            <w:vAlign w:val="center"/>
          </w:tcPr>
          <w:p w14:paraId="281167BC"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3EC5593C" w14:textId="77777777" w:rsidR="00133B88" w:rsidRPr="00060563" w:rsidRDefault="00000000">
            <w:r w:rsidRPr="00060563">
              <w:t>Agregar validación de estado ACTIVO en middleware y servicios de operaciones por proyecto.</w:t>
            </w:r>
          </w:p>
        </w:tc>
        <w:tc>
          <w:tcPr>
            <w:tcW w:w="2304" w:type="dxa"/>
            <w:tcBorders>
              <w:top w:val="single" w:sz="4" w:space="0" w:color="808080"/>
              <w:left w:val="single" w:sz="4" w:space="0" w:color="808080"/>
              <w:bottom w:val="single" w:sz="4" w:space="0" w:color="808080"/>
              <w:right w:val="single" w:sz="4" w:space="0" w:color="808080"/>
            </w:tcBorders>
            <w:vAlign w:val="center"/>
          </w:tcPr>
          <w:p w14:paraId="33FD3225" w14:textId="77777777" w:rsidR="00133B88" w:rsidRPr="00060563" w:rsidRDefault="00000000">
            <w:r w:rsidRPr="00060563">
              <w:t>Bloquear proyectos inactivos a nivel de interfaz mientras se ajusta backend.</w:t>
            </w:r>
          </w:p>
        </w:tc>
      </w:tr>
      <w:tr w:rsidR="00133B88" w:rsidRPr="00060563" w14:paraId="23CC13BF"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3766C6C1" w14:textId="77777777" w:rsidR="00133B88" w:rsidRPr="00060563" w:rsidRDefault="00000000">
            <w:r w:rsidRPr="00060563">
              <w:t>R25</w:t>
            </w:r>
          </w:p>
        </w:tc>
        <w:tc>
          <w:tcPr>
            <w:tcW w:w="2254" w:type="dxa"/>
            <w:tcBorders>
              <w:top w:val="single" w:sz="4" w:space="0" w:color="808080"/>
              <w:left w:val="single" w:sz="4" w:space="0" w:color="808080"/>
              <w:bottom w:val="single" w:sz="4" w:space="0" w:color="808080"/>
              <w:right w:val="single" w:sz="4" w:space="0" w:color="808080"/>
            </w:tcBorders>
            <w:vAlign w:val="center"/>
          </w:tcPr>
          <w:p w14:paraId="7CE3AEA1" w14:textId="77777777" w:rsidR="00133B88" w:rsidRPr="00060563" w:rsidRDefault="00000000">
            <w:r w:rsidRPr="00060563">
              <w:t>Integridad de base de datos insuficiente frente a reglas actualizadas.</w:t>
            </w:r>
          </w:p>
        </w:tc>
        <w:tc>
          <w:tcPr>
            <w:tcW w:w="1728" w:type="dxa"/>
            <w:tcBorders>
              <w:top w:val="single" w:sz="4" w:space="0" w:color="808080"/>
              <w:left w:val="single" w:sz="4" w:space="0" w:color="808080"/>
              <w:bottom w:val="single" w:sz="4" w:space="0" w:color="808080"/>
              <w:right w:val="single" w:sz="4" w:space="0" w:color="808080"/>
            </w:tcBorders>
            <w:vAlign w:val="center"/>
          </w:tcPr>
          <w:p w14:paraId="45AF527F"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71FC9D49" w14:textId="77777777" w:rsidR="00133B88" w:rsidRPr="00060563" w:rsidRDefault="00000000">
            <w:r w:rsidRPr="00060563">
              <w:t xml:space="preserve">Agregar </w:t>
            </w:r>
            <w:proofErr w:type="spellStart"/>
            <w:r w:rsidRPr="00060563">
              <w:t>constraints</w:t>
            </w:r>
            <w:proofErr w:type="spellEnd"/>
            <w:r w:rsidRPr="00060563">
              <w:t>, índices únicos por contexto, checks de estado y validaciones transaccionales.</w:t>
            </w:r>
          </w:p>
        </w:tc>
        <w:tc>
          <w:tcPr>
            <w:tcW w:w="2304" w:type="dxa"/>
            <w:tcBorders>
              <w:top w:val="single" w:sz="4" w:space="0" w:color="808080"/>
              <w:left w:val="single" w:sz="4" w:space="0" w:color="808080"/>
              <w:bottom w:val="single" w:sz="4" w:space="0" w:color="808080"/>
              <w:right w:val="single" w:sz="4" w:space="0" w:color="808080"/>
            </w:tcBorders>
            <w:vAlign w:val="center"/>
          </w:tcPr>
          <w:p w14:paraId="032B00D8" w14:textId="77777777" w:rsidR="00133B88" w:rsidRPr="00060563" w:rsidRDefault="00000000">
            <w:r w:rsidRPr="00060563">
              <w:t xml:space="preserve">Controlar validaciones en servicios y registrar deuda técnica de </w:t>
            </w:r>
            <w:proofErr w:type="spellStart"/>
            <w:r w:rsidRPr="00060563">
              <w:t>constraints</w:t>
            </w:r>
            <w:proofErr w:type="spellEnd"/>
            <w:r w:rsidRPr="00060563">
              <w:t>.</w:t>
            </w:r>
          </w:p>
        </w:tc>
      </w:tr>
      <w:tr w:rsidR="00133B88" w:rsidRPr="00060563" w14:paraId="20E9729C"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671E3F7B" w14:textId="77777777" w:rsidR="00133B88" w:rsidRPr="00060563" w:rsidRDefault="00000000">
            <w:r w:rsidRPr="00060563">
              <w:t>R26</w:t>
            </w:r>
          </w:p>
        </w:tc>
        <w:tc>
          <w:tcPr>
            <w:tcW w:w="2254" w:type="dxa"/>
            <w:tcBorders>
              <w:top w:val="single" w:sz="4" w:space="0" w:color="808080"/>
              <w:left w:val="single" w:sz="4" w:space="0" w:color="808080"/>
              <w:bottom w:val="single" w:sz="4" w:space="0" w:color="808080"/>
              <w:right w:val="single" w:sz="4" w:space="0" w:color="808080"/>
            </w:tcBorders>
            <w:vAlign w:val="center"/>
          </w:tcPr>
          <w:p w14:paraId="0E765244" w14:textId="77777777" w:rsidR="00133B88" w:rsidRPr="00060563" w:rsidRDefault="00000000">
            <w:r w:rsidRPr="00060563">
              <w:t>Reaparición de alcance de gestión documental avanzada en historias o módulos no aprobados.</w:t>
            </w:r>
          </w:p>
        </w:tc>
        <w:tc>
          <w:tcPr>
            <w:tcW w:w="1728" w:type="dxa"/>
            <w:tcBorders>
              <w:top w:val="single" w:sz="4" w:space="0" w:color="808080"/>
              <w:left w:val="single" w:sz="4" w:space="0" w:color="808080"/>
              <w:bottom w:val="single" w:sz="4" w:space="0" w:color="808080"/>
              <w:right w:val="single" w:sz="4" w:space="0" w:color="808080"/>
            </w:tcBorders>
            <w:vAlign w:val="center"/>
          </w:tcPr>
          <w:p w14:paraId="6C3EA27D" w14:textId="77777777" w:rsidR="00133B88" w:rsidRPr="00060563" w:rsidRDefault="00000000">
            <w:r w:rsidRPr="00060563">
              <w:t>Aceptación controlada</w:t>
            </w:r>
          </w:p>
        </w:tc>
        <w:tc>
          <w:tcPr>
            <w:tcW w:w="2880" w:type="dxa"/>
            <w:tcBorders>
              <w:top w:val="single" w:sz="4" w:space="0" w:color="808080"/>
              <w:left w:val="single" w:sz="4" w:space="0" w:color="808080"/>
              <w:bottom w:val="single" w:sz="4" w:space="0" w:color="808080"/>
              <w:right w:val="single" w:sz="4" w:space="0" w:color="808080"/>
            </w:tcBorders>
            <w:vAlign w:val="center"/>
          </w:tcPr>
          <w:p w14:paraId="39EC808F" w14:textId="77777777" w:rsidR="00133B88" w:rsidRPr="00060563" w:rsidRDefault="00000000">
            <w:r w:rsidRPr="00060563">
              <w:t>Mantener la delimitación: solo evidencias fotográficas y planillas PDF; gestión documental queda para fase posterior.</w:t>
            </w:r>
          </w:p>
        </w:tc>
        <w:tc>
          <w:tcPr>
            <w:tcW w:w="2304" w:type="dxa"/>
            <w:tcBorders>
              <w:top w:val="single" w:sz="4" w:space="0" w:color="808080"/>
              <w:left w:val="single" w:sz="4" w:space="0" w:color="808080"/>
              <w:bottom w:val="single" w:sz="4" w:space="0" w:color="808080"/>
              <w:right w:val="single" w:sz="4" w:space="0" w:color="808080"/>
            </w:tcBorders>
            <w:vAlign w:val="center"/>
          </w:tcPr>
          <w:p w14:paraId="410CBE33" w14:textId="77777777" w:rsidR="00133B88" w:rsidRPr="00060563" w:rsidRDefault="00000000">
            <w:r w:rsidRPr="00060563">
              <w:t>Registrar nuevas necesidades documentales en backlog futuro sin implementarlas en esta fase.</w:t>
            </w:r>
          </w:p>
        </w:tc>
      </w:tr>
      <w:tr w:rsidR="00133B88" w:rsidRPr="00060563" w14:paraId="58CD70D1" w14:textId="77777777" w:rsidTr="00060563">
        <w:trPr>
          <w:jc w:val="center"/>
        </w:trPr>
        <w:tc>
          <w:tcPr>
            <w:tcW w:w="992" w:type="dxa"/>
            <w:tcBorders>
              <w:top w:val="single" w:sz="4" w:space="0" w:color="808080"/>
              <w:left w:val="single" w:sz="4" w:space="0" w:color="808080"/>
              <w:bottom w:val="single" w:sz="4" w:space="0" w:color="808080"/>
              <w:right w:val="single" w:sz="4" w:space="0" w:color="808080"/>
            </w:tcBorders>
            <w:vAlign w:val="center"/>
          </w:tcPr>
          <w:p w14:paraId="36DE9A79" w14:textId="77777777" w:rsidR="00133B88" w:rsidRPr="00060563" w:rsidRDefault="00000000">
            <w:r w:rsidRPr="00060563">
              <w:t>R27</w:t>
            </w:r>
          </w:p>
        </w:tc>
        <w:tc>
          <w:tcPr>
            <w:tcW w:w="2254" w:type="dxa"/>
            <w:tcBorders>
              <w:top w:val="single" w:sz="4" w:space="0" w:color="808080"/>
              <w:left w:val="single" w:sz="4" w:space="0" w:color="808080"/>
              <w:bottom w:val="single" w:sz="4" w:space="0" w:color="808080"/>
              <w:right w:val="single" w:sz="4" w:space="0" w:color="808080"/>
            </w:tcBorders>
            <w:vAlign w:val="center"/>
          </w:tcPr>
          <w:p w14:paraId="14D8D898" w14:textId="77777777" w:rsidR="00133B88" w:rsidRPr="00060563" w:rsidRDefault="00000000">
            <w:r w:rsidRPr="00060563">
              <w:t>Configuración de despliegue y secretos insuficientemente endurecida para entorno productivo.</w:t>
            </w:r>
          </w:p>
        </w:tc>
        <w:tc>
          <w:tcPr>
            <w:tcW w:w="1728" w:type="dxa"/>
            <w:tcBorders>
              <w:top w:val="single" w:sz="4" w:space="0" w:color="808080"/>
              <w:left w:val="single" w:sz="4" w:space="0" w:color="808080"/>
              <w:bottom w:val="single" w:sz="4" w:space="0" w:color="808080"/>
              <w:right w:val="single" w:sz="4" w:space="0" w:color="808080"/>
            </w:tcBorders>
            <w:vAlign w:val="center"/>
          </w:tcPr>
          <w:p w14:paraId="5DFA0161" w14:textId="77777777" w:rsidR="00133B88" w:rsidRPr="00060563" w:rsidRDefault="00000000">
            <w:r w:rsidRPr="00060563">
              <w:t>Mitigación</w:t>
            </w:r>
          </w:p>
        </w:tc>
        <w:tc>
          <w:tcPr>
            <w:tcW w:w="2880" w:type="dxa"/>
            <w:tcBorders>
              <w:top w:val="single" w:sz="4" w:space="0" w:color="808080"/>
              <w:left w:val="single" w:sz="4" w:space="0" w:color="808080"/>
              <w:bottom w:val="single" w:sz="4" w:space="0" w:color="808080"/>
              <w:right w:val="single" w:sz="4" w:space="0" w:color="808080"/>
            </w:tcBorders>
            <w:vAlign w:val="center"/>
          </w:tcPr>
          <w:p w14:paraId="5B13CEFD" w14:textId="77777777" w:rsidR="00133B88" w:rsidRPr="00060563" w:rsidRDefault="00000000">
            <w:r w:rsidRPr="00060563">
              <w:t>Separar .</w:t>
            </w:r>
            <w:proofErr w:type="spellStart"/>
            <w:r w:rsidRPr="00060563">
              <w:t>env.example</w:t>
            </w:r>
            <w:proofErr w:type="spellEnd"/>
            <w:r w:rsidRPr="00060563">
              <w:t xml:space="preserve"> de secretos reales, restringir CORS y documentar configuración segura.</w:t>
            </w:r>
          </w:p>
        </w:tc>
        <w:tc>
          <w:tcPr>
            <w:tcW w:w="2304" w:type="dxa"/>
            <w:tcBorders>
              <w:top w:val="single" w:sz="4" w:space="0" w:color="808080"/>
              <w:left w:val="single" w:sz="4" w:space="0" w:color="808080"/>
              <w:bottom w:val="single" w:sz="4" w:space="0" w:color="808080"/>
              <w:right w:val="single" w:sz="4" w:space="0" w:color="808080"/>
            </w:tcBorders>
            <w:vAlign w:val="center"/>
          </w:tcPr>
          <w:p w14:paraId="21F89734" w14:textId="77777777" w:rsidR="00133B88" w:rsidRPr="00060563" w:rsidRDefault="00000000">
            <w:r w:rsidRPr="00060563">
              <w:t>Usar entorno local controlado para defensa y no publicar credenciales.</w:t>
            </w:r>
          </w:p>
        </w:tc>
      </w:tr>
    </w:tbl>
    <w:p w14:paraId="18C979E8" w14:textId="54F11186" w:rsidR="00133B88" w:rsidRPr="003C5D8B" w:rsidRDefault="00133B88" w:rsidP="00060563">
      <w:pPr>
        <w:pStyle w:val="Ttulo3"/>
      </w:pPr>
    </w:p>
    <w:p w14:paraId="045668F1" w14:textId="77777777" w:rsidR="00133B88" w:rsidRPr="00060563" w:rsidRDefault="00000000" w:rsidP="00060563">
      <w:pPr>
        <w:pStyle w:val="Ttulo2"/>
      </w:pPr>
      <w:bookmarkStart w:id="50" w:name="_Toc228541769"/>
      <w:r w:rsidRPr="00060563">
        <w:t>7.4. Medidas de contingencia</w:t>
      </w:r>
      <w:bookmarkEnd w:id="50"/>
    </w:p>
    <w:p w14:paraId="02049240" w14:textId="77777777" w:rsidR="00133B88" w:rsidRPr="003C5D8B" w:rsidRDefault="00000000">
      <w:pPr>
        <w:spacing w:after="120" w:line="240" w:lineRule="auto"/>
      </w:pPr>
      <w:r w:rsidRPr="003C5D8B">
        <w:t>Las medidas de contingencia se activan cuando el riesgo ya se ha materializado o cuando las acciones preventivas no resultan suficientes. Estas medidas permiten contener el efecto sobre los entregables, priorizar evidencia mínima viable y sostener la coherencia documental del proyecto.</w:t>
      </w:r>
    </w:p>
    <w:p w14:paraId="046B4EEC" w14:textId="77777777" w:rsidR="00133B88" w:rsidRDefault="00000000">
      <w:pPr>
        <w:pStyle w:val="Ttulo3"/>
      </w:pPr>
      <w:bookmarkStart w:id="51" w:name="_Toc228541770"/>
      <w:r>
        <w:rPr>
          <w:b w:val="0"/>
        </w:rPr>
        <w:t>Contingencias por tipo de riesgo</w:t>
      </w:r>
      <w:bookmarkEnd w:id="51"/>
    </w:p>
    <w:tbl>
      <w:tblPr>
        <w:tblStyle w:val="Tablaconcuadrcula"/>
        <w:tblW w:w="10300" w:type="dxa"/>
        <w:jc w:val="center"/>
        <w:tblLayout w:type="fixed"/>
        <w:tblLook w:val="04A0" w:firstRow="1" w:lastRow="0" w:firstColumn="1" w:lastColumn="0" w:noHBand="0" w:noVBand="1"/>
      </w:tblPr>
      <w:tblGrid>
        <w:gridCol w:w="2268"/>
        <w:gridCol w:w="8032"/>
      </w:tblGrid>
      <w:tr w:rsidR="00133B88" w:rsidRPr="00856DCA" w14:paraId="179D07D8" w14:textId="77777777" w:rsidTr="00856DCA">
        <w:trPr>
          <w:tblHeader/>
          <w:jc w:val="center"/>
        </w:trPr>
        <w:tc>
          <w:tcPr>
            <w:tcW w:w="226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23BF6F45" w14:textId="77777777" w:rsidR="00133B88" w:rsidRPr="00856DCA" w:rsidRDefault="00000000">
            <w:pPr>
              <w:jc w:val="center"/>
            </w:pPr>
            <w:r w:rsidRPr="00856DCA">
              <w:rPr>
                <w:b/>
              </w:rPr>
              <w:t>Tipo de riesgo</w:t>
            </w:r>
          </w:p>
        </w:tc>
        <w:tc>
          <w:tcPr>
            <w:tcW w:w="8032"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21C6D62" w14:textId="77777777" w:rsidR="00133B88" w:rsidRPr="00856DCA" w:rsidRDefault="00000000">
            <w:pPr>
              <w:jc w:val="center"/>
            </w:pPr>
            <w:r w:rsidRPr="00856DCA">
              <w:rPr>
                <w:b/>
              </w:rPr>
              <w:t>Medida de contingencia</w:t>
            </w:r>
          </w:p>
        </w:tc>
      </w:tr>
      <w:tr w:rsidR="00133B88" w:rsidRPr="00856DCA" w14:paraId="2EE97033" w14:textId="77777777" w:rsidTr="00856DCA">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7E42A8A2" w14:textId="77777777" w:rsidR="00133B88" w:rsidRPr="00856DCA" w:rsidRDefault="00000000">
            <w:r w:rsidRPr="00856DCA">
              <w:t>Backend e integración</w:t>
            </w:r>
          </w:p>
        </w:tc>
        <w:tc>
          <w:tcPr>
            <w:tcW w:w="8032" w:type="dxa"/>
            <w:tcBorders>
              <w:top w:val="single" w:sz="4" w:space="0" w:color="808080"/>
              <w:left w:val="single" w:sz="4" w:space="0" w:color="808080"/>
              <w:bottom w:val="single" w:sz="4" w:space="0" w:color="808080"/>
              <w:right w:val="single" w:sz="4" w:space="0" w:color="808080"/>
            </w:tcBorders>
            <w:vAlign w:val="center"/>
          </w:tcPr>
          <w:p w14:paraId="5E4C446A" w14:textId="77777777" w:rsidR="00133B88" w:rsidRPr="00856DCA" w:rsidRDefault="00000000">
            <w:r w:rsidRPr="00856DCA">
              <w:t xml:space="preserve">Acotar flujos demostrables, documentar brechas técnicas y priorizar 5 flujos E2E mínimos: login, </w:t>
            </w:r>
            <w:proofErr w:type="spellStart"/>
            <w:r w:rsidRPr="00856DCA">
              <w:t>avance+evidencia</w:t>
            </w:r>
            <w:proofErr w:type="spellEnd"/>
            <w:r w:rsidRPr="00856DCA">
              <w:t xml:space="preserve">, </w:t>
            </w:r>
            <w:proofErr w:type="spellStart"/>
            <w:r w:rsidRPr="00856DCA">
              <w:t>requerimiento+aprobación</w:t>
            </w:r>
            <w:proofErr w:type="spellEnd"/>
            <w:r w:rsidRPr="00856DCA">
              <w:t xml:space="preserve">, </w:t>
            </w:r>
            <w:proofErr w:type="spellStart"/>
            <w:r w:rsidRPr="00856DCA">
              <w:t>recepción+consumo</w:t>
            </w:r>
            <w:proofErr w:type="spellEnd"/>
            <w:r w:rsidRPr="00856DCA">
              <w:t xml:space="preserve">, </w:t>
            </w:r>
            <w:proofErr w:type="spellStart"/>
            <w:r w:rsidRPr="00856DCA">
              <w:t>cierre+planilla</w:t>
            </w:r>
            <w:proofErr w:type="spellEnd"/>
            <w:r w:rsidRPr="00856DCA">
              <w:t>.</w:t>
            </w:r>
          </w:p>
        </w:tc>
      </w:tr>
      <w:tr w:rsidR="00133B88" w:rsidRPr="00856DCA" w14:paraId="5F4454EE" w14:textId="77777777" w:rsidTr="00856DCA">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4C821843" w14:textId="77777777" w:rsidR="00133B88" w:rsidRPr="00856DCA" w:rsidRDefault="00000000">
            <w:r w:rsidRPr="00856DCA">
              <w:t>Offline y sincronización</w:t>
            </w:r>
          </w:p>
        </w:tc>
        <w:tc>
          <w:tcPr>
            <w:tcW w:w="8032" w:type="dxa"/>
            <w:tcBorders>
              <w:top w:val="single" w:sz="4" w:space="0" w:color="808080"/>
              <w:left w:val="single" w:sz="4" w:space="0" w:color="808080"/>
              <w:bottom w:val="single" w:sz="4" w:space="0" w:color="808080"/>
              <w:right w:val="single" w:sz="4" w:space="0" w:color="808080"/>
            </w:tcBorders>
            <w:vAlign w:val="center"/>
          </w:tcPr>
          <w:p w14:paraId="35E9A3F9" w14:textId="77777777" w:rsidR="00133B88" w:rsidRPr="00856DCA" w:rsidRDefault="00000000">
            <w:r w:rsidRPr="00856DCA">
              <w:t>Reducir offline a prototipo controlado, conservar registros con error para revisión y declarar limitaciones de idempotencia si no se completa.</w:t>
            </w:r>
          </w:p>
        </w:tc>
      </w:tr>
      <w:tr w:rsidR="00133B88" w:rsidRPr="00856DCA" w14:paraId="3FFAD0A1" w14:textId="77777777" w:rsidTr="00856DCA">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5B7B279E" w14:textId="77777777" w:rsidR="00133B88" w:rsidRPr="00856DCA" w:rsidRDefault="00000000">
            <w:r w:rsidRPr="00856DCA">
              <w:t>Datos e inventario</w:t>
            </w:r>
          </w:p>
        </w:tc>
        <w:tc>
          <w:tcPr>
            <w:tcW w:w="8032" w:type="dxa"/>
            <w:tcBorders>
              <w:top w:val="single" w:sz="4" w:space="0" w:color="808080"/>
              <w:left w:val="single" w:sz="4" w:space="0" w:color="808080"/>
              <w:bottom w:val="single" w:sz="4" w:space="0" w:color="808080"/>
              <w:right w:val="single" w:sz="4" w:space="0" w:color="808080"/>
            </w:tcBorders>
            <w:vAlign w:val="center"/>
          </w:tcPr>
          <w:p w14:paraId="1EABCD97" w14:textId="77777777" w:rsidR="00133B88" w:rsidRPr="00856DCA" w:rsidRDefault="00000000">
            <w:r w:rsidRPr="00856DCA">
              <w:t xml:space="preserve">Usar escenarios manuales controlados, reforzar validaciones en servicios y registrar deuda técnica de </w:t>
            </w:r>
            <w:proofErr w:type="spellStart"/>
            <w:r w:rsidRPr="00856DCA">
              <w:t>constraints</w:t>
            </w:r>
            <w:proofErr w:type="spellEnd"/>
            <w:r w:rsidRPr="00856DCA">
              <w:t xml:space="preserve"> si no se implementan todas las reglas en BD.</w:t>
            </w:r>
          </w:p>
        </w:tc>
      </w:tr>
      <w:tr w:rsidR="00133B88" w:rsidRPr="00856DCA" w14:paraId="50AA6F2E" w14:textId="77777777" w:rsidTr="00856DCA">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142281DD" w14:textId="77777777" w:rsidR="00133B88" w:rsidRPr="00856DCA" w:rsidRDefault="00000000">
            <w:r w:rsidRPr="00856DCA">
              <w:t>Planillas y reportes</w:t>
            </w:r>
          </w:p>
        </w:tc>
        <w:tc>
          <w:tcPr>
            <w:tcW w:w="8032" w:type="dxa"/>
            <w:tcBorders>
              <w:top w:val="single" w:sz="4" w:space="0" w:color="808080"/>
              <w:left w:val="single" w:sz="4" w:space="0" w:color="808080"/>
              <w:bottom w:val="single" w:sz="4" w:space="0" w:color="808080"/>
              <w:right w:val="single" w:sz="4" w:space="0" w:color="808080"/>
            </w:tcBorders>
            <w:vAlign w:val="center"/>
          </w:tcPr>
          <w:p w14:paraId="0ADCB8CE" w14:textId="77777777" w:rsidR="00133B88" w:rsidRPr="00856DCA" w:rsidRDefault="00000000">
            <w:r w:rsidRPr="00856DCA">
              <w:t xml:space="preserve">Implementar PDF mínimo o reporte HTML exportable, dejando constancia de alcance funcional si no se completa </w:t>
            </w:r>
            <w:proofErr w:type="spellStart"/>
            <w:r w:rsidRPr="00856DCA">
              <w:t>QueueService</w:t>
            </w:r>
            <w:proofErr w:type="spellEnd"/>
            <w:r w:rsidRPr="00856DCA">
              <w:t>.</w:t>
            </w:r>
          </w:p>
        </w:tc>
      </w:tr>
      <w:tr w:rsidR="00133B88" w:rsidRPr="00856DCA" w14:paraId="42E02C58" w14:textId="77777777" w:rsidTr="00856DCA">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35782854" w14:textId="77777777" w:rsidR="00133B88" w:rsidRPr="00856DCA" w:rsidRDefault="00000000">
            <w:r w:rsidRPr="00856DCA">
              <w:t>Validación y calidad</w:t>
            </w:r>
          </w:p>
        </w:tc>
        <w:tc>
          <w:tcPr>
            <w:tcW w:w="8032" w:type="dxa"/>
            <w:tcBorders>
              <w:top w:val="single" w:sz="4" w:space="0" w:color="808080"/>
              <w:left w:val="single" w:sz="4" w:space="0" w:color="808080"/>
              <w:bottom w:val="single" w:sz="4" w:space="0" w:color="808080"/>
              <w:right w:val="single" w:sz="4" w:space="0" w:color="808080"/>
            </w:tcBorders>
            <w:vAlign w:val="center"/>
          </w:tcPr>
          <w:p w14:paraId="5DAFF894" w14:textId="77777777" w:rsidR="00133B88" w:rsidRPr="00856DCA" w:rsidRDefault="00000000">
            <w:r w:rsidRPr="00856DCA">
              <w:t>Aplicar pruebas manuales documentadas y validación heurística si no se logra automatización o muestra SUS completa.</w:t>
            </w:r>
          </w:p>
        </w:tc>
      </w:tr>
      <w:tr w:rsidR="00133B88" w:rsidRPr="00856DCA" w14:paraId="3EAD3419" w14:textId="77777777" w:rsidTr="00856DCA">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2D11F8FF" w14:textId="77777777" w:rsidR="00133B88" w:rsidRPr="00856DCA" w:rsidRDefault="00000000">
            <w:r w:rsidRPr="00856DCA">
              <w:t>Alcance</w:t>
            </w:r>
          </w:p>
        </w:tc>
        <w:tc>
          <w:tcPr>
            <w:tcW w:w="8032" w:type="dxa"/>
            <w:tcBorders>
              <w:top w:val="single" w:sz="4" w:space="0" w:color="808080"/>
              <w:left w:val="single" w:sz="4" w:space="0" w:color="808080"/>
              <w:bottom w:val="single" w:sz="4" w:space="0" w:color="808080"/>
              <w:right w:val="single" w:sz="4" w:space="0" w:color="808080"/>
            </w:tcBorders>
            <w:vAlign w:val="center"/>
          </w:tcPr>
          <w:p w14:paraId="258A1DFD" w14:textId="77777777" w:rsidR="00133B88" w:rsidRPr="00856DCA" w:rsidRDefault="00000000">
            <w:r w:rsidRPr="00856DCA">
              <w:t>Mantener gestión documental avanzada como fase posterior y limitar la fase actual a evidencias fotográficas y planillas PDF.</w:t>
            </w:r>
          </w:p>
        </w:tc>
      </w:tr>
    </w:tbl>
    <w:p w14:paraId="15B47DF9" w14:textId="77777777" w:rsidR="00133B88" w:rsidRPr="003C5D8B" w:rsidRDefault="00133B88">
      <w:pPr>
        <w:spacing w:after="40"/>
      </w:pPr>
    </w:p>
    <w:p w14:paraId="48517998" w14:textId="77777777" w:rsidR="00133B88" w:rsidRDefault="00000000">
      <w:pPr>
        <w:pStyle w:val="Ttulo3"/>
      </w:pPr>
      <w:bookmarkStart w:id="52" w:name="_Toc228541771"/>
      <w:r>
        <w:rPr>
          <w:b w:val="0"/>
        </w:rPr>
        <w:lastRenderedPageBreak/>
        <w:t>Contingencias específicas para riesgos críticos</w:t>
      </w:r>
      <w:bookmarkEnd w:id="52"/>
    </w:p>
    <w:tbl>
      <w:tblPr>
        <w:tblStyle w:val="Tablaconcuadrcula"/>
        <w:tblW w:w="10442" w:type="dxa"/>
        <w:jc w:val="center"/>
        <w:tblLayout w:type="fixed"/>
        <w:tblLook w:val="04A0" w:firstRow="1" w:lastRow="0" w:firstColumn="1" w:lastColumn="0" w:noHBand="0" w:noVBand="1"/>
      </w:tblPr>
      <w:tblGrid>
        <w:gridCol w:w="888"/>
        <w:gridCol w:w="4640"/>
        <w:gridCol w:w="4914"/>
      </w:tblGrid>
      <w:tr w:rsidR="00133B88" w:rsidRPr="00856DCA" w14:paraId="4B3653FF" w14:textId="77777777" w:rsidTr="00856DCA">
        <w:trPr>
          <w:tblHeader/>
          <w:jc w:val="center"/>
        </w:trPr>
        <w:tc>
          <w:tcPr>
            <w:tcW w:w="88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78B2A8A3" w14:textId="77777777" w:rsidR="00133B88" w:rsidRPr="00856DCA" w:rsidRDefault="00000000">
            <w:pPr>
              <w:jc w:val="center"/>
            </w:pPr>
            <w:r w:rsidRPr="00856DCA">
              <w:rPr>
                <w:b/>
              </w:rPr>
              <w:t>Código</w:t>
            </w:r>
          </w:p>
        </w:tc>
        <w:tc>
          <w:tcPr>
            <w:tcW w:w="464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78FC6F0C" w14:textId="77777777" w:rsidR="00133B88" w:rsidRPr="00856DCA" w:rsidRDefault="00000000">
            <w:pPr>
              <w:jc w:val="center"/>
            </w:pPr>
            <w:r w:rsidRPr="00856DCA">
              <w:rPr>
                <w:b/>
              </w:rPr>
              <w:t>Riesgo crítico</w:t>
            </w:r>
          </w:p>
        </w:tc>
        <w:tc>
          <w:tcPr>
            <w:tcW w:w="491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73D06B0" w14:textId="77777777" w:rsidR="00133B88" w:rsidRPr="00856DCA" w:rsidRDefault="00000000">
            <w:pPr>
              <w:jc w:val="center"/>
            </w:pPr>
            <w:r w:rsidRPr="00856DCA">
              <w:rPr>
                <w:b/>
              </w:rPr>
              <w:t>Medida de contingencia</w:t>
            </w:r>
          </w:p>
        </w:tc>
      </w:tr>
      <w:tr w:rsidR="00133B88" w:rsidRPr="00856DCA" w14:paraId="1A04DF9F"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7E41311A" w14:textId="77777777" w:rsidR="00133B88" w:rsidRPr="00856DCA" w:rsidRDefault="00000000">
            <w:r w:rsidRPr="00856DCA">
              <w:t>R1</w:t>
            </w:r>
          </w:p>
        </w:tc>
        <w:tc>
          <w:tcPr>
            <w:tcW w:w="4640" w:type="dxa"/>
            <w:tcBorders>
              <w:top w:val="single" w:sz="4" w:space="0" w:color="808080"/>
              <w:left w:val="single" w:sz="4" w:space="0" w:color="808080"/>
              <w:bottom w:val="single" w:sz="4" w:space="0" w:color="808080"/>
              <w:right w:val="single" w:sz="4" w:space="0" w:color="808080"/>
            </w:tcBorders>
            <w:vAlign w:val="center"/>
          </w:tcPr>
          <w:p w14:paraId="2605BFFD" w14:textId="77777777" w:rsidR="00133B88" w:rsidRPr="00856DCA" w:rsidRDefault="00000000">
            <w:r w:rsidRPr="00856DCA">
              <w:t>Backend funcional incompleto para módulos de avances, compras, inventario, contabilidad, reportes y planillas.</w:t>
            </w:r>
          </w:p>
        </w:tc>
        <w:tc>
          <w:tcPr>
            <w:tcW w:w="4914" w:type="dxa"/>
            <w:tcBorders>
              <w:top w:val="single" w:sz="4" w:space="0" w:color="808080"/>
              <w:left w:val="single" w:sz="4" w:space="0" w:color="808080"/>
              <w:bottom w:val="single" w:sz="4" w:space="0" w:color="808080"/>
              <w:right w:val="single" w:sz="4" w:space="0" w:color="808080"/>
            </w:tcBorders>
            <w:vAlign w:val="center"/>
          </w:tcPr>
          <w:p w14:paraId="45A30508" w14:textId="77777777" w:rsidR="00133B88" w:rsidRPr="00856DCA" w:rsidRDefault="00000000">
            <w:r w:rsidRPr="00856DCA">
              <w:t>Acotar alcance demostrable y documentar módulos no integrados como pendientes técnicos si no alcanzan a implementarse.</w:t>
            </w:r>
          </w:p>
        </w:tc>
      </w:tr>
      <w:tr w:rsidR="00133B88" w:rsidRPr="00856DCA" w14:paraId="789A38DA"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480396D3" w14:textId="77777777" w:rsidR="00133B88" w:rsidRPr="00856DCA" w:rsidRDefault="00000000">
            <w:r w:rsidRPr="00856DCA">
              <w:t>R2</w:t>
            </w:r>
          </w:p>
        </w:tc>
        <w:tc>
          <w:tcPr>
            <w:tcW w:w="4640" w:type="dxa"/>
            <w:tcBorders>
              <w:top w:val="single" w:sz="4" w:space="0" w:color="808080"/>
              <w:left w:val="single" w:sz="4" w:space="0" w:color="808080"/>
              <w:bottom w:val="single" w:sz="4" w:space="0" w:color="808080"/>
              <w:right w:val="single" w:sz="4" w:space="0" w:color="808080"/>
            </w:tcBorders>
            <w:vAlign w:val="center"/>
          </w:tcPr>
          <w:p w14:paraId="4CBE021B" w14:textId="77777777" w:rsidR="00133B88" w:rsidRPr="00856DCA" w:rsidRDefault="00000000">
            <w:r w:rsidRPr="00856DCA">
              <w:t xml:space="preserve">Frontend con cobertura visual amplia, pero con dependencia de datos </w:t>
            </w:r>
            <w:proofErr w:type="spellStart"/>
            <w:r w:rsidRPr="00856DCA">
              <w:t>mock</w:t>
            </w:r>
            <w:proofErr w:type="spellEnd"/>
            <w:r w:rsidRPr="00856DCA">
              <w:t xml:space="preserve"> en módulos funcionales.</w:t>
            </w:r>
          </w:p>
        </w:tc>
        <w:tc>
          <w:tcPr>
            <w:tcW w:w="4914" w:type="dxa"/>
            <w:tcBorders>
              <w:top w:val="single" w:sz="4" w:space="0" w:color="808080"/>
              <w:left w:val="single" w:sz="4" w:space="0" w:color="808080"/>
              <w:bottom w:val="single" w:sz="4" w:space="0" w:color="808080"/>
              <w:right w:val="single" w:sz="4" w:space="0" w:color="808080"/>
            </w:tcBorders>
            <w:vAlign w:val="center"/>
          </w:tcPr>
          <w:p w14:paraId="30639D67" w14:textId="77777777" w:rsidR="00133B88" w:rsidRPr="00856DCA" w:rsidRDefault="00000000">
            <w:r w:rsidRPr="00856DCA">
              <w:t xml:space="preserve">Mantener </w:t>
            </w:r>
            <w:proofErr w:type="spellStart"/>
            <w:r w:rsidRPr="00856DCA">
              <w:t>mocks</w:t>
            </w:r>
            <w:proofErr w:type="spellEnd"/>
            <w:r w:rsidRPr="00856DCA">
              <w:t xml:space="preserve"> solo para demostración visual y separar explícitamente evidencia frontend de evidencia funcional.</w:t>
            </w:r>
          </w:p>
        </w:tc>
      </w:tr>
      <w:tr w:rsidR="00133B88" w:rsidRPr="00856DCA" w14:paraId="6DF33C61"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4F840B7D" w14:textId="77777777" w:rsidR="00133B88" w:rsidRPr="00856DCA" w:rsidRDefault="00000000">
            <w:r w:rsidRPr="00856DCA">
              <w:t>R3</w:t>
            </w:r>
          </w:p>
        </w:tc>
        <w:tc>
          <w:tcPr>
            <w:tcW w:w="4640" w:type="dxa"/>
            <w:tcBorders>
              <w:top w:val="single" w:sz="4" w:space="0" w:color="808080"/>
              <w:left w:val="single" w:sz="4" w:space="0" w:color="808080"/>
              <w:bottom w:val="single" w:sz="4" w:space="0" w:color="808080"/>
              <w:right w:val="single" w:sz="4" w:space="0" w:color="808080"/>
            </w:tcBorders>
            <w:vAlign w:val="center"/>
          </w:tcPr>
          <w:p w14:paraId="17B9A3D6" w14:textId="77777777" w:rsidR="00133B88" w:rsidRPr="00856DCA" w:rsidRDefault="00000000">
            <w:r w:rsidRPr="00856DCA">
              <w:t>Capa offline móvil no implementada como PWA/local cache/sincronización real.</w:t>
            </w:r>
          </w:p>
        </w:tc>
        <w:tc>
          <w:tcPr>
            <w:tcW w:w="4914" w:type="dxa"/>
            <w:tcBorders>
              <w:top w:val="single" w:sz="4" w:space="0" w:color="808080"/>
              <w:left w:val="single" w:sz="4" w:space="0" w:color="808080"/>
              <w:bottom w:val="single" w:sz="4" w:space="0" w:color="808080"/>
              <w:right w:val="single" w:sz="4" w:space="0" w:color="808080"/>
            </w:tcBorders>
            <w:vAlign w:val="center"/>
          </w:tcPr>
          <w:p w14:paraId="47CF1206" w14:textId="77777777" w:rsidR="00133B88" w:rsidRPr="00856DCA" w:rsidRDefault="00000000">
            <w:r w:rsidRPr="00856DCA">
              <w:t>Reducir offline a prototipo controlado y declarar limitación si no se completa integración real.</w:t>
            </w:r>
          </w:p>
        </w:tc>
      </w:tr>
      <w:tr w:rsidR="00133B88" w:rsidRPr="00856DCA" w14:paraId="4B82A29F"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27604B07" w14:textId="77777777" w:rsidR="00133B88" w:rsidRPr="00856DCA" w:rsidRDefault="00000000">
            <w:r w:rsidRPr="00856DCA">
              <w:t>R4</w:t>
            </w:r>
          </w:p>
        </w:tc>
        <w:tc>
          <w:tcPr>
            <w:tcW w:w="4640" w:type="dxa"/>
            <w:tcBorders>
              <w:top w:val="single" w:sz="4" w:space="0" w:color="808080"/>
              <w:left w:val="single" w:sz="4" w:space="0" w:color="808080"/>
              <w:bottom w:val="single" w:sz="4" w:space="0" w:color="808080"/>
              <w:right w:val="single" w:sz="4" w:space="0" w:color="808080"/>
            </w:tcBorders>
            <w:vAlign w:val="center"/>
          </w:tcPr>
          <w:p w14:paraId="342B13B3" w14:textId="77777777" w:rsidR="00133B88" w:rsidRPr="00856DCA" w:rsidRDefault="00000000">
            <w:proofErr w:type="spellStart"/>
            <w:r w:rsidRPr="00856DCA">
              <w:t>StorageService</w:t>
            </w:r>
            <w:proofErr w:type="spellEnd"/>
            <w:r w:rsidRPr="00856DCA">
              <w:t xml:space="preserve"> para evidencias y planillas no implementado en backend.</w:t>
            </w:r>
          </w:p>
        </w:tc>
        <w:tc>
          <w:tcPr>
            <w:tcW w:w="4914" w:type="dxa"/>
            <w:tcBorders>
              <w:top w:val="single" w:sz="4" w:space="0" w:color="808080"/>
              <w:left w:val="single" w:sz="4" w:space="0" w:color="808080"/>
              <w:bottom w:val="single" w:sz="4" w:space="0" w:color="808080"/>
              <w:right w:val="single" w:sz="4" w:space="0" w:color="808080"/>
            </w:tcBorders>
            <w:vAlign w:val="center"/>
          </w:tcPr>
          <w:p w14:paraId="739F90CB" w14:textId="77777777" w:rsidR="00133B88" w:rsidRPr="00856DCA" w:rsidRDefault="00000000">
            <w:r w:rsidRPr="00856DCA">
              <w:t xml:space="preserve">Usar almacenamiento local controlado para prototipo y documentar limitación </w:t>
            </w:r>
            <w:proofErr w:type="spellStart"/>
            <w:r w:rsidRPr="00856DCA">
              <w:t>cloud</w:t>
            </w:r>
            <w:proofErr w:type="spellEnd"/>
            <w:r w:rsidRPr="00856DCA">
              <w:t>.</w:t>
            </w:r>
          </w:p>
        </w:tc>
      </w:tr>
      <w:tr w:rsidR="00133B88" w:rsidRPr="00856DCA" w14:paraId="627E7A91"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6DA596BC" w14:textId="77777777" w:rsidR="00133B88" w:rsidRPr="00856DCA" w:rsidRDefault="00000000">
            <w:r w:rsidRPr="00856DCA">
              <w:t>R7</w:t>
            </w:r>
          </w:p>
        </w:tc>
        <w:tc>
          <w:tcPr>
            <w:tcW w:w="4640" w:type="dxa"/>
            <w:tcBorders>
              <w:top w:val="single" w:sz="4" w:space="0" w:color="808080"/>
              <w:left w:val="single" w:sz="4" w:space="0" w:color="808080"/>
              <w:bottom w:val="single" w:sz="4" w:space="0" w:color="808080"/>
              <w:right w:val="single" w:sz="4" w:space="0" w:color="808080"/>
            </w:tcBorders>
            <w:vAlign w:val="center"/>
          </w:tcPr>
          <w:p w14:paraId="0494967F" w14:textId="77777777" w:rsidR="00133B88" w:rsidRPr="00856DCA" w:rsidRDefault="00000000">
            <w:r w:rsidRPr="00856DCA">
              <w:t>Modelo de datos no cubre completamente consumo, movimientos de inventario y órdenes de cambio.</w:t>
            </w:r>
          </w:p>
        </w:tc>
        <w:tc>
          <w:tcPr>
            <w:tcW w:w="4914" w:type="dxa"/>
            <w:tcBorders>
              <w:top w:val="single" w:sz="4" w:space="0" w:color="808080"/>
              <w:left w:val="single" w:sz="4" w:space="0" w:color="808080"/>
              <w:bottom w:val="single" w:sz="4" w:space="0" w:color="808080"/>
              <w:right w:val="single" w:sz="4" w:space="0" w:color="808080"/>
            </w:tcBorders>
            <w:vAlign w:val="center"/>
          </w:tcPr>
          <w:p w14:paraId="535E44B3" w14:textId="77777777" w:rsidR="00133B88" w:rsidRPr="00856DCA" w:rsidRDefault="00000000">
            <w:r w:rsidRPr="00856DCA">
              <w:t xml:space="preserve">Usar </w:t>
            </w:r>
            <w:proofErr w:type="spellStart"/>
            <w:r w:rsidRPr="00856DCA">
              <w:t>audit_log</w:t>
            </w:r>
            <w:proofErr w:type="spellEnd"/>
            <w:r w:rsidRPr="00856DCA">
              <w:t xml:space="preserve"> y campos de inventario como soporte temporal, documentando limitación.</w:t>
            </w:r>
          </w:p>
        </w:tc>
      </w:tr>
      <w:tr w:rsidR="00133B88" w:rsidRPr="00856DCA" w14:paraId="1EBB4582"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2930E9F7" w14:textId="77777777" w:rsidR="00133B88" w:rsidRPr="00856DCA" w:rsidRDefault="00000000">
            <w:r w:rsidRPr="00856DCA">
              <w:t>R13</w:t>
            </w:r>
          </w:p>
        </w:tc>
        <w:tc>
          <w:tcPr>
            <w:tcW w:w="4640" w:type="dxa"/>
            <w:tcBorders>
              <w:top w:val="single" w:sz="4" w:space="0" w:color="808080"/>
              <w:left w:val="single" w:sz="4" w:space="0" w:color="808080"/>
              <w:bottom w:val="single" w:sz="4" w:space="0" w:color="808080"/>
              <w:right w:val="single" w:sz="4" w:space="0" w:color="808080"/>
            </w:tcBorders>
            <w:vAlign w:val="center"/>
          </w:tcPr>
          <w:p w14:paraId="548C61AD" w14:textId="77777777" w:rsidR="00133B88" w:rsidRPr="00856DCA" w:rsidRDefault="00000000">
            <w:r w:rsidRPr="00856DCA">
              <w:t>Flujo de requerimientos de compra sin backend completo.</w:t>
            </w:r>
          </w:p>
        </w:tc>
        <w:tc>
          <w:tcPr>
            <w:tcW w:w="4914" w:type="dxa"/>
            <w:tcBorders>
              <w:top w:val="single" w:sz="4" w:space="0" w:color="808080"/>
              <w:left w:val="single" w:sz="4" w:space="0" w:color="808080"/>
              <w:bottom w:val="single" w:sz="4" w:space="0" w:color="808080"/>
              <w:right w:val="single" w:sz="4" w:space="0" w:color="808080"/>
            </w:tcBorders>
            <w:vAlign w:val="center"/>
          </w:tcPr>
          <w:p w14:paraId="288C057D" w14:textId="77777777" w:rsidR="00133B88" w:rsidRPr="00856DCA" w:rsidRDefault="00000000">
            <w:r w:rsidRPr="00856DCA">
              <w:t>Mantener flujo simulado como evidencia visual, separándolo de la evidencia funcional.</w:t>
            </w:r>
          </w:p>
        </w:tc>
      </w:tr>
      <w:tr w:rsidR="00133B88" w:rsidRPr="00856DCA" w14:paraId="34E6E4B3"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11664F71" w14:textId="77777777" w:rsidR="00133B88" w:rsidRPr="00856DCA" w:rsidRDefault="00000000">
            <w:r w:rsidRPr="00856DCA">
              <w:t>R14</w:t>
            </w:r>
          </w:p>
        </w:tc>
        <w:tc>
          <w:tcPr>
            <w:tcW w:w="4640" w:type="dxa"/>
            <w:tcBorders>
              <w:top w:val="single" w:sz="4" w:space="0" w:color="808080"/>
              <w:left w:val="single" w:sz="4" w:space="0" w:color="808080"/>
              <w:bottom w:val="single" w:sz="4" w:space="0" w:color="808080"/>
              <w:right w:val="single" w:sz="4" w:space="0" w:color="808080"/>
            </w:tcBorders>
            <w:vAlign w:val="center"/>
          </w:tcPr>
          <w:p w14:paraId="1D0252E8" w14:textId="77777777" w:rsidR="00133B88" w:rsidRPr="00856DCA" w:rsidRDefault="00000000">
            <w:r w:rsidRPr="00856DCA">
              <w:t>Recepción, consumo y consulta de inventario sin backend transaccional.</w:t>
            </w:r>
          </w:p>
        </w:tc>
        <w:tc>
          <w:tcPr>
            <w:tcW w:w="4914" w:type="dxa"/>
            <w:tcBorders>
              <w:top w:val="single" w:sz="4" w:space="0" w:color="808080"/>
              <w:left w:val="single" w:sz="4" w:space="0" w:color="808080"/>
              <w:bottom w:val="single" w:sz="4" w:space="0" w:color="808080"/>
              <w:right w:val="single" w:sz="4" w:space="0" w:color="808080"/>
            </w:tcBorders>
            <w:vAlign w:val="center"/>
          </w:tcPr>
          <w:p w14:paraId="7D33523D" w14:textId="77777777" w:rsidR="00133B88" w:rsidRPr="00856DCA" w:rsidRDefault="00000000">
            <w:r w:rsidRPr="00856DCA">
              <w:t>Limitar pruebas a un escenario manual controlado y documentar ausencia de Kardex real.</w:t>
            </w:r>
          </w:p>
        </w:tc>
      </w:tr>
      <w:tr w:rsidR="00133B88" w:rsidRPr="00856DCA" w14:paraId="1C706D82"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18E0684B" w14:textId="77777777" w:rsidR="00133B88" w:rsidRPr="00856DCA" w:rsidRDefault="00000000">
            <w:r w:rsidRPr="00856DCA">
              <w:t>R15</w:t>
            </w:r>
          </w:p>
        </w:tc>
        <w:tc>
          <w:tcPr>
            <w:tcW w:w="4640" w:type="dxa"/>
            <w:tcBorders>
              <w:top w:val="single" w:sz="4" w:space="0" w:color="808080"/>
              <w:left w:val="single" w:sz="4" w:space="0" w:color="808080"/>
              <w:bottom w:val="single" w:sz="4" w:space="0" w:color="808080"/>
              <w:right w:val="single" w:sz="4" w:space="0" w:color="808080"/>
            </w:tcBorders>
            <w:vAlign w:val="center"/>
          </w:tcPr>
          <w:p w14:paraId="740DC0BC" w14:textId="77777777" w:rsidR="00133B88" w:rsidRPr="00856DCA" w:rsidRDefault="00000000">
            <w:r w:rsidRPr="00856DCA">
              <w:t>Cierre contable, bloqueo de registros y hash sin implementación backend completa.</w:t>
            </w:r>
          </w:p>
        </w:tc>
        <w:tc>
          <w:tcPr>
            <w:tcW w:w="4914" w:type="dxa"/>
            <w:tcBorders>
              <w:top w:val="single" w:sz="4" w:space="0" w:color="808080"/>
              <w:left w:val="single" w:sz="4" w:space="0" w:color="808080"/>
              <w:bottom w:val="single" w:sz="4" w:space="0" w:color="808080"/>
              <w:right w:val="single" w:sz="4" w:space="0" w:color="808080"/>
            </w:tcBorders>
            <w:vAlign w:val="center"/>
          </w:tcPr>
          <w:p w14:paraId="4EA7F50A" w14:textId="77777777" w:rsidR="00133B88" w:rsidRPr="00856DCA" w:rsidRDefault="00000000">
            <w:r w:rsidRPr="00856DCA">
              <w:t>Mostrar consolidación como prototipo y dejar cierre real como limitación técnica documentada.</w:t>
            </w:r>
          </w:p>
        </w:tc>
      </w:tr>
      <w:tr w:rsidR="00133B88" w:rsidRPr="00856DCA" w14:paraId="03AA8A36"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2025C4C8" w14:textId="77777777" w:rsidR="00133B88" w:rsidRPr="00856DCA" w:rsidRDefault="00000000">
            <w:r w:rsidRPr="00856DCA">
              <w:t>R18</w:t>
            </w:r>
          </w:p>
        </w:tc>
        <w:tc>
          <w:tcPr>
            <w:tcW w:w="4640" w:type="dxa"/>
            <w:tcBorders>
              <w:top w:val="single" w:sz="4" w:space="0" w:color="808080"/>
              <w:left w:val="single" w:sz="4" w:space="0" w:color="808080"/>
              <w:bottom w:val="single" w:sz="4" w:space="0" w:color="808080"/>
              <w:right w:val="single" w:sz="4" w:space="0" w:color="808080"/>
            </w:tcBorders>
            <w:vAlign w:val="center"/>
          </w:tcPr>
          <w:p w14:paraId="63FAFB1B" w14:textId="77777777" w:rsidR="00133B88" w:rsidRPr="00856DCA" w:rsidRDefault="00000000">
            <w:r w:rsidRPr="00856DCA">
              <w:t>Pruebas automatizadas limitadas a seguridad, sin cobertura de módulos de negocio.</w:t>
            </w:r>
          </w:p>
        </w:tc>
        <w:tc>
          <w:tcPr>
            <w:tcW w:w="4914" w:type="dxa"/>
            <w:tcBorders>
              <w:top w:val="single" w:sz="4" w:space="0" w:color="808080"/>
              <w:left w:val="single" w:sz="4" w:space="0" w:color="808080"/>
              <w:bottom w:val="single" w:sz="4" w:space="0" w:color="808080"/>
              <w:right w:val="single" w:sz="4" w:space="0" w:color="808080"/>
            </w:tcBorders>
            <w:vAlign w:val="center"/>
          </w:tcPr>
          <w:p w14:paraId="2E801B78" w14:textId="77777777" w:rsidR="00133B88" w:rsidRPr="00856DCA" w:rsidRDefault="00000000">
            <w:r w:rsidRPr="00856DCA">
              <w:t>Ejecutar pruebas manuales documentadas con evidencia si no se automatiza todo.</w:t>
            </w:r>
          </w:p>
        </w:tc>
      </w:tr>
      <w:tr w:rsidR="00133B88" w:rsidRPr="00856DCA" w14:paraId="6446C32B"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4084F543" w14:textId="77777777" w:rsidR="00133B88" w:rsidRPr="00856DCA" w:rsidRDefault="00000000">
            <w:r w:rsidRPr="00856DCA">
              <w:t>R24</w:t>
            </w:r>
          </w:p>
        </w:tc>
        <w:tc>
          <w:tcPr>
            <w:tcW w:w="4640" w:type="dxa"/>
            <w:tcBorders>
              <w:top w:val="single" w:sz="4" w:space="0" w:color="808080"/>
              <w:left w:val="single" w:sz="4" w:space="0" w:color="808080"/>
              <w:bottom w:val="single" w:sz="4" w:space="0" w:color="808080"/>
              <w:right w:val="single" w:sz="4" w:space="0" w:color="808080"/>
            </w:tcBorders>
            <w:vAlign w:val="center"/>
          </w:tcPr>
          <w:p w14:paraId="47C1D54B" w14:textId="77777777" w:rsidR="00133B88" w:rsidRPr="00856DCA" w:rsidRDefault="00000000">
            <w:r w:rsidRPr="00856DCA">
              <w:t>Conflictos de sincronización offline y duplicados no resueltos formalmente.</w:t>
            </w:r>
          </w:p>
        </w:tc>
        <w:tc>
          <w:tcPr>
            <w:tcW w:w="4914" w:type="dxa"/>
            <w:tcBorders>
              <w:top w:val="single" w:sz="4" w:space="0" w:color="808080"/>
              <w:left w:val="single" w:sz="4" w:space="0" w:color="808080"/>
              <w:bottom w:val="single" w:sz="4" w:space="0" w:color="808080"/>
              <w:right w:val="single" w:sz="4" w:space="0" w:color="808080"/>
            </w:tcBorders>
            <w:vAlign w:val="center"/>
          </w:tcPr>
          <w:p w14:paraId="722082CC" w14:textId="77777777" w:rsidR="00133B88" w:rsidRPr="00856DCA" w:rsidRDefault="00000000">
            <w:r w:rsidRPr="00856DCA">
              <w:t>Permitir revisión manual de registros con Error de sincronización.</w:t>
            </w:r>
          </w:p>
        </w:tc>
      </w:tr>
      <w:tr w:rsidR="00133B88" w:rsidRPr="00856DCA" w14:paraId="06FAF933" w14:textId="77777777" w:rsidTr="00856DCA">
        <w:trPr>
          <w:jc w:val="center"/>
        </w:trPr>
        <w:tc>
          <w:tcPr>
            <w:tcW w:w="888" w:type="dxa"/>
            <w:tcBorders>
              <w:top w:val="single" w:sz="4" w:space="0" w:color="808080"/>
              <w:left w:val="single" w:sz="4" w:space="0" w:color="808080"/>
              <w:bottom w:val="single" w:sz="4" w:space="0" w:color="808080"/>
              <w:right w:val="single" w:sz="4" w:space="0" w:color="808080"/>
            </w:tcBorders>
            <w:vAlign w:val="center"/>
          </w:tcPr>
          <w:p w14:paraId="09BA3A97" w14:textId="77777777" w:rsidR="00133B88" w:rsidRPr="00856DCA" w:rsidRDefault="00000000">
            <w:r w:rsidRPr="00856DCA">
              <w:t>R28</w:t>
            </w:r>
          </w:p>
        </w:tc>
        <w:tc>
          <w:tcPr>
            <w:tcW w:w="4640" w:type="dxa"/>
            <w:tcBorders>
              <w:top w:val="single" w:sz="4" w:space="0" w:color="808080"/>
              <w:left w:val="single" w:sz="4" w:space="0" w:color="808080"/>
              <w:bottom w:val="single" w:sz="4" w:space="0" w:color="808080"/>
              <w:right w:val="single" w:sz="4" w:space="0" w:color="808080"/>
            </w:tcBorders>
            <w:vAlign w:val="center"/>
          </w:tcPr>
          <w:p w14:paraId="486670E5" w14:textId="77777777" w:rsidR="00133B88" w:rsidRPr="00856DCA" w:rsidRDefault="00000000">
            <w:r w:rsidRPr="00856DCA">
              <w:t xml:space="preserve">Falta de evidencia </w:t>
            </w:r>
            <w:proofErr w:type="spellStart"/>
            <w:r w:rsidRPr="00856DCA">
              <w:t>end-to-end</w:t>
            </w:r>
            <w:proofErr w:type="spellEnd"/>
            <w:r w:rsidRPr="00856DCA">
              <w:t xml:space="preserve"> Frontend → API → PostgreSQL para flujos críticos.</w:t>
            </w:r>
          </w:p>
        </w:tc>
        <w:tc>
          <w:tcPr>
            <w:tcW w:w="4914" w:type="dxa"/>
            <w:tcBorders>
              <w:top w:val="single" w:sz="4" w:space="0" w:color="808080"/>
              <w:left w:val="single" w:sz="4" w:space="0" w:color="808080"/>
              <w:bottom w:val="single" w:sz="4" w:space="0" w:color="808080"/>
              <w:right w:val="single" w:sz="4" w:space="0" w:color="808080"/>
            </w:tcBorders>
            <w:vAlign w:val="center"/>
          </w:tcPr>
          <w:p w14:paraId="1D05EA51" w14:textId="77777777" w:rsidR="00133B88" w:rsidRPr="00856DCA" w:rsidRDefault="00000000">
            <w:r w:rsidRPr="00856DCA">
              <w:t>Si un flujo no está completo, documentar evidencia parcial y brecha técnica con plan de corrección.</w:t>
            </w:r>
          </w:p>
        </w:tc>
      </w:tr>
    </w:tbl>
    <w:p w14:paraId="6536CFD9" w14:textId="77777777" w:rsidR="00133B88" w:rsidRPr="003C5D8B" w:rsidRDefault="00133B88">
      <w:pPr>
        <w:spacing w:after="40"/>
      </w:pPr>
    </w:p>
    <w:p w14:paraId="02D0AC20" w14:textId="77777777" w:rsidR="00133B88" w:rsidRPr="00462F26" w:rsidRDefault="00000000" w:rsidP="00462F26">
      <w:pPr>
        <w:pStyle w:val="Ttulo1"/>
      </w:pPr>
      <w:bookmarkStart w:id="53" w:name="_Toc228541772"/>
      <w:r w:rsidRPr="00462F26">
        <w:t>8. Seguimiento y control de riesgos</w:t>
      </w:r>
      <w:bookmarkEnd w:id="53"/>
    </w:p>
    <w:p w14:paraId="1A67F782" w14:textId="77777777" w:rsidR="00133B88" w:rsidRPr="003C5D8B" w:rsidRDefault="00000000">
      <w:pPr>
        <w:spacing w:after="120" w:line="240" w:lineRule="auto"/>
      </w:pPr>
      <w:r w:rsidRPr="003C5D8B">
        <w:t xml:space="preserve">El seguimiento y control de riesgos corresponde a la fase en la que se supervisa el comportamiento de los riesgos identificados durante los </w:t>
      </w:r>
      <w:proofErr w:type="spellStart"/>
      <w:r w:rsidRPr="003C5D8B">
        <w:t>sprints</w:t>
      </w:r>
      <w:proofErr w:type="spellEnd"/>
      <w:r w:rsidRPr="003C5D8B">
        <w:t xml:space="preserve"> restantes. En esta versión, el control debe realizarse semanalmente desde el Sprint 5, ya que el plan concentra regularizaciones y nuevas historias en un periodo limitado.</w:t>
      </w:r>
    </w:p>
    <w:p w14:paraId="218EEC54" w14:textId="77777777" w:rsidR="00133B88" w:rsidRPr="00462F26" w:rsidRDefault="00000000" w:rsidP="00462F26">
      <w:pPr>
        <w:pStyle w:val="Ttulo2"/>
      </w:pPr>
      <w:bookmarkStart w:id="54" w:name="_Toc228541773"/>
      <w:r w:rsidRPr="00462F26">
        <w:t>8.1. Propósito del seguimiento y control</w:t>
      </w:r>
      <w:bookmarkEnd w:id="54"/>
    </w:p>
    <w:p w14:paraId="030D228B" w14:textId="77777777" w:rsidR="00133B88" w:rsidRPr="003C5D8B" w:rsidRDefault="00000000">
      <w:pPr>
        <w:pStyle w:val="Listaconvietas"/>
        <w:spacing w:after="40"/>
      </w:pPr>
      <w:r w:rsidRPr="003C5D8B">
        <w:t>Verificar si los riesgos mantienen, reducen o incrementan su exposición.</w:t>
      </w:r>
    </w:p>
    <w:p w14:paraId="29F2E1AC" w14:textId="77777777" w:rsidR="00133B88" w:rsidRPr="003C5D8B" w:rsidRDefault="00000000">
      <w:pPr>
        <w:pStyle w:val="Listaconvietas"/>
        <w:spacing w:after="40"/>
      </w:pPr>
      <w:r w:rsidRPr="003C5D8B">
        <w:t>Reconocer riesgos nuevos generados por integración o pruebas.</w:t>
      </w:r>
    </w:p>
    <w:p w14:paraId="65C85FA6" w14:textId="77777777" w:rsidR="00133B88" w:rsidRPr="003C5D8B" w:rsidRDefault="00000000">
      <w:pPr>
        <w:pStyle w:val="Listaconvietas"/>
        <w:spacing w:after="40"/>
      </w:pPr>
      <w:r w:rsidRPr="003C5D8B">
        <w:t>Revisar si las respuestas aplicadas reducen la brecha entre documentación y sistema.</w:t>
      </w:r>
    </w:p>
    <w:p w14:paraId="530A3DD1" w14:textId="77777777" w:rsidR="00133B88" w:rsidRPr="003C5D8B" w:rsidRDefault="00000000">
      <w:pPr>
        <w:pStyle w:val="Listaconvietas"/>
        <w:spacing w:after="40"/>
      </w:pPr>
      <w:r w:rsidRPr="003C5D8B">
        <w:t>Ajustar acciones cuando cambien las condiciones del proyecto.</w:t>
      </w:r>
    </w:p>
    <w:p w14:paraId="4AF264F3" w14:textId="77777777" w:rsidR="00133B88" w:rsidRPr="003C5D8B" w:rsidRDefault="00000000">
      <w:pPr>
        <w:pStyle w:val="Listaconvietas"/>
        <w:spacing w:after="40"/>
      </w:pPr>
      <w:r w:rsidRPr="003C5D8B">
        <w:t>Registrar evidencia de mitigación para el cierre académico.</w:t>
      </w:r>
    </w:p>
    <w:p w14:paraId="501798F1" w14:textId="77777777" w:rsidR="00133B88" w:rsidRPr="00462F26" w:rsidRDefault="00000000" w:rsidP="00462F26">
      <w:pPr>
        <w:pStyle w:val="Ttulo2"/>
      </w:pPr>
      <w:bookmarkStart w:id="55" w:name="_Toc228541774"/>
      <w:r w:rsidRPr="00462F26">
        <w:t>8.2. Supervisión de cambios en probabilidad e impacto</w:t>
      </w:r>
      <w:bookmarkEnd w:id="55"/>
    </w:p>
    <w:p w14:paraId="34532726" w14:textId="77777777" w:rsidR="00133B88" w:rsidRDefault="00000000">
      <w:pPr>
        <w:pStyle w:val="Ttulo3"/>
      </w:pPr>
      <w:bookmarkStart w:id="56" w:name="_Toc228541775"/>
      <w:r>
        <w:rPr>
          <w:b w:val="0"/>
        </w:rPr>
        <w:t>Elementos de supervisión</w:t>
      </w:r>
      <w:bookmarkEnd w:id="56"/>
    </w:p>
    <w:tbl>
      <w:tblPr>
        <w:tblStyle w:val="Tablaconcuadrcula"/>
        <w:tblW w:w="10299" w:type="dxa"/>
        <w:jc w:val="center"/>
        <w:tblLayout w:type="fixed"/>
        <w:tblLook w:val="04A0" w:firstRow="1" w:lastRow="0" w:firstColumn="1" w:lastColumn="0" w:noHBand="0" w:noVBand="1"/>
      </w:tblPr>
      <w:tblGrid>
        <w:gridCol w:w="3118"/>
        <w:gridCol w:w="7181"/>
      </w:tblGrid>
      <w:tr w:rsidR="00133B88" w:rsidRPr="00462F26" w14:paraId="2D74D253" w14:textId="77777777" w:rsidTr="00462F26">
        <w:trPr>
          <w:tblHeader/>
          <w:jc w:val="center"/>
        </w:trPr>
        <w:tc>
          <w:tcPr>
            <w:tcW w:w="311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7511AF39" w14:textId="77777777" w:rsidR="00133B88" w:rsidRPr="00462F26" w:rsidRDefault="00000000">
            <w:pPr>
              <w:jc w:val="center"/>
            </w:pPr>
            <w:r w:rsidRPr="00462F26">
              <w:rPr>
                <w:b/>
              </w:rPr>
              <w:t>Elemento para supervisar</w:t>
            </w:r>
          </w:p>
        </w:tc>
        <w:tc>
          <w:tcPr>
            <w:tcW w:w="7181"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427C166B" w14:textId="77777777" w:rsidR="00133B88" w:rsidRPr="00462F26" w:rsidRDefault="00000000">
            <w:pPr>
              <w:jc w:val="center"/>
            </w:pPr>
            <w:r w:rsidRPr="00462F26">
              <w:rPr>
                <w:b/>
              </w:rPr>
              <w:t>Descripción</w:t>
            </w:r>
          </w:p>
        </w:tc>
      </w:tr>
      <w:tr w:rsidR="00133B88" w:rsidRPr="00462F26" w14:paraId="4DC9A84C" w14:textId="77777777" w:rsidTr="00462F26">
        <w:trPr>
          <w:jc w:val="center"/>
        </w:trPr>
        <w:tc>
          <w:tcPr>
            <w:tcW w:w="3118" w:type="dxa"/>
            <w:tcBorders>
              <w:top w:val="single" w:sz="4" w:space="0" w:color="808080"/>
              <w:left w:val="single" w:sz="4" w:space="0" w:color="808080"/>
              <w:bottom w:val="single" w:sz="4" w:space="0" w:color="808080"/>
              <w:right w:val="single" w:sz="4" w:space="0" w:color="808080"/>
            </w:tcBorders>
            <w:vAlign w:val="center"/>
          </w:tcPr>
          <w:p w14:paraId="75B5909E" w14:textId="77777777" w:rsidR="00133B88" w:rsidRPr="00462F26" w:rsidRDefault="00000000">
            <w:r w:rsidRPr="00462F26">
              <w:t>Probabilidad</w:t>
            </w:r>
          </w:p>
        </w:tc>
        <w:tc>
          <w:tcPr>
            <w:tcW w:w="7181" w:type="dxa"/>
            <w:tcBorders>
              <w:top w:val="single" w:sz="4" w:space="0" w:color="808080"/>
              <w:left w:val="single" w:sz="4" w:space="0" w:color="808080"/>
              <w:bottom w:val="single" w:sz="4" w:space="0" w:color="808080"/>
              <w:right w:val="single" w:sz="4" w:space="0" w:color="808080"/>
            </w:tcBorders>
            <w:vAlign w:val="center"/>
          </w:tcPr>
          <w:p w14:paraId="5179EEC4" w14:textId="77777777" w:rsidR="00133B88" w:rsidRPr="00462F26" w:rsidRDefault="00000000">
            <w:r w:rsidRPr="00462F26">
              <w:t>Revisión de si el riesgo se vuelve más o menos probable conforme avanza cada sprint.</w:t>
            </w:r>
          </w:p>
        </w:tc>
      </w:tr>
      <w:tr w:rsidR="00133B88" w:rsidRPr="00462F26" w14:paraId="0D1B0C92" w14:textId="77777777" w:rsidTr="00462F26">
        <w:trPr>
          <w:jc w:val="center"/>
        </w:trPr>
        <w:tc>
          <w:tcPr>
            <w:tcW w:w="3118" w:type="dxa"/>
            <w:tcBorders>
              <w:top w:val="single" w:sz="4" w:space="0" w:color="808080"/>
              <w:left w:val="single" w:sz="4" w:space="0" w:color="808080"/>
              <w:bottom w:val="single" w:sz="4" w:space="0" w:color="808080"/>
              <w:right w:val="single" w:sz="4" w:space="0" w:color="808080"/>
            </w:tcBorders>
            <w:vAlign w:val="center"/>
          </w:tcPr>
          <w:p w14:paraId="4C4A564F" w14:textId="77777777" w:rsidR="00133B88" w:rsidRPr="00462F26" w:rsidRDefault="00000000">
            <w:r w:rsidRPr="00462F26">
              <w:t>Impacto</w:t>
            </w:r>
          </w:p>
        </w:tc>
        <w:tc>
          <w:tcPr>
            <w:tcW w:w="7181" w:type="dxa"/>
            <w:tcBorders>
              <w:top w:val="single" w:sz="4" w:space="0" w:color="808080"/>
              <w:left w:val="single" w:sz="4" w:space="0" w:color="808080"/>
              <w:bottom w:val="single" w:sz="4" w:space="0" w:color="808080"/>
              <w:right w:val="single" w:sz="4" w:space="0" w:color="808080"/>
            </w:tcBorders>
            <w:vAlign w:val="center"/>
          </w:tcPr>
          <w:p w14:paraId="5ADDE159" w14:textId="77777777" w:rsidR="00133B88" w:rsidRPr="00462F26" w:rsidRDefault="00000000">
            <w:r w:rsidRPr="00462F26">
              <w:t>Revisión de si la afectación potencial aumenta o disminuye sobre entregables, integración o validación.</w:t>
            </w:r>
          </w:p>
        </w:tc>
      </w:tr>
      <w:tr w:rsidR="00133B88" w:rsidRPr="00462F26" w14:paraId="1229826C" w14:textId="77777777" w:rsidTr="00462F26">
        <w:trPr>
          <w:jc w:val="center"/>
        </w:trPr>
        <w:tc>
          <w:tcPr>
            <w:tcW w:w="3118" w:type="dxa"/>
            <w:tcBorders>
              <w:top w:val="single" w:sz="4" w:space="0" w:color="808080"/>
              <w:left w:val="single" w:sz="4" w:space="0" w:color="808080"/>
              <w:bottom w:val="single" w:sz="4" w:space="0" w:color="808080"/>
              <w:right w:val="single" w:sz="4" w:space="0" w:color="808080"/>
            </w:tcBorders>
            <w:vAlign w:val="center"/>
          </w:tcPr>
          <w:p w14:paraId="61BDEC78" w14:textId="77777777" w:rsidR="00133B88" w:rsidRPr="00462F26" w:rsidRDefault="00000000">
            <w:r w:rsidRPr="00462F26">
              <w:t>Estado del riesgo</w:t>
            </w:r>
          </w:p>
        </w:tc>
        <w:tc>
          <w:tcPr>
            <w:tcW w:w="7181" w:type="dxa"/>
            <w:tcBorders>
              <w:top w:val="single" w:sz="4" w:space="0" w:color="808080"/>
              <w:left w:val="single" w:sz="4" w:space="0" w:color="808080"/>
              <w:bottom w:val="single" w:sz="4" w:space="0" w:color="808080"/>
              <w:right w:val="single" w:sz="4" w:space="0" w:color="808080"/>
            </w:tcBorders>
            <w:vAlign w:val="center"/>
          </w:tcPr>
          <w:p w14:paraId="4E25909C" w14:textId="77777777" w:rsidR="00133B88" w:rsidRPr="00462F26" w:rsidRDefault="00000000">
            <w:r w:rsidRPr="00462F26">
              <w:t xml:space="preserve">Identificación de si el riesgo está activo, controlado, reducido, materializado o </w:t>
            </w:r>
            <w:r w:rsidRPr="00462F26">
              <w:lastRenderedPageBreak/>
              <w:t>cerrado.</w:t>
            </w:r>
          </w:p>
        </w:tc>
      </w:tr>
      <w:tr w:rsidR="00133B88" w:rsidRPr="00462F26" w14:paraId="0EFA7243" w14:textId="77777777" w:rsidTr="00462F26">
        <w:trPr>
          <w:jc w:val="center"/>
        </w:trPr>
        <w:tc>
          <w:tcPr>
            <w:tcW w:w="3118" w:type="dxa"/>
            <w:tcBorders>
              <w:top w:val="single" w:sz="4" w:space="0" w:color="808080"/>
              <w:left w:val="single" w:sz="4" w:space="0" w:color="808080"/>
              <w:bottom w:val="single" w:sz="4" w:space="0" w:color="808080"/>
              <w:right w:val="single" w:sz="4" w:space="0" w:color="808080"/>
            </w:tcBorders>
            <w:vAlign w:val="center"/>
          </w:tcPr>
          <w:p w14:paraId="5D7D233A" w14:textId="77777777" w:rsidR="00133B88" w:rsidRPr="00462F26" w:rsidRDefault="00000000">
            <w:r w:rsidRPr="00462F26">
              <w:lastRenderedPageBreak/>
              <w:t>Fase afectada</w:t>
            </w:r>
          </w:p>
        </w:tc>
        <w:tc>
          <w:tcPr>
            <w:tcW w:w="7181" w:type="dxa"/>
            <w:tcBorders>
              <w:top w:val="single" w:sz="4" w:space="0" w:color="808080"/>
              <w:left w:val="single" w:sz="4" w:space="0" w:color="808080"/>
              <w:bottom w:val="single" w:sz="4" w:space="0" w:color="808080"/>
              <w:right w:val="single" w:sz="4" w:space="0" w:color="808080"/>
            </w:tcBorders>
            <w:vAlign w:val="center"/>
          </w:tcPr>
          <w:p w14:paraId="24BD588A" w14:textId="77777777" w:rsidR="00133B88" w:rsidRPr="00462F26" w:rsidRDefault="00000000">
            <w:r w:rsidRPr="00462F26">
              <w:t>Determinación del sprint o etapa donde el riesgo tiene mayor incidencia.</w:t>
            </w:r>
          </w:p>
        </w:tc>
      </w:tr>
      <w:tr w:rsidR="00133B88" w:rsidRPr="00462F26" w14:paraId="1FB9EE5C" w14:textId="77777777" w:rsidTr="00462F26">
        <w:trPr>
          <w:jc w:val="center"/>
        </w:trPr>
        <w:tc>
          <w:tcPr>
            <w:tcW w:w="3118" w:type="dxa"/>
            <w:tcBorders>
              <w:top w:val="single" w:sz="4" w:space="0" w:color="808080"/>
              <w:left w:val="single" w:sz="4" w:space="0" w:color="808080"/>
              <w:bottom w:val="single" w:sz="4" w:space="0" w:color="808080"/>
              <w:right w:val="single" w:sz="4" w:space="0" w:color="808080"/>
            </w:tcBorders>
            <w:vAlign w:val="center"/>
          </w:tcPr>
          <w:p w14:paraId="38FE3CCC" w14:textId="77777777" w:rsidR="00133B88" w:rsidRPr="00462F26" w:rsidRDefault="00000000">
            <w:r w:rsidRPr="00462F26">
              <w:t>Tendencia</w:t>
            </w:r>
          </w:p>
        </w:tc>
        <w:tc>
          <w:tcPr>
            <w:tcW w:w="7181" w:type="dxa"/>
            <w:tcBorders>
              <w:top w:val="single" w:sz="4" w:space="0" w:color="808080"/>
              <w:left w:val="single" w:sz="4" w:space="0" w:color="808080"/>
              <w:bottom w:val="single" w:sz="4" w:space="0" w:color="808080"/>
              <w:right w:val="single" w:sz="4" w:space="0" w:color="808080"/>
            </w:tcBorders>
            <w:vAlign w:val="center"/>
          </w:tcPr>
          <w:p w14:paraId="0C6F2A64" w14:textId="77777777" w:rsidR="00133B88" w:rsidRPr="00462F26" w:rsidRDefault="00000000">
            <w:r w:rsidRPr="00462F26">
              <w:t>Revisión de si el riesgo tiende a aumentar, mantenerse o disminuir.</w:t>
            </w:r>
          </w:p>
        </w:tc>
      </w:tr>
      <w:tr w:rsidR="00133B88" w:rsidRPr="00462F26" w14:paraId="16CB7B4D" w14:textId="77777777" w:rsidTr="00462F26">
        <w:trPr>
          <w:jc w:val="center"/>
        </w:trPr>
        <w:tc>
          <w:tcPr>
            <w:tcW w:w="3118" w:type="dxa"/>
            <w:tcBorders>
              <w:top w:val="single" w:sz="4" w:space="0" w:color="808080"/>
              <w:left w:val="single" w:sz="4" w:space="0" w:color="808080"/>
              <w:bottom w:val="single" w:sz="4" w:space="0" w:color="808080"/>
              <w:right w:val="single" w:sz="4" w:space="0" w:color="808080"/>
            </w:tcBorders>
            <w:vAlign w:val="center"/>
          </w:tcPr>
          <w:p w14:paraId="3AFA0375" w14:textId="77777777" w:rsidR="00133B88" w:rsidRPr="00462F26" w:rsidRDefault="00000000">
            <w:r w:rsidRPr="00462F26">
              <w:t>Evidencia</w:t>
            </w:r>
          </w:p>
        </w:tc>
        <w:tc>
          <w:tcPr>
            <w:tcW w:w="7181" w:type="dxa"/>
            <w:tcBorders>
              <w:top w:val="single" w:sz="4" w:space="0" w:color="808080"/>
              <w:left w:val="single" w:sz="4" w:space="0" w:color="808080"/>
              <w:bottom w:val="single" w:sz="4" w:space="0" w:color="808080"/>
              <w:right w:val="single" w:sz="4" w:space="0" w:color="808080"/>
            </w:tcBorders>
            <w:vAlign w:val="center"/>
          </w:tcPr>
          <w:p w14:paraId="246376A6" w14:textId="77777777" w:rsidR="00133B88" w:rsidRPr="00462F26" w:rsidRDefault="00000000">
            <w:r w:rsidRPr="00462F26">
              <w:t>Registro de pruebas, capturas, logs, datos en PostgreSQL, resultados SUS o mediciones de rendimiento.</w:t>
            </w:r>
          </w:p>
        </w:tc>
      </w:tr>
    </w:tbl>
    <w:p w14:paraId="1745E6E8" w14:textId="77777777" w:rsidR="00133B88" w:rsidRPr="003C5D8B" w:rsidRDefault="00133B88">
      <w:pPr>
        <w:spacing w:after="40"/>
      </w:pPr>
    </w:p>
    <w:p w14:paraId="6FB81304" w14:textId="77777777" w:rsidR="00133B88" w:rsidRDefault="00000000">
      <w:pPr>
        <w:pStyle w:val="Ttulo3"/>
      </w:pPr>
      <w:bookmarkStart w:id="57" w:name="_Toc228541776"/>
      <w:r>
        <w:rPr>
          <w:b w:val="0"/>
        </w:rPr>
        <w:t>Criterios de variación</w:t>
      </w:r>
      <w:bookmarkEnd w:id="57"/>
    </w:p>
    <w:tbl>
      <w:tblPr>
        <w:tblStyle w:val="Tablaconcuadrcula"/>
        <w:tblW w:w="10300" w:type="dxa"/>
        <w:jc w:val="center"/>
        <w:tblLayout w:type="fixed"/>
        <w:tblLook w:val="04A0" w:firstRow="1" w:lastRow="0" w:firstColumn="1" w:lastColumn="0" w:noHBand="0" w:noVBand="1"/>
      </w:tblPr>
      <w:tblGrid>
        <w:gridCol w:w="4394"/>
        <w:gridCol w:w="5906"/>
      </w:tblGrid>
      <w:tr w:rsidR="00133B88" w:rsidRPr="00462F26" w14:paraId="67F13C26" w14:textId="77777777" w:rsidTr="00462F26">
        <w:trPr>
          <w:tblHeader/>
          <w:jc w:val="center"/>
        </w:trPr>
        <w:tc>
          <w:tcPr>
            <w:tcW w:w="4394"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3BE7E43" w14:textId="77777777" w:rsidR="00133B88" w:rsidRPr="00462F26" w:rsidRDefault="00000000">
            <w:pPr>
              <w:jc w:val="center"/>
            </w:pPr>
            <w:r w:rsidRPr="00462F26">
              <w:rPr>
                <w:b/>
              </w:rPr>
              <w:t>Situación observada</w:t>
            </w:r>
          </w:p>
        </w:tc>
        <w:tc>
          <w:tcPr>
            <w:tcW w:w="5906"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3DFE82EB" w14:textId="77777777" w:rsidR="00133B88" w:rsidRPr="00462F26" w:rsidRDefault="00000000">
            <w:pPr>
              <w:jc w:val="center"/>
            </w:pPr>
            <w:r w:rsidRPr="00462F26">
              <w:rPr>
                <w:b/>
              </w:rPr>
              <w:t>Posible efecto en el riesgo</w:t>
            </w:r>
          </w:p>
        </w:tc>
      </w:tr>
      <w:tr w:rsidR="00133B88" w:rsidRPr="00462F26" w14:paraId="4F3CEAE6" w14:textId="77777777" w:rsidTr="00462F26">
        <w:trPr>
          <w:jc w:val="center"/>
        </w:trPr>
        <w:tc>
          <w:tcPr>
            <w:tcW w:w="4394" w:type="dxa"/>
            <w:tcBorders>
              <w:top w:val="single" w:sz="4" w:space="0" w:color="808080"/>
              <w:left w:val="single" w:sz="4" w:space="0" w:color="808080"/>
              <w:bottom w:val="single" w:sz="4" w:space="0" w:color="808080"/>
              <w:right w:val="single" w:sz="4" w:space="0" w:color="808080"/>
            </w:tcBorders>
            <w:vAlign w:val="center"/>
          </w:tcPr>
          <w:p w14:paraId="2C9D6249" w14:textId="77777777" w:rsidR="00133B88" w:rsidRPr="00462F26" w:rsidRDefault="00000000">
            <w:r w:rsidRPr="00462F26">
              <w:t>Se implementan endpoints reales y pruebas E2E</w:t>
            </w:r>
          </w:p>
        </w:tc>
        <w:tc>
          <w:tcPr>
            <w:tcW w:w="5906" w:type="dxa"/>
            <w:tcBorders>
              <w:top w:val="single" w:sz="4" w:space="0" w:color="808080"/>
              <w:left w:val="single" w:sz="4" w:space="0" w:color="808080"/>
              <w:bottom w:val="single" w:sz="4" w:space="0" w:color="808080"/>
              <w:right w:val="single" w:sz="4" w:space="0" w:color="808080"/>
            </w:tcBorders>
            <w:vAlign w:val="center"/>
          </w:tcPr>
          <w:p w14:paraId="2CD05440" w14:textId="77777777" w:rsidR="00133B88" w:rsidRPr="00462F26" w:rsidRDefault="00000000">
            <w:r w:rsidRPr="00462F26">
              <w:t>Disminuye exposición de riesgos de backend, integración y evidencia funcional.</w:t>
            </w:r>
          </w:p>
        </w:tc>
      </w:tr>
      <w:tr w:rsidR="00133B88" w:rsidRPr="00462F26" w14:paraId="5742618C" w14:textId="77777777" w:rsidTr="00462F26">
        <w:trPr>
          <w:jc w:val="center"/>
        </w:trPr>
        <w:tc>
          <w:tcPr>
            <w:tcW w:w="4394" w:type="dxa"/>
            <w:tcBorders>
              <w:top w:val="single" w:sz="4" w:space="0" w:color="808080"/>
              <w:left w:val="single" w:sz="4" w:space="0" w:color="808080"/>
              <w:bottom w:val="single" w:sz="4" w:space="0" w:color="808080"/>
              <w:right w:val="single" w:sz="4" w:space="0" w:color="808080"/>
            </w:tcBorders>
            <w:vAlign w:val="center"/>
          </w:tcPr>
          <w:p w14:paraId="6F0C569D" w14:textId="77777777" w:rsidR="00133B88" w:rsidRPr="00462F26" w:rsidRDefault="00000000">
            <w:r w:rsidRPr="00462F26">
              <w:t xml:space="preserve">Persisten módulos con datos </w:t>
            </w:r>
            <w:proofErr w:type="spellStart"/>
            <w:r w:rsidRPr="00462F26">
              <w:t>mock</w:t>
            </w:r>
            <w:proofErr w:type="spellEnd"/>
          </w:p>
        </w:tc>
        <w:tc>
          <w:tcPr>
            <w:tcW w:w="5906" w:type="dxa"/>
            <w:tcBorders>
              <w:top w:val="single" w:sz="4" w:space="0" w:color="808080"/>
              <w:left w:val="single" w:sz="4" w:space="0" w:color="808080"/>
              <w:bottom w:val="single" w:sz="4" w:space="0" w:color="808080"/>
              <w:right w:val="single" w:sz="4" w:space="0" w:color="808080"/>
            </w:tcBorders>
            <w:vAlign w:val="center"/>
          </w:tcPr>
          <w:p w14:paraId="4763B5CD" w14:textId="77777777" w:rsidR="00133B88" w:rsidRPr="00462F26" w:rsidRDefault="00000000">
            <w:r w:rsidRPr="00462F26">
              <w:t>Aumenta exposición de riesgos de integración y calidad.</w:t>
            </w:r>
          </w:p>
        </w:tc>
      </w:tr>
      <w:tr w:rsidR="00133B88" w:rsidRPr="00462F26" w14:paraId="3922E2B0" w14:textId="77777777" w:rsidTr="00462F26">
        <w:trPr>
          <w:jc w:val="center"/>
        </w:trPr>
        <w:tc>
          <w:tcPr>
            <w:tcW w:w="4394" w:type="dxa"/>
            <w:tcBorders>
              <w:top w:val="single" w:sz="4" w:space="0" w:color="808080"/>
              <w:left w:val="single" w:sz="4" w:space="0" w:color="808080"/>
              <w:bottom w:val="single" w:sz="4" w:space="0" w:color="808080"/>
              <w:right w:val="single" w:sz="4" w:space="0" w:color="808080"/>
            </w:tcBorders>
            <w:vAlign w:val="center"/>
          </w:tcPr>
          <w:p w14:paraId="28A51D2A" w14:textId="77777777" w:rsidR="00133B88" w:rsidRPr="00462F26" w:rsidRDefault="00000000">
            <w:r w:rsidRPr="00462F26">
              <w:t xml:space="preserve">Se completa </w:t>
            </w:r>
            <w:proofErr w:type="spellStart"/>
            <w:r w:rsidRPr="00462F26">
              <w:t>StorageService</w:t>
            </w:r>
            <w:proofErr w:type="spellEnd"/>
            <w:r w:rsidRPr="00462F26">
              <w:t xml:space="preserve"> o </w:t>
            </w:r>
            <w:proofErr w:type="spellStart"/>
            <w:r w:rsidRPr="00462F26">
              <w:t>QueueService</w:t>
            </w:r>
            <w:proofErr w:type="spellEnd"/>
          </w:p>
        </w:tc>
        <w:tc>
          <w:tcPr>
            <w:tcW w:w="5906" w:type="dxa"/>
            <w:tcBorders>
              <w:top w:val="single" w:sz="4" w:space="0" w:color="808080"/>
              <w:left w:val="single" w:sz="4" w:space="0" w:color="808080"/>
              <w:bottom w:val="single" w:sz="4" w:space="0" w:color="808080"/>
              <w:right w:val="single" w:sz="4" w:space="0" w:color="808080"/>
            </w:tcBorders>
            <w:vAlign w:val="center"/>
          </w:tcPr>
          <w:p w14:paraId="615C9DE9" w14:textId="77777777" w:rsidR="00133B88" w:rsidRPr="00462F26" w:rsidRDefault="00000000">
            <w:r w:rsidRPr="00462F26">
              <w:t>Disminuye exposición de evidencias, planillas y procesamiento diferido.</w:t>
            </w:r>
          </w:p>
        </w:tc>
      </w:tr>
      <w:tr w:rsidR="00133B88" w:rsidRPr="00462F26" w14:paraId="76F4C867" w14:textId="77777777" w:rsidTr="00462F26">
        <w:trPr>
          <w:jc w:val="center"/>
        </w:trPr>
        <w:tc>
          <w:tcPr>
            <w:tcW w:w="4394" w:type="dxa"/>
            <w:tcBorders>
              <w:top w:val="single" w:sz="4" w:space="0" w:color="808080"/>
              <w:left w:val="single" w:sz="4" w:space="0" w:color="808080"/>
              <w:bottom w:val="single" w:sz="4" w:space="0" w:color="808080"/>
              <w:right w:val="single" w:sz="4" w:space="0" w:color="808080"/>
            </w:tcBorders>
            <w:vAlign w:val="center"/>
          </w:tcPr>
          <w:p w14:paraId="0A5F5B20" w14:textId="77777777" w:rsidR="00133B88" w:rsidRPr="00462F26" w:rsidRDefault="00000000">
            <w:r w:rsidRPr="00462F26">
              <w:t>Existen registros offline duplicados o con conflicto</w:t>
            </w:r>
          </w:p>
        </w:tc>
        <w:tc>
          <w:tcPr>
            <w:tcW w:w="5906" w:type="dxa"/>
            <w:tcBorders>
              <w:top w:val="single" w:sz="4" w:space="0" w:color="808080"/>
              <w:left w:val="single" w:sz="4" w:space="0" w:color="808080"/>
              <w:bottom w:val="single" w:sz="4" w:space="0" w:color="808080"/>
              <w:right w:val="single" w:sz="4" w:space="0" w:color="808080"/>
            </w:tcBorders>
            <w:vAlign w:val="center"/>
          </w:tcPr>
          <w:p w14:paraId="07377E4B" w14:textId="77777777" w:rsidR="00133B88" w:rsidRPr="00462F26" w:rsidRDefault="00000000">
            <w:r w:rsidRPr="00462F26">
              <w:t>Aumenta exposición de riesgos de sincronización e integridad.</w:t>
            </w:r>
          </w:p>
        </w:tc>
      </w:tr>
      <w:tr w:rsidR="00133B88" w:rsidRPr="00462F26" w14:paraId="289004CF" w14:textId="77777777" w:rsidTr="00462F26">
        <w:trPr>
          <w:jc w:val="center"/>
        </w:trPr>
        <w:tc>
          <w:tcPr>
            <w:tcW w:w="4394" w:type="dxa"/>
            <w:tcBorders>
              <w:top w:val="single" w:sz="4" w:space="0" w:color="808080"/>
              <w:left w:val="single" w:sz="4" w:space="0" w:color="808080"/>
              <w:bottom w:val="single" w:sz="4" w:space="0" w:color="808080"/>
              <w:right w:val="single" w:sz="4" w:space="0" w:color="808080"/>
            </w:tcBorders>
            <w:vAlign w:val="center"/>
          </w:tcPr>
          <w:p w14:paraId="27B90A5C" w14:textId="77777777" w:rsidR="00133B88" w:rsidRPr="00462F26" w:rsidRDefault="00000000">
            <w:r w:rsidRPr="00462F26">
              <w:t>Se ejecutan pruebas SUS y P95</w:t>
            </w:r>
          </w:p>
        </w:tc>
        <w:tc>
          <w:tcPr>
            <w:tcW w:w="5906" w:type="dxa"/>
            <w:tcBorders>
              <w:top w:val="single" w:sz="4" w:space="0" w:color="808080"/>
              <w:left w:val="single" w:sz="4" w:space="0" w:color="808080"/>
              <w:bottom w:val="single" w:sz="4" w:space="0" w:color="808080"/>
              <w:right w:val="single" w:sz="4" w:space="0" w:color="808080"/>
            </w:tcBorders>
            <w:vAlign w:val="center"/>
          </w:tcPr>
          <w:p w14:paraId="00CF377A" w14:textId="77777777" w:rsidR="00133B88" w:rsidRPr="00462F26" w:rsidRDefault="00000000">
            <w:r w:rsidRPr="00462F26">
              <w:t>Disminuye exposición de riesgos de usabilidad, fiabilidad y rendimiento.</w:t>
            </w:r>
          </w:p>
        </w:tc>
      </w:tr>
      <w:tr w:rsidR="00133B88" w:rsidRPr="00462F26" w14:paraId="7E683F9C" w14:textId="77777777" w:rsidTr="00462F26">
        <w:trPr>
          <w:jc w:val="center"/>
        </w:trPr>
        <w:tc>
          <w:tcPr>
            <w:tcW w:w="4394" w:type="dxa"/>
            <w:tcBorders>
              <w:top w:val="single" w:sz="4" w:space="0" w:color="808080"/>
              <w:left w:val="single" w:sz="4" w:space="0" w:color="808080"/>
              <w:bottom w:val="single" w:sz="4" w:space="0" w:color="808080"/>
              <w:right w:val="single" w:sz="4" w:space="0" w:color="808080"/>
            </w:tcBorders>
            <w:vAlign w:val="center"/>
          </w:tcPr>
          <w:p w14:paraId="38154999" w14:textId="77777777" w:rsidR="00133B88" w:rsidRPr="00462F26" w:rsidRDefault="00000000">
            <w:r w:rsidRPr="00462F26">
              <w:t>Se agregan funcionalidades documentales no previstas</w:t>
            </w:r>
          </w:p>
        </w:tc>
        <w:tc>
          <w:tcPr>
            <w:tcW w:w="5906" w:type="dxa"/>
            <w:tcBorders>
              <w:top w:val="single" w:sz="4" w:space="0" w:color="808080"/>
              <w:left w:val="single" w:sz="4" w:space="0" w:color="808080"/>
              <w:bottom w:val="single" w:sz="4" w:space="0" w:color="808080"/>
              <w:right w:val="single" w:sz="4" w:space="0" w:color="808080"/>
            </w:tcBorders>
            <w:vAlign w:val="center"/>
          </w:tcPr>
          <w:p w14:paraId="23B5541A" w14:textId="77777777" w:rsidR="00133B88" w:rsidRPr="00462F26" w:rsidRDefault="00000000">
            <w:r w:rsidRPr="00462F26">
              <w:t>Aumenta exposición de alcance y cronograma.</w:t>
            </w:r>
          </w:p>
        </w:tc>
      </w:tr>
    </w:tbl>
    <w:p w14:paraId="005D3F88" w14:textId="77777777" w:rsidR="00133B88" w:rsidRPr="003C5D8B" w:rsidRDefault="00133B88">
      <w:pPr>
        <w:spacing w:after="40"/>
      </w:pPr>
    </w:p>
    <w:p w14:paraId="145B01A0" w14:textId="77777777" w:rsidR="00133B88" w:rsidRPr="00462F26" w:rsidRDefault="00000000" w:rsidP="00462F26">
      <w:pPr>
        <w:pStyle w:val="Ttulo2"/>
      </w:pPr>
      <w:bookmarkStart w:id="58" w:name="_Toc228541777"/>
      <w:r w:rsidRPr="00462F26">
        <w:t>8.3. Revisión de la eficacia de las respuestas aplicadas</w:t>
      </w:r>
      <w:bookmarkEnd w:id="58"/>
    </w:p>
    <w:tbl>
      <w:tblPr>
        <w:tblStyle w:val="Tablaconcuadrcula"/>
        <w:tblW w:w="10158" w:type="dxa"/>
        <w:jc w:val="center"/>
        <w:tblLayout w:type="fixed"/>
        <w:tblLook w:val="04A0" w:firstRow="1" w:lastRow="0" w:firstColumn="1" w:lastColumn="0" w:noHBand="0" w:noVBand="1"/>
      </w:tblPr>
      <w:tblGrid>
        <w:gridCol w:w="3260"/>
        <w:gridCol w:w="6898"/>
      </w:tblGrid>
      <w:tr w:rsidR="00133B88" w:rsidRPr="00462F26" w14:paraId="63CA8C93" w14:textId="77777777" w:rsidTr="00462F26">
        <w:trPr>
          <w:tblHeader/>
          <w:jc w:val="center"/>
        </w:trPr>
        <w:tc>
          <w:tcPr>
            <w:tcW w:w="3260"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025A19F7" w14:textId="77777777" w:rsidR="00133B88" w:rsidRPr="00462F26" w:rsidRDefault="00000000">
            <w:pPr>
              <w:jc w:val="center"/>
              <w:rPr>
                <w:szCs w:val="32"/>
              </w:rPr>
            </w:pPr>
            <w:r w:rsidRPr="00462F26">
              <w:rPr>
                <w:b/>
                <w:szCs w:val="32"/>
              </w:rPr>
              <w:t>Aspecto de revisión</w:t>
            </w:r>
          </w:p>
        </w:tc>
        <w:tc>
          <w:tcPr>
            <w:tcW w:w="6898" w:type="dxa"/>
            <w:tcBorders>
              <w:top w:val="single" w:sz="4" w:space="0" w:color="808080"/>
              <w:left w:val="single" w:sz="4" w:space="0" w:color="808080"/>
              <w:bottom w:val="single" w:sz="4" w:space="0" w:color="808080"/>
              <w:right w:val="single" w:sz="4" w:space="0" w:color="808080"/>
            </w:tcBorders>
            <w:shd w:val="clear" w:color="auto" w:fill="D9EAD3"/>
            <w:vAlign w:val="center"/>
          </w:tcPr>
          <w:p w14:paraId="55A2DB79" w14:textId="77777777" w:rsidR="00133B88" w:rsidRPr="00462F26" w:rsidRDefault="00000000">
            <w:pPr>
              <w:jc w:val="center"/>
              <w:rPr>
                <w:szCs w:val="32"/>
              </w:rPr>
            </w:pPr>
            <w:r w:rsidRPr="00462F26">
              <w:rPr>
                <w:b/>
                <w:szCs w:val="32"/>
              </w:rPr>
              <w:t>Pregunta orientadora</w:t>
            </w:r>
          </w:p>
        </w:tc>
      </w:tr>
      <w:tr w:rsidR="00133B88" w:rsidRPr="00462F26" w14:paraId="040C5963" w14:textId="77777777" w:rsidTr="00462F26">
        <w:trPr>
          <w:jc w:val="center"/>
        </w:trPr>
        <w:tc>
          <w:tcPr>
            <w:tcW w:w="3260" w:type="dxa"/>
            <w:tcBorders>
              <w:top w:val="single" w:sz="4" w:space="0" w:color="808080"/>
              <w:left w:val="single" w:sz="4" w:space="0" w:color="808080"/>
              <w:bottom w:val="single" w:sz="4" w:space="0" w:color="808080"/>
              <w:right w:val="single" w:sz="4" w:space="0" w:color="808080"/>
            </w:tcBorders>
            <w:vAlign w:val="center"/>
          </w:tcPr>
          <w:p w14:paraId="6C7FE1BB" w14:textId="77777777" w:rsidR="00133B88" w:rsidRPr="00462F26" w:rsidRDefault="00000000">
            <w:pPr>
              <w:rPr>
                <w:szCs w:val="32"/>
              </w:rPr>
            </w:pPr>
            <w:r w:rsidRPr="00462F26">
              <w:rPr>
                <w:szCs w:val="32"/>
              </w:rPr>
              <w:t>Cumplimiento de la acción prevista</w:t>
            </w:r>
          </w:p>
        </w:tc>
        <w:tc>
          <w:tcPr>
            <w:tcW w:w="6898" w:type="dxa"/>
            <w:tcBorders>
              <w:top w:val="single" w:sz="4" w:space="0" w:color="808080"/>
              <w:left w:val="single" w:sz="4" w:space="0" w:color="808080"/>
              <w:bottom w:val="single" w:sz="4" w:space="0" w:color="808080"/>
              <w:right w:val="single" w:sz="4" w:space="0" w:color="808080"/>
            </w:tcBorders>
            <w:vAlign w:val="center"/>
          </w:tcPr>
          <w:p w14:paraId="0103A638" w14:textId="77777777" w:rsidR="00133B88" w:rsidRPr="00462F26" w:rsidRDefault="00000000">
            <w:pPr>
              <w:rPr>
                <w:szCs w:val="32"/>
              </w:rPr>
            </w:pPr>
            <w:r w:rsidRPr="00462F26">
              <w:rPr>
                <w:szCs w:val="32"/>
              </w:rPr>
              <w:t>¿La respuesta definida para el riesgo fue realmente aplicada en el sprint correspondiente?</w:t>
            </w:r>
          </w:p>
        </w:tc>
      </w:tr>
      <w:tr w:rsidR="00133B88" w:rsidRPr="00462F26" w14:paraId="3C4A5539" w14:textId="77777777" w:rsidTr="00462F26">
        <w:trPr>
          <w:jc w:val="center"/>
        </w:trPr>
        <w:tc>
          <w:tcPr>
            <w:tcW w:w="3260" w:type="dxa"/>
            <w:tcBorders>
              <w:top w:val="single" w:sz="4" w:space="0" w:color="808080"/>
              <w:left w:val="single" w:sz="4" w:space="0" w:color="808080"/>
              <w:bottom w:val="single" w:sz="4" w:space="0" w:color="808080"/>
              <w:right w:val="single" w:sz="4" w:space="0" w:color="808080"/>
            </w:tcBorders>
            <w:vAlign w:val="center"/>
          </w:tcPr>
          <w:p w14:paraId="68CDD06E" w14:textId="77777777" w:rsidR="00133B88" w:rsidRPr="00462F26" w:rsidRDefault="00000000">
            <w:pPr>
              <w:rPr>
                <w:szCs w:val="32"/>
              </w:rPr>
            </w:pPr>
            <w:r w:rsidRPr="00462F26">
              <w:rPr>
                <w:szCs w:val="32"/>
              </w:rPr>
              <w:t>Efecto observado</w:t>
            </w:r>
          </w:p>
        </w:tc>
        <w:tc>
          <w:tcPr>
            <w:tcW w:w="6898" w:type="dxa"/>
            <w:tcBorders>
              <w:top w:val="single" w:sz="4" w:space="0" w:color="808080"/>
              <w:left w:val="single" w:sz="4" w:space="0" w:color="808080"/>
              <w:bottom w:val="single" w:sz="4" w:space="0" w:color="808080"/>
              <w:right w:val="single" w:sz="4" w:space="0" w:color="808080"/>
            </w:tcBorders>
            <w:vAlign w:val="center"/>
          </w:tcPr>
          <w:p w14:paraId="3AC1EA67" w14:textId="77777777" w:rsidR="00133B88" w:rsidRPr="00462F26" w:rsidRDefault="00000000">
            <w:pPr>
              <w:rPr>
                <w:szCs w:val="32"/>
              </w:rPr>
            </w:pPr>
            <w:r w:rsidRPr="00462F26">
              <w:rPr>
                <w:szCs w:val="32"/>
              </w:rPr>
              <w:t>¿La medida redujo la probabilidad o impacto del riesgo?</w:t>
            </w:r>
          </w:p>
        </w:tc>
      </w:tr>
      <w:tr w:rsidR="00133B88" w:rsidRPr="00462F26" w14:paraId="6477EEDB" w14:textId="77777777" w:rsidTr="00462F26">
        <w:trPr>
          <w:jc w:val="center"/>
        </w:trPr>
        <w:tc>
          <w:tcPr>
            <w:tcW w:w="3260" w:type="dxa"/>
            <w:tcBorders>
              <w:top w:val="single" w:sz="4" w:space="0" w:color="808080"/>
              <w:left w:val="single" w:sz="4" w:space="0" w:color="808080"/>
              <w:bottom w:val="single" w:sz="4" w:space="0" w:color="808080"/>
              <w:right w:val="single" w:sz="4" w:space="0" w:color="808080"/>
            </w:tcBorders>
            <w:vAlign w:val="center"/>
          </w:tcPr>
          <w:p w14:paraId="0AB44374" w14:textId="77777777" w:rsidR="00133B88" w:rsidRPr="00462F26" w:rsidRDefault="00000000">
            <w:pPr>
              <w:rPr>
                <w:szCs w:val="32"/>
              </w:rPr>
            </w:pPr>
            <w:r w:rsidRPr="00462F26">
              <w:rPr>
                <w:szCs w:val="32"/>
              </w:rPr>
              <w:t>Persistencia del riesgo</w:t>
            </w:r>
          </w:p>
        </w:tc>
        <w:tc>
          <w:tcPr>
            <w:tcW w:w="6898" w:type="dxa"/>
            <w:tcBorders>
              <w:top w:val="single" w:sz="4" w:space="0" w:color="808080"/>
              <w:left w:val="single" w:sz="4" w:space="0" w:color="808080"/>
              <w:bottom w:val="single" w:sz="4" w:space="0" w:color="808080"/>
              <w:right w:val="single" w:sz="4" w:space="0" w:color="808080"/>
            </w:tcBorders>
            <w:vAlign w:val="center"/>
          </w:tcPr>
          <w:p w14:paraId="408C6127" w14:textId="77777777" w:rsidR="00133B88" w:rsidRPr="00462F26" w:rsidRDefault="00000000">
            <w:pPr>
              <w:rPr>
                <w:szCs w:val="32"/>
              </w:rPr>
            </w:pPr>
            <w:r w:rsidRPr="00462F26">
              <w:rPr>
                <w:szCs w:val="32"/>
              </w:rPr>
              <w:t>¿El riesgo continúa activo, fue reducido o requiere una nueva respuesta?</w:t>
            </w:r>
          </w:p>
        </w:tc>
      </w:tr>
      <w:tr w:rsidR="00133B88" w:rsidRPr="00462F26" w14:paraId="0F4BD63D" w14:textId="77777777" w:rsidTr="00462F26">
        <w:trPr>
          <w:jc w:val="center"/>
        </w:trPr>
        <w:tc>
          <w:tcPr>
            <w:tcW w:w="3260" w:type="dxa"/>
            <w:tcBorders>
              <w:top w:val="single" w:sz="4" w:space="0" w:color="808080"/>
              <w:left w:val="single" w:sz="4" w:space="0" w:color="808080"/>
              <w:bottom w:val="single" w:sz="4" w:space="0" w:color="808080"/>
              <w:right w:val="single" w:sz="4" w:space="0" w:color="808080"/>
            </w:tcBorders>
            <w:vAlign w:val="center"/>
          </w:tcPr>
          <w:p w14:paraId="681331A8" w14:textId="77777777" w:rsidR="00133B88" w:rsidRPr="00462F26" w:rsidRDefault="00000000">
            <w:pPr>
              <w:rPr>
                <w:szCs w:val="32"/>
              </w:rPr>
            </w:pPr>
            <w:r w:rsidRPr="00462F26">
              <w:rPr>
                <w:szCs w:val="32"/>
              </w:rPr>
              <w:t>Relación con el cronograma</w:t>
            </w:r>
          </w:p>
        </w:tc>
        <w:tc>
          <w:tcPr>
            <w:tcW w:w="6898" w:type="dxa"/>
            <w:tcBorders>
              <w:top w:val="single" w:sz="4" w:space="0" w:color="808080"/>
              <w:left w:val="single" w:sz="4" w:space="0" w:color="808080"/>
              <w:bottom w:val="single" w:sz="4" w:space="0" w:color="808080"/>
              <w:right w:val="single" w:sz="4" w:space="0" w:color="808080"/>
            </w:tcBorders>
            <w:vAlign w:val="center"/>
          </w:tcPr>
          <w:p w14:paraId="4364DBAA" w14:textId="77777777" w:rsidR="00133B88" w:rsidRPr="00462F26" w:rsidRDefault="00000000">
            <w:pPr>
              <w:rPr>
                <w:szCs w:val="32"/>
              </w:rPr>
            </w:pPr>
            <w:r w:rsidRPr="00462F26">
              <w:rPr>
                <w:szCs w:val="32"/>
              </w:rPr>
              <w:t xml:space="preserve">¿La respuesta aplicada ayudó a evitar retrasos mayores en </w:t>
            </w:r>
            <w:proofErr w:type="spellStart"/>
            <w:r w:rsidRPr="00462F26">
              <w:rPr>
                <w:szCs w:val="32"/>
              </w:rPr>
              <w:t>sprints</w:t>
            </w:r>
            <w:proofErr w:type="spellEnd"/>
            <w:r w:rsidRPr="00462F26">
              <w:rPr>
                <w:szCs w:val="32"/>
              </w:rPr>
              <w:t xml:space="preserve"> 5 a 11?</w:t>
            </w:r>
          </w:p>
        </w:tc>
      </w:tr>
      <w:tr w:rsidR="00133B88" w:rsidRPr="00462F26" w14:paraId="3B9B7F22" w14:textId="77777777" w:rsidTr="00462F26">
        <w:trPr>
          <w:jc w:val="center"/>
        </w:trPr>
        <w:tc>
          <w:tcPr>
            <w:tcW w:w="3260" w:type="dxa"/>
            <w:tcBorders>
              <w:top w:val="single" w:sz="4" w:space="0" w:color="808080"/>
              <w:left w:val="single" w:sz="4" w:space="0" w:color="808080"/>
              <w:bottom w:val="single" w:sz="4" w:space="0" w:color="808080"/>
              <w:right w:val="single" w:sz="4" w:space="0" w:color="808080"/>
            </w:tcBorders>
            <w:vAlign w:val="center"/>
          </w:tcPr>
          <w:p w14:paraId="6B668E97" w14:textId="77777777" w:rsidR="00133B88" w:rsidRPr="00462F26" w:rsidRDefault="00000000">
            <w:pPr>
              <w:rPr>
                <w:szCs w:val="32"/>
              </w:rPr>
            </w:pPr>
            <w:r w:rsidRPr="00462F26">
              <w:rPr>
                <w:szCs w:val="32"/>
              </w:rPr>
              <w:t>Relación con la calidad</w:t>
            </w:r>
          </w:p>
        </w:tc>
        <w:tc>
          <w:tcPr>
            <w:tcW w:w="6898" w:type="dxa"/>
            <w:tcBorders>
              <w:top w:val="single" w:sz="4" w:space="0" w:color="808080"/>
              <w:left w:val="single" w:sz="4" w:space="0" w:color="808080"/>
              <w:bottom w:val="single" w:sz="4" w:space="0" w:color="808080"/>
              <w:right w:val="single" w:sz="4" w:space="0" w:color="808080"/>
            </w:tcBorders>
            <w:vAlign w:val="center"/>
          </w:tcPr>
          <w:p w14:paraId="58792C0B" w14:textId="77777777" w:rsidR="00133B88" w:rsidRPr="00462F26" w:rsidRDefault="00000000">
            <w:pPr>
              <w:rPr>
                <w:szCs w:val="32"/>
              </w:rPr>
            </w:pPr>
            <w:r w:rsidRPr="00462F26">
              <w:rPr>
                <w:szCs w:val="32"/>
              </w:rPr>
              <w:t>¿La respuesta aplicada contribuyó a sostener validación, trazabilidad e integración?</w:t>
            </w:r>
          </w:p>
        </w:tc>
      </w:tr>
      <w:tr w:rsidR="00133B88" w:rsidRPr="00462F26" w14:paraId="23759FB4" w14:textId="77777777" w:rsidTr="00462F26">
        <w:trPr>
          <w:jc w:val="center"/>
        </w:trPr>
        <w:tc>
          <w:tcPr>
            <w:tcW w:w="3260" w:type="dxa"/>
            <w:tcBorders>
              <w:top w:val="single" w:sz="4" w:space="0" w:color="808080"/>
              <w:left w:val="single" w:sz="4" w:space="0" w:color="808080"/>
              <w:bottom w:val="single" w:sz="4" w:space="0" w:color="808080"/>
              <w:right w:val="single" w:sz="4" w:space="0" w:color="808080"/>
            </w:tcBorders>
            <w:vAlign w:val="center"/>
          </w:tcPr>
          <w:p w14:paraId="57690CB9" w14:textId="77777777" w:rsidR="00133B88" w:rsidRPr="00462F26" w:rsidRDefault="00000000">
            <w:pPr>
              <w:rPr>
                <w:szCs w:val="32"/>
              </w:rPr>
            </w:pPr>
            <w:r w:rsidRPr="00462F26">
              <w:rPr>
                <w:szCs w:val="32"/>
              </w:rPr>
              <w:t>Evidencia de cierre</w:t>
            </w:r>
          </w:p>
        </w:tc>
        <w:tc>
          <w:tcPr>
            <w:tcW w:w="6898" w:type="dxa"/>
            <w:tcBorders>
              <w:top w:val="single" w:sz="4" w:space="0" w:color="808080"/>
              <w:left w:val="single" w:sz="4" w:space="0" w:color="808080"/>
              <w:bottom w:val="single" w:sz="4" w:space="0" w:color="808080"/>
              <w:right w:val="single" w:sz="4" w:space="0" w:color="808080"/>
            </w:tcBorders>
            <w:vAlign w:val="center"/>
          </w:tcPr>
          <w:p w14:paraId="7419F915" w14:textId="77777777" w:rsidR="00133B88" w:rsidRPr="00462F26" w:rsidRDefault="00000000">
            <w:pPr>
              <w:rPr>
                <w:szCs w:val="32"/>
              </w:rPr>
            </w:pPr>
            <w:r w:rsidRPr="00462F26">
              <w:rPr>
                <w:szCs w:val="32"/>
              </w:rPr>
              <w:t>¿Existe evidencia verificable de prueba, captura, log, BD o documento que sustente la reducción del riesgo?</w:t>
            </w:r>
          </w:p>
        </w:tc>
      </w:tr>
    </w:tbl>
    <w:p w14:paraId="696629A2" w14:textId="64F781E3" w:rsidR="00133B88" w:rsidRPr="003C5D8B" w:rsidRDefault="00133B88" w:rsidP="003C5D8B">
      <w:pPr>
        <w:pStyle w:val="Listaconvietas"/>
        <w:numPr>
          <w:ilvl w:val="0"/>
          <w:numId w:val="0"/>
        </w:numPr>
        <w:spacing w:after="40"/>
        <w:ind w:left="360"/>
      </w:pPr>
    </w:p>
    <w:sectPr w:rsidR="00133B88" w:rsidRPr="003C5D8B" w:rsidSect="00034616">
      <w:footerReference w:type="default" r:id="rId10"/>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965B8" w14:textId="77777777" w:rsidR="00816102" w:rsidRDefault="00816102">
      <w:pPr>
        <w:spacing w:after="0" w:line="240" w:lineRule="auto"/>
      </w:pPr>
      <w:r>
        <w:separator/>
      </w:r>
    </w:p>
  </w:endnote>
  <w:endnote w:type="continuationSeparator" w:id="0">
    <w:p w14:paraId="08AF9440" w14:textId="77777777" w:rsidR="00816102" w:rsidRDefault="00816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E7F7" w14:textId="0C2519FC" w:rsidR="00133B88" w:rsidRPr="00F1055F" w:rsidRDefault="00133B8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E2E22" w14:textId="77777777" w:rsidR="00816102" w:rsidRDefault="00816102">
      <w:pPr>
        <w:spacing w:after="0" w:line="240" w:lineRule="auto"/>
      </w:pPr>
      <w:r>
        <w:separator/>
      </w:r>
    </w:p>
  </w:footnote>
  <w:footnote w:type="continuationSeparator" w:id="0">
    <w:p w14:paraId="7C94B737" w14:textId="77777777" w:rsidR="00816102" w:rsidRDefault="00816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7403581">
    <w:abstractNumId w:val="8"/>
  </w:num>
  <w:num w:numId="2" w16cid:durableId="2100831891">
    <w:abstractNumId w:val="6"/>
  </w:num>
  <w:num w:numId="3" w16cid:durableId="1434671738">
    <w:abstractNumId w:val="5"/>
  </w:num>
  <w:num w:numId="4" w16cid:durableId="1765105403">
    <w:abstractNumId w:val="4"/>
  </w:num>
  <w:num w:numId="5" w16cid:durableId="2091848037">
    <w:abstractNumId w:val="7"/>
  </w:num>
  <w:num w:numId="6" w16cid:durableId="1638684007">
    <w:abstractNumId w:val="3"/>
  </w:num>
  <w:num w:numId="7" w16cid:durableId="1100416812">
    <w:abstractNumId w:val="2"/>
  </w:num>
  <w:num w:numId="8" w16cid:durableId="2000233159">
    <w:abstractNumId w:val="1"/>
  </w:num>
  <w:num w:numId="9" w16cid:durableId="137661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63"/>
    <w:rsid w:val="0006063C"/>
    <w:rsid w:val="0011291B"/>
    <w:rsid w:val="00133B88"/>
    <w:rsid w:val="0015074B"/>
    <w:rsid w:val="001F4039"/>
    <w:rsid w:val="0029639D"/>
    <w:rsid w:val="0032567B"/>
    <w:rsid w:val="00326F90"/>
    <w:rsid w:val="003C5D8B"/>
    <w:rsid w:val="00462F26"/>
    <w:rsid w:val="00816102"/>
    <w:rsid w:val="00856DCA"/>
    <w:rsid w:val="00AA1D8D"/>
    <w:rsid w:val="00B47730"/>
    <w:rsid w:val="00CB0664"/>
    <w:rsid w:val="00D4088F"/>
    <w:rsid w:val="00DD4CD3"/>
    <w:rsid w:val="00F1055F"/>
    <w:rsid w:val="00FA6C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91D0C"/>
  <w14:defaultImageDpi w14:val="300"/>
  <w15:docId w15:val="{F22B91E2-714B-4D7C-807D-62F6747EA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88F"/>
    <w:pPr>
      <w:jc w:val="both"/>
    </w:pPr>
    <w:rPr>
      <w:rFonts w:ascii="Times New Roman" w:hAnsi="Times New Roman"/>
      <w:lang w:val="es-EC"/>
    </w:rPr>
  </w:style>
  <w:style w:type="paragraph" w:styleId="Ttulo1">
    <w:name w:val="heading 1"/>
    <w:basedOn w:val="Normal"/>
    <w:next w:val="Normal"/>
    <w:link w:val="Ttulo1Car"/>
    <w:uiPriority w:val="9"/>
    <w:qFormat/>
    <w:rsid w:val="003C5D8B"/>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
    <w:uiPriority w:val="9"/>
    <w:unhideWhenUsed/>
    <w:qFormat/>
    <w:rsid w:val="003C5D8B"/>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3C5D8B"/>
    <w:pPr>
      <w:keepNext/>
      <w:keepLines/>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3C5D8B"/>
    <w:rPr>
      <w:rFonts w:asciiTheme="majorHAnsi" w:eastAsiaTheme="majorEastAsia" w:hAnsiTheme="majorHAnsi" w:cstheme="majorBidi"/>
      <w:b/>
      <w:bCs/>
      <w:color w:val="000000" w:themeColor="text1"/>
      <w:sz w:val="28"/>
      <w:szCs w:val="28"/>
    </w:rPr>
  </w:style>
  <w:style w:type="character" w:customStyle="1" w:styleId="Ttulo2Car">
    <w:name w:val="Título 2 Car"/>
    <w:basedOn w:val="Fuentedeprrafopredeter"/>
    <w:link w:val="Ttulo2"/>
    <w:uiPriority w:val="9"/>
    <w:rsid w:val="003C5D8B"/>
    <w:rPr>
      <w:rFonts w:asciiTheme="majorHAnsi" w:eastAsiaTheme="majorEastAsia" w:hAnsiTheme="majorHAnsi" w:cstheme="majorBidi"/>
      <w:b/>
      <w:bCs/>
      <w:sz w:val="24"/>
      <w:szCs w:val="26"/>
    </w:rPr>
  </w:style>
  <w:style w:type="character" w:customStyle="1" w:styleId="Ttulo3Car">
    <w:name w:val="Título 3 Car"/>
    <w:basedOn w:val="Fuentedeprrafopredeter"/>
    <w:link w:val="Ttulo3"/>
    <w:uiPriority w:val="9"/>
    <w:rsid w:val="003C5D8B"/>
    <w:rPr>
      <w:rFonts w:asciiTheme="majorHAnsi" w:eastAsiaTheme="majorEastAsia" w:hAnsiTheme="majorHAnsi" w:cstheme="majorBidi"/>
      <w:b/>
      <w:bCs/>
      <w:color w:val="000000" w:themeColor="tex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C5D8B"/>
    <w:pPr>
      <w:spacing w:after="100"/>
    </w:pPr>
  </w:style>
  <w:style w:type="paragraph" w:styleId="TDC2">
    <w:name w:val="toc 2"/>
    <w:basedOn w:val="Normal"/>
    <w:next w:val="Normal"/>
    <w:autoRedefine/>
    <w:uiPriority w:val="39"/>
    <w:unhideWhenUsed/>
    <w:rsid w:val="003C5D8B"/>
    <w:pPr>
      <w:spacing w:after="100"/>
      <w:ind w:left="210"/>
    </w:pPr>
  </w:style>
  <w:style w:type="paragraph" w:styleId="TDC3">
    <w:name w:val="toc 3"/>
    <w:basedOn w:val="Normal"/>
    <w:next w:val="Normal"/>
    <w:autoRedefine/>
    <w:uiPriority w:val="39"/>
    <w:unhideWhenUsed/>
    <w:rsid w:val="003C5D8B"/>
    <w:pPr>
      <w:spacing w:after="100"/>
      <w:ind w:left="420"/>
    </w:pPr>
  </w:style>
  <w:style w:type="character" w:styleId="Hipervnculo">
    <w:name w:val="Hyperlink"/>
    <w:basedOn w:val="Fuentedeprrafopredeter"/>
    <w:uiPriority w:val="99"/>
    <w:unhideWhenUsed/>
    <w:rsid w:val="003C5D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20</Pages>
  <Words>8225</Words>
  <Characters>45243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9</cp:revision>
  <dcterms:created xsi:type="dcterms:W3CDTF">2013-12-23T23:15:00Z</dcterms:created>
  <dcterms:modified xsi:type="dcterms:W3CDTF">2026-05-01T20:28:00Z</dcterms:modified>
  <cp:category/>
</cp:coreProperties>
</file>