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907C" w14:textId="77777777" w:rsidR="00905EF3" w:rsidRPr="00C25B8E" w:rsidRDefault="00000000">
      <w:pPr>
        <w:jc w:val="center"/>
      </w:pPr>
      <w:r w:rsidRPr="00C25B8E">
        <w:rPr>
          <w:b/>
          <w:color w:val="1F4E79"/>
          <w:sz w:val="40"/>
        </w:rPr>
        <w:t>ICARO GESTIÓN INTEGRAL</w:t>
      </w:r>
    </w:p>
    <w:p w14:paraId="0457B3A7" w14:textId="77777777" w:rsidR="00905EF3" w:rsidRPr="00C25B8E" w:rsidRDefault="00000000">
      <w:pPr>
        <w:jc w:val="center"/>
      </w:pPr>
      <w:r w:rsidRPr="00C25B8E">
        <w:rPr>
          <w:b/>
          <w:color w:val="2F3A45"/>
          <w:sz w:val="32"/>
        </w:rPr>
        <w:t>Informe de Ejecución del Plan de Pruebas</w:t>
      </w:r>
      <w:r w:rsidRPr="00C25B8E">
        <w:rPr>
          <w:b/>
          <w:color w:val="2F3A45"/>
          <w:sz w:val="32"/>
        </w:rPr>
        <w:br/>
        <w:t>de Verificación, Validación e Integración</w:t>
      </w:r>
    </w:p>
    <w:p w14:paraId="3393AF89" w14:textId="77777777" w:rsidR="00905EF3" w:rsidRPr="00C25B8E" w:rsidRDefault="00905EF3"/>
    <w:tbl>
      <w:tblPr>
        <w:tblStyle w:val="Tablaconcuadrcula"/>
        <w:tblW w:w="0" w:type="auto"/>
        <w:jc w:val="center"/>
        <w:tblLook w:val="04A0" w:firstRow="1" w:lastRow="0" w:firstColumn="1" w:lastColumn="0" w:noHBand="0" w:noVBand="1"/>
      </w:tblPr>
      <w:tblGrid>
        <w:gridCol w:w="2428"/>
        <w:gridCol w:w="7308"/>
      </w:tblGrid>
      <w:tr w:rsidR="00905EF3" w:rsidRPr="00C25B8E" w14:paraId="2D6649AD" w14:textId="77777777">
        <w:trPr>
          <w:jc w:val="center"/>
        </w:trPr>
        <w:tc>
          <w:tcPr>
            <w:tcW w:w="4873" w:type="dxa"/>
            <w:shd w:val="clear" w:color="auto" w:fill="EDF4FA"/>
            <w:tcMar>
              <w:top w:w="80" w:type="dxa"/>
              <w:left w:w="100" w:type="dxa"/>
              <w:bottom w:w="80" w:type="dxa"/>
              <w:right w:w="100" w:type="dxa"/>
            </w:tcMar>
            <w:vAlign w:val="center"/>
          </w:tcPr>
          <w:p w14:paraId="43C1F881" w14:textId="77777777" w:rsidR="00905EF3" w:rsidRPr="00C25B8E" w:rsidRDefault="00000000">
            <w:r w:rsidRPr="00C25B8E">
              <w:rPr>
                <w:b/>
                <w:color w:val="1F4E79"/>
              </w:rPr>
              <w:t>Proyecto</w:t>
            </w:r>
          </w:p>
        </w:tc>
        <w:tc>
          <w:tcPr>
            <w:tcW w:w="4873" w:type="dxa"/>
            <w:shd w:val="clear" w:color="auto" w:fill="DCEAF7"/>
            <w:tcMar>
              <w:top w:w="80" w:type="dxa"/>
              <w:left w:w="100" w:type="dxa"/>
              <w:bottom w:w="80" w:type="dxa"/>
              <w:right w:w="100" w:type="dxa"/>
            </w:tcMar>
            <w:vAlign w:val="center"/>
          </w:tcPr>
          <w:p w14:paraId="03674F9F" w14:textId="77777777" w:rsidR="00905EF3" w:rsidRPr="00C25B8E" w:rsidRDefault="00000000">
            <w:r w:rsidRPr="00C25B8E">
              <w:t>Desarrollo de un sistema web y móvil para la gestión integral en la empresa ICARO CONSTRUCTORES BMGM S.A.S.</w:t>
            </w:r>
          </w:p>
        </w:tc>
      </w:tr>
      <w:tr w:rsidR="00905EF3" w:rsidRPr="00C25B8E" w14:paraId="1A5B9090" w14:textId="77777777">
        <w:trPr>
          <w:jc w:val="center"/>
        </w:trPr>
        <w:tc>
          <w:tcPr>
            <w:tcW w:w="4873" w:type="dxa"/>
            <w:shd w:val="clear" w:color="auto" w:fill="EDF4FA"/>
            <w:tcMar>
              <w:top w:w="80" w:type="dxa"/>
              <w:left w:w="100" w:type="dxa"/>
              <w:bottom w:w="80" w:type="dxa"/>
              <w:right w:w="100" w:type="dxa"/>
            </w:tcMar>
            <w:vAlign w:val="center"/>
          </w:tcPr>
          <w:p w14:paraId="48252D31" w14:textId="77777777" w:rsidR="00905EF3" w:rsidRPr="00C25B8E" w:rsidRDefault="00000000">
            <w:r w:rsidRPr="00C25B8E">
              <w:rPr>
                <w:b/>
                <w:color w:val="1F4E79"/>
              </w:rPr>
              <w:t>Documento</w:t>
            </w:r>
          </w:p>
        </w:tc>
        <w:tc>
          <w:tcPr>
            <w:tcW w:w="4873" w:type="dxa"/>
            <w:tcMar>
              <w:top w:w="80" w:type="dxa"/>
              <w:left w:w="100" w:type="dxa"/>
              <w:bottom w:w="80" w:type="dxa"/>
              <w:right w:w="100" w:type="dxa"/>
            </w:tcMar>
            <w:vAlign w:val="center"/>
          </w:tcPr>
          <w:p w14:paraId="5543853E" w14:textId="77777777" w:rsidR="00905EF3" w:rsidRPr="00C25B8E" w:rsidRDefault="00000000">
            <w:r w:rsidRPr="00C25B8E">
              <w:t>Informe_Ejecucion_Plan_Pruebas_Verificacion_Validacion_Integracion_ICARO</w:t>
            </w:r>
          </w:p>
        </w:tc>
      </w:tr>
      <w:tr w:rsidR="00905EF3" w:rsidRPr="00C25B8E" w14:paraId="1283E806" w14:textId="77777777">
        <w:trPr>
          <w:jc w:val="center"/>
        </w:trPr>
        <w:tc>
          <w:tcPr>
            <w:tcW w:w="4873" w:type="dxa"/>
            <w:shd w:val="clear" w:color="auto" w:fill="EDF4FA"/>
            <w:tcMar>
              <w:top w:w="80" w:type="dxa"/>
              <w:left w:w="100" w:type="dxa"/>
              <w:bottom w:w="80" w:type="dxa"/>
              <w:right w:w="100" w:type="dxa"/>
            </w:tcMar>
            <w:vAlign w:val="center"/>
          </w:tcPr>
          <w:p w14:paraId="45C5B383" w14:textId="77777777" w:rsidR="00905EF3" w:rsidRPr="00C25B8E" w:rsidRDefault="00000000">
            <w:r w:rsidRPr="00C25B8E">
              <w:rPr>
                <w:b/>
                <w:color w:val="1F4E79"/>
              </w:rPr>
              <w:t>Versión</w:t>
            </w:r>
          </w:p>
        </w:tc>
        <w:tc>
          <w:tcPr>
            <w:tcW w:w="4873" w:type="dxa"/>
            <w:tcMar>
              <w:top w:w="80" w:type="dxa"/>
              <w:left w:w="100" w:type="dxa"/>
              <w:bottom w:w="80" w:type="dxa"/>
              <w:right w:w="100" w:type="dxa"/>
            </w:tcMar>
            <w:vAlign w:val="center"/>
          </w:tcPr>
          <w:p w14:paraId="4C848234" w14:textId="61ECA596" w:rsidR="00905EF3" w:rsidRPr="00C25B8E" w:rsidRDefault="00C25B8E">
            <w:r w:rsidRPr="00C25B8E">
              <w:t>1</w:t>
            </w:r>
            <w:r w:rsidR="00000000" w:rsidRPr="00C25B8E">
              <w:t>.0</w:t>
            </w:r>
          </w:p>
        </w:tc>
      </w:tr>
      <w:tr w:rsidR="00905EF3" w:rsidRPr="00C25B8E" w14:paraId="29DA8666" w14:textId="77777777">
        <w:trPr>
          <w:jc w:val="center"/>
        </w:trPr>
        <w:tc>
          <w:tcPr>
            <w:tcW w:w="4873" w:type="dxa"/>
            <w:shd w:val="clear" w:color="auto" w:fill="EDF4FA"/>
            <w:tcMar>
              <w:top w:w="80" w:type="dxa"/>
              <w:left w:w="100" w:type="dxa"/>
              <w:bottom w:w="80" w:type="dxa"/>
              <w:right w:w="100" w:type="dxa"/>
            </w:tcMar>
            <w:vAlign w:val="center"/>
          </w:tcPr>
          <w:p w14:paraId="6968ED91" w14:textId="77777777" w:rsidR="00905EF3" w:rsidRPr="00C25B8E" w:rsidRDefault="00000000">
            <w:r w:rsidRPr="00C25B8E">
              <w:rPr>
                <w:b/>
                <w:color w:val="1F4E79"/>
              </w:rPr>
              <w:t>Fecha</w:t>
            </w:r>
          </w:p>
        </w:tc>
        <w:tc>
          <w:tcPr>
            <w:tcW w:w="4873" w:type="dxa"/>
            <w:tcMar>
              <w:top w:w="80" w:type="dxa"/>
              <w:left w:w="100" w:type="dxa"/>
              <w:bottom w:w="80" w:type="dxa"/>
              <w:right w:w="100" w:type="dxa"/>
            </w:tcMar>
            <w:vAlign w:val="center"/>
          </w:tcPr>
          <w:p w14:paraId="796EC723" w14:textId="77777777" w:rsidR="00905EF3" w:rsidRPr="00C25B8E" w:rsidRDefault="00000000">
            <w:r w:rsidRPr="00C25B8E">
              <w:t>18 de abril de 2026</w:t>
            </w:r>
          </w:p>
        </w:tc>
      </w:tr>
      <w:tr w:rsidR="00905EF3" w:rsidRPr="00C25B8E" w14:paraId="78DFCBA8" w14:textId="77777777">
        <w:trPr>
          <w:jc w:val="center"/>
        </w:trPr>
        <w:tc>
          <w:tcPr>
            <w:tcW w:w="4873" w:type="dxa"/>
            <w:shd w:val="clear" w:color="auto" w:fill="EDF4FA"/>
            <w:tcMar>
              <w:top w:w="80" w:type="dxa"/>
              <w:left w:w="100" w:type="dxa"/>
              <w:bottom w:w="80" w:type="dxa"/>
              <w:right w:w="100" w:type="dxa"/>
            </w:tcMar>
            <w:vAlign w:val="center"/>
          </w:tcPr>
          <w:p w14:paraId="3F62B41F" w14:textId="77777777" w:rsidR="00905EF3" w:rsidRPr="00C25B8E" w:rsidRDefault="00000000">
            <w:r w:rsidRPr="00C25B8E">
              <w:rPr>
                <w:b/>
                <w:color w:val="1F4E79"/>
              </w:rPr>
              <w:t>Naturaleza</w:t>
            </w:r>
          </w:p>
        </w:tc>
        <w:tc>
          <w:tcPr>
            <w:tcW w:w="4873" w:type="dxa"/>
            <w:tcMar>
              <w:top w:w="80" w:type="dxa"/>
              <w:left w:w="100" w:type="dxa"/>
              <w:bottom w:w="80" w:type="dxa"/>
              <w:right w:w="100" w:type="dxa"/>
            </w:tcMar>
            <w:vAlign w:val="center"/>
          </w:tcPr>
          <w:p w14:paraId="48A4E486" w14:textId="77777777" w:rsidR="00905EF3" w:rsidRPr="00C25B8E" w:rsidRDefault="00000000">
            <w:r w:rsidRPr="00C25B8E">
              <w:t>Informe técnico de ejecución/constatación del prototipo con identificación explícita de evidencias existentes y pendientes</w:t>
            </w:r>
          </w:p>
        </w:tc>
      </w:tr>
    </w:tbl>
    <w:p w14:paraId="248128F0" w14:textId="77777777" w:rsidR="00905EF3" w:rsidRPr="00C25B8E" w:rsidRDefault="00000000">
      <w:r w:rsidRPr="00C25B8E">
        <w:br w:type="page"/>
      </w:r>
    </w:p>
    <w:p w14:paraId="0A0C434D" w14:textId="77777777" w:rsidR="00905EF3" w:rsidRPr="00C25B8E" w:rsidRDefault="00000000">
      <w:pPr>
        <w:pStyle w:val="Ttulo1"/>
      </w:pPr>
      <w:r w:rsidRPr="00C25B8E">
        <w:lastRenderedPageBreak/>
        <w:t>1. Control documental</w:t>
      </w:r>
    </w:p>
    <w:p w14:paraId="137E98B9" w14:textId="77777777" w:rsidR="00905EF3" w:rsidRPr="00C25B8E" w:rsidRDefault="00000000">
      <w:pPr>
        <w:pStyle w:val="Textoindependiente"/>
      </w:pPr>
      <w:r w:rsidRPr="00C25B8E">
        <w:t>Este informe registra el estado constatado del prototipo y mantiene relación homóloga con el Plan de Pruebas. Su uso principal es técnico, metodológico y académico.</w:t>
      </w:r>
    </w:p>
    <w:tbl>
      <w:tblPr>
        <w:tblStyle w:val="Tablaconcuadrcula4-nfasis3"/>
        <w:tblW w:w="0" w:type="auto"/>
        <w:tblInd w:w="108" w:type="dxa"/>
        <w:tblLook w:val="04A0" w:firstRow="1" w:lastRow="0" w:firstColumn="1" w:lastColumn="0" w:noHBand="0" w:noVBand="1"/>
      </w:tblPr>
      <w:tblGrid>
        <w:gridCol w:w="2328"/>
        <w:gridCol w:w="2436"/>
        <w:gridCol w:w="2436"/>
      </w:tblGrid>
      <w:tr w:rsidR="00C25B8E" w:rsidRPr="00C25B8E" w14:paraId="730B90EA" w14:textId="77777777" w:rsidTr="00C25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Pr>
          <w:p w14:paraId="7AB5AA13" w14:textId="77777777" w:rsidR="00C25B8E" w:rsidRPr="00C25B8E" w:rsidRDefault="00C25B8E">
            <w:r w:rsidRPr="00C25B8E">
              <w:t>Versión</w:t>
            </w:r>
          </w:p>
        </w:tc>
        <w:tc>
          <w:tcPr>
            <w:tcW w:w="2436" w:type="dxa"/>
          </w:tcPr>
          <w:p w14:paraId="264A95F0" w14:textId="77777777" w:rsidR="00C25B8E" w:rsidRPr="00C25B8E" w:rsidRDefault="00C25B8E">
            <w:pPr>
              <w:cnfStyle w:val="100000000000" w:firstRow="1" w:lastRow="0" w:firstColumn="0" w:lastColumn="0" w:oddVBand="0" w:evenVBand="0" w:oddHBand="0" w:evenHBand="0" w:firstRowFirstColumn="0" w:firstRowLastColumn="0" w:lastRowFirstColumn="0" w:lastRowLastColumn="0"/>
            </w:pPr>
            <w:r w:rsidRPr="00C25B8E">
              <w:t>Fecha</w:t>
            </w:r>
          </w:p>
        </w:tc>
        <w:tc>
          <w:tcPr>
            <w:tcW w:w="2436" w:type="dxa"/>
          </w:tcPr>
          <w:p w14:paraId="1666D58E" w14:textId="77777777" w:rsidR="00C25B8E" w:rsidRPr="00C25B8E" w:rsidRDefault="00C25B8E">
            <w:pPr>
              <w:cnfStyle w:val="100000000000" w:firstRow="1" w:lastRow="0" w:firstColumn="0" w:lastColumn="0" w:oddVBand="0" w:evenVBand="0" w:oddHBand="0" w:evenHBand="0" w:firstRowFirstColumn="0" w:firstRowLastColumn="0" w:lastRowFirstColumn="0" w:lastRowLastColumn="0"/>
            </w:pPr>
            <w:r w:rsidRPr="00C25B8E">
              <w:t>Responsable</w:t>
            </w:r>
          </w:p>
        </w:tc>
      </w:tr>
      <w:tr w:rsidR="00C25B8E" w:rsidRPr="00C25B8E" w14:paraId="2423C065"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Pr>
          <w:p w14:paraId="1DC360B1" w14:textId="693F1CF6" w:rsidR="00C25B8E" w:rsidRPr="00C25B8E" w:rsidRDefault="00C25B8E">
            <w:r w:rsidRPr="00C25B8E">
              <w:t>1.0</w:t>
            </w:r>
          </w:p>
        </w:tc>
        <w:tc>
          <w:tcPr>
            <w:tcW w:w="2436" w:type="dxa"/>
          </w:tcPr>
          <w:p w14:paraId="6B611E45" w14:textId="77777777" w:rsidR="00C25B8E" w:rsidRPr="00C25B8E" w:rsidRDefault="00C25B8E">
            <w:pPr>
              <w:cnfStyle w:val="000000100000" w:firstRow="0" w:lastRow="0" w:firstColumn="0" w:lastColumn="0" w:oddVBand="0" w:evenVBand="0" w:oddHBand="1" w:evenHBand="0" w:firstRowFirstColumn="0" w:firstRowLastColumn="0" w:lastRowFirstColumn="0" w:lastRowLastColumn="0"/>
            </w:pPr>
            <w:r w:rsidRPr="00C25B8E">
              <w:t>18/04/2026</w:t>
            </w:r>
          </w:p>
        </w:tc>
        <w:tc>
          <w:tcPr>
            <w:tcW w:w="2436" w:type="dxa"/>
          </w:tcPr>
          <w:p w14:paraId="07D33136" w14:textId="40E99809" w:rsidR="00C25B8E" w:rsidRPr="00C25B8E" w:rsidRDefault="00C25B8E">
            <w:pPr>
              <w:cnfStyle w:val="000000100000" w:firstRow="0" w:lastRow="0" w:firstColumn="0" w:lastColumn="0" w:oddVBand="0" w:evenVBand="0" w:oddHBand="1" w:evenHBand="0" w:firstRowFirstColumn="0" w:firstRowLastColumn="0" w:lastRowFirstColumn="0" w:lastRowLastColumn="0"/>
            </w:pPr>
            <w:r w:rsidRPr="00C25B8E">
              <w:t>Ivan Pulgar</w:t>
            </w:r>
          </w:p>
        </w:tc>
      </w:tr>
    </w:tbl>
    <w:p w14:paraId="0A98B916" w14:textId="77777777" w:rsidR="00905EF3" w:rsidRPr="00C25B8E" w:rsidRDefault="00000000">
      <w:pPr>
        <w:pStyle w:val="Ttulo2"/>
      </w:pPr>
      <w:r w:rsidRPr="00C25B8E">
        <w:t>1.1 Revisores y aprobadores</w:t>
      </w:r>
    </w:p>
    <w:tbl>
      <w:tblPr>
        <w:tblStyle w:val="Tablaconcuadrcula"/>
        <w:tblW w:w="0" w:type="auto"/>
        <w:jc w:val="center"/>
        <w:tblLook w:val="04A0" w:firstRow="1" w:lastRow="0" w:firstColumn="1" w:lastColumn="0" w:noHBand="0" w:noVBand="1"/>
      </w:tblPr>
      <w:tblGrid>
        <w:gridCol w:w="3245"/>
        <w:gridCol w:w="3245"/>
        <w:gridCol w:w="3246"/>
      </w:tblGrid>
      <w:tr w:rsidR="00905EF3" w:rsidRPr="00C25B8E" w14:paraId="1EFA3EE8" w14:textId="77777777">
        <w:trPr>
          <w:jc w:val="center"/>
        </w:trPr>
        <w:tc>
          <w:tcPr>
            <w:tcW w:w="3249" w:type="dxa"/>
            <w:shd w:val="clear" w:color="auto" w:fill="DCEAF7"/>
            <w:tcMar>
              <w:top w:w="80" w:type="dxa"/>
              <w:left w:w="100" w:type="dxa"/>
              <w:bottom w:w="80" w:type="dxa"/>
              <w:right w:w="100" w:type="dxa"/>
            </w:tcMar>
            <w:vAlign w:val="center"/>
          </w:tcPr>
          <w:p w14:paraId="20014508" w14:textId="77777777" w:rsidR="00905EF3" w:rsidRPr="00C25B8E" w:rsidRDefault="00000000">
            <w:r w:rsidRPr="00C25B8E">
              <w:t>Rol</w:t>
            </w:r>
          </w:p>
        </w:tc>
        <w:tc>
          <w:tcPr>
            <w:tcW w:w="3249" w:type="dxa"/>
            <w:shd w:val="clear" w:color="auto" w:fill="DCEAF7"/>
            <w:tcMar>
              <w:top w:w="80" w:type="dxa"/>
              <w:left w:w="100" w:type="dxa"/>
              <w:bottom w:w="80" w:type="dxa"/>
              <w:right w:w="100" w:type="dxa"/>
            </w:tcMar>
            <w:vAlign w:val="center"/>
          </w:tcPr>
          <w:p w14:paraId="6BC1F4AF" w14:textId="77777777" w:rsidR="00905EF3" w:rsidRPr="00C25B8E" w:rsidRDefault="00000000">
            <w:r w:rsidRPr="00C25B8E">
              <w:t>Referencia</w:t>
            </w:r>
          </w:p>
        </w:tc>
        <w:tc>
          <w:tcPr>
            <w:tcW w:w="3249" w:type="dxa"/>
            <w:shd w:val="clear" w:color="auto" w:fill="DCEAF7"/>
            <w:tcMar>
              <w:top w:w="80" w:type="dxa"/>
              <w:left w:w="100" w:type="dxa"/>
              <w:bottom w:w="80" w:type="dxa"/>
              <w:right w:w="100" w:type="dxa"/>
            </w:tcMar>
            <w:vAlign w:val="center"/>
          </w:tcPr>
          <w:p w14:paraId="0AD4C0EF" w14:textId="77777777" w:rsidR="00905EF3" w:rsidRPr="00C25B8E" w:rsidRDefault="00000000">
            <w:r w:rsidRPr="00C25B8E">
              <w:t>Responsabilidad</w:t>
            </w:r>
          </w:p>
        </w:tc>
      </w:tr>
      <w:tr w:rsidR="00905EF3" w:rsidRPr="00C25B8E" w14:paraId="27048576" w14:textId="77777777">
        <w:trPr>
          <w:jc w:val="center"/>
        </w:trPr>
        <w:tc>
          <w:tcPr>
            <w:tcW w:w="3249" w:type="dxa"/>
            <w:tcMar>
              <w:top w:w="80" w:type="dxa"/>
              <w:left w:w="100" w:type="dxa"/>
              <w:bottom w:w="80" w:type="dxa"/>
              <w:right w:w="100" w:type="dxa"/>
            </w:tcMar>
            <w:vAlign w:val="center"/>
          </w:tcPr>
          <w:p w14:paraId="014C18F6" w14:textId="77777777" w:rsidR="00905EF3" w:rsidRPr="00C25B8E" w:rsidRDefault="00000000">
            <w:r w:rsidRPr="00C25B8E">
              <w:t>Director académico</w:t>
            </w:r>
          </w:p>
        </w:tc>
        <w:tc>
          <w:tcPr>
            <w:tcW w:w="3249" w:type="dxa"/>
            <w:tcMar>
              <w:top w:w="80" w:type="dxa"/>
              <w:left w:w="100" w:type="dxa"/>
              <w:bottom w:w="80" w:type="dxa"/>
              <w:right w:w="100" w:type="dxa"/>
            </w:tcMar>
            <w:vAlign w:val="center"/>
          </w:tcPr>
          <w:p w14:paraId="5F663E34" w14:textId="77777777" w:rsidR="00905EF3" w:rsidRPr="00C25B8E" w:rsidRDefault="00000000">
            <w:r w:rsidRPr="00C25B8E">
              <w:t>Ing. Jaime David Camacho Castillo</w:t>
            </w:r>
          </w:p>
        </w:tc>
        <w:tc>
          <w:tcPr>
            <w:tcW w:w="3249" w:type="dxa"/>
            <w:tcMar>
              <w:top w:w="80" w:type="dxa"/>
              <w:left w:w="100" w:type="dxa"/>
              <w:bottom w:w="80" w:type="dxa"/>
              <w:right w:w="100" w:type="dxa"/>
            </w:tcMar>
            <w:vAlign w:val="center"/>
          </w:tcPr>
          <w:p w14:paraId="706D2A81" w14:textId="77777777" w:rsidR="00905EF3" w:rsidRPr="00C25B8E" w:rsidRDefault="00000000">
            <w:r w:rsidRPr="00C25B8E">
              <w:t>Revisión metodológica y validación académica.</w:t>
            </w:r>
          </w:p>
        </w:tc>
      </w:tr>
      <w:tr w:rsidR="00905EF3" w:rsidRPr="00C25B8E" w14:paraId="40DB869B" w14:textId="77777777">
        <w:trPr>
          <w:jc w:val="center"/>
        </w:trPr>
        <w:tc>
          <w:tcPr>
            <w:tcW w:w="3249" w:type="dxa"/>
            <w:tcMar>
              <w:top w:w="80" w:type="dxa"/>
              <w:left w:w="100" w:type="dxa"/>
              <w:bottom w:w="80" w:type="dxa"/>
              <w:right w:w="100" w:type="dxa"/>
            </w:tcMar>
            <w:vAlign w:val="center"/>
          </w:tcPr>
          <w:p w14:paraId="7380B73D" w14:textId="77777777" w:rsidR="00905EF3" w:rsidRPr="00C25B8E" w:rsidRDefault="00000000">
            <w:r w:rsidRPr="00C25B8E">
              <w:t>Responsable funcional</w:t>
            </w:r>
          </w:p>
        </w:tc>
        <w:tc>
          <w:tcPr>
            <w:tcW w:w="3249" w:type="dxa"/>
            <w:tcMar>
              <w:top w:w="80" w:type="dxa"/>
              <w:left w:w="100" w:type="dxa"/>
              <w:bottom w:w="80" w:type="dxa"/>
              <w:right w:w="100" w:type="dxa"/>
            </w:tcMar>
            <w:vAlign w:val="center"/>
          </w:tcPr>
          <w:p w14:paraId="2C0281EB" w14:textId="77777777" w:rsidR="00905EF3" w:rsidRPr="00C25B8E" w:rsidRDefault="00000000">
            <w:r w:rsidRPr="00C25B8E">
              <w:t xml:space="preserve">Isaac </w:t>
            </w:r>
            <w:proofErr w:type="spellStart"/>
            <w:r w:rsidRPr="00C25B8E">
              <w:t>Sebastian</w:t>
            </w:r>
            <w:proofErr w:type="spellEnd"/>
            <w:r w:rsidRPr="00C25B8E">
              <w:t xml:space="preserve"> Castro Muesmueran</w:t>
            </w:r>
          </w:p>
        </w:tc>
        <w:tc>
          <w:tcPr>
            <w:tcW w:w="3249" w:type="dxa"/>
            <w:tcMar>
              <w:top w:w="80" w:type="dxa"/>
              <w:left w:w="100" w:type="dxa"/>
              <w:bottom w:w="80" w:type="dxa"/>
              <w:right w:w="100" w:type="dxa"/>
            </w:tcMar>
            <w:vAlign w:val="center"/>
          </w:tcPr>
          <w:p w14:paraId="773ED76E" w14:textId="77777777" w:rsidR="00905EF3" w:rsidRPr="00C25B8E" w:rsidRDefault="00000000">
            <w:r w:rsidRPr="00C25B8E">
              <w:t>Contraste con requisitos, casos de uso y procesos.</w:t>
            </w:r>
          </w:p>
        </w:tc>
      </w:tr>
      <w:tr w:rsidR="00905EF3" w:rsidRPr="00C25B8E" w14:paraId="256B51D9" w14:textId="77777777">
        <w:trPr>
          <w:jc w:val="center"/>
        </w:trPr>
        <w:tc>
          <w:tcPr>
            <w:tcW w:w="3249" w:type="dxa"/>
            <w:tcMar>
              <w:top w:w="80" w:type="dxa"/>
              <w:left w:w="100" w:type="dxa"/>
              <w:bottom w:w="80" w:type="dxa"/>
              <w:right w:w="100" w:type="dxa"/>
            </w:tcMar>
            <w:vAlign w:val="center"/>
          </w:tcPr>
          <w:p w14:paraId="40C7B4A9" w14:textId="77777777" w:rsidR="00905EF3" w:rsidRPr="00C25B8E" w:rsidRDefault="00000000">
            <w:r w:rsidRPr="00C25B8E">
              <w:t>Responsable técnico</w:t>
            </w:r>
          </w:p>
        </w:tc>
        <w:tc>
          <w:tcPr>
            <w:tcW w:w="3249" w:type="dxa"/>
            <w:tcMar>
              <w:top w:w="80" w:type="dxa"/>
              <w:left w:w="100" w:type="dxa"/>
              <w:bottom w:w="80" w:type="dxa"/>
              <w:right w:w="100" w:type="dxa"/>
            </w:tcMar>
            <w:vAlign w:val="center"/>
          </w:tcPr>
          <w:p w14:paraId="486A94C1" w14:textId="77777777" w:rsidR="00905EF3" w:rsidRPr="00C25B8E" w:rsidRDefault="00000000">
            <w:r w:rsidRPr="00C25B8E">
              <w:t>Ivan Santiago Pulgar Leon</w:t>
            </w:r>
          </w:p>
        </w:tc>
        <w:tc>
          <w:tcPr>
            <w:tcW w:w="3249" w:type="dxa"/>
            <w:tcMar>
              <w:top w:w="80" w:type="dxa"/>
              <w:left w:w="100" w:type="dxa"/>
              <w:bottom w:w="80" w:type="dxa"/>
              <w:right w:w="100" w:type="dxa"/>
            </w:tcMar>
            <w:vAlign w:val="center"/>
          </w:tcPr>
          <w:p w14:paraId="3BD99664" w14:textId="77777777" w:rsidR="00905EF3" w:rsidRPr="00C25B8E" w:rsidRDefault="00000000">
            <w:r w:rsidRPr="00C25B8E">
              <w:t>Contraste con prototipo, estructura técnica y cobertura de pruebas.</w:t>
            </w:r>
          </w:p>
        </w:tc>
      </w:tr>
    </w:tbl>
    <w:p w14:paraId="212FAB4E" w14:textId="77777777" w:rsidR="00905EF3" w:rsidRPr="00C25B8E" w:rsidRDefault="00000000">
      <w:pPr>
        <w:pStyle w:val="Ttulo2"/>
      </w:pPr>
      <w:r w:rsidRPr="00C25B8E">
        <w:t>1.2 Distribución del documento</w:t>
      </w:r>
    </w:p>
    <w:p w14:paraId="3CCB8F07" w14:textId="77777777" w:rsidR="00905EF3" w:rsidRPr="00C25B8E" w:rsidRDefault="00000000">
      <w:pPr>
        <w:pStyle w:val="Listaconvietas"/>
      </w:pPr>
      <w:r w:rsidRPr="00C25B8E">
        <w:t>Uso académico: soporte de la fase de verificación, validación y resultados del trabajo de titulación.</w:t>
      </w:r>
    </w:p>
    <w:p w14:paraId="683AC227" w14:textId="77777777" w:rsidR="00905EF3" w:rsidRPr="00C25B8E" w:rsidRDefault="00000000">
      <w:pPr>
        <w:pStyle w:val="Listaconvietas"/>
      </w:pPr>
      <w:r w:rsidRPr="00C25B8E">
        <w:t>Uso técnico: consolidación de hallazgos, brechas, métricas, evidencias y defectos del prototipo.</w:t>
      </w:r>
    </w:p>
    <w:p w14:paraId="31373E5E" w14:textId="77777777" w:rsidR="00905EF3" w:rsidRPr="00C25B8E" w:rsidRDefault="00000000">
      <w:pPr>
        <w:pStyle w:val="Listaconvietas"/>
      </w:pPr>
      <w:r w:rsidRPr="00C25B8E">
        <w:t>Uso funcional: referencia para decidir qué debe corregirse antes de una campaña formal de pruebas con evidencias completas.</w:t>
      </w:r>
    </w:p>
    <w:p w14:paraId="2F605AB7" w14:textId="77777777" w:rsidR="00905EF3" w:rsidRPr="00C25B8E" w:rsidRDefault="00000000">
      <w:pPr>
        <w:pStyle w:val="Ttulo1"/>
      </w:pPr>
      <w:r w:rsidRPr="00C25B8E">
        <w:t>2. Resumen ejecutivo de ejecución</w:t>
      </w:r>
    </w:p>
    <w:p w14:paraId="1E84EBA9" w14:textId="30122BCA" w:rsidR="00905EF3" w:rsidRPr="00C25B8E" w:rsidRDefault="00C25B8E">
      <w:pPr>
        <w:pStyle w:val="Textoindependiente"/>
      </w:pPr>
      <w:r>
        <w:t>El</w:t>
      </w:r>
      <w:r w:rsidR="00000000" w:rsidRPr="00C25B8E">
        <w:t xml:space="preserve"> informe frente a la matriz maestra de trazabilidad y al catálogo detallado de casos de prueba confirma que el prototipo frontend se encuentra más avanzado que el </w:t>
      </w:r>
      <w:proofErr w:type="spellStart"/>
      <w:r w:rsidR="00000000" w:rsidRPr="00C25B8E">
        <w:t>snapshot</w:t>
      </w:r>
      <w:proofErr w:type="spellEnd"/>
      <w:r w:rsidR="00000000" w:rsidRPr="00C25B8E">
        <w:t xml:space="preserve"> inicial </w:t>
      </w:r>
      <w:r>
        <w:t>e</w:t>
      </w:r>
      <w:r w:rsidR="00000000" w:rsidRPr="00C25B8E">
        <w:t>l proyecto cuenta con una matriz de 33 relaciones de trazabilidad (TRZ-001 a TRZ-033) y un catálogo de 37 casos de prueba (CP-001 a CP-037), construidos sobre 19 grupos de interfaces, 8 requisitos funcionales, 6 requisitos no funcionales, 8 casos de uso y 18 historias técnicas relevantes.</w:t>
      </w:r>
    </w:p>
    <w:p w14:paraId="6C516951" w14:textId="666CD1E7" w:rsidR="00905EF3" w:rsidRPr="00C25B8E" w:rsidRDefault="00000000">
      <w:pPr>
        <w:pStyle w:val="Textoindependiente"/>
      </w:pPr>
      <w:r w:rsidRPr="00C25B8E">
        <w:t xml:space="preserve">Se comprobó navegación interna definida desde </w:t>
      </w:r>
      <w:proofErr w:type="spellStart"/>
      <w:r w:rsidRPr="00C25B8E">
        <w:t>App.jsx</w:t>
      </w:r>
      <w:proofErr w:type="spellEnd"/>
      <w:r w:rsidRPr="00C25B8E">
        <w:t xml:space="preserve">, vistas específicas por módulo, separación por carpetas de vistas/componentes, estados de </w:t>
      </w:r>
      <w:proofErr w:type="spellStart"/>
      <w:r w:rsidRPr="00C25B8E">
        <w:t>loading</w:t>
      </w:r>
      <w:proofErr w:type="spellEnd"/>
      <w:r w:rsidRPr="00C25B8E">
        <w:t>/error/</w:t>
      </w:r>
      <w:proofErr w:type="spellStart"/>
      <w:r w:rsidRPr="00C25B8E">
        <w:t>empty</w:t>
      </w:r>
      <w:proofErr w:type="spellEnd"/>
      <w:r w:rsidRPr="00C25B8E">
        <w:t>/</w:t>
      </w:r>
      <w:proofErr w:type="spellStart"/>
      <w:r w:rsidRPr="00C25B8E">
        <w:t>success</w:t>
      </w:r>
      <w:proofErr w:type="spellEnd"/>
      <w:r w:rsidRPr="00C25B8E">
        <w:t>/</w:t>
      </w:r>
      <w:proofErr w:type="spellStart"/>
      <w:r w:rsidRPr="00C25B8E">
        <w:t>restricted</w:t>
      </w:r>
      <w:proofErr w:type="spellEnd"/>
      <w:r w:rsidRPr="00C25B8E">
        <w:t xml:space="preserve"> y control de acceso visual por rol en frontend</w:t>
      </w:r>
      <w:r w:rsidR="00C25B8E">
        <w:t>, n</w:t>
      </w:r>
      <w:r w:rsidRPr="00C25B8E">
        <w:t xml:space="preserve">o se evidenció una capa de consumo real de API ni archivos de pruebas automatizadas específicos, por lo que varias conclusiones de integración, persistencia y fiabilidad continúan condicionadas al uso de </w:t>
      </w:r>
      <w:proofErr w:type="spellStart"/>
      <w:r w:rsidRPr="00C25B8E">
        <w:t>mocks</w:t>
      </w:r>
      <w:proofErr w:type="spellEnd"/>
      <w:r w:rsidRPr="00C25B8E">
        <w:t xml:space="preserve"> y a la ausencia de backend operando dentro de la evidencia disponible.</w:t>
      </w:r>
    </w:p>
    <w:p w14:paraId="0A4227BD" w14:textId="27DB3FC1" w:rsidR="00905EF3" w:rsidRPr="00C25B8E" w:rsidRDefault="00000000">
      <w:pPr>
        <w:pStyle w:val="Textoindependiente"/>
      </w:pPr>
      <w:r w:rsidRPr="00C25B8E">
        <w:t xml:space="preserve">Los hallazgos más importantes son: </w:t>
      </w:r>
      <w:proofErr w:type="spellStart"/>
      <w:r w:rsidRPr="00C25B8E">
        <w:t>modularización</w:t>
      </w:r>
      <w:proofErr w:type="spellEnd"/>
      <w:r w:rsidRPr="00C25B8E">
        <w:t xml:space="preserve"> frontend sólida; cobertura visual amplia; presencia de componentes transversales de validación, auditoría, reportes y configuración; centralización de la navegación en </w:t>
      </w:r>
      <w:proofErr w:type="spellStart"/>
      <w:r w:rsidRPr="00C25B8E">
        <w:t>App.jsx</w:t>
      </w:r>
      <w:proofErr w:type="spellEnd"/>
      <w:r w:rsidRPr="00C25B8E">
        <w:t xml:space="preserve">; dependencia fuerte de datos </w:t>
      </w:r>
      <w:proofErr w:type="spellStart"/>
      <w:r w:rsidRPr="00C25B8E">
        <w:t>mock</w:t>
      </w:r>
      <w:proofErr w:type="spellEnd"/>
      <w:r w:rsidRPr="00C25B8E">
        <w:t xml:space="preserve">; ausencia de evidencias fotográficas formales del recorrido por pantalla; y necesidad de una campaña posterior con capturas, resultados de consola y validación con usuarios. </w:t>
      </w:r>
    </w:p>
    <w:p w14:paraId="26FB32F0" w14:textId="77777777" w:rsidR="00905EF3" w:rsidRPr="00C25B8E" w:rsidRDefault="00000000">
      <w:pPr>
        <w:pStyle w:val="Ttulo1"/>
      </w:pPr>
      <w:r w:rsidRPr="00C25B8E">
        <w:t>3. Introducción</w:t>
      </w:r>
    </w:p>
    <w:p w14:paraId="0DDDDA49" w14:textId="6E8561F5" w:rsidR="00905EF3" w:rsidRPr="00C25B8E" w:rsidRDefault="00000000">
      <w:pPr>
        <w:pStyle w:val="Textoindependiente"/>
      </w:pPr>
      <w:r w:rsidRPr="00C25B8E">
        <w:t>Este informe documenta la ejecución y constatación del estado actual del prototipo de interfaces de ICARO Gestión Integral</w:t>
      </w:r>
      <w:r w:rsidR="00C25B8E">
        <w:t>, s</w:t>
      </w:r>
      <w:r w:rsidRPr="00C25B8E">
        <w:t>u enfoque no es narrar una campaña ideal de pruebas, sino dejar constancia técnica de qué pudo revisarse realmente, qué solo pudo verificarse por inspección del repositorio y qué evidencias siguen pendientes para completar la validación formal.</w:t>
      </w:r>
    </w:p>
    <w:p w14:paraId="130BE5BC" w14:textId="77777777" w:rsidR="00905EF3" w:rsidRPr="00C25B8E" w:rsidRDefault="00000000">
      <w:pPr>
        <w:pStyle w:val="Ttulo2"/>
      </w:pPr>
      <w:r w:rsidRPr="00C25B8E">
        <w:t>3.1 Contexto de la ejecución</w:t>
      </w:r>
    </w:p>
    <w:p w14:paraId="4A790E26" w14:textId="564C09EC" w:rsidR="00905EF3" w:rsidRPr="00C25B8E" w:rsidRDefault="00000000">
      <w:pPr>
        <w:pStyle w:val="Textoindependiente"/>
      </w:pPr>
      <w:r w:rsidRPr="00C25B8E">
        <w:t xml:space="preserve">El análisis se realizó sobre el prototipo frontend actual del proyecto, construido con React, Vite y Tailwind CSS, y sobre la documentación base del trabajo: alcance, anteproyecto, SRS, casos de uso, historias técnicas y documentos previos de sprint y anexos. </w:t>
      </w:r>
    </w:p>
    <w:p w14:paraId="2120B221" w14:textId="77777777" w:rsidR="00905EF3" w:rsidRPr="00C25B8E" w:rsidRDefault="00000000">
      <w:pPr>
        <w:pStyle w:val="Ttulo2"/>
      </w:pPr>
      <w:r w:rsidRPr="00C25B8E">
        <w:t>3.2 Relación con el plan de pruebas</w:t>
      </w:r>
    </w:p>
    <w:p w14:paraId="7E5E6C28" w14:textId="77777777" w:rsidR="00905EF3" w:rsidRPr="00C25B8E" w:rsidRDefault="00000000">
      <w:pPr>
        <w:pStyle w:val="Textoindependiente"/>
      </w:pPr>
      <w:r w:rsidRPr="00C25B8E">
        <w:t>El presente documento es homólogo al Plan de Pruebas: donde el plan define qué, por qué y cómo probar, este informe registra qué se pudo constatar, qué hallazgos aparecieron y qué limitaciones siguen vigentes. Ambos documentos deben leerse en conjunto.</w:t>
      </w:r>
    </w:p>
    <w:p w14:paraId="07684860" w14:textId="77777777" w:rsidR="00905EF3" w:rsidRPr="00C25B8E" w:rsidRDefault="00000000">
      <w:pPr>
        <w:pStyle w:val="Ttulo2"/>
      </w:pPr>
      <w:r w:rsidRPr="00C25B8E">
        <w:t>3.3 Objetivo del informe</w:t>
      </w:r>
    </w:p>
    <w:p w14:paraId="46AD3882" w14:textId="77777777" w:rsidR="00905EF3" w:rsidRPr="00C25B8E" w:rsidRDefault="00000000">
      <w:pPr>
        <w:pStyle w:val="Textoindependiente"/>
      </w:pPr>
      <w:r w:rsidRPr="00C25B8E">
        <w:t>Registrar de forma técnica y verificable los resultados observables del prototipo, diferenciando entre verificación estructural, validación heurística preliminar e integración constatable, y señalando las evidencias adicionales necesarias para completar una ejecución formal del plan.</w:t>
      </w:r>
    </w:p>
    <w:p w14:paraId="7E5D9E73" w14:textId="77777777" w:rsidR="00905EF3" w:rsidRPr="00C25B8E" w:rsidRDefault="00000000">
      <w:pPr>
        <w:pStyle w:val="Ttulo1"/>
      </w:pPr>
      <w:r w:rsidRPr="00C25B8E">
        <w:t>4. Alcance real ejecutado</w:t>
      </w:r>
    </w:p>
    <w:p w14:paraId="6894B010" w14:textId="77777777" w:rsidR="00905EF3" w:rsidRPr="00C25B8E" w:rsidRDefault="00000000">
      <w:pPr>
        <w:pStyle w:val="Ttulo2"/>
      </w:pPr>
      <w:r w:rsidRPr="00C25B8E">
        <w:t>4.1 Interfaces efectivamente revisadas</w:t>
      </w:r>
    </w:p>
    <w:p w14:paraId="2B33539E" w14:textId="77777777" w:rsidR="00905EF3" w:rsidRPr="00C25B8E" w:rsidRDefault="00000000">
      <w:pPr>
        <w:pStyle w:val="Textoindependiente"/>
      </w:pPr>
      <w:r w:rsidRPr="00C25B8E">
        <w:t xml:space="preserve">Se revisaron 19 grupos de interfaz asociados a acceso y sesión, administración, obra móvil, compras, inventario, contabilidad, reportes, auditoría, validaciones transversales y configuración general. La revisión se apoyó en el árbol real del repositorio, en </w:t>
      </w:r>
      <w:proofErr w:type="spellStart"/>
      <w:r w:rsidRPr="00C25B8E">
        <w:t>App.jsx</w:t>
      </w:r>
      <w:proofErr w:type="spellEnd"/>
      <w:r w:rsidRPr="00C25B8E">
        <w:t xml:space="preserve"> como orquestador de rutas, en las vistas específicas presentes en /src/</w:t>
      </w:r>
      <w:proofErr w:type="spellStart"/>
      <w:r w:rsidRPr="00C25B8E">
        <w:t>views</w:t>
      </w:r>
      <w:proofErr w:type="spellEnd"/>
      <w:r w:rsidRPr="00C25B8E">
        <w:t xml:space="preserve"> y en la consistencia con la matriz maestra de trazabilidad y el catálogo de casos de prueba.</w:t>
      </w:r>
    </w:p>
    <w:p w14:paraId="6B1BAD43" w14:textId="77777777" w:rsidR="00905EF3" w:rsidRPr="00C25B8E" w:rsidRDefault="00000000">
      <w:pPr>
        <w:pStyle w:val="Ttulo2"/>
      </w:pPr>
      <w:r w:rsidRPr="00C25B8E">
        <w:t>4.2 Interfaces parcialmente verificables</w:t>
      </w:r>
    </w:p>
    <w:p w14:paraId="1FD2CD84" w14:textId="5CAD7331" w:rsidR="00905EF3" w:rsidRPr="00C25B8E" w:rsidRDefault="00000000">
      <w:pPr>
        <w:pStyle w:val="Textoindependiente"/>
      </w:pPr>
      <w:r w:rsidRPr="00C25B8E">
        <w:t xml:space="preserve">Las 19 interfaces consideradas en el plan son visibles a nivel frontend. Sin embargo, varios </w:t>
      </w:r>
      <w:proofErr w:type="spellStart"/>
      <w:r w:rsidRPr="00C25B8E">
        <w:t>subflujos</w:t>
      </w:r>
      <w:proofErr w:type="spellEnd"/>
      <w:r w:rsidRPr="00C25B8E">
        <w:t xml:space="preserve"> solo son parcialmente verificables por depender de integración real con backend, persistencia, notificación externa, almacenamiento remoto o condiciones móviles nativas</w:t>
      </w:r>
      <w:r w:rsidR="00C25B8E">
        <w:t>, e</w:t>
      </w:r>
      <w:r w:rsidRPr="00C25B8E">
        <w:t>l caso más sensible sigue siendo consolidación y cierre contable: la interfaz es visible, pero su cobertura funcional permanece parcial respecto a cierre seguro, hash de integridad y bloqueo posterior.</w:t>
      </w:r>
    </w:p>
    <w:p w14:paraId="75230343" w14:textId="5B4F4D05" w:rsidR="00905EF3" w:rsidRPr="00C25B8E" w:rsidRDefault="00000000">
      <w:pPr>
        <w:pStyle w:val="Ttulo2"/>
      </w:pPr>
      <w:r w:rsidRPr="00C25B8E">
        <w:t xml:space="preserve">4.3 Interfaces </w:t>
      </w:r>
      <w:r w:rsidR="00C25B8E" w:rsidRPr="00C25B8E">
        <w:t>documentadas,</w:t>
      </w:r>
      <w:r w:rsidRPr="00C25B8E">
        <w:t xml:space="preserve"> pero no implementadas plenamente</w:t>
      </w:r>
    </w:p>
    <w:p w14:paraId="5B411806" w14:textId="68968E34" w:rsidR="00905EF3" w:rsidRDefault="00000000">
      <w:pPr>
        <w:pStyle w:val="Textoindependiente"/>
      </w:pPr>
      <w:r w:rsidRPr="00C25B8E">
        <w:t>No se identificaron grupos completos de interfaz que estén solo en documentación y totalmente ausentes del frontend visible</w:t>
      </w:r>
      <w:r w:rsidR="00C25B8E">
        <w:t>, l</w:t>
      </w:r>
      <w:r w:rsidRPr="00C25B8E">
        <w:t>a brecha principal no está en la ausencia de pantallas, sino en la ausencia de evidencia dinámica integral para varios comportamientos de negocio, servicios y resultados persistidos.</w:t>
      </w:r>
    </w:p>
    <w:p w14:paraId="1D173EE1" w14:textId="77777777" w:rsidR="00C25B8E" w:rsidRDefault="00C25B8E">
      <w:pPr>
        <w:pStyle w:val="Textoindependiente"/>
      </w:pPr>
    </w:p>
    <w:p w14:paraId="2127392A" w14:textId="77777777" w:rsidR="00C25B8E" w:rsidRPr="00C25B8E" w:rsidRDefault="00C25B8E">
      <w:pPr>
        <w:pStyle w:val="Textoindependiente"/>
      </w:pPr>
    </w:p>
    <w:p w14:paraId="6B439397" w14:textId="77777777" w:rsidR="00905EF3" w:rsidRPr="00C25B8E" w:rsidRDefault="00000000">
      <w:pPr>
        <w:pStyle w:val="Ttulo2"/>
      </w:pPr>
      <w:r w:rsidRPr="00C25B8E">
        <w:t>4.4 Cobertura por categoría</w:t>
      </w:r>
    </w:p>
    <w:tbl>
      <w:tblPr>
        <w:tblStyle w:val="Tablaconcuadrcula4-nfasis3"/>
        <w:tblW w:w="0" w:type="auto"/>
        <w:tblLook w:val="04A0" w:firstRow="1" w:lastRow="0" w:firstColumn="1" w:lastColumn="0" w:noHBand="0" w:noVBand="1"/>
      </w:tblPr>
      <w:tblGrid>
        <w:gridCol w:w="2429"/>
        <w:gridCol w:w="2428"/>
        <w:gridCol w:w="1494"/>
        <w:gridCol w:w="3385"/>
      </w:tblGrid>
      <w:tr w:rsidR="00905EF3" w:rsidRPr="00C25B8E" w14:paraId="28F48B9C" w14:textId="77777777" w:rsidTr="00C25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A81F9E6" w14:textId="77777777" w:rsidR="00905EF3" w:rsidRPr="00C25B8E" w:rsidRDefault="00000000">
            <w:r w:rsidRPr="00C25B8E">
              <w:t>Categoría</w:t>
            </w:r>
          </w:p>
        </w:tc>
        <w:tc>
          <w:tcPr>
            <w:tcW w:w="2436" w:type="dxa"/>
          </w:tcPr>
          <w:p w14:paraId="075CB1B8"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Cobertura constatable</w:t>
            </w:r>
          </w:p>
        </w:tc>
        <w:tc>
          <w:tcPr>
            <w:tcW w:w="1473" w:type="dxa"/>
          </w:tcPr>
          <w:p w14:paraId="0A1A8610"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Nivel</w:t>
            </w:r>
          </w:p>
        </w:tc>
        <w:tc>
          <w:tcPr>
            <w:tcW w:w="3399" w:type="dxa"/>
          </w:tcPr>
          <w:p w14:paraId="3695B95A"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Observación</w:t>
            </w:r>
          </w:p>
        </w:tc>
      </w:tr>
      <w:tr w:rsidR="00905EF3" w:rsidRPr="00C25B8E" w14:paraId="46BE01BE"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89CB850" w14:textId="77777777" w:rsidR="00905EF3" w:rsidRPr="00C25B8E" w:rsidRDefault="00000000">
            <w:r w:rsidRPr="00C25B8E">
              <w:t>Verificación</w:t>
            </w:r>
          </w:p>
        </w:tc>
        <w:tc>
          <w:tcPr>
            <w:tcW w:w="2436" w:type="dxa"/>
          </w:tcPr>
          <w:p w14:paraId="3F57AA5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Alta</w:t>
            </w:r>
          </w:p>
        </w:tc>
        <w:tc>
          <w:tcPr>
            <w:tcW w:w="1473" w:type="dxa"/>
          </w:tcPr>
          <w:p w14:paraId="212E4D7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Favorable</w:t>
            </w:r>
          </w:p>
        </w:tc>
        <w:tc>
          <w:tcPr>
            <w:tcW w:w="3399" w:type="dxa"/>
          </w:tcPr>
          <w:p w14:paraId="085F2FE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La estructura del frontend, las vistas y los componentes permiten revisar ampliamente controles, estados y rutas.</w:t>
            </w:r>
          </w:p>
        </w:tc>
      </w:tr>
      <w:tr w:rsidR="00905EF3" w:rsidRPr="00C25B8E" w14:paraId="3C616255" w14:textId="77777777" w:rsidTr="00C25B8E">
        <w:tc>
          <w:tcPr>
            <w:cnfStyle w:val="001000000000" w:firstRow="0" w:lastRow="0" w:firstColumn="1" w:lastColumn="0" w:oddVBand="0" w:evenVBand="0" w:oddHBand="0" w:evenHBand="0" w:firstRowFirstColumn="0" w:firstRowLastColumn="0" w:lastRowFirstColumn="0" w:lastRowLastColumn="0"/>
            <w:tcW w:w="2436" w:type="dxa"/>
          </w:tcPr>
          <w:p w14:paraId="0255B8C8" w14:textId="77777777" w:rsidR="00905EF3" w:rsidRPr="00C25B8E" w:rsidRDefault="00000000">
            <w:r w:rsidRPr="00C25B8E">
              <w:t>Validación</w:t>
            </w:r>
          </w:p>
        </w:tc>
        <w:tc>
          <w:tcPr>
            <w:tcW w:w="2436" w:type="dxa"/>
          </w:tcPr>
          <w:p w14:paraId="2D9E939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Media</w:t>
            </w:r>
          </w:p>
        </w:tc>
        <w:tc>
          <w:tcPr>
            <w:tcW w:w="1473" w:type="dxa"/>
          </w:tcPr>
          <w:p w14:paraId="3790036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Preliminar</w:t>
            </w:r>
          </w:p>
        </w:tc>
        <w:tc>
          <w:tcPr>
            <w:tcW w:w="3399" w:type="dxa"/>
          </w:tcPr>
          <w:p w14:paraId="2ADEB20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Existe base suficiente para evaluación heurística, pero no hay evidencia de aplicación SUS ni observación con usuarios.</w:t>
            </w:r>
          </w:p>
        </w:tc>
      </w:tr>
      <w:tr w:rsidR="00905EF3" w:rsidRPr="00C25B8E" w14:paraId="0EF45179"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F0626E6" w14:textId="77777777" w:rsidR="00905EF3" w:rsidRPr="00C25B8E" w:rsidRDefault="00000000">
            <w:r w:rsidRPr="00C25B8E">
              <w:t>Integración</w:t>
            </w:r>
          </w:p>
        </w:tc>
        <w:tc>
          <w:tcPr>
            <w:tcW w:w="2436" w:type="dxa"/>
          </w:tcPr>
          <w:p w14:paraId="2A0F457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Media-baja</w:t>
            </w:r>
          </w:p>
        </w:tc>
        <w:tc>
          <w:tcPr>
            <w:tcW w:w="1473" w:type="dxa"/>
          </w:tcPr>
          <w:p w14:paraId="26E875BE"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Condicionada</w:t>
            </w:r>
          </w:p>
        </w:tc>
        <w:tc>
          <w:tcPr>
            <w:tcW w:w="3399" w:type="dxa"/>
          </w:tcPr>
          <w:p w14:paraId="3EF9C48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La integración interna entre vistas es constatable; la integración real con API, persistencia y notificaciones sigue sin evidencia directa.</w:t>
            </w:r>
          </w:p>
        </w:tc>
      </w:tr>
    </w:tbl>
    <w:p w14:paraId="4DE642CF" w14:textId="77777777" w:rsidR="00905EF3" w:rsidRPr="00C25B8E" w:rsidRDefault="00000000">
      <w:pPr>
        <w:pStyle w:val="Ttulo1"/>
      </w:pPr>
      <w:r w:rsidRPr="00C25B8E">
        <w:t>5. Base documental usada en la ejecución</w:t>
      </w:r>
    </w:p>
    <w:tbl>
      <w:tblPr>
        <w:tblStyle w:val="Tablaconcuadrcula4-nfasis3"/>
        <w:tblW w:w="0" w:type="auto"/>
        <w:tblLayout w:type="fixed"/>
        <w:tblLook w:val="04A0" w:firstRow="1" w:lastRow="0" w:firstColumn="1" w:lastColumn="0" w:noHBand="0" w:noVBand="1"/>
      </w:tblPr>
      <w:tblGrid>
        <w:gridCol w:w="3794"/>
        <w:gridCol w:w="3544"/>
        <w:gridCol w:w="2624"/>
      </w:tblGrid>
      <w:tr w:rsidR="00905EF3" w:rsidRPr="00C25B8E" w14:paraId="6C8F6929" w14:textId="77777777" w:rsidTr="00C25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159DCD5A" w14:textId="77777777" w:rsidR="00905EF3" w:rsidRPr="00C25B8E" w:rsidRDefault="00000000">
            <w:r w:rsidRPr="00C25B8E">
              <w:t>Documento</w:t>
            </w:r>
          </w:p>
        </w:tc>
        <w:tc>
          <w:tcPr>
            <w:tcW w:w="3544" w:type="dxa"/>
          </w:tcPr>
          <w:p w14:paraId="61DBBA7A"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Uso en la ejecución</w:t>
            </w:r>
          </w:p>
        </w:tc>
        <w:tc>
          <w:tcPr>
            <w:tcW w:w="2624" w:type="dxa"/>
          </w:tcPr>
          <w:p w14:paraId="458DD0C8"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Observación</w:t>
            </w:r>
          </w:p>
        </w:tc>
      </w:tr>
      <w:tr w:rsidR="00905EF3" w:rsidRPr="00C25B8E" w14:paraId="25961B1D"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54C2484C" w14:textId="77777777" w:rsidR="00905EF3" w:rsidRPr="00C25B8E" w:rsidRDefault="00000000">
            <w:r w:rsidRPr="00C25B8E">
              <w:t>ALCANCE DE UN PROYECTO.pdf</w:t>
            </w:r>
          </w:p>
        </w:tc>
        <w:tc>
          <w:tcPr>
            <w:tcW w:w="3544" w:type="dxa"/>
          </w:tcPr>
          <w:p w14:paraId="3C5C75E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Delimitación de dominios, fases, criterios de verificación/validación y recursos.</w:t>
            </w:r>
          </w:p>
        </w:tc>
        <w:tc>
          <w:tcPr>
            <w:tcW w:w="2624" w:type="dxa"/>
          </w:tcPr>
          <w:p w14:paraId="422521F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Se utilizó como referencia del alcance vigente y de la fase de resultados.</w:t>
            </w:r>
          </w:p>
        </w:tc>
      </w:tr>
      <w:tr w:rsidR="00905EF3" w:rsidRPr="00C25B8E" w14:paraId="41DA829B" w14:textId="77777777" w:rsidTr="00C25B8E">
        <w:tc>
          <w:tcPr>
            <w:cnfStyle w:val="001000000000" w:firstRow="0" w:lastRow="0" w:firstColumn="1" w:lastColumn="0" w:oddVBand="0" w:evenVBand="0" w:oddHBand="0" w:evenHBand="0" w:firstRowFirstColumn="0" w:firstRowLastColumn="0" w:lastRowFirstColumn="0" w:lastRowLastColumn="0"/>
            <w:tcW w:w="3794" w:type="dxa"/>
          </w:tcPr>
          <w:p w14:paraId="0A9AFB75" w14:textId="77777777" w:rsidR="00905EF3" w:rsidRPr="00C25B8E" w:rsidRDefault="00000000">
            <w:r w:rsidRPr="00C25B8E">
              <w:t>IT-AN-1a Anteproyecto_Trabajo_de_Titulacion_Proyecto_Tecnico_FIE.pdf</w:t>
            </w:r>
          </w:p>
        </w:tc>
        <w:tc>
          <w:tcPr>
            <w:tcW w:w="3544" w:type="dxa"/>
          </w:tcPr>
          <w:p w14:paraId="76AD7BC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Objetivos, metodología SCRUM, instrumentos, temario y criterios de calidad.</w:t>
            </w:r>
          </w:p>
        </w:tc>
        <w:tc>
          <w:tcPr>
            <w:tcW w:w="2624" w:type="dxa"/>
          </w:tcPr>
          <w:p w14:paraId="7871D3E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Base para justificar enfoque metodológico y criterios académicos.</w:t>
            </w:r>
          </w:p>
        </w:tc>
      </w:tr>
      <w:tr w:rsidR="00905EF3" w:rsidRPr="00C25B8E" w14:paraId="04D14C0B"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76D157BC" w14:textId="77777777" w:rsidR="00905EF3" w:rsidRPr="00C25B8E" w:rsidRDefault="00000000">
            <w:r w:rsidRPr="00C25B8E">
              <w:t>SRS / Especificación de requisitos</w:t>
            </w:r>
          </w:p>
        </w:tc>
        <w:tc>
          <w:tcPr>
            <w:tcW w:w="3544" w:type="dxa"/>
          </w:tcPr>
          <w:p w14:paraId="581FC8EC"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Requisitos funcionales y no funcionales, actores, restricciones y expectativas de interfaz.</w:t>
            </w:r>
          </w:p>
        </w:tc>
        <w:tc>
          <w:tcPr>
            <w:tcW w:w="2624" w:type="dxa"/>
          </w:tcPr>
          <w:p w14:paraId="566BE8DD"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Base primaria de trazabilidad funcional y no funcional.</w:t>
            </w:r>
          </w:p>
        </w:tc>
      </w:tr>
      <w:tr w:rsidR="00905EF3" w:rsidRPr="00C25B8E" w14:paraId="71DC4C7E" w14:textId="77777777" w:rsidTr="00C25B8E">
        <w:tc>
          <w:tcPr>
            <w:cnfStyle w:val="001000000000" w:firstRow="0" w:lastRow="0" w:firstColumn="1" w:lastColumn="0" w:oddVBand="0" w:evenVBand="0" w:oddHBand="0" w:evenHBand="0" w:firstRowFirstColumn="0" w:firstRowLastColumn="0" w:lastRowFirstColumn="0" w:lastRowLastColumn="0"/>
            <w:tcW w:w="3794" w:type="dxa"/>
          </w:tcPr>
          <w:p w14:paraId="6C5EE8BB" w14:textId="77777777" w:rsidR="00905EF3" w:rsidRPr="00C25B8E" w:rsidRDefault="00000000">
            <w:r w:rsidRPr="00C25B8E">
              <w:t>Especificación de Casos de Uso</w:t>
            </w:r>
          </w:p>
        </w:tc>
        <w:tc>
          <w:tcPr>
            <w:tcW w:w="3544" w:type="dxa"/>
          </w:tcPr>
          <w:p w14:paraId="10134A9E"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Cobertura por actor y flujo de negocio.</w:t>
            </w:r>
          </w:p>
        </w:tc>
        <w:tc>
          <w:tcPr>
            <w:tcW w:w="2624" w:type="dxa"/>
          </w:tcPr>
          <w:p w14:paraId="4F224C7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Base para contrastar las interfaces críticas y flujos centrales.</w:t>
            </w:r>
          </w:p>
        </w:tc>
      </w:tr>
      <w:tr w:rsidR="00905EF3" w:rsidRPr="00C25B8E" w14:paraId="3ED83C4C"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2B6F60C1" w14:textId="77777777" w:rsidR="00905EF3" w:rsidRPr="00C25B8E" w:rsidRDefault="00000000">
            <w:r w:rsidRPr="00C25B8E">
              <w:t>Historias técnicas</w:t>
            </w:r>
          </w:p>
        </w:tc>
        <w:tc>
          <w:tcPr>
            <w:tcW w:w="3544" w:type="dxa"/>
          </w:tcPr>
          <w:p w14:paraId="6ADFA400"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Mapeo entre capacidades técnicas, módulos y cobertura de implementación.</w:t>
            </w:r>
          </w:p>
        </w:tc>
        <w:tc>
          <w:tcPr>
            <w:tcW w:w="2624" w:type="dxa"/>
          </w:tcPr>
          <w:p w14:paraId="20A396AD"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Base para evaluar preparación estructural y dependencias.</w:t>
            </w:r>
          </w:p>
        </w:tc>
      </w:tr>
      <w:tr w:rsidR="00905EF3" w:rsidRPr="00C25B8E" w14:paraId="7A28F90E" w14:textId="77777777" w:rsidTr="00C25B8E">
        <w:tc>
          <w:tcPr>
            <w:cnfStyle w:val="001000000000" w:firstRow="0" w:lastRow="0" w:firstColumn="1" w:lastColumn="0" w:oddVBand="0" w:evenVBand="0" w:oddHBand="0" w:evenHBand="0" w:firstRowFirstColumn="0" w:firstRowLastColumn="0" w:lastRowFirstColumn="0" w:lastRowLastColumn="0"/>
            <w:tcW w:w="3794" w:type="dxa"/>
          </w:tcPr>
          <w:p w14:paraId="088DF419" w14:textId="77777777" w:rsidR="00905EF3" w:rsidRPr="00C25B8E" w:rsidRDefault="00000000">
            <w:r w:rsidRPr="00C25B8E">
              <w:t>Plan de Pruebas actual</w:t>
            </w:r>
          </w:p>
        </w:tc>
        <w:tc>
          <w:tcPr>
            <w:tcW w:w="3544" w:type="dxa"/>
          </w:tcPr>
          <w:p w14:paraId="48DA174F"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Marco homólogo para coherencia entre plan e informe.</w:t>
            </w:r>
          </w:p>
        </w:tc>
        <w:tc>
          <w:tcPr>
            <w:tcW w:w="2624" w:type="dxa"/>
          </w:tcPr>
          <w:p w14:paraId="71BCFC5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Se utilizó como estructura de contraste.</w:t>
            </w:r>
          </w:p>
        </w:tc>
      </w:tr>
      <w:tr w:rsidR="00905EF3" w:rsidRPr="00C25B8E" w14:paraId="6820A7D9"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tcPr>
          <w:p w14:paraId="10E78680" w14:textId="77777777" w:rsidR="00905EF3" w:rsidRPr="00C25B8E" w:rsidRDefault="00000000">
            <w:r w:rsidRPr="00C25B8E">
              <w:t>Repositorio actual del prototipo</w:t>
            </w:r>
          </w:p>
        </w:tc>
        <w:tc>
          <w:tcPr>
            <w:tcW w:w="3544" w:type="dxa"/>
          </w:tcPr>
          <w:p w14:paraId="1D1F8C1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Fuente primaria de constatación técnica del estado implementado.</w:t>
            </w:r>
          </w:p>
        </w:tc>
        <w:tc>
          <w:tcPr>
            <w:tcW w:w="2624" w:type="dxa"/>
          </w:tcPr>
          <w:p w14:paraId="5E4DC237"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Se revisaron vistas, componentes, datos </w:t>
            </w:r>
            <w:proofErr w:type="spellStart"/>
            <w:r w:rsidRPr="00C25B8E">
              <w:t>mock</w:t>
            </w:r>
            <w:proofErr w:type="spellEnd"/>
            <w:r w:rsidRPr="00C25B8E">
              <w:t>, utilitarios y dependencia del App central.</w:t>
            </w:r>
          </w:p>
        </w:tc>
      </w:tr>
      <w:tr w:rsidR="00905EF3" w:rsidRPr="00C25B8E" w14:paraId="2D8E2FA1" w14:textId="77777777" w:rsidTr="00C25B8E">
        <w:tc>
          <w:tcPr>
            <w:cnfStyle w:val="001000000000" w:firstRow="0" w:lastRow="0" w:firstColumn="1" w:lastColumn="0" w:oddVBand="0" w:evenVBand="0" w:oddHBand="0" w:evenHBand="0" w:firstRowFirstColumn="0" w:firstRowLastColumn="0" w:lastRowFirstColumn="0" w:lastRowLastColumn="0"/>
            <w:tcW w:w="3794" w:type="dxa"/>
          </w:tcPr>
          <w:p w14:paraId="47D410F0" w14:textId="77777777" w:rsidR="00905EF3" w:rsidRPr="00C25B8E" w:rsidRDefault="00000000">
            <w:r w:rsidRPr="00C25B8E">
              <w:t>Matrices_Plan_Pruebas_ICARO.xlsx</w:t>
            </w:r>
          </w:p>
        </w:tc>
        <w:tc>
          <w:tcPr>
            <w:tcW w:w="3544" w:type="dxa"/>
          </w:tcPr>
          <w:p w14:paraId="2D9AB09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Contraste de consistencia entre trazabilidad planificada, casos de prueba y resultados resumidos del informe.</w:t>
            </w:r>
          </w:p>
        </w:tc>
        <w:tc>
          <w:tcPr>
            <w:tcW w:w="2624" w:type="dxa"/>
          </w:tcPr>
          <w:p w14:paraId="22764051"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 xml:space="preserve">Usado en esta versión 3.0 para corregir </w:t>
            </w:r>
            <w:proofErr w:type="spellStart"/>
            <w:r w:rsidRPr="00C25B8E">
              <w:t>IDs</w:t>
            </w:r>
            <w:proofErr w:type="spellEnd"/>
            <w:r w:rsidRPr="00C25B8E">
              <w:t>, objetivos y cobertura resumida.</w:t>
            </w:r>
          </w:p>
        </w:tc>
      </w:tr>
    </w:tbl>
    <w:p w14:paraId="42C602EA" w14:textId="77777777" w:rsidR="00905EF3" w:rsidRPr="00C25B8E" w:rsidRDefault="00000000">
      <w:pPr>
        <w:pStyle w:val="Ttulo1"/>
      </w:pPr>
      <w:r w:rsidRPr="00C25B8E">
        <w:t>6. Condiciones reales de ejecución</w:t>
      </w:r>
    </w:p>
    <w:p w14:paraId="416A932A" w14:textId="77777777" w:rsidR="00905EF3" w:rsidRPr="00C25B8E" w:rsidRDefault="00000000">
      <w:pPr>
        <w:pStyle w:val="Ttulo2"/>
      </w:pPr>
      <w:r w:rsidRPr="00C25B8E">
        <w:t>6.1 Entorno técnico observado</w:t>
      </w:r>
    </w:p>
    <w:p w14:paraId="309C8907" w14:textId="77777777" w:rsidR="00905EF3" w:rsidRPr="00C25B8E" w:rsidRDefault="00000000">
      <w:pPr>
        <w:pStyle w:val="Listaconvietas"/>
      </w:pPr>
      <w:r w:rsidRPr="00C25B8E">
        <w:t>Sistema operativo de referencia del entorno local del usuario: Windows.</w:t>
      </w:r>
    </w:p>
    <w:p w14:paraId="0041920F" w14:textId="77777777" w:rsidR="00905EF3" w:rsidRPr="00C25B8E" w:rsidRDefault="00000000">
      <w:pPr>
        <w:pStyle w:val="Listaconvietas"/>
      </w:pPr>
      <w:r w:rsidRPr="00C25B8E">
        <w:t xml:space="preserve">Runtime y gestor de paquetes constatados previamente en conversación: Node.js 24.14.1 y </w:t>
      </w:r>
      <w:proofErr w:type="spellStart"/>
      <w:r w:rsidRPr="00C25B8E">
        <w:t>npm</w:t>
      </w:r>
      <w:proofErr w:type="spellEnd"/>
      <w:r w:rsidRPr="00C25B8E">
        <w:t xml:space="preserve"> 11.11.0.</w:t>
      </w:r>
    </w:p>
    <w:p w14:paraId="6E8D0BFC" w14:textId="77777777" w:rsidR="00905EF3" w:rsidRPr="00C25B8E" w:rsidRDefault="00000000">
      <w:pPr>
        <w:pStyle w:val="Listaconvietas"/>
      </w:pPr>
      <w:r w:rsidRPr="00C25B8E">
        <w:t>Servidor local esperado: Vite sobre http://localhost:5173/.</w:t>
      </w:r>
    </w:p>
    <w:p w14:paraId="3411A7C7" w14:textId="77777777" w:rsidR="00905EF3" w:rsidRPr="00C25B8E" w:rsidRDefault="00000000">
      <w:pPr>
        <w:pStyle w:val="Listaconvietas"/>
      </w:pPr>
      <w:r w:rsidRPr="00C25B8E">
        <w:t xml:space="preserve">Frontend real declarado en </w:t>
      </w:r>
      <w:proofErr w:type="spellStart"/>
      <w:r w:rsidRPr="00C25B8E">
        <w:t>package.json</w:t>
      </w:r>
      <w:proofErr w:type="spellEnd"/>
      <w:r w:rsidRPr="00C25B8E">
        <w:t>: React 19.1.1, React DOM 19.1.1, Vite 7.x, Tailwind CSS 4.1.12 y lucide-react.</w:t>
      </w:r>
    </w:p>
    <w:p w14:paraId="245E4E71" w14:textId="77777777" w:rsidR="00905EF3" w:rsidRPr="00C25B8E" w:rsidRDefault="00000000">
      <w:pPr>
        <w:pStyle w:val="Listaconvietas"/>
      </w:pPr>
      <w:r w:rsidRPr="00C25B8E">
        <w:t xml:space="preserve">Artefactos observados: </w:t>
      </w:r>
      <w:proofErr w:type="spellStart"/>
      <w:r w:rsidRPr="00C25B8E">
        <w:t>App.jsx</w:t>
      </w:r>
      <w:proofErr w:type="spellEnd"/>
      <w:r w:rsidRPr="00C25B8E">
        <w:t xml:space="preserve">, </w:t>
      </w:r>
      <w:proofErr w:type="spellStart"/>
      <w:r w:rsidRPr="00C25B8E">
        <w:t>main.jsx</w:t>
      </w:r>
      <w:proofErr w:type="spellEnd"/>
      <w:r w:rsidRPr="00C25B8E">
        <w:t xml:space="preserve">, index.css, </w:t>
      </w:r>
      <w:proofErr w:type="spellStart"/>
      <w:r w:rsidRPr="00C25B8E">
        <w:t>package.json</w:t>
      </w:r>
      <w:proofErr w:type="spellEnd"/>
      <w:r w:rsidRPr="00C25B8E">
        <w:t xml:space="preserve">, vite.config.js, 22 vistas, 282 componentes, 32 fuentes de datos </w:t>
      </w:r>
      <w:proofErr w:type="spellStart"/>
      <w:r w:rsidRPr="00C25B8E">
        <w:t>mock</w:t>
      </w:r>
      <w:proofErr w:type="spellEnd"/>
      <w:r w:rsidRPr="00C25B8E">
        <w:t xml:space="preserve"> y 28 utilitarios.</w:t>
      </w:r>
    </w:p>
    <w:p w14:paraId="3EB11541" w14:textId="77777777" w:rsidR="00905EF3" w:rsidRPr="00C25B8E" w:rsidRDefault="00000000">
      <w:pPr>
        <w:pStyle w:val="Ttulo2"/>
      </w:pPr>
      <w:r w:rsidRPr="00C25B8E">
        <w:t>6.2 Datos de prueba observables o simulados</w:t>
      </w:r>
    </w:p>
    <w:p w14:paraId="2A8927BF" w14:textId="6DA99DE6" w:rsidR="00905EF3" w:rsidRPr="00C25B8E" w:rsidRDefault="00000000">
      <w:pPr>
        <w:pStyle w:val="Textoindependiente"/>
      </w:pPr>
      <w:r w:rsidRPr="00C25B8E">
        <w:t xml:space="preserve">La constatación actual se apoya principalmente en datos </w:t>
      </w:r>
      <w:proofErr w:type="spellStart"/>
      <w:r w:rsidRPr="00C25B8E">
        <w:t>mock</w:t>
      </w:r>
      <w:proofErr w:type="spellEnd"/>
      <w:r w:rsidRPr="00C25B8E">
        <w:t xml:space="preserve"> y estructuras simuladas</w:t>
      </w:r>
      <w:r w:rsidR="00C25B8E">
        <w:t>, s</w:t>
      </w:r>
      <w:r w:rsidRPr="00C25B8E">
        <w:t>e identificaron 32 archivos de datos de prueba con nombres descriptivos por módulo, lo que confirma que el comportamiento visible del prototipo está diseñado para simular escenarios de obra, compras, inventario, reportes, auditoría y configuración.</w:t>
      </w:r>
    </w:p>
    <w:p w14:paraId="6AC688A6" w14:textId="77777777" w:rsidR="00905EF3" w:rsidRPr="00C25B8E" w:rsidRDefault="00000000">
      <w:pPr>
        <w:pStyle w:val="Ttulo2"/>
      </w:pPr>
      <w:r w:rsidRPr="00C25B8E">
        <w:t>6.3 Herramientas de apoyo</w:t>
      </w:r>
    </w:p>
    <w:p w14:paraId="5D754655" w14:textId="77777777" w:rsidR="00905EF3" w:rsidRPr="00C25B8E" w:rsidRDefault="00000000">
      <w:pPr>
        <w:pStyle w:val="Listaconvietas"/>
      </w:pPr>
      <w:r w:rsidRPr="00C25B8E">
        <w:t>Inspección del árbol de archivos del proyecto.</w:t>
      </w:r>
    </w:p>
    <w:p w14:paraId="771818CC" w14:textId="77777777" w:rsidR="00905EF3" w:rsidRPr="00C25B8E" w:rsidRDefault="00000000">
      <w:pPr>
        <w:pStyle w:val="Listaconvietas"/>
      </w:pPr>
      <w:r w:rsidRPr="00C25B8E">
        <w:t xml:space="preserve">Revisión de </w:t>
      </w:r>
      <w:proofErr w:type="spellStart"/>
      <w:r w:rsidRPr="00C25B8E">
        <w:t>App.jsx</w:t>
      </w:r>
      <w:proofErr w:type="spellEnd"/>
      <w:r w:rsidRPr="00C25B8E">
        <w:t xml:space="preserve">, </w:t>
      </w:r>
      <w:proofErr w:type="spellStart"/>
      <w:r w:rsidRPr="00C25B8E">
        <w:t>package.json</w:t>
      </w:r>
      <w:proofErr w:type="spellEnd"/>
      <w:r w:rsidRPr="00C25B8E">
        <w:t xml:space="preserve"> y vistas/componentes principales.</w:t>
      </w:r>
    </w:p>
    <w:p w14:paraId="727C35DB" w14:textId="77777777" w:rsidR="00905EF3" w:rsidRPr="00C25B8E" w:rsidRDefault="00000000">
      <w:pPr>
        <w:pStyle w:val="Listaconvietas"/>
      </w:pPr>
      <w:r w:rsidRPr="00C25B8E">
        <w:t>Matrices de trazabilidad y plan de pruebas previamente construidos.</w:t>
      </w:r>
    </w:p>
    <w:p w14:paraId="222AF431" w14:textId="77777777" w:rsidR="00905EF3" w:rsidRPr="00C25B8E" w:rsidRDefault="00000000">
      <w:pPr>
        <w:pStyle w:val="Listaconvietas"/>
      </w:pPr>
      <w:proofErr w:type="spellStart"/>
      <w:r w:rsidRPr="00C25B8E">
        <w:t>DevTools</w:t>
      </w:r>
      <w:proofErr w:type="spellEnd"/>
      <w:r w:rsidRPr="00C25B8E">
        <w:t xml:space="preserve"> del navegador y capturas de pantalla (pendientes de generación formal).</w:t>
      </w:r>
    </w:p>
    <w:p w14:paraId="64E6C95A" w14:textId="77777777" w:rsidR="00905EF3" w:rsidRPr="00C25B8E" w:rsidRDefault="00000000">
      <w:pPr>
        <w:pStyle w:val="Listaconvietas"/>
      </w:pPr>
      <w:r w:rsidRPr="00C25B8E">
        <w:t>Notas de observación técnica y tablas de hallazgos.</w:t>
      </w:r>
    </w:p>
    <w:p w14:paraId="04C75B77" w14:textId="77777777" w:rsidR="00905EF3" w:rsidRPr="00C25B8E" w:rsidRDefault="00000000">
      <w:pPr>
        <w:pStyle w:val="Ttulo2"/>
      </w:pPr>
      <w:r w:rsidRPr="00C25B8E">
        <w:t>6.4 Observaciones del entorno</w:t>
      </w:r>
    </w:p>
    <w:p w14:paraId="6F0C8891" w14:textId="77777777" w:rsidR="00905EF3" w:rsidRPr="00C25B8E" w:rsidRDefault="00000000">
      <w:pPr>
        <w:pStyle w:val="Textoindependiente"/>
      </w:pPr>
      <w:r w:rsidRPr="00C25B8E">
        <w:t>No se constató en esta evidencia un backend operativo, servicio de almacenamiento real, cola asíncrona real, correo real ni persistencia en base de datos conectada desde frontend. Esto limita la interpretación de varios resultados de integración y de cierre funcional.</w:t>
      </w:r>
    </w:p>
    <w:p w14:paraId="4EE0268D" w14:textId="77777777" w:rsidR="00905EF3" w:rsidRDefault="00000000">
      <w:pPr>
        <w:pStyle w:val="Ttulo1"/>
      </w:pPr>
      <w:r w:rsidRPr="00C25B8E">
        <w:t>7. Inventario real de pruebas ejecutables o constatables</w:t>
      </w:r>
    </w:p>
    <w:p w14:paraId="5E22102A" w14:textId="0F669A5E" w:rsidR="004909F1" w:rsidRPr="004909F1" w:rsidRDefault="004909F1" w:rsidP="004909F1">
      <w:pPr>
        <w:rPr>
          <w:u w:val="single"/>
        </w:rPr>
      </w:pPr>
      <w:hyperlink w:anchor="_Anexo_Pruebas_Ejecutables" w:history="1">
        <w:r w:rsidRPr="004909F1">
          <w:rPr>
            <w:rStyle w:val="Hipervnculo"/>
          </w:rPr>
          <w:t>Ver Anexo Pruebas Ejec</w:t>
        </w:r>
        <w:r w:rsidRPr="004909F1">
          <w:rPr>
            <w:rStyle w:val="Hipervnculo"/>
          </w:rPr>
          <w:t>u</w:t>
        </w:r>
        <w:r w:rsidRPr="004909F1">
          <w:rPr>
            <w:rStyle w:val="Hipervnculo"/>
          </w:rPr>
          <w:t>tabl</w:t>
        </w:r>
        <w:r w:rsidRPr="004909F1">
          <w:rPr>
            <w:rStyle w:val="Hipervnculo"/>
          </w:rPr>
          <w:t>e</w:t>
        </w:r>
        <w:r w:rsidRPr="004909F1">
          <w:rPr>
            <w:rStyle w:val="Hipervnculo"/>
          </w:rPr>
          <w:t>s</w:t>
        </w:r>
      </w:hyperlink>
    </w:p>
    <w:tbl>
      <w:tblPr>
        <w:tblStyle w:val="Tablaconcuadrcula4-nfasis3"/>
        <w:tblW w:w="0" w:type="auto"/>
        <w:tblInd w:w="108" w:type="dxa"/>
        <w:tblLayout w:type="fixed"/>
        <w:tblLook w:val="04A0" w:firstRow="1" w:lastRow="0" w:firstColumn="1" w:lastColumn="0" w:noHBand="0" w:noVBand="1"/>
      </w:tblPr>
      <w:tblGrid>
        <w:gridCol w:w="851"/>
        <w:gridCol w:w="3474"/>
        <w:gridCol w:w="1261"/>
        <w:gridCol w:w="1138"/>
        <w:gridCol w:w="1544"/>
        <w:gridCol w:w="1586"/>
      </w:tblGrid>
      <w:tr w:rsidR="00905EF3" w:rsidRPr="00C25B8E" w14:paraId="54969218" w14:textId="77777777" w:rsidTr="00C25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33BD14" w14:textId="77777777" w:rsidR="00905EF3" w:rsidRPr="00C25B8E" w:rsidRDefault="00000000">
            <w:r w:rsidRPr="00C25B8E">
              <w:t>ID</w:t>
            </w:r>
          </w:p>
        </w:tc>
        <w:tc>
          <w:tcPr>
            <w:tcW w:w="3474" w:type="dxa"/>
          </w:tcPr>
          <w:p w14:paraId="43E9512D"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Verificación/constatación</w:t>
            </w:r>
          </w:p>
        </w:tc>
        <w:tc>
          <w:tcPr>
            <w:tcW w:w="1261" w:type="dxa"/>
          </w:tcPr>
          <w:p w14:paraId="68DC0BEE"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Tipo</w:t>
            </w:r>
          </w:p>
        </w:tc>
        <w:tc>
          <w:tcPr>
            <w:tcW w:w="1138" w:type="dxa"/>
          </w:tcPr>
          <w:p w14:paraId="5CC28878"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Estado</w:t>
            </w:r>
          </w:p>
        </w:tc>
        <w:tc>
          <w:tcPr>
            <w:tcW w:w="1544" w:type="dxa"/>
          </w:tcPr>
          <w:p w14:paraId="2DFA49B9"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Resultado</w:t>
            </w:r>
          </w:p>
        </w:tc>
        <w:tc>
          <w:tcPr>
            <w:tcW w:w="1586" w:type="dxa"/>
          </w:tcPr>
          <w:p w14:paraId="75EB07C9"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Observación</w:t>
            </w:r>
          </w:p>
        </w:tc>
      </w:tr>
      <w:tr w:rsidR="00905EF3" w:rsidRPr="00C25B8E" w14:paraId="743DCDED"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6F8819" w14:textId="43512D1D" w:rsidR="00905EF3" w:rsidRPr="00C25B8E" w:rsidRDefault="00000000">
            <w:r w:rsidRPr="00C25B8E">
              <w:t>VR-01</w:t>
            </w:r>
            <w:r w:rsidR="00616F0A">
              <w:t xml:space="preserve"> </w:t>
            </w:r>
            <w:hyperlink w:anchor="_VR-01" w:history="1">
              <w:proofErr w:type="spellStart"/>
              <w:r w:rsidR="00616F0A" w:rsidRPr="00616F0A">
                <w:rPr>
                  <w:rStyle w:val="Hipervnculo"/>
                  <w:b w:val="0"/>
                  <w:bCs w:val="0"/>
                </w:rPr>
                <w:t>V</w:t>
              </w:r>
              <w:r w:rsidR="00616F0A" w:rsidRPr="00616F0A">
                <w:rPr>
                  <w:rStyle w:val="Hipervnculo"/>
                  <w:b w:val="0"/>
                  <w:bCs w:val="0"/>
                </w:rPr>
                <w:t>R</w:t>
              </w:r>
              <w:r w:rsidR="00616F0A" w:rsidRPr="00616F0A">
                <w:rPr>
                  <w:rStyle w:val="Hipervnculo"/>
                  <w:b w:val="0"/>
                  <w:bCs w:val="0"/>
                </w:rPr>
                <w:t>-01</w:t>
              </w:r>
              <w:proofErr w:type="spellEnd"/>
            </w:hyperlink>
          </w:p>
        </w:tc>
        <w:tc>
          <w:tcPr>
            <w:tcW w:w="3474" w:type="dxa"/>
          </w:tcPr>
          <w:p w14:paraId="64C4F7B4"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Inventario de vistas y componentes</w:t>
            </w:r>
          </w:p>
        </w:tc>
        <w:tc>
          <w:tcPr>
            <w:tcW w:w="1261" w:type="dxa"/>
          </w:tcPr>
          <w:p w14:paraId="735F9F4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Inspección técnica</w:t>
            </w:r>
          </w:p>
        </w:tc>
        <w:tc>
          <w:tcPr>
            <w:tcW w:w="1138" w:type="dxa"/>
          </w:tcPr>
          <w:p w14:paraId="366FA19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Ejecutado</w:t>
            </w:r>
          </w:p>
        </w:tc>
        <w:tc>
          <w:tcPr>
            <w:tcW w:w="1544" w:type="dxa"/>
          </w:tcPr>
          <w:p w14:paraId="7398176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Aprobado</w:t>
            </w:r>
          </w:p>
        </w:tc>
        <w:tc>
          <w:tcPr>
            <w:tcW w:w="1586" w:type="dxa"/>
          </w:tcPr>
          <w:p w14:paraId="2CC748BA"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Se identificaron 22 vistas y 282 componentes reutilizables.</w:t>
            </w:r>
          </w:p>
        </w:tc>
      </w:tr>
      <w:tr w:rsidR="00905EF3" w:rsidRPr="00C25B8E" w14:paraId="50B43457" w14:textId="77777777" w:rsidTr="00C25B8E">
        <w:tc>
          <w:tcPr>
            <w:cnfStyle w:val="001000000000" w:firstRow="0" w:lastRow="0" w:firstColumn="1" w:lastColumn="0" w:oddVBand="0" w:evenVBand="0" w:oddHBand="0" w:evenHBand="0" w:firstRowFirstColumn="0" w:firstRowLastColumn="0" w:lastRowFirstColumn="0" w:lastRowLastColumn="0"/>
            <w:tcW w:w="851" w:type="dxa"/>
          </w:tcPr>
          <w:p w14:paraId="0211EC72" w14:textId="39BBF963" w:rsidR="00905EF3" w:rsidRPr="00C25B8E" w:rsidRDefault="00000000">
            <w:r w:rsidRPr="00C25B8E">
              <w:t>VR-02</w:t>
            </w:r>
            <w:r w:rsidR="00616F0A">
              <w:t xml:space="preserve"> </w:t>
            </w:r>
            <w:hyperlink w:anchor="_VR-02" w:history="1">
              <w:proofErr w:type="spellStart"/>
              <w:r w:rsidR="00616F0A" w:rsidRPr="00616F0A">
                <w:rPr>
                  <w:rStyle w:val="Hipervnculo"/>
                  <w:b w:val="0"/>
                  <w:bCs w:val="0"/>
                </w:rPr>
                <w:t>VR-02</w:t>
              </w:r>
              <w:proofErr w:type="spellEnd"/>
            </w:hyperlink>
          </w:p>
        </w:tc>
        <w:tc>
          <w:tcPr>
            <w:tcW w:w="3474" w:type="dxa"/>
          </w:tcPr>
          <w:p w14:paraId="04A881E6"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 xml:space="preserve">Revisión de rutas y control de navegación en </w:t>
            </w:r>
            <w:proofErr w:type="spellStart"/>
            <w:r w:rsidRPr="00C25B8E">
              <w:t>App.jsx</w:t>
            </w:r>
            <w:proofErr w:type="spellEnd"/>
          </w:p>
        </w:tc>
        <w:tc>
          <w:tcPr>
            <w:tcW w:w="1261" w:type="dxa"/>
          </w:tcPr>
          <w:p w14:paraId="4F8BF5A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Inspección técnica</w:t>
            </w:r>
          </w:p>
        </w:tc>
        <w:tc>
          <w:tcPr>
            <w:tcW w:w="1138" w:type="dxa"/>
          </w:tcPr>
          <w:p w14:paraId="475CC34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Ejecutado</w:t>
            </w:r>
          </w:p>
        </w:tc>
        <w:tc>
          <w:tcPr>
            <w:tcW w:w="1544" w:type="dxa"/>
          </w:tcPr>
          <w:p w14:paraId="4CBB883A"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Aprobado con observaciones</w:t>
            </w:r>
          </w:p>
        </w:tc>
        <w:tc>
          <w:tcPr>
            <w:tcW w:w="1586" w:type="dxa"/>
          </w:tcPr>
          <w:p w14:paraId="5165FD5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 xml:space="preserve">La navegación está centralizada en </w:t>
            </w:r>
            <w:proofErr w:type="spellStart"/>
            <w:r w:rsidRPr="00C25B8E">
              <w:t>App.jsx</w:t>
            </w:r>
            <w:proofErr w:type="spellEnd"/>
            <w:r w:rsidRPr="00C25B8E">
              <w:t xml:space="preserve">, lo que facilita </w:t>
            </w:r>
            <w:proofErr w:type="gramStart"/>
            <w:r w:rsidRPr="00C25B8E">
              <w:t>constatación</w:t>
            </w:r>
            <w:proofErr w:type="gramEnd"/>
            <w:r w:rsidRPr="00C25B8E">
              <w:t xml:space="preserve"> pero aumenta acoplamiento.</w:t>
            </w:r>
          </w:p>
        </w:tc>
      </w:tr>
      <w:tr w:rsidR="00905EF3" w:rsidRPr="00C25B8E" w14:paraId="0F278744"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1DACCEA7" w14:textId="77777777" w:rsidR="00905EF3" w:rsidRDefault="00000000">
            <w:pPr>
              <w:rPr>
                <w:b w:val="0"/>
                <w:bCs w:val="0"/>
              </w:rPr>
            </w:pPr>
            <w:r w:rsidRPr="00C25B8E">
              <w:t>VR-03</w:t>
            </w:r>
          </w:p>
          <w:p w14:paraId="2C48C99E" w14:textId="40722F04" w:rsidR="00901ACF" w:rsidRPr="00C25B8E" w:rsidRDefault="00901ACF">
            <w:hyperlink w:anchor="_VR-03" w:history="1">
              <w:r w:rsidRPr="00901ACF">
                <w:rPr>
                  <w:rStyle w:val="Hipervnculo"/>
                  <w:b w:val="0"/>
                  <w:bCs w:val="0"/>
                </w:rPr>
                <w:t>VR-03</w:t>
              </w:r>
            </w:hyperlink>
          </w:p>
        </w:tc>
        <w:tc>
          <w:tcPr>
            <w:tcW w:w="3474" w:type="dxa"/>
          </w:tcPr>
          <w:p w14:paraId="7F6B8E5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Revisión de estados </w:t>
            </w:r>
            <w:proofErr w:type="spellStart"/>
            <w:r w:rsidRPr="00C25B8E">
              <w:t>loading</w:t>
            </w:r>
            <w:proofErr w:type="spellEnd"/>
            <w:r w:rsidRPr="00C25B8E">
              <w:t>/error/</w:t>
            </w:r>
            <w:proofErr w:type="spellStart"/>
            <w:r w:rsidRPr="00C25B8E">
              <w:t>empty</w:t>
            </w:r>
            <w:proofErr w:type="spellEnd"/>
            <w:r w:rsidRPr="00C25B8E">
              <w:t>/</w:t>
            </w:r>
            <w:proofErr w:type="spellStart"/>
            <w:r w:rsidRPr="00C25B8E">
              <w:t>success</w:t>
            </w:r>
            <w:proofErr w:type="spellEnd"/>
            <w:r w:rsidRPr="00C25B8E">
              <w:t>/</w:t>
            </w:r>
            <w:proofErr w:type="spellStart"/>
            <w:r w:rsidRPr="00C25B8E">
              <w:t>restricted</w:t>
            </w:r>
            <w:proofErr w:type="spellEnd"/>
          </w:p>
        </w:tc>
        <w:tc>
          <w:tcPr>
            <w:tcW w:w="1261" w:type="dxa"/>
          </w:tcPr>
          <w:p w14:paraId="5C404E36"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Inspección técnica</w:t>
            </w:r>
          </w:p>
        </w:tc>
        <w:tc>
          <w:tcPr>
            <w:tcW w:w="1138" w:type="dxa"/>
          </w:tcPr>
          <w:p w14:paraId="2A0546DC"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Ejecutado</w:t>
            </w:r>
          </w:p>
        </w:tc>
        <w:tc>
          <w:tcPr>
            <w:tcW w:w="1544" w:type="dxa"/>
          </w:tcPr>
          <w:p w14:paraId="277C2636"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Aprobado</w:t>
            </w:r>
          </w:p>
        </w:tc>
        <w:tc>
          <w:tcPr>
            <w:tcW w:w="1586" w:type="dxa"/>
          </w:tcPr>
          <w:p w14:paraId="60D2B99C"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Existen componentes dedicados por varios módulos.</w:t>
            </w:r>
          </w:p>
        </w:tc>
      </w:tr>
      <w:tr w:rsidR="00905EF3" w:rsidRPr="00C25B8E" w14:paraId="7FC08F83" w14:textId="77777777" w:rsidTr="00C25B8E">
        <w:tc>
          <w:tcPr>
            <w:cnfStyle w:val="001000000000" w:firstRow="0" w:lastRow="0" w:firstColumn="1" w:lastColumn="0" w:oddVBand="0" w:evenVBand="0" w:oddHBand="0" w:evenHBand="0" w:firstRowFirstColumn="0" w:firstRowLastColumn="0" w:lastRowFirstColumn="0" w:lastRowLastColumn="0"/>
            <w:tcW w:w="851" w:type="dxa"/>
          </w:tcPr>
          <w:p w14:paraId="0D870344" w14:textId="77777777" w:rsidR="00905EF3" w:rsidRDefault="00000000">
            <w:pPr>
              <w:rPr>
                <w:b w:val="0"/>
                <w:bCs w:val="0"/>
              </w:rPr>
            </w:pPr>
            <w:r w:rsidRPr="00C25B8E">
              <w:t>VR-04</w:t>
            </w:r>
          </w:p>
          <w:p w14:paraId="7A7CFD43" w14:textId="1F39CF34" w:rsidR="00901ACF" w:rsidRPr="00C25B8E" w:rsidRDefault="00901ACF">
            <w:hyperlink w:anchor="_VR-04" w:history="1">
              <w:r w:rsidRPr="00901ACF">
                <w:rPr>
                  <w:rStyle w:val="Hipervnculo"/>
                  <w:b w:val="0"/>
                  <w:bCs w:val="0"/>
                </w:rPr>
                <w:t>VR-04</w:t>
              </w:r>
            </w:hyperlink>
          </w:p>
        </w:tc>
        <w:tc>
          <w:tcPr>
            <w:tcW w:w="3474" w:type="dxa"/>
          </w:tcPr>
          <w:p w14:paraId="280CF11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Revisión de control de acceso visual por rol</w:t>
            </w:r>
          </w:p>
        </w:tc>
        <w:tc>
          <w:tcPr>
            <w:tcW w:w="1261" w:type="dxa"/>
          </w:tcPr>
          <w:p w14:paraId="1389119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Inspección técnica</w:t>
            </w:r>
          </w:p>
        </w:tc>
        <w:tc>
          <w:tcPr>
            <w:tcW w:w="1138" w:type="dxa"/>
          </w:tcPr>
          <w:p w14:paraId="0C747D5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Ejecutado</w:t>
            </w:r>
          </w:p>
        </w:tc>
        <w:tc>
          <w:tcPr>
            <w:tcW w:w="1544" w:type="dxa"/>
          </w:tcPr>
          <w:p w14:paraId="6BFA126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Aprobado con observaciones</w:t>
            </w:r>
          </w:p>
        </w:tc>
        <w:tc>
          <w:tcPr>
            <w:tcW w:w="1586" w:type="dxa"/>
          </w:tcPr>
          <w:p w14:paraId="73A0ED6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La lógica existe en frontend; falta prueba con backend/token real.</w:t>
            </w:r>
          </w:p>
        </w:tc>
      </w:tr>
      <w:tr w:rsidR="00905EF3" w:rsidRPr="00C25B8E" w14:paraId="3760BCBC"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760D959" w14:textId="77777777" w:rsidR="00905EF3" w:rsidRDefault="00000000">
            <w:pPr>
              <w:rPr>
                <w:b w:val="0"/>
                <w:bCs w:val="0"/>
              </w:rPr>
            </w:pPr>
            <w:r w:rsidRPr="00C25B8E">
              <w:t>VR-05</w:t>
            </w:r>
          </w:p>
          <w:p w14:paraId="194E819D" w14:textId="1223BD70" w:rsidR="00901ACF" w:rsidRPr="00C25B8E" w:rsidRDefault="00901ACF">
            <w:hyperlink w:anchor="_VR-05" w:history="1">
              <w:r w:rsidRPr="00901ACF">
                <w:rPr>
                  <w:rStyle w:val="Hipervnculo"/>
                  <w:b w:val="0"/>
                  <w:bCs w:val="0"/>
                </w:rPr>
                <w:t>VR-05</w:t>
              </w:r>
            </w:hyperlink>
          </w:p>
        </w:tc>
        <w:tc>
          <w:tcPr>
            <w:tcW w:w="3474" w:type="dxa"/>
          </w:tcPr>
          <w:p w14:paraId="73CF2299"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Revisión de dependencia de </w:t>
            </w:r>
            <w:proofErr w:type="spellStart"/>
            <w:r w:rsidRPr="00C25B8E">
              <w:t>mock</w:t>
            </w:r>
            <w:proofErr w:type="spellEnd"/>
            <w:r w:rsidRPr="00C25B8E">
              <w:t xml:space="preserve"> data</w:t>
            </w:r>
          </w:p>
        </w:tc>
        <w:tc>
          <w:tcPr>
            <w:tcW w:w="1261" w:type="dxa"/>
          </w:tcPr>
          <w:p w14:paraId="6C6F3B1E"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Inspección técnica</w:t>
            </w:r>
          </w:p>
        </w:tc>
        <w:tc>
          <w:tcPr>
            <w:tcW w:w="1138" w:type="dxa"/>
          </w:tcPr>
          <w:p w14:paraId="023BF1B4"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Ejecutado</w:t>
            </w:r>
          </w:p>
        </w:tc>
        <w:tc>
          <w:tcPr>
            <w:tcW w:w="1544" w:type="dxa"/>
          </w:tcPr>
          <w:p w14:paraId="50B426FC"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Hallazgo</w:t>
            </w:r>
          </w:p>
        </w:tc>
        <w:tc>
          <w:tcPr>
            <w:tcW w:w="1586" w:type="dxa"/>
          </w:tcPr>
          <w:p w14:paraId="2A486BEA"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No se evidenció consumo de API real.</w:t>
            </w:r>
          </w:p>
        </w:tc>
      </w:tr>
      <w:tr w:rsidR="00905EF3" w:rsidRPr="00C25B8E" w14:paraId="20F37DAB" w14:textId="77777777" w:rsidTr="00C25B8E">
        <w:tc>
          <w:tcPr>
            <w:cnfStyle w:val="001000000000" w:firstRow="0" w:lastRow="0" w:firstColumn="1" w:lastColumn="0" w:oddVBand="0" w:evenVBand="0" w:oddHBand="0" w:evenHBand="0" w:firstRowFirstColumn="0" w:firstRowLastColumn="0" w:lastRowFirstColumn="0" w:lastRowLastColumn="0"/>
            <w:tcW w:w="851" w:type="dxa"/>
          </w:tcPr>
          <w:p w14:paraId="25F6557F" w14:textId="77777777" w:rsidR="00905EF3" w:rsidRDefault="00000000">
            <w:pPr>
              <w:rPr>
                <w:b w:val="0"/>
                <w:bCs w:val="0"/>
              </w:rPr>
            </w:pPr>
            <w:r w:rsidRPr="00C25B8E">
              <w:t>VR-06</w:t>
            </w:r>
          </w:p>
          <w:p w14:paraId="15355224" w14:textId="6A703D69" w:rsidR="002339EA" w:rsidRPr="00C25B8E" w:rsidRDefault="002339EA">
            <w:hyperlink w:anchor="_VR-06" w:history="1">
              <w:r w:rsidRPr="002339EA">
                <w:rPr>
                  <w:rStyle w:val="Hipervnculo"/>
                  <w:b w:val="0"/>
                  <w:bCs w:val="0"/>
                </w:rPr>
                <w:t>VR-06</w:t>
              </w:r>
            </w:hyperlink>
          </w:p>
        </w:tc>
        <w:tc>
          <w:tcPr>
            <w:tcW w:w="3474" w:type="dxa"/>
          </w:tcPr>
          <w:p w14:paraId="399CDA6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Ejecución dinámica documentada por capturas</w:t>
            </w:r>
          </w:p>
        </w:tc>
        <w:tc>
          <w:tcPr>
            <w:tcW w:w="1261" w:type="dxa"/>
          </w:tcPr>
          <w:p w14:paraId="5172E15B"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Evidencia externa</w:t>
            </w:r>
          </w:p>
        </w:tc>
        <w:tc>
          <w:tcPr>
            <w:tcW w:w="1138" w:type="dxa"/>
          </w:tcPr>
          <w:p w14:paraId="3F3C2E49"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Pendiente</w:t>
            </w:r>
          </w:p>
        </w:tc>
        <w:tc>
          <w:tcPr>
            <w:tcW w:w="1544" w:type="dxa"/>
          </w:tcPr>
          <w:p w14:paraId="02C8724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No constatable en este informe</w:t>
            </w:r>
          </w:p>
        </w:tc>
        <w:tc>
          <w:tcPr>
            <w:tcW w:w="1586" w:type="dxa"/>
          </w:tcPr>
          <w:p w14:paraId="5ED4B368"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Se requieren capturas reales por interfaz.</w:t>
            </w:r>
          </w:p>
        </w:tc>
      </w:tr>
      <w:tr w:rsidR="00905EF3" w:rsidRPr="00C25B8E" w14:paraId="1FAAC783" w14:textId="77777777" w:rsidTr="00C25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BFCD5C8" w14:textId="77777777" w:rsidR="00905EF3" w:rsidRDefault="00000000">
            <w:pPr>
              <w:rPr>
                <w:b w:val="0"/>
                <w:bCs w:val="0"/>
              </w:rPr>
            </w:pPr>
            <w:r w:rsidRPr="00C25B8E">
              <w:t>VR-07</w:t>
            </w:r>
          </w:p>
          <w:p w14:paraId="36F81798" w14:textId="7260C606" w:rsidR="000437B3" w:rsidRDefault="000437B3">
            <w:pPr>
              <w:rPr>
                <w:b w:val="0"/>
                <w:bCs w:val="0"/>
              </w:rPr>
            </w:pPr>
            <w:hyperlink w:anchor="_VR-07" w:history="1">
              <w:r w:rsidRPr="000437B3">
                <w:rPr>
                  <w:rStyle w:val="Hipervnculo"/>
                  <w:b w:val="0"/>
                  <w:bCs w:val="0"/>
                </w:rPr>
                <w:t>VR-07</w:t>
              </w:r>
            </w:hyperlink>
          </w:p>
          <w:p w14:paraId="3828CE48" w14:textId="77777777" w:rsidR="000437B3" w:rsidRPr="00C25B8E" w:rsidRDefault="000437B3"/>
        </w:tc>
        <w:tc>
          <w:tcPr>
            <w:tcW w:w="3474" w:type="dxa"/>
          </w:tcPr>
          <w:p w14:paraId="107E6CBC"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Evidencia de terminal y entorno</w:t>
            </w:r>
          </w:p>
        </w:tc>
        <w:tc>
          <w:tcPr>
            <w:tcW w:w="1261" w:type="dxa"/>
          </w:tcPr>
          <w:p w14:paraId="5D1E3433"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Evidencia externa</w:t>
            </w:r>
          </w:p>
        </w:tc>
        <w:tc>
          <w:tcPr>
            <w:tcW w:w="1138" w:type="dxa"/>
          </w:tcPr>
          <w:p w14:paraId="6AC56270"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Pendiente</w:t>
            </w:r>
          </w:p>
        </w:tc>
        <w:tc>
          <w:tcPr>
            <w:tcW w:w="1544" w:type="dxa"/>
          </w:tcPr>
          <w:p w14:paraId="315E61B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No constatable en este informe</w:t>
            </w:r>
          </w:p>
        </w:tc>
        <w:tc>
          <w:tcPr>
            <w:tcW w:w="1586" w:type="dxa"/>
          </w:tcPr>
          <w:p w14:paraId="0CD698A6"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Se requieren capturas o logs de consola.</w:t>
            </w:r>
          </w:p>
        </w:tc>
      </w:tr>
      <w:tr w:rsidR="00905EF3" w:rsidRPr="00C25B8E" w14:paraId="39E4EFFA" w14:textId="77777777" w:rsidTr="00C25B8E">
        <w:tc>
          <w:tcPr>
            <w:cnfStyle w:val="001000000000" w:firstRow="0" w:lastRow="0" w:firstColumn="1" w:lastColumn="0" w:oddVBand="0" w:evenVBand="0" w:oddHBand="0" w:evenHBand="0" w:firstRowFirstColumn="0" w:firstRowLastColumn="0" w:lastRowFirstColumn="0" w:lastRowLastColumn="0"/>
            <w:tcW w:w="851" w:type="dxa"/>
          </w:tcPr>
          <w:p w14:paraId="780595E6" w14:textId="77777777" w:rsidR="00905EF3" w:rsidRDefault="00000000">
            <w:pPr>
              <w:rPr>
                <w:b w:val="0"/>
                <w:bCs w:val="0"/>
              </w:rPr>
            </w:pPr>
            <w:r w:rsidRPr="00C25B8E">
              <w:t>VR-08</w:t>
            </w:r>
          </w:p>
          <w:p w14:paraId="75B4B0B2" w14:textId="3D7C2782" w:rsidR="000437B3" w:rsidRPr="00C25B8E" w:rsidRDefault="000437B3">
            <w:hyperlink w:anchor="_VR-08" w:history="1">
              <w:r w:rsidRPr="000437B3">
                <w:rPr>
                  <w:rStyle w:val="Hipervnculo"/>
                  <w:b w:val="0"/>
                  <w:bCs w:val="0"/>
                </w:rPr>
                <w:t>VR-08</w:t>
              </w:r>
            </w:hyperlink>
          </w:p>
        </w:tc>
        <w:tc>
          <w:tcPr>
            <w:tcW w:w="3474" w:type="dxa"/>
          </w:tcPr>
          <w:p w14:paraId="2FEBA12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Pruebas automatizadas unitarias/integración</w:t>
            </w:r>
          </w:p>
        </w:tc>
        <w:tc>
          <w:tcPr>
            <w:tcW w:w="1261" w:type="dxa"/>
          </w:tcPr>
          <w:p w14:paraId="7D919AF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Repositorio</w:t>
            </w:r>
          </w:p>
        </w:tc>
        <w:tc>
          <w:tcPr>
            <w:tcW w:w="1138" w:type="dxa"/>
          </w:tcPr>
          <w:p w14:paraId="55F230F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Ejecutado</w:t>
            </w:r>
          </w:p>
        </w:tc>
        <w:tc>
          <w:tcPr>
            <w:tcW w:w="1544" w:type="dxa"/>
          </w:tcPr>
          <w:p w14:paraId="474C97A5"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No evidenciado</w:t>
            </w:r>
          </w:p>
        </w:tc>
        <w:tc>
          <w:tcPr>
            <w:tcW w:w="1586" w:type="dxa"/>
          </w:tcPr>
          <w:p w14:paraId="606265B6"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No se encontraron archivos específicos de pruebas del proyecto.</w:t>
            </w:r>
          </w:p>
        </w:tc>
      </w:tr>
    </w:tbl>
    <w:p w14:paraId="1ED72323" w14:textId="77777777" w:rsidR="00905EF3" w:rsidRPr="00C25B8E" w:rsidRDefault="00000000">
      <w:pPr>
        <w:pStyle w:val="Ttulo1"/>
      </w:pPr>
      <w:r w:rsidRPr="00C25B8E">
        <w:t>8. Ejecución o resultados por interfaz</w:t>
      </w:r>
    </w:p>
    <w:p w14:paraId="3E6BBCF9" w14:textId="77777777" w:rsidR="00905EF3" w:rsidRDefault="00000000">
      <w:pPr>
        <w:pStyle w:val="Textoindependiente"/>
      </w:pPr>
      <w:r w:rsidRPr="00C25B8E">
        <w:t>La siguiente subsección resume el estado observado por interfaz. En todos los casos se distingue entre constatación estructural, validación heurística preliminar e integración verificable. Cuando una evidencia dinámica no pudo ser extraída directamente, se especifica qué debe generarse y cómo obtenerla.</w:t>
      </w:r>
    </w:p>
    <w:p w14:paraId="05F4D713" w14:textId="11DDF75F" w:rsidR="00DE312E" w:rsidRPr="00C25B8E" w:rsidRDefault="00DE312E">
      <w:pPr>
        <w:pStyle w:val="Textoindependiente"/>
      </w:pPr>
      <w:hyperlink w:anchor="_Anexo_Pruebas_Ejecutables_1" w:history="1">
        <w:r w:rsidRPr="00DE312E">
          <w:rPr>
            <w:rStyle w:val="Hipervnculo"/>
          </w:rPr>
          <w:t>Anexo Pruebas Ejecutables Interfaces IN</w:t>
        </w:r>
        <w:r w:rsidRPr="00DE312E">
          <w:rPr>
            <w:rStyle w:val="Hipervnculo"/>
          </w:rPr>
          <w:t>T</w:t>
        </w:r>
        <w:r w:rsidRPr="00DE312E">
          <w:rPr>
            <w:rStyle w:val="Hipervnculo"/>
          </w:rPr>
          <w:t xml:space="preserve"> - ##</w:t>
        </w:r>
      </w:hyperlink>
    </w:p>
    <w:p w14:paraId="463D6C55" w14:textId="77777777" w:rsidR="00905EF3" w:rsidRPr="00C25B8E" w:rsidRDefault="00000000">
      <w:pPr>
        <w:pStyle w:val="Ttulo2"/>
      </w:pPr>
      <w:r w:rsidRPr="00C25B8E">
        <w:t>8.01 Acceso y sesión</w:t>
      </w:r>
    </w:p>
    <w:tbl>
      <w:tblPr>
        <w:tblStyle w:val="Tablaconcuadrcula4-nfasis3"/>
        <w:tblW w:w="0" w:type="auto"/>
        <w:tblLook w:val="04A0" w:firstRow="1" w:lastRow="0" w:firstColumn="1" w:lastColumn="0" w:noHBand="0" w:noVBand="1"/>
      </w:tblPr>
      <w:tblGrid>
        <w:gridCol w:w="3648"/>
        <w:gridCol w:w="6088"/>
      </w:tblGrid>
      <w:tr w:rsidR="00905EF3" w:rsidRPr="00C25B8E" w14:paraId="13CA401F" w14:textId="77777777" w:rsidTr="00F52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D71C47B" w14:textId="77777777" w:rsidR="00905EF3" w:rsidRPr="00C25B8E" w:rsidRDefault="00000000">
            <w:r w:rsidRPr="00C25B8E">
              <w:t>Identificación</w:t>
            </w:r>
          </w:p>
        </w:tc>
        <w:tc>
          <w:tcPr>
            <w:tcW w:w="6094" w:type="dxa"/>
          </w:tcPr>
          <w:p w14:paraId="508B8716"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INT-01 | Módulo: Acceso | Actor principal: Todos | Criticidad: Alta | Estado observable: Implementada/visible</w:t>
            </w:r>
          </w:p>
        </w:tc>
      </w:tr>
      <w:tr w:rsidR="00905EF3" w:rsidRPr="00C25B8E" w14:paraId="0BA58121" w14:textId="77777777" w:rsidTr="00F5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10A92AB" w14:textId="77777777" w:rsidR="00905EF3" w:rsidRPr="00C25B8E" w:rsidRDefault="00000000">
            <w:r w:rsidRPr="00C25B8E">
              <w:t>Propósito</w:t>
            </w:r>
          </w:p>
        </w:tc>
        <w:tc>
          <w:tcPr>
            <w:tcW w:w="6094" w:type="dxa"/>
          </w:tcPr>
          <w:p w14:paraId="1DA986C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Ingreso al sistema, recuperación de acceso, perfil y cierre de sesión.</w:t>
            </w:r>
          </w:p>
        </w:tc>
      </w:tr>
      <w:tr w:rsidR="00905EF3" w:rsidRPr="00C25B8E" w14:paraId="1170FC8F" w14:textId="77777777" w:rsidTr="00F52844">
        <w:tc>
          <w:tcPr>
            <w:cnfStyle w:val="001000000000" w:firstRow="0" w:lastRow="0" w:firstColumn="1" w:lastColumn="0" w:oddVBand="0" w:evenVBand="0" w:oddHBand="0" w:evenHBand="0" w:firstRowFirstColumn="0" w:firstRowLastColumn="0" w:lastRowFirstColumn="0" w:lastRowLastColumn="0"/>
            <w:tcW w:w="3652" w:type="dxa"/>
          </w:tcPr>
          <w:p w14:paraId="67577EDE" w14:textId="77777777" w:rsidR="00905EF3" w:rsidRPr="00C25B8E" w:rsidRDefault="00000000">
            <w:r w:rsidRPr="00C25B8E">
              <w:t>Archivos / componentes asociados</w:t>
            </w:r>
          </w:p>
        </w:tc>
        <w:tc>
          <w:tcPr>
            <w:tcW w:w="6094" w:type="dxa"/>
          </w:tcPr>
          <w:p w14:paraId="22AAE71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LoginView.jsx</w:t>
            </w:r>
            <w:proofErr w:type="spellEnd"/>
            <w:r w:rsidRPr="00C25B8E">
              <w:t xml:space="preserve">, </w:t>
            </w:r>
            <w:proofErr w:type="spellStart"/>
            <w:r w:rsidRPr="00C25B8E">
              <w:t>RecoveryView.jsx</w:t>
            </w:r>
            <w:proofErr w:type="spellEnd"/>
            <w:r w:rsidRPr="00C25B8E">
              <w:t xml:space="preserve">, </w:t>
            </w:r>
            <w:proofErr w:type="spellStart"/>
            <w:r w:rsidRPr="00C25B8E">
              <w:t>ProfileView.jsx</w:t>
            </w:r>
            <w:proofErr w:type="spellEnd"/>
          </w:p>
        </w:tc>
      </w:tr>
      <w:tr w:rsidR="00905EF3" w:rsidRPr="00C25B8E" w14:paraId="1DE495AA" w14:textId="77777777" w:rsidTr="00F5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695B631" w14:textId="77777777" w:rsidR="00905EF3" w:rsidRPr="00C25B8E" w:rsidRDefault="00000000">
            <w:r w:rsidRPr="00C25B8E">
              <w:t>Cobertura lograda</w:t>
            </w:r>
          </w:p>
        </w:tc>
        <w:tc>
          <w:tcPr>
            <w:tcW w:w="6094" w:type="dxa"/>
          </w:tcPr>
          <w:p w14:paraId="287B5124"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751C22F7" w14:textId="77777777" w:rsidTr="00F52844">
        <w:tc>
          <w:tcPr>
            <w:cnfStyle w:val="001000000000" w:firstRow="0" w:lastRow="0" w:firstColumn="1" w:lastColumn="0" w:oddVBand="0" w:evenVBand="0" w:oddHBand="0" w:evenHBand="0" w:firstRowFirstColumn="0" w:firstRowLastColumn="0" w:lastRowFirstColumn="0" w:lastRowLastColumn="0"/>
            <w:tcW w:w="3652" w:type="dxa"/>
          </w:tcPr>
          <w:p w14:paraId="654E6E73" w14:textId="77777777" w:rsidR="00905EF3" w:rsidRPr="00C25B8E" w:rsidRDefault="00000000">
            <w:r w:rsidRPr="00C25B8E">
              <w:t>Riesgo residual</w:t>
            </w:r>
          </w:p>
        </w:tc>
        <w:tc>
          <w:tcPr>
            <w:tcW w:w="6094" w:type="dxa"/>
          </w:tcPr>
          <w:p w14:paraId="0CF02DDD"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2CE09410" w14:textId="77777777" w:rsidTr="00F52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37659F6" w14:textId="77777777" w:rsidR="00905EF3" w:rsidRPr="00C25B8E" w:rsidRDefault="00000000">
            <w:r w:rsidRPr="00C25B8E">
              <w:t>Evidencia o limitación</w:t>
            </w:r>
          </w:p>
        </w:tc>
        <w:tc>
          <w:tcPr>
            <w:tcW w:w="6094" w:type="dxa"/>
          </w:tcPr>
          <w:p w14:paraId="7E66127F" w14:textId="6390A363"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Capturas de login, recuperación, perfil y cierre de sesión; captura de estado de sesión expirada; evidencia de terminal con </w:t>
            </w:r>
            <w:proofErr w:type="spellStart"/>
            <w:r w:rsidRPr="00C25B8E">
              <w:t>npm</w:t>
            </w:r>
            <w:proofErr w:type="spellEnd"/>
            <w:r w:rsidRPr="00C25B8E">
              <w:t xml:space="preserve"> run dev.</w:t>
            </w:r>
            <w:r w:rsidR="00DE312E">
              <w:t xml:space="preserve"> </w:t>
            </w:r>
            <w:hyperlink w:anchor="_INT_–_01" w:history="1">
              <w:r w:rsidR="00DE312E" w:rsidRPr="00DE312E">
                <w:rPr>
                  <w:rStyle w:val="Hipervnculo"/>
                </w:rPr>
                <w:t>INT – 01</w:t>
              </w:r>
            </w:hyperlink>
          </w:p>
        </w:tc>
      </w:tr>
    </w:tbl>
    <w:p w14:paraId="3E9D0274" w14:textId="77777777" w:rsidR="00905EF3" w:rsidRPr="00C25B8E" w:rsidRDefault="00000000">
      <w:pPr>
        <w:pStyle w:val="Ttulo3"/>
      </w:pPr>
      <w:r w:rsidRPr="00C25B8E">
        <w:t>Resultados de verificación</w:t>
      </w:r>
    </w:p>
    <w:p w14:paraId="2873F169" w14:textId="25E45175" w:rsidR="00905EF3" w:rsidRPr="00DE312E" w:rsidRDefault="00DE312E">
      <w:pPr>
        <w:pStyle w:val="Textoindependiente"/>
      </w:pPr>
      <w:r w:rsidRPr="00DE312E">
        <w:t>Verificación estructural favorable. Se documentó la existencia de los archivos asociados (</w:t>
      </w:r>
      <w:proofErr w:type="spellStart"/>
      <w:r w:rsidRPr="00DE312E">
        <w:t>LoginView.jsx</w:t>
      </w:r>
      <w:proofErr w:type="spellEnd"/>
      <w:r w:rsidRPr="00DE312E">
        <w:t xml:space="preserve">, </w:t>
      </w:r>
      <w:proofErr w:type="spellStart"/>
      <w:r w:rsidRPr="00DE312E">
        <w:t>RecoveryView.jsx</w:t>
      </w:r>
      <w:proofErr w:type="spellEnd"/>
      <w:r w:rsidRPr="00DE312E">
        <w:t xml:space="preserve">, </w:t>
      </w:r>
      <w:proofErr w:type="spellStart"/>
      <w:r w:rsidRPr="00DE312E">
        <w:t>ProfileView.jsx</w:t>
      </w:r>
      <w:proofErr w:type="spellEnd"/>
      <w:r w:rsidRPr="00DE312E">
        <w:t xml:space="preserve">, </w:t>
      </w:r>
      <w:proofErr w:type="spellStart"/>
      <w:r w:rsidRPr="00DE312E">
        <w:t>App.jsx</w:t>
      </w:r>
      <w:proofErr w:type="spellEnd"/>
      <w:r w:rsidRPr="00DE312E">
        <w:t xml:space="preserve">, </w:t>
      </w:r>
      <w:proofErr w:type="spellStart"/>
      <w:r w:rsidRPr="00DE312E">
        <w:t>main.jsx</w:t>
      </w:r>
      <w:proofErr w:type="spellEnd"/>
      <w:r w:rsidRPr="00DE312E">
        <w:t xml:space="preserve"> y </w:t>
      </w:r>
      <w:proofErr w:type="spellStart"/>
      <w:r w:rsidRPr="00DE312E">
        <w:t>package.json</w:t>
      </w:r>
      <w:proofErr w:type="spellEnd"/>
      <w:r w:rsidRPr="00DE312E">
        <w:t xml:space="preserve">), además del entorno de ejecución con Node v24.14.1, </w:t>
      </w:r>
      <w:proofErr w:type="spellStart"/>
      <w:r w:rsidRPr="00DE312E">
        <w:t>npm</w:t>
      </w:r>
      <w:proofErr w:type="spellEnd"/>
      <w:r w:rsidRPr="00DE312E">
        <w:t xml:space="preserve"> 11.12.1 y dependencias instaladas del frontend. También se obtuvo evidencia visual del flujo de login inicial, login con datos ingresados, acceso exitoso al sistema, formulario de recuperación, resultado de recuperación, vista de perfil y estado de sesión expirada. </w:t>
      </w:r>
    </w:p>
    <w:p w14:paraId="030117C0" w14:textId="77777777" w:rsidR="00905EF3" w:rsidRPr="00C25B8E" w:rsidRDefault="00000000">
      <w:pPr>
        <w:pStyle w:val="Ttulo3"/>
      </w:pPr>
      <w:r w:rsidRPr="00C25B8E">
        <w:t>Resultados de validación</w:t>
      </w:r>
    </w:p>
    <w:p w14:paraId="5BF8C29E" w14:textId="30331852" w:rsidR="00905EF3" w:rsidRPr="00C25B8E" w:rsidRDefault="00DE312E">
      <w:pPr>
        <w:pStyle w:val="Textoindependiente"/>
      </w:pPr>
      <w:r w:rsidRPr="00DE312E">
        <w:t xml:space="preserve">La validación preliminar es favorable, ya que las capturas muestran una segmentación clara entre acceso, recuperación y perfil, lo que sugiere una organización comprensible del flujo base de sesión. Además, la evidencia visual permite sostener una primera revisión heurística del módulo. </w:t>
      </w:r>
    </w:p>
    <w:p w14:paraId="714F0522" w14:textId="77777777" w:rsidR="00905EF3" w:rsidRPr="00C25B8E" w:rsidRDefault="00000000">
      <w:pPr>
        <w:pStyle w:val="Ttulo3"/>
      </w:pPr>
      <w:r w:rsidRPr="00C25B8E">
        <w:t>Resultados de integración</w:t>
      </w:r>
    </w:p>
    <w:p w14:paraId="1F0745B8" w14:textId="3338D230" w:rsidR="00DE312E" w:rsidRPr="00DE312E" w:rsidRDefault="00DE312E" w:rsidP="00DE312E">
      <w:r w:rsidRPr="00DE312E">
        <w:t xml:space="preserve">La integración interna del módulo de acceso y sesión se considera parcialmente constatada. El acceso exitoso demuestra continuidad entre login y la vista posterior cargada, mientras que </w:t>
      </w:r>
      <w:proofErr w:type="spellStart"/>
      <w:r w:rsidRPr="00DE312E">
        <w:t>App.jsx</w:t>
      </w:r>
      <w:proofErr w:type="spellEnd"/>
      <w:r w:rsidRPr="00DE312E">
        <w:t xml:space="preserve"> sigue siendo la base para sostener la navegación general del frontend. También se obtuvo evidencia real del entorno levantado con Vite 7.3.2, aunque el servidor se ejecutó finalmente en http://localhost:5174/ porque el puerto 5173 estaba ocupado.</w:t>
      </w:r>
    </w:p>
    <w:p w14:paraId="10EB10B8" w14:textId="4B65E4CC" w:rsidR="00905EF3" w:rsidRPr="00C25B8E" w:rsidRDefault="00000000">
      <w:pPr>
        <w:pStyle w:val="Ttulo2"/>
      </w:pPr>
      <w:r w:rsidRPr="00C25B8E">
        <w:t>8.02 Administración de usuarios y permisos</w:t>
      </w:r>
    </w:p>
    <w:tbl>
      <w:tblPr>
        <w:tblStyle w:val="Tablaconcuadrcula4-nfasis3"/>
        <w:tblW w:w="0" w:type="auto"/>
        <w:tblLook w:val="04A0" w:firstRow="1" w:lastRow="0" w:firstColumn="1" w:lastColumn="0" w:noHBand="0" w:noVBand="1"/>
      </w:tblPr>
      <w:tblGrid>
        <w:gridCol w:w="4866"/>
        <w:gridCol w:w="4870"/>
      </w:tblGrid>
      <w:tr w:rsidR="00905EF3" w:rsidRPr="00C25B8E" w14:paraId="0B032316" w14:textId="77777777" w:rsidTr="00C21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4ED13B3" w14:textId="77777777" w:rsidR="00905EF3" w:rsidRPr="00C25B8E" w:rsidRDefault="00000000">
            <w:r w:rsidRPr="00C25B8E">
              <w:t>Identificación</w:t>
            </w:r>
          </w:p>
        </w:tc>
        <w:tc>
          <w:tcPr>
            <w:tcW w:w="4873" w:type="dxa"/>
          </w:tcPr>
          <w:p w14:paraId="36197DFD"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INT-02 | Módulo: Administración | Actor principal: Administrador del Sistema | Criticidad: Alta | Estado observable: Implementada/visible</w:t>
            </w:r>
          </w:p>
        </w:tc>
      </w:tr>
      <w:tr w:rsidR="00905EF3" w:rsidRPr="00C25B8E" w14:paraId="40FEB132" w14:textId="77777777" w:rsidTr="00C2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265C41C" w14:textId="77777777" w:rsidR="00905EF3" w:rsidRPr="00C25B8E" w:rsidRDefault="00000000">
            <w:r w:rsidRPr="00C25B8E">
              <w:t>Propósito</w:t>
            </w:r>
          </w:p>
        </w:tc>
        <w:tc>
          <w:tcPr>
            <w:tcW w:w="4873" w:type="dxa"/>
          </w:tcPr>
          <w:p w14:paraId="652113BA"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Gestionar usuarios, roles, activación/desactivación y permisos.</w:t>
            </w:r>
          </w:p>
        </w:tc>
      </w:tr>
      <w:tr w:rsidR="00905EF3" w:rsidRPr="00C25B8E" w14:paraId="0DC99313" w14:textId="77777777" w:rsidTr="00C21969">
        <w:tc>
          <w:tcPr>
            <w:cnfStyle w:val="001000000000" w:firstRow="0" w:lastRow="0" w:firstColumn="1" w:lastColumn="0" w:oddVBand="0" w:evenVBand="0" w:oddHBand="0" w:evenHBand="0" w:firstRowFirstColumn="0" w:firstRowLastColumn="0" w:lastRowFirstColumn="0" w:lastRowLastColumn="0"/>
            <w:tcW w:w="4873" w:type="dxa"/>
          </w:tcPr>
          <w:p w14:paraId="05E090DA" w14:textId="77777777" w:rsidR="00905EF3" w:rsidRPr="00C25B8E" w:rsidRDefault="00000000">
            <w:r w:rsidRPr="00C25B8E">
              <w:t>Archivos / componentes asociados</w:t>
            </w:r>
          </w:p>
        </w:tc>
        <w:tc>
          <w:tcPr>
            <w:tcW w:w="4873" w:type="dxa"/>
          </w:tcPr>
          <w:p w14:paraId="1321ABD4"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AdminUsersPermissionsView.jsx</w:t>
            </w:r>
            <w:proofErr w:type="spellEnd"/>
          </w:p>
        </w:tc>
      </w:tr>
      <w:tr w:rsidR="00905EF3" w:rsidRPr="00C25B8E" w14:paraId="1BBB251A" w14:textId="77777777" w:rsidTr="00C2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91BF614" w14:textId="77777777" w:rsidR="00905EF3" w:rsidRPr="00C25B8E" w:rsidRDefault="00000000">
            <w:r w:rsidRPr="00C25B8E">
              <w:t>Cobertura lograda</w:t>
            </w:r>
          </w:p>
        </w:tc>
        <w:tc>
          <w:tcPr>
            <w:tcW w:w="4873" w:type="dxa"/>
          </w:tcPr>
          <w:p w14:paraId="10BC1D42"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0E46EA84" w14:textId="77777777" w:rsidTr="00C21969">
        <w:tc>
          <w:tcPr>
            <w:cnfStyle w:val="001000000000" w:firstRow="0" w:lastRow="0" w:firstColumn="1" w:lastColumn="0" w:oddVBand="0" w:evenVBand="0" w:oddHBand="0" w:evenHBand="0" w:firstRowFirstColumn="0" w:firstRowLastColumn="0" w:lastRowFirstColumn="0" w:lastRowLastColumn="0"/>
            <w:tcW w:w="4873" w:type="dxa"/>
          </w:tcPr>
          <w:p w14:paraId="758B0BCB" w14:textId="77777777" w:rsidR="00905EF3" w:rsidRPr="00C25B8E" w:rsidRDefault="00000000">
            <w:r w:rsidRPr="00C25B8E">
              <w:t>Riesgo residual</w:t>
            </w:r>
          </w:p>
        </w:tc>
        <w:tc>
          <w:tcPr>
            <w:tcW w:w="4873" w:type="dxa"/>
          </w:tcPr>
          <w:p w14:paraId="7250512C"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7854B73E" w14:textId="77777777" w:rsidTr="00C21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19F8239" w14:textId="77777777" w:rsidR="00905EF3" w:rsidRPr="00C25B8E" w:rsidRDefault="00000000">
            <w:r w:rsidRPr="00C25B8E">
              <w:t>Evidencia o limitación</w:t>
            </w:r>
          </w:p>
        </w:tc>
        <w:tc>
          <w:tcPr>
            <w:tcW w:w="4873" w:type="dxa"/>
          </w:tcPr>
          <w:p w14:paraId="6F53AE5A" w14:textId="48EA1180"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tabla de usuarios, alta/edición, cambio de rol, activación/desactivación y acceso denegado por rol.</w:t>
            </w:r>
            <w:r w:rsidR="00C21969">
              <w:t xml:space="preserve"> </w:t>
            </w:r>
            <w:hyperlink w:anchor="_INT_–_02" w:history="1">
              <w:r w:rsidR="00C21969" w:rsidRPr="00C21969">
                <w:rPr>
                  <w:rStyle w:val="Hipervnculo"/>
                </w:rPr>
                <w:t>INT – 02</w:t>
              </w:r>
            </w:hyperlink>
          </w:p>
        </w:tc>
      </w:tr>
    </w:tbl>
    <w:p w14:paraId="6506ABCC" w14:textId="77777777" w:rsidR="00905EF3" w:rsidRPr="00C25B8E" w:rsidRDefault="00000000">
      <w:pPr>
        <w:pStyle w:val="Ttulo3"/>
      </w:pPr>
      <w:r w:rsidRPr="00C25B8E">
        <w:t>Resultados de verificación</w:t>
      </w:r>
    </w:p>
    <w:p w14:paraId="5723DB81" w14:textId="58C54719" w:rsidR="00C21969" w:rsidRDefault="00C21969">
      <w:pPr>
        <w:pStyle w:val="Ttulo3"/>
        <w:rPr>
          <w:rFonts w:ascii="Aptos" w:eastAsiaTheme="minorEastAsia" w:hAnsi="Aptos" w:cstheme="minorBidi"/>
          <w:b w:val="0"/>
          <w:bCs w:val="0"/>
          <w:color w:val="auto"/>
        </w:rPr>
      </w:pPr>
      <w:r w:rsidRPr="00C21969">
        <w:rPr>
          <w:rFonts w:ascii="Aptos" w:eastAsiaTheme="minorEastAsia" w:hAnsi="Aptos" w:cstheme="minorBidi"/>
          <w:b w:val="0"/>
          <w:bCs w:val="0"/>
          <w:color w:val="auto"/>
        </w:rPr>
        <w:t xml:space="preserve">Verificación estructural favorable. Se documentó la existencia del archivo asociado </w:t>
      </w:r>
      <w:proofErr w:type="spellStart"/>
      <w:r w:rsidRPr="00C21969">
        <w:rPr>
          <w:rFonts w:ascii="Aptos" w:eastAsiaTheme="minorEastAsia" w:hAnsi="Aptos" w:cstheme="minorBidi"/>
          <w:b w:val="0"/>
          <w:bCs w:val="0"/>
          <w:color w:val="auto"/>
        </w:rPr>
        <w:t>AdminUsersPermissionsView.jsx</w:t>
      </w:r>
      <w:proofErr w:type="spellEnd"/>
      <w:r w:rsidRPr="00C21969">
        <w:rPr>
          <w:rFonts w:ascii="Aptos" w:eastAsiaTheme="minorEastAsia" w:hAnsi="Aptos" w:cstheme="minorBidi"/>
          <w:b w:val="0"/>
          <w:bCs w:val="0"/>
          <w:color w:val="auto"/>
        </w:rPr>
        <w:t>, junto con evidencia técnica del entorno y de la búsqueda de referencias a usuarios, roles, permisos, activación y desactivación</w:t>
      </w:r>
      <w:r>
        <w:rPr>
          <w:rFonts w:ascii="Aptos" w:eastAsiaTheme="minorEastAsia" w:hAnsi="Aptos" w:cstheme="minorBidi"/>
          <w:b w:val="0"/>
          <w:bCs w:val="0"/>
          <w:color w:val="auto"/>
        </w:rPr>
        <w:t>, a</w:t>
      </w:r>
      <w:r w:rsidRPr="00C21969">
        <w:rPr>
          <w:rFonts w:ascii="Aptos" w:eastAsiaTheme="minorEastAsia" w:hAnsi="Aptos" w:cstheme="minorBidi"/>
          <w:b w:val="0"/>
          <w:bCs w:val="0"/>
          <w:color w:val="auto"/>
        </w:rPr>
        <w:t xml:space="preserve"> nivel visual, se cuenta con capturas de la tabla de usuarios, alta de usuario, edición, cambio de rol, activación/desactivación y acceso denegado por rol, lo que confirma que la interfaz y sus componentes principales se encuentran implementados y visibles. </w:t>
      </w:r>
    </w:p>
    <w:p w14:paraId="44BDDF9D" w14:textId="7C72B201" w:rsidR="00905EF3" w:rsidRPr="00C25B8E" w:rsidRDefault="00000000">
      <w:pPr>
        <w:pStyle w:val="Ttulo3"/>
      </w:pPr>
      <w:r w:rsidRPr="00C25B8E">
        <w:t>Resultados de validación</w:t>
      </w:r>
    </w:p>
    <w:p w14:paraId="6B1F534F" w14:textId="0AA88059" w:rsidR="00C21969" w:rsidRDefault="00C21969">
      <w:pPr>
        <w:pStyle w:val="Ttulo3"/>
        <w:rPr>
          <w:rFonts w:ascii="Aptos" w:eastAsiaTheme="minorEastAsia" w:hAnsi="Aptos" w:cstheme="minorBidi"/>
          <w:b w:val="0"/>
          <w:bCs w:val="0"/>
          <w:color w:val="auto"/>
        </w:rPr>
      </w:pPr>
      <w:r w:rsidRPr="00C21969">
        <w:rPr>
          <w:rFonts w:ascii="Aptos" w:eastAsiaTheme="minorEastAsia" w:hAnsi="Aptos" w:cstheme="minorBidi"/>
          <w:b w:val="0"/>
          <w:bCs w:val="0"/>
          <w:color w:val="auto"/>
        </w:rPr>
        <w:t>La validación preliminar es favorable</w:t>
      </w:r>
      <w:r>
        <w:rPr>
          <w:rFonts w:ascii="Aptos" w:eastAsiaTheme="minorEastAsia" w:hAnsi="Aptos" w:cstheme="minorBidi"/>
          <w:b w:val="0"/>
          <w:bCs w:val="0"/>
          <w:color w:val="auto"/>
        </w:rPr>
        <w:t>, l</w:t>
      </w:r>
      <w:r w:rsidRPr="00C21969">
        <w:rPr>
          <w:rFonts w:ascii="Aptos" w:eastAsiaTheme="minorEastAsia" w:hAnsi="Aptos" w:cstheme="minorBidi"/>
          <w:b w:val="0"/>
          <w:bCs w:val="0"/>
          <w:color w:val="auto"/>
        </w:rPr>
        <w:t xml:space="preserve">a estructura observable sugiere buena claridad de uso mediante tablas, filtros, </w:t>
      </w:r>
      <w:proofErr w:type="spellStart"/>
      <w:r w:rsidRPr="00C21969">
        <w:rPr>
          <w:rFonts w:ascii="Aptos" w:eastAsiaTheme="minorEastAsia" w:hAnsi="Aptos" w:cstheme="minorBidi"/>
          <w:b w:val="0"/>
          <w:bCs w:val="0"/>
          <w:color w:val="auto"/>
        </w:rPr>
        <w:t>badges</w:t>
      </w:r>
      <w:proofErr w:type="spellEnd"/>
      <w:r w:rsidRPr="00C21969">
        <w:rPr>
          <w:rFonts w:ascii="Aptos" w:eastAsiaTheme="minorEastAsia" w:hAnsi="Aptos" w:cstheme="minorBidi"/>
          <w:b w:val="0"/>
          <w:bCs w:val="0"/>
          <w:color w:val="auto"/>
        </w:rPr>
        <w:t>, formularios y modales, lo que facilita distinguir acciones de consulta, creación, edición y control de estado</w:t>
      </w:r>
      <w:r>
        <w:rPr>
          <w:rFonts w:ascii="Aptos" w:eastAsiaTheme="minorEastAsia" w:hAnsi="Aptos" w:cstheme="minorBidi"/>
          <w:b w:val="0"/>
          <w:bCs w:val="0"/>
          <w:color w:val="auto"/>
        </w:rPr>
        <w:t>, l</w:t>
      </w:r>
      <w:r w:rsidRPr="00C21969">
        <w:rPr>
          <w:rFonts w:ascii="Aptos" w:eastAsiaTheme="minorEastAsia" w:hAnsi="Aptos" w:cstheme="minorBidi"/>
          <w:b w:val="0"/>
          <w:bCs w:val="0"/>
          <w:color w:val="auto"/>
        </w:rPr>
        <w:t>a segmentación visual es coherente con el rol de Administrador del Sistema, que en la documentación del proyecto concentra funciones de gestión de credenciales, roles y accesos</w:t>
      </w:r>
      <w:r>
        <w:rPr>
          <w:rFonts w:ascii="Aptos" w:eastAsiaTheme="minorEastAsia" w:hAnsi="Aptos" w:cstheme="minorBidi"/>
          <w:b w:val="0"/>
          <w:bCs w:val="0"/>
          <w:color w:val="auto"/>
        </w:rPr>
        <w:t>.</w:t>
      </w:r>
      <w:r w:rsidRPr="00C21969">
        <w:rPr>
          <w:rFonts w:ascii="Aptos" w:eastAsiaTheme="minorEastAsia" w:hAnsi="Aptos" w:cstheme="minorBidi"/>
          <w:b w:val="0"/>
          <w:bCs w:val="0"/>
          <w:color w:val="auto"/>
        </w:rPr>
        <w:t xml:space="preserve"> </w:t>
      </w:r>
    </w:p>
    <w:p w14:paraId="6692CC14" w14:textId="1189B632" w:rsidR="00905EF3" w:rsidRPr="00C25B8E" w:rsidRDefault="00000000">
      <w:pPr>
        <w:pStyle w:val="Ttulo3"/>
      </w:pPr>
      <w:r w:rsidRPr="00C25B8E">
        <w:t>Resultados de integración</w:t>
      </w:r>
    </w:p>
    <w:p w14:paraId="6A2004DF" w14:textId="7E3BDF3C" w:rsidR="00905EF3" w:rsidRPr="00C21969" w:rsidRDefault="00C21969">
      <w:pPr>
        <w:pStyle w:val="Textoindependiente"/>
      </w:pPr>
      <w:r w:rsidRPr="00C21969">
        <w:t>La integración interna del módulo se considera parcialmente constatada. La evidencia reunida muestra continuidad con el Dashboard y con la navegación administrativa del frontend, además de una manifestación visual del acceso denegado por rol, lo que es consistente con el modelo de autenticación y autorización previsto para el sistema. Sin embargo, la persistencia real, la aplicación efectiva de permisos en backend y la confirmación de operaciones sobre datos reales siguen pendientes de demostración, por lo que la integración debe considerarse favorable solo a nivel de interfaz y navegación, no todavía a nivel transaccional completo.</w:t>
      </w:r>
    </w:p>
    <w:p w14:paraId="6967D46C" w14:textId="77777777" w:rsidR="00905EF3" w:rsidRPr="00C25B8E" w:rsidRDefault="00000000">
      <w:pPr>
        <w:pStyle w:val="Ttulo2"/>
      </w:pPr>
      <w:r w:rsidRPr="00C25B8E">
        <w:t>8.03 Asignación de acceso por proyecto y vigencia</w:t>
      </w:r>
    </w:p>
    <w:tbl>
      <w:tblPr>
        <w:tblStyle w:val="Tablaconcuadrcula4-nfasis3"/>
        <w:tblW w:w="0" w:type="auto"/>
        <w:tblLook w:val="04A0" w:firstRow="1" w:lastRow="0" w:firstColumn="1" w:lastColumn="0" w:noHBand="0" w:noVBand="1"/>
      </w:tblPr>
      <w:tblGrid>
        <w:gridCol w:w="4866"/>
        <w:gridCol w:w="4870"/>
      </w:tblGrid>
      <w:tr w:rsidR="00905EF3" w:rsidRPr="00C25B8E" w14:paraId="3EFF727A" w14:textId="77777777" w:rsidTr="00524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F4D2546" w14:textId="77777777" w:rsidR="00905EF3" w:rsidRPr="00C25B8E" w:rsidRDefault="00000000">
            <w:r w:rsidRPr="00C25B8E">
              <w:t>Identificación</w:t>
            </w:r>
          </w:p>
        </w:tc>
        <w:tc>
          <w:tcPr>
            <w:tcW w:w="4873" w:type="dxa"/>
          </w:tcPr>
          <w:p w14:paraId="5D9BD9CD"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INT-03 | Módulo: Administración | Actor principal: Administrador del Sistema | Criticidad: Alta | Estado observable: Implementada/visible</w:t>
            </w:r>
          </w:p>
        </w:tc>
      </w:tr>
      <w:tr w:rsidR="00905EF3" w:rsidRPr="00C25B8E" w14:paraId="6C3B6E5F" w14:textId="77777777" w:rsidTr="00524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8D78676" w14:textId="77777777" w:rsidR="00905EF3" w:rsidRPr="00C25B8E" w:rsidRDefault="00000000">
            <w:r w:rsidRPr="00C25B8E">
              <w:t>Propósito</w:t>
            </w:r>
          </w:p>
        </w:tc>
        <w:tc>
          <w:tcPr>
            <w:tcW w:w="4873" w:type="dxa"/>
          </w:tcPr>
          <w:p w14:paraId="2F4E5C6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Asignar usuario, proyecto, vigencia y modo de acceso.</w:t>
            </w:r>
          </w:p>
        </w:tc>
      </w:tr>
      <w:tr w:rsidR="00905EF3" w:rsidRPr="00C25B8E" w14:paraId="6658F612" w14:textId="77777777" w:rsidTr="005242BA">
        <w:tc>
          <w:tcPr>
            <w:cnfStyle w:val="001000000000" w:firstRow="0" w:lastRow="0" w:firstColumn="1" w:lastColumn="0" w:oddVBand="0" w:evenVBand="0" w:oddHBand="0" w:evenHBand="0" w:firstRowFirstColumn="0" w:firstRowLastColumn="0" w:lastRowFirstColumn="0" w:lastRowLastColumn="0"/>
            <w:tcW w:w="4873" w:type="dxa"/>
          </w:tcPr>
          <w:p w14:paraId="3F0630FE" w14:textId="77777777" w:rsidR="00905EF3" w:rsidRPr="00C25B8E" w:rsidRDefault="00000000">
            <w:r w:rsidRPr="00C25B8E">
              <w:t>Archivos / componentes asociados</w:t>
            </w:r>
          </w:p>
        </w:tc>
        <w:tc>
          <w:tcPr>
            <w:tcW w:w="4873" w:type="dxa"/>
          </w:tcPr>
          <w:p w14:paraId="6B924B20"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ProjectAccessAssignmentView.jsx</w:t>
            </w:r>
            <w:proofErr w:type="spellEnd"/>
          </w:p>
        </w:tc>
      </w:tr>
      <w:tr w:rsidR="00905EF3" w:rsidRPr="00C25B8E" w14:paraId="0E161D82" w14:textId="77777777" w:rsidTr="00524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DE4FCA8" w14:textId="77777777" w:rsidR="00905EF3" w:rsidRPr="00C25B8E" w:rsidRDefault="00000000">
            <w:r w:rsidRPr="00C25B8E">
              <w:t>Cobertura lograda</w:t>
            </w:r>
          </w:p>
        </w:tc>
        <w:tc>
          <w:tcPr>
            <w:tcW w:w="4873" w:type="dxa"/>
          </w:tcPr>
          <w:p w14:paraId="54BDBD5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7D669261" w14:textId="77777777" w:rsidTr="005242BA">
        <w:tc>
          <w:tcPr>
            <w:cnfStyle w:val="001000000000" w:firstRow="0" w:lastRow="0" w:firstColumn="1" w:lastColumn="0" w:oddVBand="0" w:evenVBand="0" w:oddHBand="0" w:evenHBand="0" w:firstRowFirstColumn="0" w:firstRowLastColumn="0" w:lastRowFirstColumn="0" w:lastRowLastColumn="0"/>
            <w:tcW w:w="4873" w:type="dxa"/>
          </w:tcPr>
          <w:p w14:paraId="0176C8B7" w14:textId="77777777" w:rsidR="00905EF3" w:rsidRPr="00C25B8E" w:rsidRDefault="00000000">
            <w:r w:rsidRPr="00C25B8E">
              <w:t>Riesgo residual</w:t>
            </w:r>
          </w:p>
        </w:tc>
        <w:tc>
          <w:tcPr>
            <w:tcW w:w="4873" w:type="dxa"/>
          </w:tcPr>
          <w:p w14:paraId="44FEC8B5"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1246D3AF" w14:textId="77777777" w:rsidTr="00524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30A9B9B" w14:textId="77777777" w:rsidR="00905EF3" w:rsidRPr="00C25B8E" w:rsidRDefault="00000000">
            <w:r w:rsidRPr="00C25B8E">
              <w:t>Evidencia o limitación</w:t>
            </w:r>
          </w:p>
        </w:tc>
        <w:tc>
          <w:tcPr>
            <w:tcW w:w="4873" w:type="dxa"/>
          </w:tcPr>
          <w:p w14:paraId="290079A1" w14:textId="68532215"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asignación válida, edición de fechas, modo de acceso y denegación fuera de vigencia.</w:t>
            </w:r>
            <w:hyperlink w:anchor="_INT_–_03" w:history="1">
              <w:r w:rsidR="005242BA" w:rsidRPr="005242BA">
                <w:rPr>
                  <w:rStyle w:val="Hipervnculo"/>
                </w:rPr>
                <w:t>INT – 03</w:t>
              </w:r>
            </w:hyperlink>
          </w:p>
        </w:tc>
      </w:tr>
    </w:tbl>
    <w:p w14:paraId="42338AE9" w14:textId="77777777" w:rsidR="00905EF3" w:rsidRPr="00C25B8E" w:rsidRDefault="00000000">
      <w:pPr>
        <w:pStyle w:val="Ttulo3"/>
      </w:pPr>
      <w:r w:rsidRPr="00C25B8E">
        <w:t>Resultados de verificación</w:t>
      </w:r>
    </w:p>
    <w:p w14:paraId="4E64D82C" w14:textId="78F8057F" w:rsidR="00905EF3" w:rsidRPr="005242BA" w:rsidRDefault="005242BA">
      <w:pPr>
        <w:pStyle w:val="Textoindependiente"/>
      </w:pPr>
      <w:r w:rsidRPr="005242BA">
        <w:t>La verificación estructural del módulo es favorable</w:t>
      </w:r>
      <w:r w:rsidRPr="005242BA">
        <w:t>, s</w:t>
      </w:r>
      <w:r w:rsidRPr="005242BA">
        <w:t xml:space="preserve">e documentó la existencia del archivo asociado </w:t>
      </w:r>
      <w:proofErr w:type="spellStart"/>
      <w:r w:rsidRPr="005242BA">
        <w:t>ProjectAccessAssignmentView.jsx</w:t>
      </w:r>
      <w:proofErr w:type="spellEnd"/>
      <w:r w:rsidRPr="005242BA">
        <w:t xml:space="preserve">, junto con evidencia técnica de entorno, navegación y búsqueda de referencias vinculadas con usuario, proyecto, vigencia temporal, fechas de acceso y restricciones. A nivel visual, las capturas permiten constatar una vista principal de asignación, formularios o modales para asignación válida, edición de fechas, configuración de modo de acceso y una representación de denegación fuera de vigencia, lo que es consistente con el requisito funcional de control de acceso restringido por proyecto y fecha y con la historia técnica de vigencia temporal. </w:t>
      </w:r>
    </w:p>
    <w:p w14:paraId="0DC5ED6C" w14:textId="77777777" w:rsidR="00905EF3" w:rsidRPr="00C25B8E" w:rsidRDefault="00000000">
      <w:pPr>
        <w:pStyle w:val="Ttulo3"/>
      </w:pPr>
      <w:r w:rsidRPr="00C25B8E">
        <w:t>Resultados de validación</w:t>
      </w:r>
    </w:p>
    <w:p w14:paraId="7D320F1D" w14:textId="5028CA4E" w:rsidR="00905EF3" w:rsidRPr="005242BA" w:rsidRDefault="005242BA">
      <w:pPr>
        <w:pStyle w:val="Textoindependiente"/>
      </w:pPr>
      <w:r w:rsidRPr="005242BA">
        <w:t xml:space="preserve">La verificación estructural del módulo es favorable. Se documentó la existencia del archivo asociado </w:t>
      </w:r>
      <w:proofErr w:type="spellStart"/>
      <w:r w:rsidRPr="005242BA">
        <w:t>ProjectAccessAssignmentView.jsx</w:t>
      </w:r>
      <w:proofErr w:type="spellEnd"/>
      <w:r w:rsidRPr="005242BA">
        <w:t>, junto con evidencia técnica de entorno, navegación y búsqueda de referencias vinculadas con usuario, proyecto, vigencia temporal, fechas de acceso y restricciones. A nivel visual, las capturas permiten constatar una vista principal de asignación, formularios o modales para asignación válida, edición de fechas, configuración de modo de acceso y una representación de denegación fuera de vigencia, lo que es consistente con el requisito funcional de control de acceso restringido por proyecto y fecha y con la historia técnica de vigencia temporal. Como observación, la ejecución con datos reales y persistencia backend no quedó demostrada todavía.</w:t>
      </w:r>
    </w:p>
    <w:p w14:paraId="047AC54C" w14:textId="77777777" w:rsidR="00905EF3" w:rsidRPr="00C25B8E" w:rsidRDefault="00000000">
      <w:pPr>
        <w:pStyle w:val="Ttulo3"/>
      </w:pPr>
      <w:r w:rsidRPr="00C25B8E">
        <w:t>Resultados de integración</w:t>
      </w:r>
    </w:p>
    <w:p w14:paraId="2A075A8B" w14:textId="1DFB2304" w:rsidR="00905EF3" w:rsidRPr="005242BA" w:rsidRDefault="005242BA" w:rsidP="005242BA">
      <w:pPr>
        <w:pStyle w:val="Textoindependiente"/>
      </w:pPr>
      <w:r w:rsidRPr="005242BA">
        <w:t xml:space="preserve">La integración del módulo se considera parcialmente constatada. La evidencia reunida permite sostener que la interfaz se integra con la navegación administrativa del frontend y que representa correctamente una de las reglas transversales críticas del sistema: el acceso condicionado por proyecto asignado y vigencia temporal. Esto está alineado con el CU-08 y con HT-03, que exigen validar asignación activa, rango de fechas autorizado y denegar el acceso cuando no se cumplen esas condiciones. No obstante, la validación real por fechas, el comportamiento efectivo con token/autenticación y la respuesta definitiva 403 </w:t>
      </w:r>
      <w:proofErr w:type="spellStart"/>
      <w:r w:rsidRPr="005242BA">
        <w:t>Forbidden</w:t>
      </w:r>
      <w:proofErr w:type="spellEnd"/>
      <w:r w:rsidRPr="005242BA">
        <w:t xml:space="preserve"> siguen dependiendo de una integración backend no evidenciada en esta fase.</w:t>
      </w:r>
    </w:p>
    <w:p w14:paraId="772956BE" w14:textId="77777777" w:rsidR="00905EF3" w:rsidRPr="00C25B8E" w:rsidRDefault="00000000">
      <w:pPr>
        <w:pStyle w:val="Ttulo2"/>
      </w:pPr>
      <w:r w:rsidRPr="00C25B8E">
        <w:t>8.04 Gestión de proyectos y parametrización</w:t>
      </w:r>
    </w:p>
    <w:tbl>
      <w:tblPr>
        <w:tblStyle w:val="Tablaconcuadrcula4-nfasis3"/>
        <w:tblW w:w="0" w:type="auto"/>
        <w:tblLook w:val="04A0" w:firstRow="1" w:lastRow="0" w:firstColumn="1" w:lastColumn="0" w:noHBand="0" w:noVBand="1"/>
      </w:tblPr>
      <w:tblGrid>
        <w:gridCol w:w="4867"/>
        <w:gridCol w:w="4869"/>
      </w:tblGrid>
      <w:tr w:rsidR="00905EF3" w:rsidRPr="00C25B8E" w14:paraId="45FEF311" w14:textId="77777777" w:rsidTr="00307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7F1A579" w14:textId="77777777" w:rsidR="00905EF3" w:rsidRPr="00C25B8E" w:rsidRDefault="00000000">
            <w:r w:rsidRPr="00C25B8E">
              <w:t>Identificación</w:t>
            </w:r>
          </w:p>
        </w:tc>
        <w:tc>
          <w:tcPr>
            <w:tcW w:w="4873" w:type="dxa"/>
          </w:tcPr>
          <w:p w14:paraId="5C65BC8A"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INT-04 | Módulo: Configuración | Actor principal: Administrador del Sistema | Criticidad: Alta | Estado observable: Implementada/visible</w:t>
            </w:r>
          </w:p>
        </w:tc>
      </w:tr>
      <w:tr w:rsidR="00905EF3" w:rsidRPr="00C25B8E" w14:paraId="04B2EB9E" w14:textId="77777777" w:rsidTr="00307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0BFB375" w14:textId="77777777" w:rsidR="00905EF3" w:rsidRPr="00C25B8E" w:rsidRDefault="00000000">
            <w:r w:rsidRPr="00C25B8E">
              <w:t>Propósito</w:t>
            </w:r>
          </w:p>
        </w:tc>
        <w:tc>
          <w:tcPr>
            <w:tcW w:w="4873" w:type="dxa"/>
          </w:tcPr>
          <w:p w14:paraId="3554790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Crear y administrar proyectos y parámetros generales asociados.</w:t>
            </w:r>
          </w:p>
        </w:tc>
      </w:tr>
      <w:tr w:rsidR="00905EF3" w:rsidRPr="00C25B8E" w14:paraId="20F08BAA" w14:textId="77777777" w:rsidTr="00307F92">
        <w:tc>
          <w:tcPr>
            <w:cnfStyle w:val="001000000000" w:firstRow="0" w:lastRow="0" w:firstColumn="1" w:lastColumn="0" w:oddVBand="0" w:evenVBand="0" w:oddHBand="0" w:evenHBand="0" w:firstRowFirstColumn="0" w:firstRowLastColumn="0" w:lastRowFirstColumn="0" w:lastRowLastColumn="0"/>
            <w:tcW w:w="4873" w:type="dxa"/>
          </w:tcPr>
          <w:p w14:paraId="5F05AE1D" w14:textId="77777777" w:rsidR="00905EF3" w:rsidRPr="00C25B8E" w:rsidRDefault="00000000">
            <w:r w:rsidRPr="00C25B8E">
              <w:t>Archivos / componentes asociados</w:t>
            </w:r>
          </w:p>
        </w:tc>
        <w:tc>
          <w:tcPr>
            <w:tcW w:w="4873" w:type="dxa"/>
          </w:tcPr>
          <w:p w14:paraId="77F584B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ProjectsManagementView.jsx</w:t>
            </w:r>
            <w:proofErr w:type="spellEnd"/>
          </w:p>
        </w:tc>
      </w:tr>
      <w:tr w:rsidR="00905EF3" w:rsidRPr="00C25B8E" w14:paraId="522B268D" w14:textId="77777777" w:rsidTr="00307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72ABAEB" w14:textId="77777777" w:rsidR="00905EF3" w:rsidRPr="00C25B8E" w:rsidRDefault="00000000">
            <w:r w:rsidRPr="00C25B8E">
              <w:t>Cobertura lograda</w:t>
            </w:r>
          </w:p>
        </w:tc>
        <w:tc>
          <w:tcPr>
            <w:tcW w:w="4873" w:type="dxa"/>
          </w:tcPr>
          <w:p w14:paraId="4D51B21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16CB237" w14:textId="77777777" w:rsidTr="00307F92">
        <w:tc>
          <w:tcPr>
            <w:cnfStyle w:val="001000000000" w:firstRow="0" w:lastRow="0" w:firstColumn="1" w:lastColumn="0" w:oddVBand="0" w:evenVBand="0" w:oddHBand="0" w:evenHBand="0" w:firstRowFirstColumn="0" w:firstRowLastColumn="0" w:lastRowFirstColumn="0" w:lastRowLastColumn="0"/>
            <w:tcW w:w="4873" w:type="dxa"/>
          </w:tcPr>
          <w:p w14:paraId="5C72E083" w14:textId="77777777" w:rsidR="00905EF3" w:rsidRPr="00C25B8E" w:rsidRDefault="00000000">
            <w:r w:rsidRPr="00C25B8E">
              <w:t>Riesgo residual</w:t>
            </w:r>
          </w:p>
        </w:tc>
        <w:tc>
          <w:tcPr>
            <w:tcW w:w="4873" w:type="dxa"/>
          </w:tcPr>
          <w:p w14:paraId="3E1BF401"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7D2FA688" w14:textId="77777777" w:rsidTr="00307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1FDB861" w14:textId="77777777" w:rsidR="00905EF3" w:rsidRPr="00C25B8E" w:rsidRDefault="00000000">
            <w:r w:rsidRPr="00C25B8E">
              <w:t>Evidencia o limitación</w:t>
            </w:r>
          </w:p>
        </w:tc>
        <w:tc>
          <w:tcPr>
            <w:tcW w:w="4873" w:type="dxa"/>
          </w:tcPr>
          <w:p w14:paraId="0D973742" w14:textId="79C7C4CC"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listado, alta, edición, cambio de estado y detalle del proyecto.</w:t>
            </w:r>
            <w:hyperlink w:anchor="_INT-04" w:history="1">
              <w:r w:rsidR="002F1EB5" w:rsidRPr="002F1EB5">
                <w:rPr>
                  <w:rStyle w:val="Hipervnculo"/>
                </w:rPr>
                <w:t>INT-04</w:t>
              </w:r>
            </w:hyperlink>
          </w:p>
        </w:tc>
      </w:tr>
    </w:tbl>
    <w:p w14:paraId="28149B28" w14:textId="77777777" w:rsidR="00905EF3" w:rsidRPr="00C25B8E" w:rsidRDefault="00000000">
      <w:pPr>
        <w:pStyle w:val="Ttulo3"/>
      </w:pPr>
      <w:r w:rsidRPr="00C25B8E">
        <w:t>Resultados de verificación</w:t>
      </w:r>
    </w:p>
    <w:p w14:paraId="399108CD" w14:textId="5B49D5A4" w:rsidR="00905EF3" w:rsidRPr="002F1EB5" w:rsidRDefault="002F1EB5">
      <w:pPr>
        <w:pStyle w:val="Textoindependiente"/>
      </w:pPr>
      <w:r w:rsidRPr="002F1EB5">
        <w:t xml:space="preserve">La verificación estructural del módulo es favorable. Se documentó la existencia del archivo asociado </w:t>
      </w:r>
      <w:proofErr w:type="spellStart"/>
      <w:r w:rsidRPr="002F1EB5">
        <w:t>ProjectsManagementView.jsx</w:t>
      </w:r>
      <w:proofErr w:type="spellEnd"/>
      <w:r w:rsidRPr="002F1EB5">
        <w:t>, junto con evidencia técnica de entorno, navegación y búsqueda de referencias vinculadas con proyectos, parámetros, estados y acciones de administración. A nivel visual, las capturas permiten constatar un listado principal de proyectos, formularios o modales de alta y edición, evidencia de cambio de estado y una vista o panel de detalle del proyecto, lo que confirma que la interfaz se encuentra implementada y visible dentro del módulo de configuración.</w:t>
      </w:r>
    </w:p>
    <w:p w14:paraId="0C0B6DF4" w14:textId="77777777" w:rsidR="00905EF3" w:rsidRPr="00C25B8E" w:rsidRDefault="00000000">
      <w:pPr>
        <w:pStyle w:val="Ttulo3"/>
      </w:pPr>
      <w:r w:rsidRPr="00C25B8E">
        <w:t>Resultados de validación</w:t>
      </w:r>
    </w:p>
    <w:p w14:paraId="2D85D613" w14:textId="00B94977" w:rsidR="00905EF3" w:rsidRPr="002F1EB5" w:rsidRDefault="002F1EB5">
      <w:pPr>
        <w:pStyle w:val="Textoindependiente"/>
      </w:pPr>
      <w:r w:rsidRPr="002F1EB5">
        <w:t xml:space="preserve">La validación preliminar es favorable. El patrón visual observado mantiene consistencia con otras interfaces administrativas del prototipo, especialmente por el uso de tabla, filtros, </w:t>
      </w:r>
      <w:proofErr w:type="spellStart"/>
      <w:r w:rsidRPr="002F1EB5">
        <w:t>badges</w:t>
      </w:r>
      <w:proofErr w:type="spellEnd"/>
      <w:r w:rsidRPr="002F1EB5">
        <w:t xml:space="preserve">, formularios, modales y detalle, lo que favorece claridad operativa y continuidad de uso para el Administrador del Sistema. Esta organización resulta coherente con el rol del administrador, que en la documentación del proyecto concentra funciones de creación de proyectos, parametrización y mantenimiento del entorno. </w:t>
      </w:r>
    </w:p>
    <w:p w14:paraId="027265BB" w14:textId="77777777" w:rsidR="00905EF3" w:rsidRPr="00C25B8E" w:rsidRDefault="00000000">
      <w:pPr>
        <w:pStyle w:val="Ttulo3"/>
      </w:pPr>
      <w:r w:rsidRPr="00C25B8E">
        <w:t>Resultados de integración</w:t>
      </w:r>
    </w:p>
    <w:p w14:paraId="403E8A21" w14:textId="5C310335" w:rsidR="00905EF3" w:rsidRPr="002F1EB5" w:rsidRDefault="002F1EB5">
      <w:pPr>
        <w:pStyle w:val="Textoindependiente"/>
      </w:pPr>
      <w:r w:rsidRPr="002F1EB5">
        <w:t xml:space="preserve">La integración del módulo se considera parcialmente constatada. La evidencia reunida permite sostener que la vista se articula con la navegación general del frontend y que su función se relaciona directamente con la parametrización dinámica de proyectos, base para módulos posteriores como rubros, materiales y asignaciones por proyecto. Esto es consistente con la HT-17, que establece como criterio de aceptación que el sistema permita crear nuevos proyectos desde la interfaz de administración y los asocie con configuraciones posteriores. </w:t>
      </w:r>
    </w:p>
    <w:p w14:paraId="3A45E895" w14:textId="77777777" w:rsidR="00905EF3" w:rsidRPr="00C25B8E" w:rsidRDefault="00000000">
      <w:pPr>
        <w:pStyle w:val="Ttulo2"/>
      </w:pPr>
      <w:r w:rsidRPr="00C25B8E">
        <w:t>8.05 Rubros y carga masiva</w:t>
      </w:r>
    </w:p>
    <w:tbl>
      <w:tblPr>
        <w:tblStyle w:val="Tablaconcuadrcula4-nfasis3"/>
        <w:tblW w:w="0" w:type="auto"/>
        <w:tblLook w:val="04A0" w:firstRow="1" w:lastRow="0" w:firstColumn="1" w:lastColumn="0" w:noHBand="0" w:noVBand="1"/>
      </w:tblPr>
      <w:tblGrid>
        <w:gridCol w:w="4867"/>
        <w:gridCol w:w="4869"/>
      </w:tblGrid>
      <w:tr w:rsidR="00905EF3" w:rsidRPr="00C25B8E" w14:paraId="2A36928C" w14:textId="77777777" w:rsidTr="002F1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6F878BE" w14:textId="77777777" w:rsidR="00905EF3" w:rsidRPr="00C25B8E" w:rsidRDefault="00000000">
            <w:r w:rsidRPr="00C25B8E">
              <w:t>Identificación</w:t>
            </w:r>
          </w:p>
        </w:tc>
        <w:tc>
          <w:tcPr>
            <w:tcW w:w="4873" w:type="dxa"/>
          </w:tcPr>
          <w:p w14:paraId="253CD7FC"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INT-05 | Módulo: Configuración | Actor principal: Administrador del Sistema | Criticidad: Alta | Estado observable: Implementada/visible</w:t>
            </w:r>
          </w:p>
        </w:tc>
      </w:tr>
      <w:tr w:rsidR="00905EF3" w:rsidRPr="00C25B8E" w14:paraId="055AF724" w14:textId="77777777" w:rsidTr="002F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AA0E0F3" w14:textId="77777777" w:rsidR="00905EF3" w:rsidRPr="00C25B8E" w:rsidRDefault="00000000">
            <w:r w:rsidRPr="00C25B8E">
              <w:t>Propósito</w:t>
            </w:r>
          </w:p>
        </w:tc>
        <w:tc>
          <w:tcPr>
            <w:tcW w:w="4873" w:type="dxa"/>
          </w:tcPr>
          <w:p w14:paraId="58E286D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Gestionar rubros por proyecto e importación CSV.</w:t>
            </w:r>
          </w:p>
        </w:tc>
      </w:tr>
      <w:tr w:rsidR="00905EF3" w:rsidRPr="00C25B8E" w14:paraId="247B6BEA" w14:textId="77777777" w:rsidTr="002F1EB5">
        <w:tc>
          <w:tcPr>
            <w:cnfStyle w:val="001000000000" w:firstRow="0" w:lastRow="0" w:firstColumn="1" w:lastColumn="0" w:oddVBand="0" w:evenVBand="0" w:oddHBand="0" w:evenHBand="0" w:firstRowFirstColumn="0" w:firstRowLastColumn="0" w:lastRowFirstColumn="0" w:lastRowLastColumn="0"/>
            <w:tcW w:w="4873" w:type="dxa"/>
          </w:tcPr>
          <w:p w14:paraId="0DC7D32F" w14:textId="77777777" w:rsidR="00905EF3" w:rsidRPr="00C25B8E" w:rsidRDefault="00000000">
            <w:r w:rsidRPr="00C25B8E">
              <w:t>Archivos / componentes asociados</w:t>
            </w:r>
          </w:p>
        </w:tc>
        <w:tc>
          <w:tcPr>
            <w:tcW w:w="4873" w:type="dxa"/>
          </w:tcPr>
          <w:p w14:paraId="45FD60E8"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ProjectRubrosView.jsx</w:t>
            </w:r>
            <w:proofErr w:type="spellEnd"/>
          </w:p>
        </w:tc>
      </w:tr>
      <w:tr w:rsidR="00905EF3" w:rsidRPr="00C25B8E" w14:paraId="4D3BC8EF" w14:textId="77777777" w:rsidTr="002F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E7BC5C" w14:textId="77777777" w:rsidR="00905EF3" w:rsidRPr="00C25B8E" w:rsidRDefault="00000000">
            <w:r w:rsidRPr="00C25B8E">
              <w:t>Cobertura lograda</w:t>
            </w:r>
          </w:p>
        </w:tc>
        <w:tc>
          <w:tcPr>
            <w:tcW w:w="4873" w:type="dxa"/>
          </w:tcPr>
          <w:p w14:paraId="2E31F2C9"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77C423BD" w14:textId="77777777" w:rsidTr="002F1EB5">
        <w:tc>
          <w:tcPr>
            <w:cnfStyle w:val="001000000000" w:firstRow="0" w:lastRow="0" w:firstColumn="1" w:lastColumn="0" w:oddVBand="0" w:evenVBand="0" w:oddHBand="0" w:evenHBand="0" w:firstRowFirstColumn="0" w:firstRowLastColumn="0" w:lastRowFirstColumn="0" w:lastRowLastColumn="0"/>
            <w:tcW w:w="4873" w:type="dxa"/>
          </w:tcPr>
          <w:p w14:paraId="09985058" w14:textId="77777777" w:rsidR="00905EF3" w:rsidRPr="00C25B8E" w:rsidRDefault="00000000">
            <w:r w:rsidRPr="00C25B8E">
              <w:t>Riesgo residual</w:t>
            </w:r>
          </w:p>
        </w:tc>
        <w:tc>
          <w:tcPr>
            <w:tcW w:w="4873" w:type="dxa"/>
          </w:tcPr>
          <w:p w14:paraId="334EF971"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31421A29" w14:textId="77777777" w:rsidTr="002F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A9BF2A3" w14:textId="77777777" w:rsidR="00905EF3" w:rsidRPr="00C25B8E" w:rsidRDefault="00000000">
            <w:r w:rsidRPr="00C25B8E">
              <w:t>Evidencia o limitación</w:t>
            </w:r>
          </w:p>
        </w:tc>
        <w:tc>
          <w:tcPr>
            <w:tcW w:w="4873" w:type="dxa"/>
          </w:tcPr>
          <w:p w14:paraId="0BB81D20" w14:textId="7BC246D5"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carga CSV correcta, error de cabecera, resumen de importación y detalle de rubro.</w:t>
            </w:r>
            <w:r w:rsidR="002F1EB5">
              <w:t xml:space="preserve"> </w:t>
            </w:r>
            <w:hyperlink w:anchor="_INT-05" w:history="1">
              <w:r w:rsidR="002F1EB5" w:rsidRPr="002F1EB5">
                <w:rPr>
                  <w:rStyle w:val="Hipervnculo"/>
                </w:rPr>
                <w:t>INT-05</w:t>
              </w:r>
            </w:hyperlink>
          </w:p>
        </w:tc>
      </w:tr>
    </w:tbl>
    <w:p w14:paraId="4FF25FF3" w14:textId="77777777" w:rsidR="00905EF3" w:rsidRPr="00C25B8E" w:rsidRDefault="00000000">
      <w:pPr>
        <w:pStyle w:val="Ttulo3"/>
      </w:pPr>
      <w:r w:rsidRPr="00C25B8E">
        <w:t>Resultados de verificación</w:t>
      </w:r>
    </w:p>
    <w:p w14:paraId="23DE40E8" w14:textId="106DB016" w:rsidR="002F1EB5" w:rsidRPr="002F1EB5" w:rsidRDefault="002F1EB5">
      <w:pPr>
        <w:pStyle w:val="Textoindependiente"/>
      </w:pPr>
      <w:r w:rsidRPr="002F1EB5">
        <w:t xml:space="preserve">La verificación estructural del módulo es favorable. Se documentó la existencia del archivo asociado </w:t>
      </w:r>
      <w:proofErr w:type="spellStart"/>
      <w:r w:rsidRPr="002F1EB5">
        <w:t>ProjectRubrosView.jsx</w:t>
      </w:r>
      <w:proofErr w:type="spellEnd"/>
      <w:r w:rsidRPr="002F1EB5">
        <w:t xml:space="preserve">, junto con evidencia técnica de entorno, navegación y búsqueda de referencias vinculadas con rubros, carga de archivos CSV, validación de cabecera, procesamiento de importación y detalle de registros. A nivel visual, las capturas permiten constatar una vista principal de rubros, un modal o flujo de importación CSV, un escenario de carga correcta, un error por cabecera inválida, un resumen de importación y un detalle de rubro, lo que confirma que la interfaz se encuentra implementada y visible. </w:t>
      </w:r>
    </w:p>
    <w:p w14:paraId="631134F9" w14:textId="77777777" w:rsidR="00905EF3" w:rsidRPr="00C25B8E" w:rsidRDefault="00000000">
      <w:pPr>
        <w:pStyle w:val="Ttulo3"/>
      </w:pPr>
      <w:r w:rsidRPr="00C25B8E">
        <w:t>Resultados de validación</w:t>
      </w:r>
    </w:p>
    <w:p w14:paraId="262A21DB" w14:textId="7D573785" w:rsidR="00905EF3" w:rsidRPr="002F1EB5" w:rsidRDefault="002F1EB5">
      <w:pPr>
        <w:pStyle w:val="Textoindependiente"/>
      </w:pPr>
      <w:r w:rsidRPr="002F1EB5">
        <w:t xml:space="preserve">La validación preliminar es favorable. El flujo observado resulta potencialmente claro por la separación entre listado de rubros, carga guiada del archivo, mensajes de validación, resumen del procesamiento y detalle del rubro, lo que facilita la comprensión operativa para el Administrador del Sistema. Esta organización es coherente con el caso de uso de gestión dinámica </w:t>
      </w:r>
      <w:proofErr w:type="spellStart"/>
      <w:r w:rsidRPr="002F1EB5">
        <w:t>multi-proyecto</w:t>
      </w:r>
      <w:proofErr w:type="spellEnd"/>
      <w:r w:rsidRPr="002F1EB5">
        <w:t xml:space="preserve"> y carga masiva de rubros, donde el sistema debe guiar al usuario desde la selección del archivo hasta la confirmación o rechazo de la carga. </w:t>
      </w:r>
    </w:p>
    <w:p w14:paraId="39618987" w14:textId="77777777" w:rsidR="00905EF3" w:rsidRPr="00C25B8E" w:rsidRDefault="00000000">
      <w:pPr>
        <w:pStyle w:val="Ttulo3"/>
      </w:pPr>
      <w:r w:rsidRPr="00C25B8E">
        <w:t>Resultados de integración</w:t>
      </w:r>
    </w:p>
    <w:p w14:paraId="6DE5D802" w14:textId="0B23D163" w:rsidR="00905EF3" w:rsidRPr="002F1EB5" w:rsidRDefault="002F1EB5">
      <w:pPr>
        <w:pStyle w:val="Textoindependiente"/>
      </w:pPr>
      <w:r w:rsidRPr="002F1EB5">
        <w:t xml:space="preserve">La integración del módulo se considera parcialmente constatada. La evidencia reunida permite sostener que la vista se articula con la parametrización de proyectos y que conceptualmente alimenta procesos posteriores relacionados con avance, consumo e inventario, al quedar los rubros asociados al proyecto configurado. Esto es consistente con RF 1.7, CU-07 y HT-17, que exigen validación estricta de cabecera, asociación de rubros al proyecto y reversión completa ante errores. </w:t>
      </w:r>
    </w:p>
    <w:p w14:paraId="05E62222" w14:textId="77777777" w:rsidR="00905EF3" w:rsidRPr="00C25B8E" w:rsidRDefault="00000000">
      <w:pPr>
        <w:pStyle w:val="Ttulo2"/>
      </w:pPr>
      <w:r w:rsidRPr="00C25B8E">
        <w:t>8.06 Catálogo y materiales</w:t>
      </w:r>
    </w:p>
    <w:tbl>
      <w:tblPr>
        <w:tblStyle w:val="Tablaconcuadrcula4-nfasis3"/>
        <w:tblW w:w="0" w:type="auto"/>
        <w:tblLook w:val="04A0" w:firstRow="1" w:lastRow="0" w:firstColumn="1" w:lastColumn="0" w:noHBand="0" w:noVBand="1"/>
      </w:tblPr>
      <w:tblGrid>
        <w:gridCol w:w="4867"/>
        <w:gridCol w:w="4869"/>
      </w:tblGrid>
      <w:tr w:rsidR="00905EF3" w:rsidRPr="00C25B8E" w14:paraId="52146AC6" w14:textId="77777777" w:rsidTr="002E3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8B817D0" w14:textId="77777777" w:rsidR="00905EF3" w:rsidRPr="00C25B8E" w:rsidRDefault="00000000">
            <w:r w:rsidRPr="00C25B8E">
              <w:t>Identificación</w:t>
            </w:r>
          </w:p>
        </w:tc>
        <w:tc>
          <w:tcPr>
            <w:tcW w:w="4873" w:type="dxa"/>
          </w:tcPr>
          <w:p w14:paraId="79767FDE"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INT-06 | Módulo: Configuración/Inventario | Actor principal: Administrador del Sistema | Criticidad: Media | Estado observable: Implementada/visible</w:t>
            </w:r>
          </w:p>
        </w:tc>
      </w:tr>
      <w:tr w:rsidR="00905EF3" w:rsidRPr="00C25B8E" w14:paraId="0F909EB3"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45102F8" w14:textId="77777777" w:rsidR="00905EF3" w:rsidRPr="00C25B8E" w:rsidRDefault="00000000">
            <w:r w:rsidRPr="00C25B8E">
              <w:t>Propósito</w:t>
            </w:r>
          </w:p>
        </w:tc>
        <w:tc>
          <w:tcPr>
            <w:tcW w:w="4873" w:type="dxa"/>
          </w:tcPr>
          <w:p w14:paraId="62EBEA83"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Gestionar catálogo de materiales vigentes.</w:t>
            </w:r>
          </w:p>
        </w:tc>
      </w:tr>
      <w:tr w:rsidR="00905EF3" w:rsidRPr="00C25B8E" w14:paraId="4802B8C7" w14:textId="77777777" w:rsidTr="002E3BBA">
        <w:tc>
          <w:tcPr>
            <w:cnfStyle w:val="001000000000" w:firstRow="0" w:lastRow="0" w:firstColumn="1" w:lastColumn="0" w:oddVBand="0" w:evenVBand="0" w:oddHBand="0" w:evenHBand="0" w:firstRowFirstColumn="0" w:firstRowLastColumn="0" w:lastRowFirstColumn="0" w:lastRowLastColumn="0"/>
            <w:tcW w:w="4873" w:type="dxa"/>
          </w:tcPr>
          <w:p w14:paraId="3A24FD36" w14:textId="77777777" w:rsidR="00905EF3" w:rsidRPr="00C25B8E" w:rsidRDefault="00000000">
            <w:r w:rsidRPr="00C25B8E">
              <w:t>Archivos / componentes asociados</w:t>
            </w:r>
          </w:p>
        </w:tc>
        <w:tc>
          <w:tcPr>
            <w:tcW w:w="4873" w:type="dxa"/>
          </w:tcPr>
          <w:p w14:paraId="3812E5B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MaterialsCatalogView.jsx</w:t>
            </w:r>
            <w:proofErr w:type="spellEnd"/>
          </w:p>
        </w:tc>
      </w:tr>
      <w:tr w:rsidR="00905EF3" w:rsidRPr="00C25B8E" w14:paraId="60FBEC91"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B777F57" w14:textId="77777777" w:rsidR="00905EF3" w:rsidRPr="00C25B8E" w:rsidRDefault="00000000">
            <w:r w:rsidRPr="00C25B8E">
              <w:t>Cobertura lograda</w:t>
            </w:r>
          </w:p>
        </w:tc>
        <w:tc>
          <w:tcPr>
            <w:tcW w:w="4873" w:type="dxa"/>
          </w:tcPr>
          <w:p w14:paraId="225CE64D"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37958678" w14:textId="77777777" w:rsidTr="002E3BBA">
        <w:tc>
          <w:tcPr>
            <w:cnfStyle w:val="001000000000" w:firstRow="0" w:lastRow="0" w:firstColumn="1" w:lastColumn="0" w:oddVBand="0" w:evenVBand="0" w:oddHBand="0" w:evenHBand="0" w:firstRowFirstColumn="0" w:firstRowLastColumn="0" w:lastRowFirstColumn="0" w:lastRowLastColumn="0"/>
            <w:tcW w:w="4873" w:type="dxa"/>
          </w:tcPr>
          <w:p w14:paraId="3BAF534A" w14:textId="77777777" w:rsidR="00905EF3" w:rsidRPr="00C25B8E" w:rsidRDefault="00000000">
            <w:r w:rsidRPr="00C25B8E">
              <w:t>Riesgo residual</w:t>
            </w:r>
          </w:p>
        </w:tc>
        <w:tc>
          <w:tcPr>
            <w:tcW w:w="4873" w:type="dxa"/>
          </w:tcPr>
          <w:p w14:paraId="501B04D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124A1AC0"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E5485AD" w14:textId="77777777" w:rsidR="00905EF3" w:rsidRPr="00C25B8E" w:rsidRDefault="00000000">
            <w:r w:rsidRPr="00C25B8E">
              <w:t>Evidencia o limitación</w:t>
            </w:r>
          </w:p>
        </w:tc>
        <w:tc>
          <w:tcPr>
            <w:tcW w:w="4873" w:type="dxa"/>
          </w:tcPr>
          <w:p w14:paraId="0B99471F" w14:textId="0CF6B1AF"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Capturas de listado, alta/edición, cambio de estado y vista </w:t>
            </w:r>
            <w:proofErr w:type="spellStart"/>
            <w:r w:rsidRPr="00C25B8E">
              <w:t>mobile</w:t>
            </w:r>
            <w:proofErr w:type="spellEnd"/>
            <w:r w:rsidRPr="00C25B8E">
              <w:t xml:space="preserve"> si existe.</w:t>
            </w:r>
            <w:r w:rsidR="002E3BBA">
              <w:t xml:space="preserve"> </w:t>
            </w:r>
            <w:hyperlink w:anchor="_INT-06" w:history="1">
              <w:r w:rsidR="002E3BBA" w:rsidRPr="002E3BBA">
                <w:rPr>
                  <w:rStyle w:val="Hipervnculo"/>
                </w:rPr>
                <w:t>INT-06</w:t>
              </w:r>
            </w:hyperlink>
          </w:p>
        </w:tc>
      </w:tr>
    </w:tbl>
    <w:p w14:paraId="3FF0EADA" w14:textId="77777777" w:rsidR="00905EF3" w:rsidRPr="00C25B8E" w:rsidRDefault="00000000">
      <w:pPr>
        <w:pStyle w:val="Ttulo3"/>
      </w:pPr>
      <w:r w:rsidRPr="00C25B8E">
        <w:t>Resultados de verificación</w:t>
      </w:r>
    </w:p>
    <w:p w14:paraId="186E8264" w14:textId="0A2D5236" w:rsidR="00905EF3" w:rsidRPr="002E3BBA" w:rsidRDefault="002E3BBA">
      <w:pPr>
        <w:pStyle w:val="Textoindependiente"/>
      </w:pPr>
      <w:r w:rsidRPr="002E3BBA">
        <w:t xml:space="preserve">La verificación estructural del módulo es favorable. Se documentó la existencia del archivo asociado </w:t>
      </w:r>
      <w:proofErr w:type="spellStart"/>
      <w:r w:rsidRPr="002E3BBA">
        <w:t>MaterialsCatalogView.jsx</w:t>
      </w:r>
      <w:proofErr w:type="spellEnd"/>
      <w:r w:rsidRPr="002E3BBA">
        <w:t xml:space="preserve">, junto con evidencia técnica de entorno, navegación y búsqueda de referencias relacionadas con materiales, catálogo, estados y acciones de administración. A nivel visual, las capturas permiten constatar un listado principal de materiales, formularios o modales de alta y edición, evidencia de cambio de estado y una vista </w:t>
      </w:r>
      <w:proofErr w:type="spellStart"/>
      <w:r w:rsidRPr="002E3BBA">
        <w:t>mobile</w:t>
      </w:r>
      <w:proofErr w:type="spellEnd"/>
      <w:r w:rsidRPr="002E3BBA">
        <w:t xml:space="preserve"> o adaptación responsive cuando esta se encuentra disponible, lo que confirma que la interfaz está implementada y visible dentro del bloque de configuración/inventario.</w:t>
      </w:r>
    </w:p>
    <w:p w14:paraId="628CFDF5" w14:textId="77777777" w:rsidR="00905EF3" w:rsidRPr="00C25B8E" w:rsidRDefault="00000000">
      <w:pPr>
        <w:pStyle w:val="Ttulo3"/>
      </w:pPr>
      <w:r w:rsidRPr="00C25B8E">
        <w:t>Resultados de validación</w:t>
      </w:r>
    </w:p>
    <w:p w14:paraId="55F792B8" w14:textId="43D1563D" w:rsidR="00905EF3" w:rsidRPr="002E3BBA" w:rsidRDefault="002E3BBA">
      <w:pPr>
        <w:pStyle w:val="Textoindependiente"/>
      </w:pPr>
      <w:r w:rsidRPr="002E3BBA">
        <w:t xml:space="preserve">La validación preliminar es favorable. La interfaz mantiene una consistencia visual alineada con otros módulos administrativos del prototipo, especialmente por la reutilización de tablas, filtros, </w:t>
      </w:r>
      <w:proofErr w:type="spellStart"/>
      <w:r w:rsidRPr="002E3BBA">
        <w:t>badges</w:t>
      </w:r>
      <w:proofErr w:type="spellEnd"/>
      <w:r w:rsidRPr="002E3BBA">
        <w:t>, formularios, modales y patrones de navegación. Esto favorece continuidad de uso para el Administrador del Sistema y refuerza la claridad operativa del catálogo de materiales vigentes.</w:t>
      </w:r>
    </w:p>
    <w:p w14:paraId="15C47A35" w14:textId="77777777" w:rsidR="00905EF3" w:rsidRPr="00C25B8E" w:rsidRDefault="00000000">
      <w:pPr>
        <w:pStyle w:val="Ttulo3"/>
      </w:pPr>
      <w:r w:rsidRPr="00C25B8E">
        <w:t>Resultados de integración</w:t>
      </w:r>
    </w:p>
    <w:p w14:paraId="2F336024" w14:textId="3EC8A7D4" w:rsidR="00905EF3" w:rsidRPr="002E3BBA" w:rsidRDefault="002E3BBA" w:rsidP="002E3BBA">
      <w:pPr>
        <w:pStyle w:val="Textoindependiente"/>
      </w:pPr>
      <w:r w:rsidRPr="002E3BBA">
        <w:t xml:space="preserve">La integración del módulo se considera parcialmente constatada. La evidencia reunida permite sostener que el catálogo de materiales cumple una función transversal y que conceptualmente debe alimentar procesos posteriores de compras, inventario y consumo en obra, tal como lo exige la lógica del sistema para requerimientos, recepción, stock y consumos. Sin embargo, la integración real con backend, así como la persistencia efectiva del catálogo y su consumo transaccional desde otros módulos, sigue pendiente de demostración. </w:t>
      </w:r>
    </w:p>
    <w:p w14:paraId="60FBFE8C" w14:textId="77777777" w:rsidR="00905EF3" w:rsidRPr="00C25B8E" w:rsidRDefault="00000000">
      <w:pPr>
        <w:pStyle w:val="Ttulo2"/>
      </w:pPr>
      <w:r w:rsidRPr="00C25B8E">
        <w:t>8.07 Avance de obra móvil</w:t>
      </w:r>
    </w:p>
    <w:tbl>
      <w:tblPr>
        <w:tblStyle w:val="Tablaconcuadrcula4-nfasis3"/>
        <w:tblW w:w="0" w:type="auto"/>
        <w:tblLook w:val="04A0" w:firstRow="1" w:lastRow="0" w:firstColumn="1" w:lastColumn="0" w:noHBand="0" w:noVBand="1"/>
      </w:tblPr>
      <w:tblGrid>
        <w:gridCol w:w="4867"/>
        <w:gridCol w:w="4869"/>
      </w:tblGrid>
      <w:tr w:rsidR="00905EF3" w:rsidRPr="00C25B8E" w14:paraId="222B1699" w14:textId="77777777" w:rsidTr="002E3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E6126EA" w14:textId="77777777" w:rsidR="00905EF3" w:rsidRPr="00C25B8E" w:rsidRDefault="00000000">
            <w:r w:rsidRPr="00C25B8E">
              <w:t>Identificación</w:t>
            </w:r>
          </w:p>
        </w:tc>
        <w:tc>
          <w:tcPr>
            <w:tcW w:w="4873" w:type="dxa"/>
          </w:tcPr>
          <w:p w14:paraId="301EA19F"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INT-07 | Módulo: Obra móvil | Actor principal: Residente | Criticidad: Alta | Estado observable: Implementada/visible</w:t>
            </w:r>
          </w:p>
        </w:tc>
      </w:tr>
      <w:tr w:rsidR="00905EF3" w:rsidRPr="00C25B8E" w14:paraId="1EA3BA79"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A0EAA25" w14:textId="77777777" w:rsidR="00905EF3" w:rsidRPr="00C25B8E" w:rsidRDefault="00000000">
            <w:r w:rsidRPr="00C25B8E">
              <w:t>Propósito</w:t>
            </w:r>
          </w:p>
        </w:tc>
        <w:tc>
          <w:tcPr>
            <w:tcW w:w="4873" w:type="dxa"/>
          </w:tcPr>
          <w:p w14:paraId="4FA240F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Registrar avance físico por proyecto y rubro con control presupuestario.</w:t>
            </w:r>
          </w:p>
        </w:tc>
      </w:tr>
      <w:tr w:rsidR="00905EF3" w:rsidRPr="00C25B8E" w14:paraId="1004E80C" w14:textId="77777777" w:rsidTr="002E3BBA">
        <w:tc>
          <w:tcPr>
            <w:cnfStyle w:val="001000000000" w:firstRow="0" w:lastRow="0" w:firstColumn="1" w:lastColumn="0" w:oddVBand="0" w:evenVBand="0" w:oddHBand="0" w:evenHBand="0" w:firstRowFirstColumn="0" w:firstRowLastColumn="0" w:lastRowFirstColumn="0" w:lastRowLastColumn="0"/>
            <w:tcW w:w="4873" w:type="dxa"/>
          </w:tcPr>
          <w:p w14:paraId="0A356CE8" w14:textId="77777777" w:rsidR="00905EF3" w:rsidRPr="00C25B8E" w:rsidRDefault="00000000">
            <w:r w:rsidRPr="00C25B8E">
              <w:t>Archivos / componentes asociados</w:t>
            </w:r>
          </w:p>
        </w:tc>
        <w:tc>
          <w:tcPr>
            <w:tcW w:w="4873" w:type="dxa"/>
          </w:tcPr>
          <w:p w14:paraId="3E9FB58E"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MobileProgressView.jsx</w:t>
            </w:r>
            <w:proofErr w:type="spellEnd"/>
          </w:p>
        </w:tc>
      </w:tr>
      <w:tr w:rsidR="00905EF3" w:rsidRPr="00C25B8E" w14:paraId="2A5D4EF0"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746D792" w14:textId="77777777" w:rsidR="00905EF3" w:rsidRPr="00C25B8E" w:rsidRDefault="00000000">
            <w:r w:rsidRPr="00C25B8E">
              <w:t>Cobertura lograda</w:t>
            </w:r>
          </w:p>
        </w:tc>
        <w:tc>
          <w:tcPr>
            <w:tcW w:w="4873" w:type="dxa"/>
          </w:tcPr>
          <w:p w14:paraId="63C8D34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41FB0079" w14:textId="77777777" w:rsidTr="002E3BBA">
        <w:tc>
          <w:tcPr>
            <w:cnfStyle w:val="001000000000" w:firstRow="0" w:lastRow="0" w:firstColumn="1" w:lastColumn="0" w:oddVBand="0" w:evenVBand="0" w:oddHBand="0" w:evenHBand="0" w:firstRowFirstColumn="0" w:firstRowLastColumn="0" w:lastRowFirstColumn="0" w:lastRowLastColumn="0"/>
            <w:tcW w:w="4873" w:type="dxa"/>
          </w:tcPr>
          <w:p w14:paraId="58AA1D5C" w14:textId="77777777" w:rsidR="00905EF3" w:rsidRPr="00C25B8E" w:rsidRDefault="00000000">
            <w:r w:rsidRPr="00C25B8E">
              <w:t>Riesgo residual</w:t>
            </w:r>
          </w:p>
        </w:tc>
        <w:tc>
          <w:tcPr>
            <w:tcW w:w="4873" w:type="dxa"/>
          </w:tcPr>
          <w:p w14:paraId="113539E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39C5838E" w14:textId="77777777" w:rsidTr="002E3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54E0C94" w14:textId="77777777" w:rsidR="00905EF3" w:rsidRPr="00C25B8E" w:rsidRDefault="00000000">
            <w:r w:rsidRPr="00C25B8E">
              <w:t>Evidencia o limitación</w:t>
            </w:r>
          </w:p>
        </w:tc>
        <w:tc>
          <w:tcPr>
            <w:tcW w:w="4873" w:type="dxa"/>
          </w:tcPr>
          <w:p w14:paraId="2E4575D0" w14:textId="31CF65AF"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Capturas de avance correcto, bloqueo por </w:t>
            </w:r>
            <w:proofErr w:type="spellStart"/>
            <w:r w:rsidRPr="00C25B8E">
              <w:t>sobrepresupuesto</w:t>
            </w:r>
            <w:proofErr w:type="spellEnd"/>
            <w:r w:rsidRPr="00C25B8E">
              <w:t>, estado pendiente de sincronización y vista responsive.</w:t>
            </w:r>
            <w:r w:rsidR="00F66B7E">
              <w:t xml:space="preserve"> </w:t>
            </w:r>
            <w:hyperlink w:anchor="_INT-07" w:history="1">
              <w:r w:rsidR="00F66B7E" w:rsidRPr="00F66B7E">
                <w:rPr>
                  <w:rStyle w:val="Hipervnculo"/>
                </w:rPr>
                <w:t>INT-07</w:t>
              </w:r>
            </w:hyperlink>
          </w:p>
        </w:tc>
      </w:tr>
    </w:tbl>
    <w:p w14:paraId="6954B401" w14:textId="77777777" w:rsidR="00905EF3" w:rsidRPr="00C25B8E" w:rsidRDefault="00000000">
      <w:pPr>
        <w:pStyle w:val="Ttulo3"/>
      </w:pPr>
      <w:r w:rsidRPr="00C25B8E">
        <w:t>Resultados de verificación</w:t>
      </w:r>
    </w:p>
    <w:p w14:paraId="7E4C7C39" w14:textId="077B01F9" w:rsidR="00F66B7E" w:rsidRDefault="00F66B7E" w:rsidP="00F66B7E">
      <w:pPr>
        <w:rPr>
          <w:b/>
          <w:bCs/>
        </w:rPr>
      </w:pPr>
      <w:r w:rsidRPr="00F66B7E">
        <w:t xml:space="preserve">La verificación estructural del módulo es favorable. Se documentó la existencia del archivo asociado </w:t>
      </w:r>
      <w:proofErr w:type="spellStart"/>
      <w:r w:rsidRPr="00F66B7E">
        <w:t>MobileProgressView.jsx</w:t>
      </w:r>
      <w:proofErr w:type="spellEnd"/>
      <w:r w:rsidRPr="00F66B7E">
        <w:t xml:space="preserve">, junto con evidencia técnica de entorno, navegación y búsqueda de referencias relacionadas con avance físico, proyecto, rubro, presupuesto, estado pendiente de sincronización y comportamiento móvil/responsive. A nivel visual, las capturas permiten constatar una vista móvil específica de avance, un escenario de avance correcto, una representación del bloqueo por </w:t>
      </w:r>
      <w:proofErr w:type="spellStart"/>
      <w:r w:rsidRPr="00F66B7E">
        <w:t>sobrepresupuesto</w:t>
      </w:r>
      <w:proofErr w:type="spellEnd"/>
      <w:r w:rsidRPr="00F66B7E">
        <w:t xml:space="preserve">, un estado pendiente de sincronización y la adaptación responsive de la interfaz. Esto es consistente con RF 1.1, que exige selección de proyecto y rubro, validación de cantidad y control presupuestario, así como con la historia técnica del módulo móvil de avance. </w:t>
      </w:r>
    </w:p>
    <w:p w14:paraId="659A6BE8" w14:textId="4F72B311" w:rsidR="00905EF3" w:rsidRPr="00C25B8E" w:rsidRDefault="00000000">
      <w:pPr>
        <w:pStyle w:val="Ttulo3"/>
      </w:pPr>
      <w:r w:rsidRPr="00C25B8E">
        <w:t>Resultados de validación</w:t>
      </w:r>
    </w:p>
    <w:p w14:paraId="702A81EA" w14:textId="48ADD3F7" w:rsidR="00905EF3" w:rsidRPr="00F66B7E" w:rsidRDefault="00F66B7E">
      <w:pPr>
        <w:pStyle w:val="Textoindependiente"/>
      </w:pPr>
      <w:r w:rsidRPr="00F66B7E">
        <w:t xml:space="preserve">La validación preliminar es favorable. La interfaz muestra una organización que sugiere buena claridad operativa mediante banners, paneles de contexto, campos de selección y estados visibles, lo que resulta adecuado para el actor Residente (Personal Técnico) en un flujo de uso móvil. Esta lectura es coherente con la caracterización del residente en los casos de uso y con el objetivo del proyecto de construir un sistema web y móvil usable bajo criterios heurísticos y de calidad. </w:t>
      </w:r>
    </w:p>
    <w:p w14:paraId="29C6D7A9" w14:textId="77777777" w:rsidR="00905EF3" w:rsidRPr="00C25B8E" w:rsidRDefault="00000000">
      <w:pPr>
        <w:pStyle w:val="Ttulo3"/>
      </w:pPr>
      <w:r w:rsidRPr="00C25B8E">
        <w:t>Resultados de integración</w:t>
      </w:r>
    </w:p>
    <w:p w14:paraId="2068B1ED" w14:textId="01066943" w:rsidR="00905EF3" w:rsidRPr="00F66B7E" w:rsidRDefault="00F66B7E">
      <w:pPr>
        <w:pStyle w:val="Textoindependiente"/>
      </w:pPr>
      <w:r w:rsidRPr="00F66B7E">
        <w:t xml:space="preserve">La integración del módulo se considera parcialmente constatada. La evidencia reunida permite sostener que la vista se articula con otros flujos del bloque móvil, especialmente con evidencia fotográfica, consumo en obra y las reglas de proyecto. Esto coincide con la documentación del sprint, donde el flujo técnico de obra se consolida como una secuencia que parte de la selección del proyecto, continúa con el registro de avance físico y se conecta con captura de evidencia, sincronización y consumos. También es consistente con las historias técnicas que prevén sincronización diferida/offline y validación presupuestaria. </w:t>
      </w:r>
    </w:p>
    <w:p w14:paraId="6B7E9967" w14:textId="77777777" w:rsidR="00905EF3" w:rsidRPr="00C25B8E" w:rsidRDefault="00000000">
      <w:pPr>
        <w:pStyle w:val="Ttulo2"/>
      </w:pPr>
      <w:r w:rsidRPr="00C25B8E">
        <w:t>8.08 Evidencia y sincronización</w:t>
      </w:r>
    </w:p>
    <w:tbl>
      <w:tblPr>
        <w:tblStyle w:val="Tablaconcuadrcula4-nfasis3"/>
        <w:tblW w:w="0" w:type="auto"/>
        <w:tblLook w:val="04A0" w:firstRow="1" w:lastRow="0" w:firstColumn="1" w:lastColumn="0" w:noHBand="0" w:noVBand="1"/>
      </w:tblPr>
      <w:tblGrid>
        <w:gridCol w:w="4867"/>
        <w:gridCol w:w="4869"/>
      </w:tblGrid>
      <w:tr w:rsidR="00905EF3" w:rsidRPr="00C25B8E" w14:paraId="0540C2EB" w14:textId="77777777" w:rsidTr="00F67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2CFE91E" w14:textId="77777777" w:rsidR="00905EF3" w:rsidRPr="00C25B8E" w:rsidRDefault="00000000">
            <w:r w:rsidRPr="00C25B8E">
              <w:t>Identificación</w:t>
            </w:r>
          </w:p>
        </w:tc>
        <w:tc>
          <w:tcPr>
            <w:tcW w:w="4873" w:type="dxa"/>
          </w:tcPr>
          <w:p w14:paraId="2D2F28E6"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INT-08 | Módulo: Obra móvil | Actor principal: Residente | Criticidad: Alta | Estado observable: Implementada/visible</w:t>
            </w:r>
          </w:p>
        </w:tc>
      </w:tr>
      <w:tr w:rsidR="00905EF3" w:rsidRPr="00C25B8E" w14:paraId="271965BF" w14:textId="77777777" w:rsidTr="00F67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082702A" w14:textId="77777777" w:rsidR="00905EF3" w:rsidRPr="00C25B8E" w:rsidRDefault="00000000">
            <w:r w:rsidRPr="00C25B8E">
              <w:t>Propósito</w:t>
            </w:r>
          </w:p>
        </w:tc>
        <w:tc>
          <w:tcPr>
            <w:tcW w:w="4873" w:type="dxa"/>
          </w:tcPr>
          <w:p w14:paraId="4715B6FA"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Capturar evidencia, asociarla al avance y gestionar sincronización.</w:t>
            </w:r>
          </w:p>
        </w:tc>
      </w:tr>
      <w:tr w:rsidR="00905EF3" w:rsidRPr="00C25B8E" w14:paraId="10F224C6" w14:textId="77777777" w:rsidTr="00F679F8">
        <w:tc>
          <w:tcPr>
            <w:cnfStyle w:val="001000000000" w:firstRow="0" w:lastRow="0" w:firstColumn="1" w:lastColumn="0" w:oddVBand="0" w:evenVBand="0" w:oddHBand="0" w:evenHBand="0" w:firstRowFirstColumn="0" w:firstRowLastColumn="0" w:lastRowFirstColumn="0" w:lastRowLastColumn="0"/>
            <w:tcW w:w="4873" w:type="dxa"/>
          </w:tcPr>
          <w:p w14:paraId="14610A76" w14:textId="77777777" w:rsidR="00905EF3" w:rsidRPr="00C25B8E" w:rsidRDefault="00000000">
            <w:r w:rsidRPr="00C25B8E">
              <w:t>Archivos / componentes asociados</w:t>
            </w:r>
          </w:p>
        </w:tc>
        <w:tc>
          <w:tcPr>
            <w:tcW w:w="4873" w:type="dxa"/>
          </w:tcPr>
          <w:p w14:paraId="69DAFB9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MobileEvidenceSyncView.jsx</w:t>
            </w:r>
            <w:proofErr w:type="spellEnd"/>
          </w:p>
        </w:tc>
      </w:tr>
      <w:tr w:rsidR="00905EF3" w:rsidRPr="00C25B8E" w14:paraId="1A5FD45F" w14:textId="77777777" w:rsidTr="00F67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47988C3" w14:textId="77777777" w:rsidR="00905EF3" w:rsidRPr="00C25B8E" w:rsidRDefault="00000000">
            <w:r w:rsidRPr="00C25B8E">
              <w:t>Cobertura lograda</w:t>
            </w:r>
          </w:p>
        </w:tc>
        <w:tc>
          <w:tcPr>
            <w:tcW w:w="4873" w:type="dxa"/>
          </w:tcPr>
          <w:p w14:paraId="35806999"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1514A8A0" w14:textId="77777777" w:rsidTr="00F679F8">
        <w:tc>
          <w:tcPr>
            <w:cnfStyle w:val="001000000000" w:firstRow="0" w:lastRow="0" w:firstColumn="1" w:lastColumn="0" w:oddVBand="0" w:evenVBand="0" w:oddHBand="0" w:evenHBand="0" w:firstRowFirstColumn="0" w:firstRowLastColumn="0" w:lastRowFirstColumn="0" w:lastRowLastColumn="0"/>
            <w:tcW w:w="4873" w:type="dxa"/>
          </w:tcPr>
          <w:p w14:paraId="6963066B" w14:textId="77777777" w:rsidR="00905EF3" w:rsidRPr="00C25B8E" w:rsidRDefault="00000000">
            <w:r w:rsidRPr="00C25B8E">
              <w:t>Riesgo residual</w:t>
            </w:r>
          </w:p>
        </w:tc>
        <w:tc>
          <w:tcPr>
            <w:tcW w:w="4873" w:type="dxa"/>
          </w:tcPr>
          <w:p w14:paraId="16FA22C5"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3E5FED36" w14:textId="77777777" w:rsidTr="00F67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495B96C" w14:textId="77777777" w:rsidR="00905EF3" w:rsidRPr="00C25B8E" w:rsidRDefault="00000000">
            <w:r w:rsidRPr="00C25B8E">
              <w:t>Evidencia o limitación</w:t>
            </w:r>
          </w:p>
        </w:tc>
        <w:tc>
          <w:tcPr>
            <w:tcW w:w="4873" w:type="dxa"/>
          </w:tcPr>
          <w:p w14:paraId="0EF74006" w14:textId="50C400E9"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o grabación de captura de imagen, cola de sincronización, error de formato/tamaño y reintento.</w:t>
            </w:r>
            <w:r w:rsidR="00F679F8">
              <w:t xml:space="preserve"> </w:t>
            </w:r>
            <w:hyperlink w:anchor="_INT-08" w:history="1">
              <w:r w:rsidR="00F679F8" w:rsidRPr="00F679F8">
                <w:rPr>
                  <w:rStyle w:val="Hipervnculo"/>
                </w:rPr>
                <w:t>INT-08</w:t>
              </w:r>
            </w:hyperlink>
          </w:p>
        </w:tc>
      </w:tr>
    </w:tbl>
    <w:p w14:paraId="011C11F4" w14:textId="77777777" w:rsidR="00905EF3" w:rsidRPr="00C25B8E" w:rsidRDefault="00000000">
      <w:pPr>
        <w:pStyle w:val="Ttulo3"/>
      </w:pPr>
      <w:r w:rsidRPr="00C25B8E">
        <w:t>Resultados de verificación</w:t>
      </w:r>
    </w:p>
    <w:p w14:paraId="2CE96F3F" w14:textId="4BFBAF4F" w:rsidR="00905EF3" w:rsidRPr="00F679F8" w:rsidRDefault="00F679F8">
      <w:pPr>
        <w:pStyle w:val="Textoindependiente"/>
      </w:pPr>
      <w:r w:rsidRPr="00F679F8">
        <w:t xml:space="preserve">La verificación estructural del módulo es favorable. Se documentó la existencia del archivo asociado </w:t>
      </w:r>
      <w:proofErr w:type="spellStart"/>
      <w:r w:rsidRPr="00F679F8">
        <w:t>MobileEvidenceSyncView.jsx</w:t>
      </w:r>
      <w:proofErr w:type="spellEnd"/>
      <w:r w:rsidRPr="00F679F8">
        <w:t xml:space="preserve">, junto con evidencia técnica de entorno, navegación y búsqueda de referencias relacionadas con cámara, galería, carga de imagen, cola de sincronización, reintento y validaciones por formato o tamaño. A nivel visual, la evidencia permite constatar una vista principal de evidencia y sincronización, componentes de cámara/galería, una cola de sincronización y mecanismos de reintento, lo que confirma que la interfaz se encuentra implementada y visible. </w:t>
      </w:r>
    </w:p>
    <w:p w14:paraId="125D80CF" w14:textId="77777777" w:rsidR="00905EF3" w:rsidRPr="00C25B8E" w:rsidRDefault="00000000">
      <w:pPr>
        <w:pStyle w:val="Ttulo3"/>
      </w:pPr>
      <w:r w:rsidRPr="00C25B8E">
        <w:t>Resultados de validación</w:t>
      </w:r>
    </w:p>
    <w:p w14:paraId="282337AA" w14:textId="47C7DFE6" w:rsidR="00905EF3" w:rsidRPr="00F679F8" w:rsidRDefault="00F679F8">
      <w:pPr>
        <w:pStyle w:val="Textoindependiente"/>
      </w:pPr>
      <w:r w:rsidRPr="00F679F8">
        <w:t xml:space="preserve">La validación preliminar es favorable. La estructura observable sugiere una guía visual adecuada para el flujo de captura, revisión, sincronización y reintento, mediante componentes claramente diferenciados y estados visibles para el usuario. Esto resulta coherente con el carácter móvil del módulo y con la necesidad de apoyar al Residente en tareas de campo. </w:t>
      </w:r>
    </w:p>
    <w:p w14:paraId="6A1B4843" w14:textId="77777777" w:rsidR="00905EF3" w:rsidRPr="00C25B8E" w:rsidRDefault="00000000">
      <w:pPr>
        <w:pStyle w:val="Ttulo3"/>
      </w:pPr>
      <w:r w:rsidRPr="00C25B8E">
        <w:t>Resultados de integración</w:t>
      </w:r>
    </w:p>
    <w:p w14:paraId="6959C7E9" w14:textId="3152C927" w:rsidR="00F679F8" w:rsidRPr="00F679F8" w:rsidRDefault="00F679F8" w:rsidP="00F679F8">
      <w:pPr>
        <w:pStyle w:val="Textoindependiente"/>
      </w:pPr>
      <w:r w:rsidRPr="00F679F8">
        <w:t xml:space="preserve">La integración del módulo se considera parcialmente constatada. La evidencia reunida permite sostener que esta interfaz depende y se articula con el flujo de avance físico y con la sincronización del bloque móvil, lo que es consistente con la lógica del sistema para asociar evidencia al avance correspondiente y gestionar estados pendientes o reintentos. </w:t>
      </w:r>
    </w:p>
    <w:p w14:paraId="5B866385" w14:textId="77777777" w:rsidR="00905EF3" w:rsidRPr="00C25B8E" w:rsidRDefault="00000000">
      <w:pPr>
        <w:pStyle w:val="Ttulo2"/>
      </w:pPr>
      <w:r w:rsidRPr="00C25B8E">
        <w:t>8.09 Consumo en obra</w:t>
      </w:r>
    </w:p>
    <w:tbl>
      <w:tblPr>
        <w:tblStyle w:val="Tablaconcuadrcula4-nfasis3"/>
        <w:tblW w:w="0" w:type="auto"/>
        <w:tblLook w:val="04A0" w:firstRow="1" w:lastRow="0" w:firstColumn="1" w:lastColumn="0" w:noHBand="0" w:noVBand="1"/>
      </w:tblPr>
      <w:tblGrid>
        <w:gridCol w:w="4867"/>
        <w:gridCol w:w="4869"/>
      </w:tblGrid>
      <w:tr w:rsidR="00905EF3" w:rsidRPr="00C25B8E" w14:paraId="562D2C73" w14:textId="77777777" w:rsidTr="00DD3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DA4BCFB" w14:textId="77777777" w:rsidR="00905EF3" w:rsidRPr="00C25B8E" w:rsidRDefault="00000000">
            <w:r w:rsidRPr="00C25B8E">
              <w:t>Identificación</w:t>
            </w:r>
          </w:p>
        </w:tc>
        <w:tc>
          <w:tcPr>
            <w:tcW w:w="4873" w:type="dxa"/>
          </w:tcPr>
          <w:p w14:paraId="43F2D6F4"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INT-09 | Módulo: Obra móvil/Inventario | Actor principal: Residente | Criticidad: Alta | Estado observable: Implementada/visible</w:t>
            </w:r>
          </w:p>
        </w:tc>
      </w:tr>
      <w:tr w:rsidR="00905EF3" w:rsidRPr="00C25B8E" w14:paraId="1CDCB8C0"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0F2181" w14:textId="77777777" w:rsidR="00905EF3" w:rsidRPr="00C25B8E" w:rsidRDefault="00000000">
            <w:r w:rsidRPr="00C25B8E">
              <w:t>Propósito</w:t>
            </w:r>
          </w:p>
        </w:tc>
        <w:tc>
          <w:tcPr>
            <w:tcW w:w="4873" w:type="dxa"/>
          </w:tcPr>
          <w:p w14:paraId="458510A7"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Registrar consumo y validar stock disponible.</w:t>
            </w:r>
          </w:p>
        </w:tc>
      </w:tr>
      <w:tr w:rsidR="00905EF3" w:rsidRPr="00C25B8E" w14:paraId="4E52B471" w14:textId="77777777" w:rsidTr="00DD3192">
        <w:tc>
          <w:tcPr>
            <w:cnfStyle w:val="001000000000" w:firstRow="0" w:lastRow="0" w:firstColumn="1" w:lastColumn="0" w:oddVBand="0" w:evenVBand="0" w:oddHBand="0" w:evenHBand="0" w:firstRowFirstColumn="0" w:firstRowLastColumn="0" w:lastRowFirstColumn="0" w:lastRowLastColumn="0"/>
            <w:tcW w:w="4873" w:type="dxa"/>
          </w:tcPr>
          <w:p w14:paraId="5AA86EAC" w14:textId="77777777" w:rsidR="00905EF3" w:rsidRPr="00C25B8E" w:rsidRDefault="00000000">
            <w:r w:rsidRPr="00C25B8E">
              <w:t>Archivos / componentes asociados</w:t>
            </w:r>
          </w:p>
        </w:tc>
        <w:tc>
          <w:tcPr>
            <w:tcW w:w="4873" w:type="dxa"/>
          </w:tcPr>
          <w:p w14:paraId="0AAA9CEC"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MobileConsumptionView.jsx</w:t>
            </w:r>
            <w:proofErr w:type="spellEnd"/>
          </w:p>
        </w:tc>
      </w:tr>
      <w:tr w:rsidR="00905EF3" w:rsidRPr="00C25B8E" w14:paraId="7B3E75EE"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5E1416B" w14:textId="77777777" w:rsidR="00905EF3" w:rsidRPr="00C25B8E" w:rsidRDefault="00000000">
            <w:r w:rsidRPr="00C25B8E">
              <w:t>Cobertura lograda</w:t>
            </w:r>
          </w:p>
        </w:tc>
        <w:tc>
          <w:tcPr>
            <w:tcW w:w="4873" w:type="dxa"/>
          </w:tcPr>
          <w:p w14:paraId="3D97951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203B5031" w14:textId="77777777" w:rsidTr="00DD3192">
        <w:tc>
          <w:tcPr>
            <w:cnfStyle w:val="001000000000" w:firstRow="0" w:lastRow="0" w:firstColumn="1" w:lastColumn="0" w:oddVBand="0" w:evenVBand="0" w:oddHBand="0" w:evenHBand="0" w:firstRowFirstColumn="0" w:firstRowLastColumn="0" w:lastRowFirstColumn="0" w:lastRowLastColumn="0"/>
            <w:tcW w:w="4873" w:type="dxa"/>
          </w:tcPr>
          <w:p w14:paraId="263F139D" w14:textId="77777777" w:rsidR="00905EF3" w:rsidRPr="00C25B8E" w:rsidRDefault="00000000">
            <w:r w:rsidRPr="00C25B8E">
              <w:t>Riesgo residual</w:t>
            </w:r>
          </w:p>
        </w:tc>
        <w:tc>
          <w:tcPr>
            <w:tcW w:w="4873" w:type="dxa"/>
          </w:tcPr>
          <w:p w14:paraId="5CE0341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467C0328"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80289E" w14:textId="77777777" w:rsidR="00905EF3" w:rsidRPr="00C25B8E" w:rsidRDefault="00000000">
            <w:r w:rsidRPr="00C25B8E">
              <w:t>Evidencia o limitación</w:t>
            </w:r>
          </w:p>
        </w:tc>
        <w:tc>
          <w:tcPr>
            <w:tcW w:w="4873" w:type="dxa"/>
          </w:tcPr>
          <w:p w14:paraId="35A2ED72" w14:textId="3D3BFF72"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consumo correcto, stock insuficiente, borrador y sincronización pendiente.</w:t>
            </w:r>
            <w:hyperlink w:anchor="_INT-09" w:history="1">
              <w:r w:rsidR="00DD3192" w:rsidRPr="00DD3192">
                <w:rPr>
                  <w:rStyle w:val="Hipervnculo"/>
                </w:rPr>
                <w:t>INT-09</w:t>
              </w:r>
            </w:hyperlink>
          </w:p>
        </w:tc>
      </w:tr>
    </w:tbl>
    <w:p w14:paraId="1E920015" w14:textId="77777777" w:rsidR="00905EF3" w:rsidRPr="00C25B8E" w:rsidRDefault="00000000">
      <w:pPr>
        <w:pStyle w:val="Ttulo3"/>
      </w:pPr>
      <w:r w:rsidRPr="00C25B8E">
        <w:t>Resultados de verificación</w:t>
      </w:r>
    </w:p>
    <w:p w14:paraId="6219E458" w14:textId="2A43A32F" w:rsidR="00905EF3" w:rsidRPr="00DD3192" w:rsidRDefault="00DD3192">
      <w:pPr>
        <w:pStyle w:val="Textoindependiente"/>
      </w:pPr>
      <w:r w:rsidRPr="00DD3192">
        <w:t xml:space="preserve">La verificación estructural del módulo es favorable. Se documentó la existencia del archivo asociado </w:t>
      </w:r>
      <w:proofErr w:type="spellStart"/>
      <w:r w:rsidRPr="00DD3192">
        <w:t>MobileConsumptionView.jsx</w:t>
      </w:r>
      <w:proofErr w:type="spellEnd"/>
      <w:r w:rsidRPr="00DD3192">
        <w:t xml:space="preserve">, junto con evidencia técnica de entorno, navegación y búsqueda de referencias relacionadas con consumo, materiales, stock disponible, borrador y sincronización pendiente. A nivel visual, las capturas permiten constatar una vista principal de consumo, un escenario de consumo correcto, una representación del stock insuficiente, un estado de borrador y una condición de sincronización pendiente, lo que confirma que la interfaz se encuentra implementada y visible dentro del bloque de obra móvil/inventario. </w:t>
      </w:r>
    </w:p>
    <w:p w14:paraId="1659DF16" w14:textId="77777777" w:rsidR="00905EF3" w:rsidRPr="00C25B8E" w:rsidRDefault="00000000">
      <w:pPr>
        <w:pStyle w:val="Ttulo3"/>
      </w:pPr>
      <w:r w:rsidRPr="00C25B8E">
        <w:t>Resultados de validación</w:t>
      </w:r>
    </w:p>
    <w:p w14:paraId="10CFFDAD" w14:textId="707CF822" w:rsidR="00905EF3" w:rsidRPr="00C25B8E" w:rsidRDefault="00DD3192">
      <w:pPr>
        <w:pStyle w:val="Textoindependiente"/>
      </w:pPr>
      <w:r w:rsidRPr="00DD3192">
        <w:t xml:space="preserve">La validación preliminar es favorable. La interfaz mantiene un patrón consistente con el resto del bloque de obra móvil, especialmente por el uso de banners de validación, estados visibles, selección contextual y distribución responsive, lo que favorece claridad operativa para el actor Residente. Esta organización resulta coherente con el flujo esperado de registro en campo. </w:t>
      </w:r>
    </w:p>
    <w:p w14:paraId="16438F8C" w14:textId="77777777" w:rsidR="00905EF3" w:rsidRPr="00C25B8E" w:rsidRDefault="00000000">
      <w:pPr>
        <w:pStyle w:val="Ttulo3"/>
      </w:pPr>
      <w:r w:rsidRPr="00C25B8E">
        <w:t>Resultados de integración</w:t>
      </w:r>
    </w:p>
    <w:p w14:paraId="01FEFAF9" w14:textId="59167319" w:rsidR="00905EF3" w:rsidRPr="00DD3192" w:rsidRDefault="00DD3192" w:rsidP="00DD3192">
      <w:pPr>
        <w:pStyle w:val="Textoindependiente"/>
      </w:pPr>
      <w:r w:rsidRPr="00DD3192">
        <w:t xml:space="preserve">La integración del módulo se considera parcialmente constatada. La evidencia reunida permite sostener que esta interfaz debe integrarse con el inventario del proyecto y con las reglas de stock disponible, en coherencia con el flujo general del sistema entre consumo, recepción y movimientos de inventario. También se observa relación conceptual con estados locales como borrador y sincronización pendiente. </w:t>
      </w:r>
    </w:p>
    <w:p w14:paraId="2DEEC30D" w14:textId="77777777" w:rsidR="00905EF3" w:rsidRPr="00C25B8E" w:rsidRDefault="00000000">
      <w:pPr>
        <w:pStyle w:val="Ttulo2"/>
      </w:pPr>
      <w:r w:rsidRPr="00C25B8E">
        <w:t>8.10 Requerimientos de compra</w:t>
      </w:r>
    </w:p>
    <w:tbl>
      <w:tblPr>
        <w:tblStyle w:val="Tablaconcuadrcula4-nfasis3"/>
        <w:tblW w:w="0" w:type="auto"/>
        <w:tblLook w:val="04A0" w:firstRow="1" w:lastRow="0" w:firstColumn="1" w:lastColumn="0" w:noHBand="0" w:noVBand="1"/>
      </w:tblPr>
      <w:tblGrid>
        <w:gridCol w:w="4867"/>
        <w:gridCol w:w="4869"/>
      </w:tblGrid>
      <w:tr w:rsidR="00905EF3" w:rsidRPr="00C25B8E" w14:paraId="1F4AA678" w14:textId="77777777" w:rsidTr="00DD3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BBDA417" w14:textId="77777777" w:rsidR="00905EF3" w:rsidRPr="00C25B8E" w:rsidRDefault="00000000">
            <w:r w:rsidRPr="00C25B8E">
              <w:t>Identificación</w:t>
            </w:r>
          </w:p>
        </w:tc>
        <w:tc>
          <w:tcPr>
            <w:tcW w:w="4873" w:type="dxa"/>
          </w:tcPr>
          <w:p w14:paraId="754CD314"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INT-10 | Módulo: Compras | Actor principal: Auxiliar / Residente | Criticidad: Alta | Estado observable: Implementada/visible</w:t>
            </w:r>
          </w:p>
        </w:tc>
      </w:tr>
      <w:tr w:rsidR="00905EF3" w:rsidRPr="00C25B8E" w14:paraId="07DEA5D7"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DE11B58" w14:textId="77777777" w:rsidR="00905EF3" w:rsidRPr="00C25B8E" w:rsidRDefault="00000000">
            <w:r w:rsidRPr="00C25B8E">
              <w:t>Propósito</w:t>
            </w:r>
          </w:p>
        </w:tc>
        <w:tc>
          <w:tcPr>
            <w:tcW w:w="4873" w:type="dxa"/>
          </w:tcPr>
          <w:p w14:paraId="0FE2B8F7"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Crear requerimientos con materiales, cantidades y justificación.</w:t>
            </w:r>
          </w:p>
        </w:tc>
      </w:tr>
      <w:tr w:rsidR="00905EF3" w:rsidRPr="00C25B8E" w14:paraId="461D0CDF" w14:textId="77777777" w:rsidTr="00DD3192">
        <w:tc>
          <w:tcPr>
            <w:cnfStyle w:val="001000000000" w:firstRow="0" w:lastRow="0" w:firstColumn="1" w:lastColumn="0" w:oddVBand="0" w:evenVBand="0" w:oddHBand="0" w:evenHBand="0" w:firstRowFirstColumn="0" w:firstRowLastColumn="0" w:lastRowFirstColumn="0" w:lastRowLastColumn="0"/>
            <w:tcW w:w="4873" w:type="dxa"/>
          </w:tcPr>
          <w:p w14:paraId="038CCEE0" w14:textId="77777777" w:rsidR="00905EF3" w:rsidRPr="00C25B8E" w:rsidRDefault="00000000">
            <w:r w:rsidRPr="00C25B8E">
              <w:t>Archivos / componentes asociados</w:t>
            </w:r>
          </w:p>
        </w:tc>
        <w:tc>
          <w:tcPr>
            <w:tcW w:w="4873" w:type="dxa"/>
          </w:tcPr>
          <w:p w14:paraId="4BE90978"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PurchaseRequestsView.jsx</w:t>
            </w:r>
            <w:proofErr w:type="spellEnd"/>
          </w:p>
        </w:tc>
      </w:tr>
      <w:tr w:rsidR="00905EF3" w:rsidRPr="00C25B8E" w14:paraId="19EDC312"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3839D67" w14:textId="77777777" w:rsidR="00905EF3" w:rsidRPr="00C25B8E" w:rsidRDefault="00000000">
            <w:r w:rsidRPr="00C25B8E">
              <w:t>Cobertura lograda</w:t>
            </w:r>
          </w:p>
        </w:tc>
        <w:tc>
          <w:tcPr>
            <w:tcW w:w="4873" w:type="dxa"/>
          </w:tcPr>
          <w:p w14:paraId="4B3A62D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423F121" w14:textId="77777777" w:rsidTr="00DD3192">
        <w:tc>
          <w:tcPr>
            <w:cnfStyle w:val="001000000000" w:firstRow="0" w:lastRow="0" w:firstColumn="1" w:lastColumn="0" w:oddVBand="0" w:evenVBand="0" w:oddHBand="0" w:evenHBand="0" w:firstRowFirstColumn="0" w:firstRowLastColumn="0" w:lastRowFirstColumn="0" w:lastRowLastColumn="0"/>
            <w:tcW w:w="4873" w:type="dxa"/>
          </w:tcPr>
          <w:p w14:paraId="51614688" w14:textId="77777777" w:rsidR="00905EF3" w:rsidRPr="00C25B8E" w:rsidRDefault="00000000">
            <w:r w:rsidRPr="00C25B8E">
              <w:t>Riesgo residual</w:t>
            </w:r>
          </w:p>
        </w:tc>
        <w:tc>
          <w:tcPr>
            <w:tcW w:w="4873" w:type="dxa"/>
          </w:tcPr>
          <w:p w14:paraId="1BDBA3B4"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04A392D5" w14:textId="77777777" w:rsidTr="00DD31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1E6566F" w14:textId="77777777" w:rsidR="00905EF3" w:rsidRPr="00C25B8E" w:rsidRDefault="00000000">
            <w:r w:rsidRPr="00C25B8E">
              <w:t>Evidencia o limitación</w:t>
            </w:r>
          </w:p>
        </w:tc>
        <w:tc>
          <w:tcPr>
            <w:tcW w:w="4873" w:type="dxa"/>
          </w:tcPr>
          <w:p w14:paraId="7C8E92D3" w14:textId="3551AACB"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formulario válido, error por datos incompletos, creación exitosa y listado de requerimientos.</w:t>
            </w:r>
            <w:r w:rsidR="00E81BFD">
              <w:t xml:space="preserve"> </w:t>
            </w:r>
            <w:hyperlink w:anchor="_INT-10" w:history="1">
              <w:r w:rsidR="00E81BFD" w:rsidRPr="00E81BFD">
                <w:rPr>
                  <w:rStyle w:val="Hipervnculo"/>
                </w:rPr>
                <w:t>INT-10</w:t>
              </w:r>
            </w:hyperlink>
          </w:p>
        </w:tc>
      </w:tr>
    </w:tbl>
    <w:p w14:paraId="1244A842" w14:textId="77777777" w:rsidR="00905EF3" w:rsidRPr="00C25B8E" w:rsidRDefault="00000000">
      <w:pPr>
        <w:pStyle w:val="Ttulo3"/>
      </w:pPr>
      <w:r w:rsidRPr="00C25B8E">
        <w:t>Resultados de verificación</w:t>
      </w:r>
    </w:p>
    <w:p w14:paraId="6EF7AC43" w14:textId="02E8ECE8" w:rsidR="00905EF3" w:rsidRPr="00E81BFD" w:rsidRDefault="00E81BFD">
      <w:pPr>
        <w:pStyle w:val="Textoindependiente"/>
      </w:pPr>
      <w:r w:rsidRPr="00E81BFD">
        <w:t xml:space="preserve">La verificación estructural del módulo es favorable. Se documentó la existencia del archivo asociado </w:t>
      </w:r>
      <w:proofErr w:type="spellStart"/>
      <w:r w:rsidRPr="00E81BFD">
        <w:t>PurchaseRequestsView.jsx</w:t>
      </w:r>
      <w:proofErr w:type="spellEnd"/>
      <w:r w:rsidRPr="00E81BFD">
        <w:t xml:space="preserve">, junto con evidencia técnica de entorno, navegación y búsqueda de referencias relacionadas con requerimientos, materiales, cantidades, justificación y estados del flujo. A nivel visual, las capturas permiten constatar un formulario válido, escenarios de error por datos incompletos, una creación exitosa y el listado de requerimientos, lo que confirma que la interfaz se encuentra implementada y visible dentro del módulo de compras. </w:t>
      </w:r>
    </w:p>
    <w:p w14:paraId="2E9880B3" w14:textId="77777777" w:rsidR="00905EF3" w:rsidRPr="00C25B8E" w:rsidRDefault="00000000">
      <w:pPr>
        <w:pStyle w:val="Ttulo3"/>
      </w:pPr>
      <w:r w:rsidRPr="00C25B8E">
        <w:t>Resultados de validación</w:t>
      </w:r>
    </w:p>
    <w:p w14:paraId="2B8E1E55" w14:textId="2363E30A" w:rsidR="00905EF3" w:rsidRPr="00E81BFD" w:rsidRDefault="00E81BFD">
      <w:pPr>
        <w:pStyle w:val="Textoindependiente"/>
      </w:pPr>
      <w:r w:rsidRPr="00E81BFD">
        <w:t xml:space="preserve">La validación preliminar es favorable. El flujo se percibe comprensible por la combinación de selector de catálogo, ingreso de cantidades, justificación obligatoria y visualización posterior del requerimiento en listado, lo que facilita la lectura operativa para los actores Auxiliar de Contabilidad y Residente. Esto es coherente con el requisito funcional que exige crear requerimientos con materiales de catálogo, cantidades enteras positivas y justificación obligatoria. </w:t>
      </w:r>
    </w:p>
    <w:p w14:paraId="062E6B6A" w14:textId="77777777" w:rsidR="00905EF3" w:rsidRPr="00C25B8E" w:rsidRDefault="00000000">
      <w:pPr>
        <w:pStyle w:val="Ttulo3"/>
      </w:pPr>
      <w:r w:rsidRPr="00C25B8E">
        <w:t>Resultados de integración</w:t>
      </w:r>
    </w:p>
    <w:p w14:paraId="2626C49A" w14:textId="1BD8DDE2" w:rsidR="00905EF3" w:rsidRPr="00E81BFD" w:rsidRDefault="00E81BFD" w:rsidP="00E81BFD">
      <w:pPr>
        <w:pStyle w:val="Textoindependiente"/>
      </w:pPr>
      <w:r w:rsidRPr="00E81BFD">
        <w:t xml:space="preserve">La integración del módulo se considera parcialmente constatada. La evidencia reunida permite sostener que esta interfaz debe integrarse con el flujo de revisión gerencial, ya que el requerimiento debe quedar inicialmente en estado “En Revisión” y luego pasar al módulo de aprobación/rechazo del Presidente/Gerente. Esto es consistente con CU-03, con HT-08 para la creación del requerimiento y con HT-09 para su revisión y aprobación posterior. </w:t>
      </w:r>
    </w:p>
    <w:p w14:paraId="38510C5B" w14:textId="77777777" w:rsidR="00905EF3" w:rsidRPr="00C25B8E" w:rsidRDefault="00000000">
      <w:pPr>
        <w:pStyle w:val="Ttulo2"/>
      </w:pPr>
      <w:r w:rsidRPr="00C25B8E">
        <w:t>8.11 Revisión y aprobación de requerimientos</w:t>
      </w:r>
    </w:p>
    <w:tbl>
      <w:tblPr>
        <w:tblStyle w:val="Tablaconcuadrcula4-nfasis3"/>
        <w:tblW w:w="0" w:type="auto"/>
        <w:tblLook w:val="04A0" w:firstRow="1" w:lastRow="0" w:firstColumn="1" w:lastColumn="0" w:noHBand="0" w:noVBand="1"/>
      </w:tblPr>
      <w:tblGrid>
        <w:gridCol w:w="4867"/>
        <w:gridCol w:w="4869"/>
      </w:tblGrid>
      <w:tr w:rsidR="00905EF3" w:rsidRPr="00C25B8E" w14:paraId="67915288" w14:textId="77777777" w:rsidTr="00E81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853D2AE" w14:textId="77777777" w:rsidR="00905EF3" w:rsidRPr="00C25B8E" w:rsidRDefault="00000000">
            <w:r w:rsidRPr="00C25B8E">
              <w:t>Identificación</w:t>
            </w:r>
          </w:p>
        </w:tc>
        <w:tc>
          <w:tcPr>
            <w:tcW w:w="4873" w:type="dxa"/>
          </w:tcPr>
          <w:p w14:paraId="62C62BF5"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INT-11 | Módulo: Compras | Actor principal: Presidente / Gerente | Criticidad: Alta | Estado observable: Implementada/visible</w:t>
            </w:r>
          </w:p>
        </w:tc>
      </w:tr>
      <w:tr w:rsidR="00905EF3" w:rsidRPr="00C25B8E" w14:paraId="4F70F8B3" w14:textId="77777777" w:rsidTr="00E8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D182743" w14:textId="77777777" w:rsidR="00905EF3" w:rsidRPr="00C25B8E" w:rsidRDefault="00000000">
            <w:r w:rsidRPr="00C25B8E">
              <w:t>Propósito</w:t>
            </w:r>
          </w:p>
        </w:tc>
        <w:tc>
          <w:tcPr>
            <w:tcW w:w="4873" w:type="dxa"/>
          </w:tcPr>
          <w:p w14:paraId="32A718D9"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Revisar, aprobar o rechazar requerimientos.</w:t>
            </w:r>
          </w:p>
        </w:tc>
      </w:tr>
      <w:tr w:rsidR="00905EF3" w:rsidRPr="00C25B8E" w14:paraId="559FBBDA" w14:textId="77777777" w:rsidTr="00E81BFD">
        <w:tc>
          <w:tcPr>
            <w:cnfStyle w:val="001000000000" w:firstRow="0" w:lastRow="0" w:firstColumn="1" w:lastColumn="0" w:oddVBand="0" w:evenVBand="0" w:oddHBand="0" w:evenHBand="0" w:firstRowFirstColumn="0" w:firstRowLastColumn="0" w:lastRowFirstColumn="0" w:lastRowLastColumn="0"/>
            <w:tcW w:w="4873" w:type="dxa"/>
          </w:tcPr>
          <w:p w14:paraId="3C01C9E3" w14:textId="77777777" w:rsidR="00905EF3" w:rsidRPr="00C25B8E" w:rsidRDefault="00000000">
            <w:r w:rsidRPr="00C25B8E">
              <w:t>Archivos / componentes asociados</w:t>
            </w:r>
          </w:p>
        </w:tc>
        <w:tc>
          <w:tcPr>
            <w:tcW w:w="4873" w:type="dxa"/>
          </w:tcPr>
          <w:p w14:paraId="2BAAE1A8"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RequestReviewView.jsx</w:t>
            </w:r>
            <w:proofErr w:type="spellEnd"/>
          </w:p>
        </w:tc>
      </w:tr>
      <w:tr w:rsidR="00905EF3" w:rsidRPr="00C25B8E" w14:paraId="5739C169" w14:textId="77777777" w:rsidTr="00E8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BF68185" w14:textId="77777777" w:rsidR="00905EF3" w:rsidRPr="00C25B8E" w:rsidRDefault="00000000">
            <w:r w:rsidRPr="00C25B8E">
              <w:t>Cobertura lograda</w:t>
            </w:r>
          </w:p>
        </w:tc>
        <w:tc>
          <w:tcPr>
            <w:tcW w:w="4873" w:type="dxa"/>
          </w:tcPr>
          <w:p w14:paraId="6AD3B7A9"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1A012CB" w14:textId="77777777" w:rsidTr="00E81BFD">
        <w:tc>
          <w:tcPr>
            <w:cnfStyle w:val="001000000000" w:firstRow="0" w:lastRow="0" w:firstColumn="1" w:lastColumn="0" w:oddVBand="0" w:evenVBand="0" w:oddHBand="0" w:evenHBand="0" w:firstRowFirstColumn="0" w:firstRowLastColumn="0" w:lastRowFirstColumn="0" w:lastRowLastColumn="0"/>
            <w:tcW w:w="4873" w:type="dxa"/>
          </w:tcPr>
          <w:p w14:paraId="5DBDAC17" w14:textId="77777777" w:rsidR="00905EF3" w:rsidRPr="00C25B8E" w:rsidRDefault="00000000">
            <w:r w:rsidRPr="00C25B8E">
              <w:t>Riesgo residual</w:t>
            </w:r>
          </w:p>
        </w:tc>
        <w:tc>
          <w:tcPr>
            <w:tcW w:w="4873" w:type="dxa"/>
          </w:tcPr>
          <w:p w14:paraId="507FCB1E"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13F3ACE9" w14:textId="77777777" w:rsidTr="00E8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4FDC7DF" w14:textId="77777777" w:rsidR="00905EF3" w:rsidRPr="00C25B8E" w:rsidRDefault="00000000">
            <w:r w:rsidRPr="00C25B8E">
              <w:t>Evidencia o limitación</w:t>
            </w:r>
          </w:p>
        </w:tc>
        <w:tc>
          <w:tcPr>
            <w:tcW w:w="4873" w:type="dxa"/>
          </w:tcPr>
          <w:p w14:paraId="16E96C7D" w14:textId="19FB2B6F"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aprobación, rechazo con observación obligatoria y bandeja de pendientes.</w:t>
            </w:r>
            <w:r w:rsidR="006B46F2">
              <w:t xml:space="preserve"> </w:t>
            </w:r>
            <w:hyperlink w:anchor="_INT-11" w:history="1">
              <w:r w:rsidR="006B46F2" w:rsidRPr="006B46F2">
                <w:rPr>
                  <w:rStyle w:val="Hipervnculo"/>
                </w:rPr>
                <w:t>INT-11</w:t>
              </w:r>
            </w:hyperlink>
          </w:p>
        </w:tc>
      </w:tr>
    </w:tbl>
    <w:p w14:paraId="063D34A6" w14:textId="77777777" w:rsidR="00905EF3" w:rsidRPr="00C25B8E" w:rsidRDefault="00000000">
      <w:pPr>
        <w:pStyle w:val="Ttulo3"/>
      </w:pPr>
      <w:r w:rsidRPr="00C25B8E">
        <w:t>Resultados de verificación</w:t>
      </w:r>
    </w:p>
    <w:p w14:paraId="75197B26" w14:textId="18AFD065" w:rsidR="00905EF3" w:rsidRPr="006B46F2" w:rsidRDefault="006B46F2">
      <w:pPr>
        <w:pStyle w:val="Textoindependiente"/>
      </w:pPr>
      <w:r w:rsidRPr="006B46F2">
        <w:t xml:space="preserve">La verificación estructural del módulo es favorable. Se documentó la existencia del archivo asociado </w:t>
      </w:r>
      <w:proofErr w:type="spellStart"/>
      <w:r w:rsidRPr="006B46F2">
        <w:t>RequestReviewView.jsx</w:t>
      </w:r>
      <w:proofErr w:type="spellEnd"/>
      <w:r w:rsidRPr="006B46F2">
        <w:t xml:space="preserve">, junto con evidencia técnica de entorno, navegación y búsqueda de referencias relacionadas con revisión, aprobación, rechazo, observaciones y estados pendientes. A nivel visual, las capturas permiten constatar una bandeja de pendientes, la acción de aprobación, el flujo de rechazo con observación obligatoria y el resultado de la revisión, lo que confirma que la interfaz se encuentra implementada y visible dentro del módulo de compras. </w:t>
      </w:r>
    </w:p>
    <w:p w14:paraId="6D965F82" w14:textId="77777777" w:rsidR="00905EF3" w:rsidRPr="00C25B8E" w:rsidRDefault="00000000">
      <w:pPr>
        <w:pStyle w:val="Ttulo3"/>
      </w:pPr>
      <w:r w:rsidRPr="00C25B8E">
        <w:t>Resultados de validación</w:t>
      </w:r>
    </w:p>
    <w:p w14:paraId="3CDADE0F" w14:textId="6FD656ED" w:rsidR="00905EF3" w:rsidRPr="006B46F2" w:rsidRDefault="006B46F2">
      <w:pPr>
        <w:pStyle w:val="Textoindependiente"/>
      </w:pPr>
      <w:r w:rsidRPr="006B46F2">
        <w:t>La validación preliminar es favorable. La interfaz presenta una estructura comprensible por la combinación de bandeja de pendientes, modales de decisión, detalle del requerimiento y estados visibles, lo que facilita el trabajo del actor Presidente / Gerente al momento de aprobar o rechazar solicitudes. Esta organización refuerza claridad operativa y continuidad con el flujo previo de creación del requerimiento.</w:t>
      </w:r>
    </w:p>
    <w:p w14:paraId="5763360B" w14:textId="7EAAAFBA" w:rsidR="00905EF3" w:rsidRDefault="00000000" w:rsidP="006B46F2">
      <w:pPr>
        <w:pStyle w:val="Ttulo3"/>
      </w:pPr>
      <w:r w:rsidRPr="00C25B8E">
        <w:t>Resultados de integración</w:t>
      </w:r>
    </w:p>
    <w:p w14:paraId="655CFE33" w14:textId="7524705F" w:rsidR="006B46F2" w:rsidRPr="006B46F2" w:rsidRDefault="006B46F2">
      <w:pPr>
        <w:pStyle w:val="Textoindependiente"/>
      </w:pPr>
      <w:r w:rsidRPr="006B46F2">
        <w:t xml:space="preserve">La integración del módulo se considera parcialmente constatada. La evidencia reunida permite sostener que esta interfaz se integra conceptualmente con INT-10 Requerimientos de compra, ya que recibe solicitudes generadas previamente y permite decidir sobre ellas mediante aprobación o rechazo. También se observa una lógica compatible con la notificación conceptual del resultado y con el cambio de estado del requerimiento. </w:t>
      </w:r>
    </w:p>
    <w:p w14:paraId="141D294D" w14:textId="77777777" w:rsidR="00905EF3" w:rsidRPr="00C25B8E" w:rsidRDefault="00000000">
      <w:pPr>
        <w:pStyle w:val="Ttulo2"/>
      </w:pPr>
      <w:r w:rsidRPr="00C25B8E">
        <w:t>8.12 Recepción e inventario</w:t>
      </w:r>
    </w:p>
    <w:tbl>
      <w:tblPr>
        <w:tblStyle w:val="Tablaconcuadrcula4-nfasis3"/>
        <w:tblW w:w="0" w:type="auto"/>
        <w:tblLook w:val="04A0" w:firstRow="1" w:lastRow="0" w:firstColumn="1" w:lastColumn="0" w:noHBand="0" w:noVBand="1"/>
      </w:tblPr>
      <w:tblGrid>
        <w:gridCol w:w="4867"/>
        <w:gridCol w:w="4869"/>
      </w:tblGrid>
      <w:tr w:rsidR="00905EF3" w:rsidRPr="00C25B8E" w14:paraId="120BEFCE" w14:textId="77777777" w:rsidTr="00323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DC638A1" w14:textId="77777777" w:rsidR="00905EF3" w:rsidRPr="00C25B8E" w:rsidRDefault="00000000">
            <w:r w:rsidRPr="00C25B8E">
              <w:t>Identificación</w:t>
            </w:r>
          </w:p>
        </w:tc>
        <w:tc>
          <w:tcPr>
            <w:tcW w:w="4873" w:type="dxa"/>
          </w:tcPr>
          <w:p w14:paraId="7877412A"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INT-12 | Módulo: Inventario | Actor principal: Bodeguero | Criticidad: Alta | Estado observable: Implementada/visible</w:t>
            </w:r>
          </w:p>
        </w:tc>
      </w:tr>
      <w:tr w:rsidR="00905EF3" w:rsidRPr="00C25B8E" w14:paraId="50C413AA" w14:textId="77777777" w:rsidTr="00323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EFB7BF0" w14:textId="77777777" w:rsidR="00905EF3" w:rsidRPr="00C25B8E" w:rsidRDefault="00000000">
            <w:r w:rsidRPr="00C25B8E">
              <w:t>Propósito</w:t>
            </w:r>
          </w:p>
        </w:tc>
        <w:tc>
          <w:tcPr>
            <w:tcW w:w="4873" w:type="dxa"/>
          </w:tcPr>
          <w:p w14:paraId="40CE98AE"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Registrar recepción de materiales y actualizar stock.</w:t>
            </w:r>
          </w:p>
        </w:tc>
      </w:tr>
      <w:tr w:rsidR="00905EF3" w:rsidRPr="00C25B8E" w14:paraId="4F826DD0" w14:textId="77777777" w:rsidTr="00323B6F">
        <w:tc>
          <w:tcPr>
            <w:cnfStyle w:val="001000000000" w:firstRow="0" w:lastRow="0" w:firstColumn="1" w:lastColumn="0" w:oddVBand="0" w:evenVBand="0" w:oddHBand="0" w:evenHBand="0" w:firstRowFirstColumn="0" w:firstRowLastColumn="0" w:lastRowFirstColumn="0" w:lastRowLastColumn="0"/>
            <w:tcW w:w="4873" w:type="dxa"/>
          </w:tcPr>
          <w:p w14:paraId="0D335367" w14:textId="77777777" w:rsidR="00905EF3" w:rsidRPr="00C25B8E" w:rsidRDefault="00000000">
            <w:r w:rsidRPr="00C25B8E">
              <w:t>Archivos / componentes asociados</w:t>
            </w:r>
          </w:p>
        </w:tc>
        <w:tc>
          <w:tcPr>
            <w:tcW w:w="4873" w:type="dxa"/>
          </w:tcPr>
          <w:p w14:paraId="05134673"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InventoryReceptionView.jsx</w:t>
            </w:r>
            <w:proofErr w:type="spellEnd"/>
          </w:p>
        </w:tc>
      </w:tr>
      <w:tr w:rsidR="00905EF3" w:rsidRPr="00C25B8E" w14:paraId="7E0812AD" w14:textId="77777777" w:rsidTr="00323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9BB9BB4" w14:textId="77777777" w:rsidR="00905EF3" w:rsidRPr="00C25B8E" w:rsidRDefault="00000000">
            <w:r w:rsidRPr="00C25B8E">
              <w:t>Cobertura lograda</w:t>
            </w:r>
          </w:p>
        </w:tc>
        <w:tc>
          <w:tcPr>
            <w:tcW w:w="4873" w:type="dxa"/>
          </w:tcPr>
          <w:p w14:paraId="0D512BC0"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B01D5BA" w14:textId="77777777" w:rsidTr="00323B6F">
        <w:tc>
          <w:tcPr>
            <w:cnfStyle w:val="001000000000" w:firstRow="0" w:lastRow="0" w:firstColumn="1" w:lastColumn="0" w:oddVBand="0" w:evenVBand="0" w:oddHBand="0" w:evenHBand="0" w:firstRowFirstColumn="0" w:firstRowLastColumn="0" w:lastRowFirstColumn="0" w:lastRowLastColumn="0"/>
            <w:tcW w:w="4873" w:type="dxa"/>
          </w:tcPr>
          <w:p w14:paraId="16C18451" w14:textId="77777777" w:rsidR="00905EF3" w:rsidRPr="00C25B8E" w:rsidRDefault="00000000">
            <w:r w:rsidRPr="00C25B8E">
              <w:t>Riesgo residual</w:t>
            </w:r>
          </w:p>
        </w:tc>
        <w:tc>
          <w:tcPr>
            <w:tcW w:w="4873" w:type="dxa"/>
          </w:tcPr>
          <w:p w14:paraId="18FDC88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486EFA7B" w14:textId="77777777" w:rsidTr="00323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0712ABE" w14:textId="77777777" w:rsidR="00905EF3" w:rsidRPr="00C25B8E" w:rsidRDefault="00000000">
            <w:r w:rsidRPr="00C25B8E">
              <w:t>Evidencia o limitación</w:t>
            </w:r>
          </w:p>
        </w:tc>
        <w:tc>
          <w:tcPr>
            <w:tcW w:w="4873" w:type="dxa"/>
          </w:tcPr>
          <w:p w14:paraId="4081A3A0" w14:textId="4E9ECE3D"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recepción válida, bloqueo por requerimiento no aprobado y confirmación de ingreso.</w:t>
            </w:r>
            <w:r w:rsidR="00323B6F">
              <w:t xml:space="preserve"> </w:t>
            </w:r>
            <w:hyperlink w:anchor="_INT-12" w:history="1">
              <w:r w:rsidR="00323B6F" w:rsidRPr="00323B6F">
                <w:rPr>
                  <w:rStyle w:val="Hipervnculo"/>
                </w:rPr>
                <w:t>INT-12</w:t>
              </w:r>
            </w:hyperlink>
          </w:p>
        </w:tc>
      </w:tr>
    </w:tbl>
    <w:p w14:paraId="648C13DA" w14:textId="77777777" w:rsidR="00905EF3" w:rsidRPr="00C25B8E" w:rsidRDefault="00000000">
      <w:pPr>
        <w:pStyle w:val="Ttulo3"/>
      </w:pPr>
      <w:r w:rsidRPr="00C25B8E">
        <w:t>Resultados de verificación</w:t>
      </w:r>
    </w:p>
    <w:p w14:paraId="6CE283DC" w14:textId="53BA0516" w:rsidR="00905EF3" w:rsidRPr="00323B6F" w:rsidRDefault="00323B6F">
      <w:pPr>
        <w:pStyle w:val="Textoindependiente"/>
      </w:pPr>
      <w:r w:rsidRPr="00323B6F">
        <w:t xml:space="preserve">La verificación estructural del módulo es favorable. Se documentó la existencia del archivo asociado </w:t>
      </w:r>
      <w:proofErr w:type="spellStart"/>
      <w:r w:rsidRPr="00323B6F">
        <w:t>InventoryReceptionView.jsx</w:t>
      </w:r>
      <w:proofErr w:type="spellEnd"/>
      <w:r w:rsidRPr="00323B6F">
        <w:t xml:space="preserve">, junto con evidencia técnica de entorno, navegación y referencias al flujo de recepción, requerimiento aprobado y actualización de stock. A nivel visual, las capturas permiten constatar una recepción válida, un escenario de bloqueo por requerimiento no aprobado y una confirmación de ingreso, lo que confirma que la interfaz está implementada y visible dentro del módulo de inventario. </w:t>
      </w:r>
    </w:p>
    <w:p w14:paraId="48E97DD1" w14:textId="77777777" w:rsidR="00905EF3" w:rsidRPr="00C25B8E" w:rsidRDefault="00000000">
      <w:pPr>
        <w:pStyle w:val="Ttulo3"/>
      </w:pPr>
      <w:r w:rsidRPr="00C25B8E">
        <w:t>Resultados de validación</w:t>
      </w:r>
    </w:p>
    <w:p w14:paraId="408C8E2C" w14:textId="671E2EB7" w:rsidR="00905EF3" w:rsidRPr="00323B6F" w:rsidRDefault="00323B6F">
      <w:pPr>
        <w:pStyle w:val="Textoindependiente"/>
      </w:pPr>
      <w:r w:rsidRPr="00323B6F">
        <w:t xml:space="preserve">La validación preliminar es favorable. La interfaz presenta una estructura clara orientada a recepción y confirmación, con formularios, detalle y estados comprensibles para el actor Bodeguero. Esta organización es coherente con el caso de uso de actualización automatizada de inventario, donde el usuario debe seleccionar un requerimiento aprobado, ingresar la cantidad recibida y recibir una respuesta clara del sistema. </w:t>
      </w:r>
    </w:p>
    <w:p w14:paraId="6B370041" w14:textId="77777777" w:rsidR="00905EF3" w:rsidRPr="00C25B8E" w:rsidRDefault="00000000">
      <w:pPr>
        <w:pStyle w:val="Ttulo3"/>
      </w:pPr>
      <w:r w:rsidRPr="00C25B8E">
        <w:t>Resultados de integración</w:t>
      </w:r>
    </w:p>
    <w:p w14:paraId="1875B1AA" w14:textId="7F9B9B0A" w:rsidR="00905EF3" w:rsidRPr="00323B6F" w:rsidRDefault="00323B6F" w:rsidP="00323B6F">
      <w:pPr>
        <w:pStyle w:val="Textoindependiente"/>
      </w:pPr>
      <w:r w:rsidRPr="00323B6F">
        <w:t xml:space="preserve">La integración del módulo se considera parcialmente constatada. La evidencia reunida permite sostener que esta interfaz se integra conceptualmente con los requerimientos aprobados y con el inventario del proyecto, ya que el flujo esperado exige validar la aprobación antes de registrar la recepción y luego incrementar el stock correspondiente. Esto coincide con RF 1.4, CU-04 y HT-10, que plantean explícitamente que solo se registren recepciones sobre requerimientos aprobados y que la operación actualice el inventario de forma consistente. </w:t>
      </w:r>
    </w:p>
    <w:p w14:paraId="762D761C" w14:textId="77777777" w:rsidR="00905EF3" w:rsidRPr="00C25B8E" w:rsidRDefault="00000000">
      <w:pPr>
        <w:pStyle w:val="Ttulo2"/>
      </w:pPr>
      <w:r w:rsidRPr="00C25B8E">
        <w:t>8.13 Control de movimientos de inventario</w:t>
      </w:r>
    </w:p>
    <w:tbl>
      <w:tblPr>
        <w:tblStyle w:val="Tablaconcuadrcula4-nfasis3"/>
        <w:tblW w:w="0" w:type="auto"/>
        <w:tblLook w:val="04A0" w:firstRow="1" w:lastRow="0" w:firstColumn="1" w:lastColumn="0" w:noHBand="0" w:noVBand="1"/>
      </w:tblPr>
      <w:tblGrid>
        <w:gridCol w:w="4867"/>
        <w:gridCol w:w="4869"/>
      </w:tblGrid>
      <w:tr w:rsidR="00905EF3" w:rsidRPr="00C25B8E" w14:paraId="06A1237F" w14:textId="77777777" w:rsidTr="00DC7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9190895" w14:textId="77777777" w:rsidR="00905EF3" w:rsidRPr="00C25B8E" w:rsidRDefault="00000000">
            <w:r w:rsidRPr="00C25B8E">
              <w:t>Identificación</w:t>
            </w:r>
          </w:p>
        </w:tc>
        <w:tc>
          <w:tcPr>
            <w:tcW w:w="4873" w:type="dxa"/>
          </w:tcPr>
          <w:p w14:paraId="606B1212"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INT-13 | Módulo: Inventario | Actor principal: Bodeguero | Criticidad: Alta | Estado observable: Implementada/visible</w:t>
            </w:r>
          </w:p>
        </w:tc>
      </w:tr>
      <w:tr w:rsidR="00905EF3" w:rsidRPr="00C25B8E" w14:paraId="0FEC46FB" w14:textId="77777777" w:rsidTr="00DC7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EDB6247" w14:textId="77777777" w:rsidR="00905EF3" w:rsidRPr="00C25B8E" w:rsidRDefault="00000000">
            <w:r w:rsidRPr="00C25B8E">
              <w:t>Propósito</w:t>
            </w:r>
          </w:p>
        </w:tc>
        <w:tc>
          <w:tcPr>
            <w:tcW w:w="4873" w:type="dxa"/>
          </w:tcPr>
          <w:p w14:paraId="71561EE6"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Consultar entradas, salidas y alertas de stock.</w:t>
            </w:r>
          </w:p>
        </w:tc>
      </w:tr>
      <w:tr w:rsidR="00905EF3" w:rsidRPr="00C25B8E" w14:paraId="3197CCCA" w14:textId="77777777" w:rsidTr="00DC73EC">
        <w:tc>
          <w:tcPr>
            <w:cnfStyle w:val="001000000000" w:firstRow="0" w:lastRow="0" w:firstColumn="1" w:lastColumn="0" w:oddVBand="0" w:evenVBand="0" w:oddHBand="0" w:evenHBand="0" w:firstRowFirstColumn="0" w:firstRowLastColumn="0" w:lastRowFirstColumn="0" w:lastRowLastColumn="0"/>
            <w:tcW w:w="4873" w:type="dxa"/>
          </w:tcPr>
          <w:p w14:paraId="766BD489" w14:textId="77777777" w:rsidR="00905EF3" w:rsidRPr="00C25B8E" w:rsidRDefault="00000000">
            <w:r w:rsidRPr="00C25B8E">
              <w:t>Archivos / componentes asociados</w:t>
            </w:r>
          </w:p>
        </w:tc>
        <w:tc>
          <w:tcPr>
            <w:tcW w:w="4873" w:type="dxa"/>
          </w:tcPr>
          <w:p w14:paraId="21C5854E"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InventoryMovementsView.jsx</w:t>
            </w:r>
            <w:proofErr w:type="spellEnd"/>
          </w:p>
        </w:tc>
      </w:tr>
      <w:tr w:rsidR="00905EF3" w:rsidRPr="00C25B8E" w14:paraId="3A3A848C" w14:textId="77777777" w:rsidTr="00DC7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79837DA" w14:textId="77777777" w:rsidR="00905EF3" w:rsidRPr="00C25B8E" w:rsidRDefault="00000000">
            <w:r w:rsidRPr="00C25B8E">
              <w:t>Cobertura lograda</w:t>
            </w:r>
          </w:p>
        </w:tc>
        <w:tc>
          <w:tcPr>
            <w:tcW w:w="4873" w:type="dxa"/>
          </w:tcPr>
          <w:p w14:paraId="15A37134"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08CE222" w14:textId="77777777" w:rsidTr="00DC73EC">
        <w:tc>
          <w:tcPr>
            <w:cnfStyle w:val="001000000000" w:firstRow="0" w:lastRow="0" w:firstColumn="1" w:lastColumn="0" w:oddVBand="0" w:evenVBand="0" w:oddHBand="0" w:evenHBand="0" w:firstRowFirstColumn="0" w:firstRowLastColumn="0" w:lastRowFirstColumn="0" w:lastRowLastColumn="0"/>
            <w:tcW w:w="4873" w:type="dxa"/>
          </w:tcPr>
          <w:p w14:paraId="71FBD296" w14:textId="77777777" w:rsidR="00905EF3" w:rsidRPr="00C25B8E" w:rsidRDefault="00000000">
            <w:r w:rsidRPr="00C25B8E">
              <w:t>Riesgo residual</w:t>
            </w:r>
          </w:p>
        </w:tc>
        <w:tc>
          <w:tcPr>
            <w:tcW w:w="4873" w:type="dxa"/>
          </w:tcPr>
          <w:p w14:paraId="64CABBA0"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02D556C7" w14:textId="77777777" w:rsidTr="00DC7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7CC199A" w14:textId="77777777" w:rsidR="00905EF3" w:rsidRPr="00C25B8E" w:rsidRDefault="00000000">
            <w:r w:rsidRPr="00C25B8E">
              <w:t>Evidencia o limitación</w:t>
            </w:r>
          </w:p>
        </w:tc>
        <w:tc>
          <w:tcPr>
            <w:tcW w:w="4873" w:type="dxa"/>
          </w:tcPr>
          <w:p w14:paraId="7BFF0E52" w14:textId="20444868"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movimientos, alerta de excedente, filtro por proyecto y detalle de movimiento.</w:t>
            </w:r>
            <w:r w:rsidR="00DC73EC">
              <w:t xml:space="preserve"> </w:t>
            </w:r>
            <w:hyperlink w:anchor="_INT-13" w:history="1">
              <w:r w:rsidR="00DC73EC" w:rsidRPr="00DC73EC">
                <w:rPr>
                  <w:rStyle w:val="Hipervnculo"/>
                </w:rPr>
                <w:t>INT-13</w:t>
              </w:r>
            </w:hyperlink>
          </w:p>
        </w:tc>
      </w:tr>
    </w:tbl>
    <w:p w14:paraId="4D6ED4DA" w14:textId="77777777" w:rsidR="00905EF3" w:rsidRPr="00C25B8E" w:rsidRDefault="00000000">
      <w:pPr>
        <w:pStyle w:val="Ttulo3"/>
      </w:pPr>
      <w:r w:rsidRPr="00C25B8E">
        <w:t>Resultados de verificación</w:t>
      </w:r>
    </w:p>
    <w:p w14:paraId="2FE890C1" w14:textId="334E9A69" w:rsidR="00905EF3" w:rsidRPr="00DC73EC" w:rsidRDefault="00DC73EC">
      <w:pPr>
        <w:pStyle w:val="Textoindependiente"/>
      </w:pPr>
      <w:r w:rsidRPr="00DC73EC">
        <w:t xml:space="preserve">La verificación estructural del módulo es favorable. Se documentó la existencia del archivo asociado </w:t>
      </w:r>
      <w:proofErr w:type="spellStart"/>
      <w:r w:rsidRPr="00DC73EC">
        <w:t>InventoryMovementsView.jsx</w:t>
      </w:r>
      <w:proofErr w:type="spellEnd"/>
      <w:r w:rsidRPr="00DC73EC">
        <w:t xml:space="preserve">, junto con evidencia técnica de entorno, navegación y referencias relacionadas con movimientos de inventario, entradas, salidas, alertas de excedente, filtros por proyecto y detalle del movimiento. A nivel visual, las capturas permiten constatar una vista de movimientos con tablas y </w:t>
      </w:r>
      <w:proofErr w:type="spellStart"/>
      <w:r w:rsidRPr="00DC73EC">
        <w:t>badges</w:t>
      </w:r>
      <w:proofErr w:type="spellEnd"/>
      <w:r w:rsidRPr="00DC73EC">
        <w:t xml:space="preserve">, una alerta de excedente, el uso del filtro por proyecto y el acceso al detalle de movimiento, lo que confirma que la interfaz se encuentra implementada y visible dentro del módulo de inventario. </w:t>
      </w:r>
    </w:p>
    <w:p w14:paraId="080619A1" w14:textId="77777777" w:rsidR="00905EF3" w:rsidRPr="00C25B8E" w:rsidRDefault="00000000">
      <w:pPr>
        <w:pStyle w:val="Ttulo3"/>
      </w:pPr>
      <w:r w:rsidRPr="00C25B8E">
        <w:t>Resultados de validación</w:t>
      </w:r>
    </w:p>
    <w:p w14:paraId="6D11DCF9" w14:textId="4CD1FB34" w:rsidR="00905EF3" w:rsidRPr="00DC73EC" w:rsidRDefault="00DC73EC">
      <w:pPr>
        <w:pStyle w:val="Textoindependiente"/>
      </w:pPr>
      <w:r w:rsidRPr="00DC73EC">
        <w:t xml:space="preserve">La validación preliminar es favorable. El patrón de filtros, tablas, </w:t>
      </w:r>
      <w:proofErr w:type="spellStart"/>
      <w:r w:rsidRPr="00DC73EC">
        <w:t>badges</w:t>
      </w:r>
      <w:proofErr w:type="spellEnd"/>
      <w:r w:rsidRPr="00DC73EC">
        <w:t xml:space="preserve"> y detalle favorece la lectura operativa y permite al actor Bodeguero interpretar con claridad los movimientos registrados en inventario. La estructura visual facilita distinguir entradas, salidas y alertas, manteniendo coherencia con el resto de </w:t>
      </w:r>
      <w:proofErr w:type="gramStart"/>
      <w:r w:rsidRPr="00DC73EC">
        <w:t>interfaces</w:t>
      </w:r>
      <w:proofErr w:type="gramEnd"/>
      <w:r w:rsidRPr="00DC73EC">
        <w:t xml:space="preserve"> administrativas del prototipo. </w:t>
      </w:r>
    </w:p>
    <w:p w14:paraId="61573218" w14:textId="77777777" w:rsidR="00905EF3" w:rsidRPr="00C25B8E" w:rsidRDefault="00000000">
      <w:pPr>
        <w:pStyle w:val="Ttulo3"/>
      </w:pPr>
      <w:r w:rsidRPr="00C25B8E">
        <w:t>Resultados de integración</w:t>
      </w:r>
    </w:p>
    <w:p w14:paraId="7D705FB8" w14:textId="73157A8B" w:rsidR="00905EF3" w:rsidRPr="00DC73EC" w:rsidRDefault="00DC73EC" w:rsidP="00DC73EC">
      <w:pPr>
        <w:pStyle w:val="Textoindependiente"/>
      </w:pPr>
      <w:r w:rsidRPr="00DC73EC">
        <w:t xml:space="preserve">La integración del módulo se considera parcialmente constatada. La evidencia reunida permite sostener que esta interfaz se relaciona con los flujos de recepción y consumo, ya que los movimientos mostrados dependen conceptualmente de ingresos a bodega y salidas hacia obra. Asimismo, las alertas por excedente y los estados asociados responden a reglas transversales del sistema, pero su activación efectiva depende del flujo real de datos y de la validación en backend. </w:t>
      </w:r>
    </w:p>
    <w:p w14:paraId="5B151A17" w14:textId="77777777" w:rsidR="00905EF3" w:rsidRPr="00C25B8E" w:rsidRDefault="00000000">
      <w:pPr>
        <w:pStyle w:val="Ttulo2"/>
      </w:pPr>
      <w:r w:rsidRPr="00C25B8E">
        <w:t>8.14 Consolidación y cierre contable</w:t>
      </w:r>
    </w:p>
    <w:tbl>
      <w:tblPr>
        <w:tblStyle w:val="Tablaconcuadrcula4-nfasis3"/>
        <w:tblW w:w="0" w:type="auto"/>
        <w:tblLook w:val="04A0" w:firstRow="1" w:lastRow="0" w:firstColumn="1" w:lastColumn="0" w:noHBand="0" w:noVBand="1"/>
      </w:tblPr>
      <w:tblGrid>
        <w:gridCol w:w="4867"/>
        <w:gridCol w:w="4869"/>
      </w:tblGrid>
      <w:tr w:rsidR="00905EF3" w:rsidRPr="00C25B8E" w14:paraId="73135EAC" w14:textId="77777777" w:rsidTr="00DD3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396D51F" w14:textId="77777777" w:rsidR="00905EF3" w:rsidRPr="00C25B8E" w:rsidRDefault="00000000">
            <w:r w:rsidRPr="00C25B8E">
              <w:t>Identificación</w:t>
            </w:r>
          </w:p>
        </w:tc>
        <w:tc>
          <w:tcPr>
            <w:tcW w:w="4873" w:type="dxa"/>
          </w:tcPr>
          <w:p w14:paraId="5C7AEE43"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INT-14 | Módulo: Contabilidad | Actor principal: Contador | Criticidad: Alta | Estado observable: Parcialmente implementada</w:t>
            </w:r>
          </w:p>
        </w:tc>
      </w:tr>
      <w:tr w:rsidR="00905EF3" w:rsidRPr="00C25B8E" w14:paraId="75D47A67"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923E09F" w14:textId="77777777" w:rsidR="00905EF3" w:rsidRPr="00C25B8E" w:rsidRDefault="00000000">
            <w:r w:rsidRPr="00C25B8E">
              <w:t>Propósito</w:t>
            </w:r>
          </w:p>
        </w:tc>
        <w:tc>
          <w:tcPr>
            <w:tcW w:w="4873" w:type="dxa"/>
          </w:tcPr>
          <w:p w14:paraId="006D2296"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Consolidar periodo, detectar pendientes y cerrar mes.</w:t>
            </w:r>
          </w:p>
        </w:tc>
      </w:tr>
      <w:tr w:rsidR="00905EF3" w:rsidRPr="00C25B8E" w14:paraId="0BBE7AC7" w14:textId="77777777" w:rsidTr="00DD3D2C">
        <w:tc>
          <w:tcPr>
            <w:cnfStyle w:val="001000000000" w:firstRow="0" w:lastRow="0" w:firstColumn="1" w:lastColumn="0" w:oddVBand="0" w:evenVBand="0" w:oddHBand="0" w:evenHBand="0" w:firstRowFirstColumn="0" w:firstRowLastColumn="0" w:lastRowFirstColumn="0" w:lastRowLastColumn="0"/>
            <w:tcW w:w="4873" w:type="dxa"/>
          </w:tcPr>
          <w:p w14:paraId="7368BE2C" w14:textId="77777777" w:rsidR="00905EF3" w:rsidRPr="00C25B8E" w:rsidRDefault="00000000">
            <w:r w:rsidRPr="00C25B8E">
              <w:t>Archivos / componentes asociados</w:t>
            </w:r>
          </w:p>
        </w:tc>
        <w:tc>
          <w:tcPr>
            <w:tcW w:w="4873" w:type="dxa"/>
          </w:tcPr>
          <w:p w14:paraId="14549400"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 xml:space="preserve">Cobertura parcial en </w:t>
            </w:r>
            <w:proofErr w:type="spellStart"/>
            <w:r w:rsidRPr="00C25B8E">
              <w:t>BillingDocumentsView.jsx</w:t>
            </w:r>
            <w:proofErr w:type="spellEnd"/>
            <w:r w:rsidRPr="00C25B8E">
              <w:t xml:space="preserve"> + componentes contables</w:t>
            </w:r>
          </w:p>
        </w:tc>
      </w:tr>
      <w:tr w:rsidR="00905EF3" w:rsidRPr="00C25B8E" w14:paraId="20E8A9E8"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578CF4E" w14:textId="77777777" w:rsidR="00905EF3" w:rsidRPr="00C25B8E" w:rsidRDefault="00000000">
            <w:r w:rsidRPr="00C25B8E">
              <w:t>Cobertura lograda</w:t>
            </w:r>
          </w:p>
        </w:tc>
        <w:tc>
          <w:tcPr>
            <w:tcW w:w="4873" w:type="dxa"/>
          </w:tcPr>
          <w:p w14:paraId="26B5A0DB"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0472D9F6" w14:textId="77777777" w:rsidTr="00DD3D2C">
        <w:tc>
          <w:tcPr>
            <w:cnfStyle w:val="001000000000" w:firstRow="0" w:lastRow="0" w:firstColumn="1" w:lastColumn="0" w:oddVBand="0" w:evenVBand="0" w:oddHBand="0" w:evenHBand="0" w:firstRowFirstColumn="0" w:firstRowLastColumn="0" w:lastRowFirstColumn="0" w:lastRowLastColumn="0"/>
            <w:tcW w:w="4873" w:type="dxa"/>
          </w:tcPr>
          <w:p w14:paraId="18CAF38A" w14:textId="77777777" w:rsidR="00905EF3" w:rsidRPr="00C25B8E" w:rsidRDefault="00000000">
            <w:r w:rsidRPr="00C25B8E">
              <w:t>Riesgo residual</w:t>
            </w:r>
          </w:p>
        </w:tc>
        <w:tc>
          <w:tcPr>
            <w:tcW w:w="4873" w:type="dxa"/>
          </w:tcPr>
          <w:p w14:paraId="3CEDA8D5"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Medio-Alto</w:t>
            </w:r>
          </w:p>
        </w:tc>
      </w:tr>
      <w:tr w:rsidR="00905EF3" w:rsidRPr="00C25B8E" w14:paraId="1294402B"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5205908" w14:textId="77777777" w:rsidR="00905EF3" w:rsidRPr="00C25B8E" w:rsidRDefault="00000000">
            <w:r w:rsidRPr="00C25B8E">
              <w:t>Evidencia o limitación</w:t>
            </w:r>
          </w:p>
        </w:tc>
        <w:tc>
          <w:tcPr>
            <w:tcW w:w="4873" w:type="dxa"/>
          </w:tcPr>
          <w:p w14:paraId="05045742" w14:textId="1D30C41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del selector de periodo, banner de elegibilidad, bloqueo por periodo no cerrado y, si existe, pantalla o modal de cierre mensual.</w:t>
            </w:r>
            <w:r w:rsidR="00DD3D2C">
              <w:t xml:space="preserve"> </w:t>
            </w:r>
            <w:hyperlink w:anchor="_INT-14" w:history="1">
              <w:r w:rsidR="00DD3D2C" w:rsidRPr="00DD3D2C">
                <w:rPr>
                  <w:rStyle w:val="Hipervnculo"/>
                </w:rPr>
                <w:t>INT-14</w:t>
              </w:r>
            </w:hyperlink>
          </w:p>
        </w:tc>
      </w:tr>
    </w:tbl>
    <w:p w14:paraId="5C6E6625" w14:textId="77777777" w:rsidR="00905EF3" w:rsidRPr="00C25B8E" w:rsidRDefault="00000000">
      <w:pPr>
        <w:pStyle w:val="Ttulo3"/>
      </w:pPr>
      <w:r w:rsidRPr="00C25B8E">
        <w:t>Resultados de verificación</w:t>
      </w:r>
    </w:p>
    <w:p w14:paraId="12517FF2" w14:textId="49A5F635" w:rsidR="00905EF3" w:rsidRPr="00DD3D2C" w:rsidRDefault="00DD3D2C">
      <w:pPr>
        <w:pStyle w:val="Textoindependiente"/>
      </w:pPr>
      <w:r w:rsidRPr="00DD3D2C">
        <w:t xml:space="preserve">La verificación estructural del módulo es parcialmente favorable. La evidencia disponible permite constatar la presencia de un selector de periodo y de banners de elegibilidad dentro del flujo contable actualmente visible, así como mecanismos de bloqueo por periodo no cerrado. Esto confirma que existen componentes orientados al control del cierre mensual. </w:t>
      </w:r>
    </w:p>
    <w:p w14:paraId="5BA62CF8" w14:textId="77777777" w:rsidR="00905EF3" w:rsidRPr="00C25B8E" w:rsidRDefault="00000000">
      <w:pPr>
        <w:pStyle w:val="Ttulo3"/>
      </w:pPr>
      <w:r w:rsidRPr="00C25B8E">
        <w:t>Resultados de validación</w:t>
      </w:r>
    </w:p>
    <w:p w14:paraId="11181FEE" w14:textId="0198F59F" w:rsidR="00905EF3" w:rsidRPr="00DD3D2C" w:rsidRDefault="00DD3D2C">
      <w:pPr>
        <w:pStyle w:val="Textoindependiente"/>
      </w:pPr>
      <w:r w:rsidRPr="00DD3D2C">
        <w:t xml:space="preserve">La validación preliminar es limitada. Aunque los elementos visibles permiten inferir una intención de guía para el usuario contable mediante selección de periodo, mensajes de elegibilidad y bloqueo, la claridad completa del </w:t>
      </w:r>
      <w:proofErr w:type="spellStart"/>
      <w:r w:rsidRPr="00DD3D2C">
        <w:t>subflujo</w:t>
      </w:r>
      <w:proofErr w:type="spellEnd"/>
      <w:r w:rsidRPr="00DD3D2C">
        <w:t xml:space="preserve"> no puede cerrarse todavía sin evidencia de un cierre real ejecutado o de una pantalla/modal que muestre de manera explícita la secuencia completa de consolidación, revisión de pendientes y confirmación del cierre.</w:t>
      </w:r>
    </w:p>
    <w:p w14:paraId="658DAE46" w14:textId="77777777" w:rsidR="00905EF3" w:rsidRPr="00C25B8E" w:rsidRDefault="00000000">
      <w:pPr>
        <w:pStyle w:val="Ttulo3"/>
      </w:pPr>
      <w:r w:rsidRPr="00C25B8E">
        <w:t>Resultados de integración</w:t>
      </w:r>
    </w:p>
    <w:p w14:paraId="11DEB9DA" w14:textId="3D47F779" w:rsidR="00905EF3" w:rsidRPr="00DD3D2C" w:rsidRDefault="00DD3D2C" w:rsidP="00DD3D2C">
      <w:pPr>
        <w:pStyle w:val="Textoindependiente"/>
      </w:pPr>
      <w:r w:rsidRPr="00DD3D2C">
        <w:t xml:space="preserve">La integración del módulo se considera parcialmente constatada. La evidencia reunida permite sostener que el flujo contable visible se relaciona con documentos y validaciones de elegibilidad, pero los elementos críticos del cierre formal no están demostrados visualmente en la evidencia disponible. </w:t>
      </w:r>
    </w:p>
    <w:p w14:paraId="288CA462" w14:textId="77777777" w:rsidR="00905EF3" w:rsidRPr="00C25B8E" w:rsidRDefault="00000000">
      <w:pPr>
        <w:pStyle w:val="Ttulo2"/>
      </w:pPr>
      <w:r w:rsidRPr="00C25B8E">
        <w:t>8.15 Planillas y documentos de cobro</w:t>
      </w:r>
    </w:p>
    <w:tbl>
      <w:tblPr>
        <w:tblStyle w:val="Tablaconcuadrcula4-nfasis3"/>
        <w:tblW w:w="0" w:type="auto"/>
        <w:tblLook w:val="04A0" w:firstRow="1" w:lastRow="0" w:firstColumn="1" w:lastColumn="0" w:noHBand="0" w:noVBand="1"/>
      </w:tblPr>
      <w:tblGrid>
        <w:gridCol w:w="4867"/>
        <w:gridCol w:w="4869"/>
      </w:tblGrid>
      <w:tr w:rsidR="00905EF3" w:rsidRPr="00C25B8E" w14:paraId="1A885B2E" w14:textId="77777777" w:rsidTr="00DD3D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68B0251" w14:textId="77777777" w:rsidR="00905EF3" w:rsidRPr="00C25B8E" w:rsidRDefault="00000000">
            <w:r w:rsidRPr="00C25B8E">
              <w:t>Identificación</w:t>
            </w:r>
          </w:p>
        </w:tc>
        <w:tc>
          <w:tcPr>
            <w:tcW w:w="4873" w:type="dxa"/>
          </w:tcPr>
          <w:p w14:paraId="0DE4B88B"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INT-15 | Módulo: Contabilidad/Cobro | Actor principal: Contador / Gerente | Criticidad: Alta | Estado observable: Implementada/visible</w:t>
            </w:r>
          </w:p>
        </w:tc>
      </w:tr>
      <w:tr w:rsidR="00905EF3" w:rsidRPr="00C25B8E" w14:paraId="58F8968F"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C1EAD67" w14:textId="77777777" w:rsidR="00905EF3" w:rsidRPr="00C25B8E" w:rsidRDefault="00000000">
            <w:r w:rsidRPr="00C25B8E">
              <w:t>Propósito</w:t>
            </w:r>
          </w:p>
        </w:tc>
        <w:tc>
          <w:tcPr>
            <w:tcW w:w="4873" w:type="dxa"/>
          </w:tcPr>
          <w:p w14:paraId="3FEF4360"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Consultar documentos y generar/exportar planillas PDF.</w:t>
            </w:r>
          </w:p>
        </w:tc>
      </w:tr>
      <w:tr w:rsidR="00905EF3" w:rsidRPr="00C25B8E" w14:paraId="1797FDE2" w14:textId="77777777" w:rsidTr="00DD3D2C">
        <w:tc>
          <w:tcPr>
            <w:cnfStyle w:val="001000000000" w:firstRow="0" w:lastRow="0" w:firstColumn="1" w:lastColumn="0" w:oddVBand="0" w:evenVBand="0" w:oddHBand="0" w:evenHBand="0" w:firstRowFirstColumn="0" w:firstRowLastColumn="0" w:lastRowFirstColumn="0" w:lastRowLastColumn="0"/>
            <w:tcW w:w="4873" w:type="dxa"/>
          </w:tcPr>
          <w:p w14:paraId="53B4E03D" w14:textId="77777777" w:rsidR="00905EF3" w:rsidRPr="00C25B8E" w:rsidRDefault="00000000">
            <w:r w:rsidRPr="00C25B8E">
              <w:t>Archivos / componentes asociados</w:t>
            </w:r>
          </w:p>
        </w:tc>
        <w:tc>
          <w:tcPr>
            <w:tcW w:w="4873" w:type="dxa"/>
          </w:tcPr>
          <w:p w14:paraId="5D0B5A6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BillingDocumentsView.jsx</w:t>
            </w:r>
            <w:proofErr w:type="spellEnd"/>
          </w:p>
        </w:tc>
      </w:tr>
      <w:tr w:rsidR="00905EF3" w:rsidRPr="00C25B8E" w14:paraId="2B45AAFD"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CF3801F" w14:textId="77777777" w:rsidR="00905EF3" w:rsidRPr="00C25B8E" w:rsidRDefault="00000000">
            <w:r w:rsidRPr="00C25B8E">
              <w:t>Cobertura lograda</w:t>
            </w:r>
          </w:p>
        </w:tc>
        <w:tc>
          <w:tcPr>
            <w:tcW w:w="4873" w:type="dxa"/>
          </w:tcPr>
          <w:p w14:paraId="648707DE"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6AF07718" w14:textId="77777777" w:rsidTr="00DD3D2C">
        <w:tc>
          <w:tcPr>
            <w:cnfStyle w:val="001000000000" w:firstRow="0" w:lastRow="0" w:firstColumn="1" w:lastColumn="0" w:oddVBand="0" w:evenVBand="0" w:oddHBand="0" w:evenHBand="0" w:firstRowFirstColumn="0" w:firstRowLastColumn="0" w:lastRowFirstColumn="0" w:lastRowLastColumn="0"/>
            <w:tcW w:w="4873" w:type="dxa"/>
          </w:tcPr>
          <w:p w14:paraId="2ABD6F7F" w14:textId="77777777" w:rsidR="00905EF3" w:rsidRPr="00C25B8E" w:rsidRDefault="00000000">
            <w:r w:rsidRPr="00C25B8E">
              <w:t>Riesgo residual</w:t>
            </w:r>
          </w:p>
        </w:tc>
        <w:tc>
          <w:tcPr>
            <w:tcW w:w="4873" w:type="dxa"/>
          </w:tcPr>
          <w:p w14:paraId="406B2ED5"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46E9086A" w14:textId="77777777" w:rsidTr="00DD3D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615CC21" w14:textId="77777777" w:rsidR="00905EF3" w:rsidRPr="00C25B8E" w:rsidRDefault="00000000">
            <w:r w:rsidRPr="00C25B8E">
              <w:t>Evidencia o limitación</w:t>
            </w:r>
          </w:p>
        </w:tc>
        <w:tc>
          <w:tcPr>
            <w:tcW w:w="4873" w:type="dxa"/>
          </w:tcPr>
          <w:p w14:paraId="2D44E3EF" w14:textId="46E87034"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listado, modal de generación PDF, estado en cola, descarga o archivo generado y evidencia de correo si aplica.</w:t>
            </w:r>
            <w:r w:rsidR="00DD3D2C">
              <w:t xml:space="preserve"> </w:t>
            </w:r>
            <w:hyperlink w:anchor="_INT-15" w:history="1">
              <w:r w:rsidR="00DD3D2C" w:rsidRPr="00DD3D2C">
                <w:rPr>
                  <w:rStyle w:val="Hipervnculo"/>
                </w:rPr>
                <w:t>INT-15</w:t>
              </w:r>
            </w:hyperlink>
          </w:p>
        </w:tc>
      </w:tr>
    </w:tbl>
    <w:p w14:paraId="74F49402" w14:textId="77777777" w:rsidR="00905EF3" w:rsidRPr="00C25B8E" w:rsidRDefault="00000000">
      <w:pPr>
        <w:pStyle w:val="Ttulo3"/>
      </w:pPr>
      <w:r w:rsidRPr="00C25B8E">
        <w:t>Resultados de verificación</w:t>
      </w:r>
    </w:p>
    <w:p w14:paraId="65DF1832" w14:textId="1EA43504" w:rsidR="00905EF3" w:rsidRPr="0082043E" w:rsidRDefault="0082043E">
      <w:pPr>
        <w:pStyle w:val="Textoindependiente"/>
      </w:pPr>
      <w:r w:rsidRPr="0082043E">
        <w:t xml:space="preserve">La verificación estructural del módulo es favorable. Se documentó la existencia del archivo asociado </w:t>
      </w:r>
      <w:proofErr w:type="spellStart"/>
      <w:r w:rsidRPr="0082043E">
        <w:t>BillingDocumentsView.jsx</w:t>
      </w:r>
      <w:proofErr w:type="spellEnd"/>
      <w:r w:rsidRPr="0082043E">
        <w:t xml:space="preserve">, junto con evidencia técnica de entorno, navegación y referencias al flujo de consulta de documentos, generación/exportación y estados del proceso. A nivel visual, las capturas permiten constatar un listado de documentos o planillas, la presencia de banners, modales y acciones orientadas a la generación de PDF, lo que confirma que la interfaz se encuentra implementada y visible dentro del módulo de contabilidad/cobro. </w:t>
      </w:r>
    </w:p>
    <w:p w14:paraId="3AB01F97" w14:textId="77777777" w:rsidR="00905EF3" w:rsidRPr="00C25B8E" w:rsidRDefault="00000000">
      <w:pPr>
        <w:pStyle w:val="Ttulo3"/>
      </w:pPr>
      <w:r w:rsidRPr="00C25B8E">
        <w:t>Resultados de validación</w:t>
      </w:r>
    </w:p>
    <w:p w14:paraId="11B8AD23" w14:textId="15C86DE3" w:rsidR="00905EF3" w:rsidRPr="0082043E" w:rsidRDefault="0082043E">
      <w:pPr>
        <w:pStyle w:val="Textoindependiente"/>
      </w:pPr>
      <w:r w:rsidRPr="0082043E">
        <w:t xml:space="preserve">La validación preliminar es favorable. La vista presenta una jerarquía visual adecuada para consulta, selección, generación y descarga, lo que facilita la lectura operativa para los actores Contador y Gerente. La organización mediante tabla, estados, banners y acciones visibles sugiere un flujo comprensible para la gestión de documentos de cobro. </w:t>
      </w:r>
    </w:p>
    <w:p w14:paraId="74D6E3EA" w14:textId="77777777" w:rsidR="00905EF3" w:rsidRPr="00C25B8E" w:rsidRDefault="00000000">
      <w:pPr>
        <w:pStyle w:val="Ttulo3"/>
      </w:pPr>
      <w:r w:rsidRPr="00C25B8E">
        <w:t>Resultados de integración</w:t>
      </w:r>
    </w:p>
    <w:p w14:paraId="5BD0C344" w14:textId="1992BCAE" w:rsidR="00905EF3" w:rsidRPr="0082043E" w:rsidRDefault="0082043E" w:rsidP="0082043E">
      <w:pPr>
        <w:pStyle w:val="Textoindependiente"/>
      </w:pPr>
      <w:r w:rsidRPr="0082043E">
        <w:t xml:space="preserve">La integración del módulo se considera parcialmente constatada. La evidencia reunida permite sostener que la interfaz se articula con el flujo contable y con la lógica de generación/exportación de planillas, pero los elementos más críticos del proceso siguen siendo conceptuales mientras no se presenten evidencias externas de ejecución. </w:t>
      </w:r>
    </w:p>
    <w:p w14:paraId="72DFDE8B" w14:textId="77777777" w:rsidR="00905EF3" w:rsidRPr="00C25B8E" w:rsidRDefault="00000000">
      <w:pPr>
        <w:pStyle w:val="Ttulo2"/>
      </w:pPr>
      <w:r w:rsidRPr="00C25B8E">
        <w:t>8.16 Reportes y dashboards</w:t>
      </w:r>
    </w:p>
    <w:tbl>
      <w:tblPr>
        <w:tblStyle w:val="Tablaconcuadrcula4-nfasis3"/>
        <w:tblW w:w="0" w:type="auto"/>
        <w:tblLook w:val="04A0" w:firstRow="1" w:lastRow="0" w:firstColumn="1" w:lastColumn="0" w:noHBand="0" w:noVBand="1"/>
      </w:tblPr>
      <w:tblGrid>
        <w:gridCol w:w="4867"/>
        <w:gridCol w:w="4869"/>
      </w:tblGrid>
      <w:tr w:rsidR="00905EF3" w:rsidRPr="00C25B8E" w14:paraId="626B72F2" w14:textId="77777777" w:rsidTr="00820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1696858" w14:textId="77777777" w:rsidR="00905EF3" w:rsidRPr="00C25B8E" w:rsidRDefault="00000000">
            <w:r w:rsidRPr="00C25B8E">
              <w:t>Identificación</w:t>
            </w:r>
          </w:p>
        </w:tc>
        <w:tc>
          <w:tcPr>
            <w:tcW w:w="4873" w:type="dxa"/>
          </w:tcPr>
          <w:p w14:paraId="13D4B689"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INT-16 | Módulo: Reportes | Actor principal: Gerente / Contador | Criticidad: Media | Estado observable: Implementada/visible</w:t>
            </w:r>
          </w:p>
        </w:tc>
      </w:tr>
      <w:tr w:rsidR="00905EF3" w:rsidRPr="00C25B8E" w14:paraId="0E2BA762" w14:textId="77777777" w:rsidTr="00820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F258B33" w14:textId="77777777" w:rsidR="00905EF3" w:rsidRPr="00C25B8E" w:rsidRDefault="00000000">
            <w:r w:rsidRPr="00C25B8E">
              <w:t>Propósito</w:t>
            </w:r>
          </w:p>
        </w:tc>
        <w:tc>
          <w:tcPr>
            <w:tcW w:w="4873" w:type="dxa"/>
          </w:tcPr>
          <w:p w14:paraId="6E5A02D5"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Mostrar reportes operativos, contables y dashboard gerencial.</w:t>
            </w:r>
          </w:p>
        </w:tc>
      </w:tr>
      <w:tr w:rsidR="00905EF3" w:rsidRPr="00C25B8E" w14:paraId="69A0CE44" w14:textId="77777777" w:rsidTr="0082043E">
        <w:tc>
          <w:tcPr>
            <w:cnfStyle w:val="001000000000" w:firstRow="0" w:lastRow="0" w:firstColumn="1" w:lastColumn="0" w:oddVBand="0" w:evenVBand="0" w:oddHBand="0" w:evenHBand="0" w:firstRowFirstColumn="0" w:firstRowLastColumn="0" w:lastRowFirstColumn="0" w:lastRowLastColumn="0"/>
            <w:tcW w:w="4873" w:type="dxa"/>
          </w:tcPr>
          <w:p w14:paraId="3BC113C6" w14:textId="77777777" w:rsidR="00905EF3" w:rsidRPr="00C25B8E" w:rsidRDefault="00000000">
            <w:r w:rsidRPr="00C25B8E">
              <w:t>Archivos / componentes asociados</w:t>
            </w:r>
          </w:p>
        </w:tc>
        <w:tc>
          <w:tcPr>
            <w:tcW w:w="4873" w:type="dxa"/>
          </w:tcPr>
          <w:p w14:paraId="79205D1B"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ReportsDashboardView.jsx</w:t>
            </w:r>
            <w:proofErr w:type="spellEnd"/>
          </w:p>
        </w:tc>
      </w:tr>
      <w:tr w:rsidR="00905EF3" w:rsidRPr="00C25B8E" w14:paraId="07A6F44E" w14:textId="77777777" w:rsidTr="00820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915F17A" w14:textId="77777777" w:rsidR="00905EF3" w:rsidRPr="00C25B8E" w:rsidRDefault="00000000">
            <w:r w:rsidRPr="00C25B8E">
              <w:t>Cobertura lograda</w:t>
            </w:r>
          </w:p>
        </w:tc>
        <w:tc>
          <w:tcPr>
            <w:tcW w:w="4873" w:type="dxa"/>
          </w:tcPr>
          <w:p w14:paraId="39DDA8F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3B43FA8B" w14:textId="77777777" w:rsidTr="0082043E">
        <w:tc>
          <w:tcPr>
            <w:cnfStyle w:val="001000000000" w:firstRow="0" w:lastRow="0" w:firstColumn="1" w:lastColumn="0" w:oddVBand="0" w:evenVBand="0" w:oddHBand="0" w:evenHBand="0" w:firstRowFirstColumn="0" w:firstRowLastColumn="0" w:lastRowFirstColumn="0" w:lastRowLastColumn="0"/>
            <w:tcW w:w="4873" w:type="dxa"/>
          </w:tcPr>
          <w:p w14:paraId="2AF70424" w14:textId="77777777" w:rsidR="00905EF3" w:rsidRPr="00C25B8E" w:rsidRDefault="00000000">
            <w:r w:rsidRPr="00C25B8E">
              <w:t>Riesgo residual</w:t>
            </w:r>
          </w:p>
        </w:tc>
        <w:tc>
          <w:tcPr>
            <w:tcW w:w="4873" w:type="dxa"/>
          </w:tcPr>
          <w:p w14:paraId="6166AE9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51982227" w14:textId="77777777" w:rsidTr="00820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9EF88BA" w14:textId="77777777" w:rsidR="00905EF3" w:rsidRPr="00C25B8E" w:rsidRDefault="00000000">
            <w:r w:rsidRPr="00C25B8E">
              <w:t>Evidencia o limitación</w:t>
            </w:r>
          </w:p>
        </w:tc>
        <w:tc>
          <w:tcPr>
            <w:tcW w:w="4873" w:type="dxa"/>
          </w:tcPr>
          <w:p w14:paraId="355D266E" w14:textId="3FC6689B"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dashboard, filtros, tablas operativas/contables y estado sin datos.</w:t>
            </w:r>
            <w:r w:rsidR="005D5D44">
              <w:t xml:space="preserve"> </w:t>
            </w:r>
            <w:hyperlink w:anchor="_INT-16" w:history="1">
              <w:r w:rsidR="0082043E" w:rsidRPr="0082043E">
                <w:rPr>
                  <w:rStyle w:val="Hipervnculo"/>
                </w:rPr>
                <w:t>INT-16</w:t>
              </w:r>
            </w:hyperlink>
          </w:p>
        </w:tc>
      </w:tr>
    </w:tbl>
    <w:p w14:paraId="546303FD" w14:textId="77777777" w:rsidR="00905EF3" w:rsidRPr="00C25B8E" w:rsidRDefault="00000000">
      <w:pPr>
        <w:pStyle w:val="Ttulo3"/>
      </w:pPr>
      <w:r w:rsidRPr="00C25B8E">
        <w:t>Resultados de verificación</w:t>
      </w:r>
    </w:p>
    <w:p w14:paraId="759CE83C" w14:textId="127E64B1" w:rsidR="00905EF3" w:rsidRPr="0082043E" w:rsidRDefault="0082043E">
      <w:pPr>
        <w:pStyle w:val="Textoindependiente"/>
      </w:pPr>
      <w:r w:rsidRPr="0082043E">
        <w:t xml:space="preserve">La verificación estructural del módulo es favorable. La evidencia disponible permite constatar una vista de reportes y dashboard con tablas, </w:t>
      </w:r>
      <w:proofErr w:type="spellStart"/>
      <w:r w:rsidRPr="0082043E">
        <w:t>KPIs</w:t>
      </w:r>
      <w:proofErr w:type="spellEnd"/>
      <w:r w:rsidRPr="0082043E">
        <w:t xml:space="preserve">, filtros y estados visibles, lo que confirma que la interfaz se encuentra implementada y accesible dentro del módulo de reportes. A nivel visual, la organización del contenido permite distinguir información operativa y contable en un mismo entorno. </w:t>
      </w:r>
    </w:p>
    <w:p w14:paraId="1F863225" w14:textId="77777777" w:rsidR="00905EF3" w:rsidRPr="00C25B8E" w:rsidRDefault="00000000">
      <w:pPr>
        <w:pStyle w:val="Ttulo3"/>
      </w:pPr>
      <w:r w:rsidRPr="00C25B8E">
        <w:t>Resultados de validación</w:t>
      </w:r>
    </w:p>
    <w:p w14:paraId="7A3E8217" w14:textId="37CAC73A" w:rsidR="00905EF3" w:rsidRPr="0082043E" w:rsidRDefault="0082043E">
      <w:pPr>
        <w:pStyle w:val="Textoindependiente"/>
      </w:pPr>
      <w:r w:rsidRPr="0082043E">
        <w:t xml:space="preserve">La validación preliminar es favorable. La interfaz aparenta una buena consistencia visual y una jerarquía clara de indicadores, lo que facilita la lectura ejecutiva y operativa para los actores Gerente y Contador. La combinación de paneles, filtros y tablas sugiere una organización comprensible del contenido y un uso coherente con el propósito del módulo. </w:t>
      </w:r>
    </w:p>
    <w:p w14:paraId="4B11A597" w14:textId="77777777" w:rsidR="00905EF3" w:rsidRPr="00C25B8E" w:rsidRDefault="00000000">
      <w:pPr>
        <w:pStyle w:val="Ttulo3"/>
      </w:pPr>
      <w:r w:rsidRPr="00C25B8E">
        <w:t>Resultados de integración</w:t>
      </w:r>
    </w:p>
    <w:p w14:paraId="4D3CE40F" w14:textId="232C8202" w:rsidR="00905EF3" w:rsidRPr="0082043E" w:rsidRDefault="0082043E">
      <w:pPr>
        <w:pStyle w:val="Textoindependiente"/>
      </w:pPr>
      <w:r w:rsidRPr="0082043E">
        <w:t xml:space="preserve">La integración del módulo se considera parcialmente constatada. La evidencia reunida permite sostener que la interfaz está preparada para mostrar información agregada, operativa y contable, pero la integración con datos reales, la actualización desde servicios backend y las métricas de servicio no quedaron demostradas en la evidencia disponible. </w:t>
      </w:r>
    </w:p>
    <w:p w14:paraId="34060378" w14:textId="77777777" w:rsidR="00905EF3" w:rsidRPr="00C25B8E" w:rsidRDefault="00000000">
      <w:pPr>
        <w:pStyle w:val="Ttulo2"/>
      </w:pPr>
      <w:r w:rsidRPr="00C25B8E">
        <w:t>8.17 Auditoría y trazabilidad</w:t>
      </w:r>
    </w:p>
    <w:tbl>
      <w:tblPr>
        <w:tblStyle w:val="Tablaconcuadrcula4-nfasis3"/>
        <w:tblW w:w="0" w:type="auto"/>
        <w:tblLook w:val="04A0" w:firstRow="1" w:lastRow="0" w:firstColumn="1" w:lastColumn="0" w:noHBand="0" w:noVBand="1"/>
      </w:tblPr>
      <w:tblGrid>
        <w:gridCol w:w="4867"/>
        <w:gridCol w:w="4869"/>
      </w:tblGrid>
      <w:tr w:rsidR="00905EF3" w:rsidRPr="00C25B8E" w14:paraId="57E76A10" w14:textId="77777777" w:rsidTr="00D23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5BFDB46" w14:textId="77777777" w:rsidR="00905EF3" w:rsidRPr="00C25B8E" w:rsidRDefault="00000000">
            <w:r w:rsidRPr="00C25B8E">
              <w:t>Identificación</w:t>
            </w:r>
          </w:p>
        </w:tc>
        <w:tc>
          <w:tcPr>
            <w:tcW w:w="4873" w:type="dxa"/>
          </w:tcPr>
          <w:p w14:paraId="0C4BED9D"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INT-17 | Módulo: Auditoría | Actor principal: Administrador del Sistema | Criticidad: Media | Estado observable: Implementada/visible</w:t>
            </w:r>
          </w:p>
        </w:tc>
      </w:tr>
      <w:tr w:rsidR="00905EF3" w:rsidRPr="00C25B8E" w14:paraId="20A38232"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3DCD355" w14:textId="77777777" w:rsidR="00905EF3" w:rsidRPr="00C25B8E" w:rsidRDefault="00000000">
            <w:r w:rsidRPr="00C25B8E">
              <w:t>Propósito</w:t>
            </w:r>
          </w:p>
        </w:tc>
        <w:tc>
          <w:tcPr>
            <w:tcW w:w="4873" w:type="dxa"/>
          </w:tcPr>
          <w:p w14:paraId="29A456D2"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Consultar eventos, filtros, trazabilidad y detalle de cambios.</w:t>
            </w:r>
          </w:p>
        </w:tc>
      </w:tr>
      <w:tr w:rsidR="00905EF3" w:rsidRPr="00C25B8E" w14:paraId="33B98E88" w14:textId="77777777" w:rsidTr="00D2306B">
        <w:tc>
          <w:tcPr>
            <w:cnfStyle w:val="001000000000" w:firstRow="0" w:lastRow="0" w:firstColumn="1" w:lastColumn="0" w:oddVBand="0" w:evenVBand="0" w:oddHBand="0" w:evenHBand="0" w:firstRowFirstColumn="0" w:firstRowLastColumn="0" w:lastRowFirstColumn="0" w:lastRowLastColumn="0"/>
            <w:tcW w:w="4873" w:type="dxa"/>
          </w:tcPr>
          <w:p w14:paraId="3BC66BB7" w14:textId="77777777" w:rsidR="00905EF3" w:rsidRPr="00C25B8E" w:rsidRDefault="00000000">
            <w:r w:rsidRPr="00C25B8E">
              <w:t>Archivos / componentes asociados</w:t>
            </w:r>
          </w:p>
        </w:tc>
        <w:tc>
          <w:tcPr>
            <w:tcW w:w="4873" w:type="dxa"/>
          </w:tcPr>
          <w:p w14:paraId="461F241F"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AuditTraceabilityView.jsx</w:t>
            </w:r>
            <w:proofErr w:type="spellEnd"/>
          </w:p>
        </w:tc>
      </w:tr>
      <w:tr w:rsidR="00905EF3" w:rsidRPr="00C25B8E" w14:paraId="00F84EBE"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09DC601" w14:textId="77777777" w:rsidR="00905EF3" w:rsidRPr="00C25B8E" w:rsidRDefault="00000000">
            <w:r w:rsidRPr="00C25B8E">
              <w:t>Cobertura lograda</w:t>
            </w:r>
          </w:p>
        </w:tc>
        <w:tc>
          <w:tcPr>
            <w:tcW w:w="4873" w:type="dxa"/>
          </w:tcPr>
          <w:p w14:paraId="6FC202F4"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3F4E31B8" w14:textId="77777777" w:rsidTr="00D2306B">
        <w:tc>
          <w:tcPr>
            <w:cnfStyle w:val="001000000000" w:firstRow="0" w:lastRow="0" w:firstColumn="1" w:lastColumn="0" w:oddVBand="0" w:evenVBand="0" w:oddHBand="0" w:evenHBand="0" w:firstRowFirstColumn="0" w:firstRowLastColumn="0" w:lastRowFirstColumn="0" w:lastRowLastColumn="0"/>
            <w:tcW w:w="4873" w:type="dxa"/>
          </w:tcPr>
          <w:p w14:paraId="50F18B7D" w14:textId="77777777" w:rsidR="00905EF3" w:rsidRPr="00C25B8E" w:rsidRDefault="00000000">
            <w:r w:rsidRPr="00C25B8E">
              <w:t>Riesgo residual</w:t>
            </w:r>
          </w:p>
        </w:tc>
        <w:tc>
          <w:tcPr>
            <w:tcW w:w="4873" w:type="dxa"/>
          </w:tcPr>
          <w:p w14:paraId="5D812AA7"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4453114D"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5D62CA5" w14:textId="77777777" w:rsidR="00905EF3" w:rsidRPr="00C25B8E" w:rsidRDefault="00000000">
            <w:r w:rsidRPr="00C25B8E">
              <w:t>Evidencia o limitación</w:t>
            </w:r>
          </w:p>
        </w:tc>
        <w:tc>
          <w:tcPr>
            <w:tcW w:w="4873" w:type="dxa"/>
          </w:tcPr>
          <w:p w14:paraId="747B96BF" w14:textId="79B3E510"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Capturas de listado de eventos, filtros, </w:t>
            </w:r>
            <w:proofErr w:type="spellStart"/>
            <w:r w:rsidRPr="00C25B8E">
              <w:t>drawer</w:t>
            </w:r>
            <w:proofErr w:type="spellEnd"/>
            <w:r w:rsidRPr="00C25B8E">
              <w:t xml:space="preserve"> de detalle, comparación de campos y estado vacío/error.</w:t>
            </w:r>
            <w:hyperlink w:anchor="_INT-17" w:history="1">
              <w:r w:rsidR="00D2306B" w:rsidRPr="00D2306B">
                <w:rPr>
                  <w:rStyle w:val="Hipervnculo"/>
                </w:rPr>
                <w:t>INT-17</w:t>
              </w:r>
            </w:hyperlink>
          </w:p>
        </w:tc>
      </w:tr>
    </w:tbl>
    <w:p w14:paraId="41CB90D0" w14:textId="77777777" w:rsidR="00905EF3" w:rsidRPr="00C25B8E" w:rsidRDefault="00000000">
      <w:pPr>
        <w:pStyle w:val="Ttulo3"/>
      </w:pPr>
      <w:r w:rsidRPr="00C25B8E">
        <w:t>Resultados de verificación</w:t>
      </w:r>
    </w:p>
    <w:p w14:paraId="397F4D3C" w14:textId="01FA896C" w:rsidR="00905EF3" w:rsidRPr="00D2306B" w:rsidRDefault="00D2306B">
      <w:pPr>
        <w:pStyle w:val="Textoindependiente"/>
      </w:pPr>
      <w:r w:rsidRPr="00D2306B">
        <w:t xml:space="preserve">La verificación estructural del módulo es favorable. La evidencia disponible permite constatar una vista de auditoría y trazabilidad con tabla de eventos, timeline, </w:t>
      </w:r>
      <w:proofErr w:type="spellStart"/>
      <w:r w:rsidRPr="00D2306B">
        <w:t>drawer</w:t>
      </w:r>
      <w:proofErr w:type="spellEnd"/>
      <w:r w:rsidRPr="00D2306B">
        <w:t xml:space="preserve"> de detalle y filtros avanzados, lo que confirma que la interfaz se encuentra implementada y visible dentro del módulo de auditoría. A nivel visual, la organización permite identificar eventos, navegar entre registros y abrir detalle de cambios. </w:t>
      </w:r>
    </w:p>
    <w:p w14:paraId="63C2D02F" w14:textId="77777777" w:rsidR="00905EF3" w:rsidRPr="00C25B8E" w:rsidRDefault="00000000">
      <w:pPr>
        <w:pStyle w:val="Ttulo3"/>
      </w:pPr>
      <w:r w:rsidRPr="00C25B8E">
        <w:t>Resultados de validación</w:t>
      </w:r>
    </w:p>
    <w:p w14:paraId="43B98FAA" w14:textId="21881699" w:rsidR="00905EF3" w:rsidRPr="00D2306B" w:rsidRDefault="00D2306B">
      <w:pPr>
        <w:pStyle w:val="Textoindependiente"/>
      </w:pPr>
      <w:r w:rsidRPr="00D2306B">
        <w:t xml:space="preserve">La validación preliminar es favorable. La organización por filtros, listado, detalle y comparación de cambios sugiere buena claridad analítica para el actor Administrador del Sistema, facilitando la lectura y seguimiento de eventos dentro del prototipo. La estructura visual parece adecuada para tareas de consulta y trazabilidad. </w:t>
      </w:r>
    </w:p>
    <w:p w14:paraId="40C93883" w14:textId="77777777" w:rsidR="00905EF3" w:rsidRPr="00C25B8E" w:rsidRDefault="00000000">
      <w:pPr>
        <w:pStyle w:val="Ttulo3"/>
      </w:pPr>
      <w:r w:rsidRPr="00C25B8E">
        <w:t>Resultados de integración</w:t>
      </w:r>
    </w:p>
    <w:p w14:paraId="7A6D2C8E" w14:textId="5DE30BD0" w:rsidR="00905EF3" w:rsidRPr="00D2306B" w:rsidRDefault="00D2306B" w:rsidP="00D2306B">
      <w:pPr>
        <w:pStyle w:val="Textoindependiente"/>
      </w:pPr>
      <w:r w:rsidRPr="00D2306B">
        <w:t xml:space="preserve">La evidencia principal del módulo ya fue levantada de forma parcial. Para cerrar mejor esta prueba, conviene incorporar capturas del listado de eventos, filtros, </w:t>
      </w:r>
      <w:proofErr w:type="spellStart"/>
      <w:r w:rsidRPr="00D2306B">
        <w:t>drawer</w:t>
      </w:r>
      <w:proofErr w:type="spellEnd"/>
      <w:r w:rsidRPr="00D2306B">
        <w:t xml:space="preserve"> de detalle, comparación de campos y estado vacío/error. </w:t>
      </w:r>
    </w:p>
    <w:p w14:paraId="49533E78" w14:textId="77777777" w:rsidR="00905EF3" w:rsidRPr="00C25B8E" w:rsidRDefault="00000000">
      <w:pPr>
        <w:pStyle w:val="Ttulo2"/>
      </w:pPr>
      <w:r w:rsidRPr="00C25B8E">
        <w:t>8.18 Validaciones y control de acceso</w:t>
      </w:r>
    </w:p>
    <w:tbl>
      <w:tblPr>
        <w:tblStyle w:val="Tablaconcuadrcula4-nfasis3"/>
        <w:tblW w:w="0" w:type="auto"/>
        <w:tblLook w:val="04A0" w:firstRow="1" w:lastRow="0" w:firstColumn="1" w:lastColumn="0" w:noHBand="0" w:noVBand="1"/>
      </w:tblPr>
      <w:tblGrid>
        <w:gridCol w:w="4866"/>
        <w:gridCol w:w="4870"/>
      </w:tblGrid>
      <w:tr w:rsidR="00905EF3" w:rsidRPr="00C25B8E" w14:paraId="6BCE8679" w14:textId="77777777" w:rsidTr="00D23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9906E51" w14:textId="77777777" w:rsidR="00905EF3" w:rsidRPr="00C25B8E" w:rsidRDefault="00000000">
            <w:r w:rsidRPr="00C25B8E">
              <w:t>Identificación</w:t>
            </w:r>
          </w:p>
        </w:tc>
        <w:tc>
          <w:tcPr>
            <w:tcW w:w="4873" w:type="dxa"/>
          </w:tcPr>
          <w:p w14:paraId="54E4E268"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INT-18 | Módulo: Transversal | Actor principal: Todos según contexto | Criticidad: Alta | Estado observable: Implementada/visible</w:t>
            </w:r>
          </w:p>
        </w:tc>
      </w:tr>
      <w:tr w:rsidR="00905EF3" w:rsidRPr="00C25B8E" w14:paraId="2441FB44"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D09AFDD" w14:textId="77777777" w:rsidR="00905EF3" w:rsidRPr="00C25B8E" w:rsidRDefault="00000000">
            <w:r w:rsidRPr="00C25B8E">
              <w:t>Propósito</w:t>
            </w:r>
          </w:p>
        </w:tc>
        <w:tc>
          <w:tcPr>
            <w:tcW w:w="4873" w:type="dxa"/>
          </w:tcPr>
          <w:p w14:paraId="27AC9E4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Gestionar errores, acceso denegado, estados y validaciones transversales.</w:t>
            </w:r>
          </w:p>
        </w:tc>
      </w:tr>
      <w:tr w:rsidR="00905EF3" w:rsidRPr="00C25B8E" w14:paraId="084F727E" w14:textId="77777777" w:rsidTr="00D2306B">
        <w:tc>
          <w:tcPr>
            <w:cnfStyle w:val="001000000000" w:firstRow="0" w:lastRow="0" w:firstColumn="1" w:lastColumn="0" w:oddVBand="0" w:evenVBand="0" w:oddHBand="0" w:evenHBand="0" w:firstRowFirstColumn="0" w:firstRowLastColumn="0" w:lastRowFirstColumn="0" w:lastRowLastColumn="0"/>
            <w:tcW w:w="4873" w:type="dxa"/>
          </w:tcPr>
          <w:p w14:paraId="12512CE2" w14:textId="77777777" w:rsidR="00905EF3" w:rsidRPr="00C25B8E" w:rsidRDefault="00000000">
            <w:r w:rsidRPr="00C25B8E">
              <w:t>Archivos / componentes asociados</w:t>
            </w:r>
          </w:p>
        </w:tc>
        <w:tc>
          <w:tcPr>
            <w:tcW w:w="4873" w:type="dxa"/>
          </w:tcPr>
          <w:p w14:paraId="4F339106"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ValidationAccessControlView.jsx</w:t>
            </w:r>
            <w:proofErr w:type="spellEnd"/>
          </w:p>
        </w:tc>
      </w:tr>
      <w:tr w:rsidR="00905EF3" w:rsidRPr="00C25B8E" w14:paraId="14C823A7"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AE8010C" w14:textId="77777777" w:rsidR="00905EF3" w:rsidRPr="00C25B8E" w:rsidRDefault="00000000">
            <w:r w:rsidRPr="00C25B8E">
              <w:t>Cobertura lograda</w:t>
            </w:r>
          </w:p>
        </w:tc>
        <w:tc>
          <w:tcPr>
            <w:tcW w:w="4873" w:type="dxa"/>
          </w:tcPr>
          <w:p w14:paraId="617D08D1"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4345296A" w14:textId="77777777" w:rsidTr="00D2306B">
        <w:tc>
          <w:tcPr>
            <w:cnfStyle w:val="001000000000" w:firstRow="0" w:lastRow="0" w:firstColumn="1" w:lastColumn="0" w:oddVBand="0" w:evenVBand="0" w:oddHBand="0" w:evenHBand="0" w:firstRowFirstColumn="0" w:firstRowLastColumn="0" w:lastRowFirstColumn="0" w:lastRowLastColumn="0"/>
            <w:tcW w:w="4873" w:type="dxa"/>
          </w:tcPr>
          <w:p w14:paraId="5D0C7C75" w14:textId="77777777" w:rsidR="00905EF3" w:rsidRPr="00C25B8E" w:rsidRDefault="00000000">
            <w:r w:rsidRPr="00C25B8E">
              <w:t>Riesgo residual</w:t>
            </w:r>
          </w:p>
        </w:tc>
        <w:tc>
          <w:tcPr>
            <w:tcW w:w="4873" w:type="dxa"/>
          </w:tcPr>
          <w:p w14:paraId="430F7696"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256F5722" w14:textId="77777777" w:rsidTr="00D2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F52A7F1" w14:textId="77777777" w:rsidR="00905EF3" w:rsidRPr="00C25B8E" w:rsidRDefault="00000000">
            <w:r w:rsidRPr="00C25B8E">
              <w:t>Evidencia o limitación</w:t>
            </w:r>
          </w:p>
        </w:tc>
        <w:tc>
          <w:tcPr>
            <w:tcW w:w="4873" w:type="dxa"/>
          </w:tcPr>
          <w:p w14:paraId="310199A0" w14:textId="6658DAEB"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Capturas de acceso denegado, sesión expirada, error controlado, validación de formulario y cambios sin guardar.</w:t>
            </w:r>
            <w:r w:rsidR="002053B6">
              <w:t xml:space="preserve"> </w:t>
            </w:r>
            <w:hyperlink w:anchor="_INT-18" w:history="1">
              <w:r w:rsidR="002053B6" w:rsidRPr="002053B6">
                <w:rPr>
                  <w:rStyle w:val="Hipervnculo"/>
                </w:rPr>
                <w:t>INT-18</w:t>
              </w:r>
            </w:hyperlink>
          </w:p>
        </w:tc>
      </w:tr>
    </w:tbl>
    <w:p w14:paraId="3B6E7C2F" w14:textId="77777777" w:rsidR="00905EF3" w:rsidRPr="00C25B8E" w:rsidRDefault="00000000">
      <w:pPr>
        <w:pStyle w:val="Ttulo3"/>
      </w:pPr>
      <w:r w:rsidRPr="00C25B8E">
        <w:t>Resultados de verificación</w:t>
      </w:r>
    </w:p>
    <w:p w14:paraId="189EDFD5" w14:textId="37FC12FB" w:rsidR="00905EF3" w:rsidRPr="002053B6" w:rsidRDefault="002053B6">
      <w:pPr>
        <w:pStyle w:val="Textoindependiente"/>
      </w:pPr>
      <w:r w:rsidRPr="002053B6">
        <w:t xml:space="preserve">La verificación estructural del módulo es favorable. La evidencia disponible permite constatar una vista transversal orientada a errores, control de acceso y validaciones, con estados visibles de acceso denegado, sesión expirada, error controlado, validación de formulario y cambios sin guardar. Esto confirma que la interfaz se encuentra implementada y visible como soporte transversal del sistema. </w:t>
      </w:r>
    </w:p>
    <w:p w14:paraId="21FDB02B" w14:textId="77777777" w:rsidR="00905EF3" w:rsidRPr="00C25B8E" w:rsidRDefault="00000000">
      <w:pPr>
        <w:pStyle w:val="Ttulo3"/>
      </w:pPr>
      <w:r w:rsidRPr="00C25B8E">
        <w:t>Resultados de validación</w:t>
      </w:r>
    </w:p>
    <w:p w14:paraId="1C5C2788" w14:textId="5F902C95" w:rsidR="00905EF3" w:rsidRPr="002053B6" w:rsidRDefault="002053B6">
      <w:pPr>
        <w:pStyle w:val="Textoindependiente"/>
      </w:pPr>
      <w:r w:rsidRPr="002053B6">
        <w:t xml:space="preserve">La validación preliminar es favorable. La interfaz constituye una buena base para feedback, claridad y prevención de errores, ya que organiza mensajes y estados críticos de manera comprensible para el usuario. La presencia de validaciones visibles, advertencias y estados de acceso restringido refuerza la capacidad del sistema para guiar al usuario ante eventos anómalos o restricciones operativas. </w:t>
      </w:r>
    </w:p>
    <w:p w14:paraId="50C47158" w14:textId="77777777" w:rsidR="002053B6" w:rsidRDefault="00000000" w:rsidP="002053B6">
      <w:pPr>
        <w:pStyle w:val="Ttulo3"/>
      </w:pPr>
      <w:r w:rsidRPr="00C25B8E">
        <w:t>Resultados de integración</w:t>
      </w:r>
    </w:p>
    <w:p w14:paraId="0F653EF9" w14:textId="5E861694" w:rsidR="00905EF3" w:rsidRPr="002053B6" w:rsidRDefault="00000000" w:rsidP="002053B6">
      <w:r w:rsidRPr="00C25B8E">
        <w:t xml:space="preserve">La integración con todos los módulos debe comprobarse desde ejecución real; actualmente es constatable por </w:t>
      </w:r>
      <w:proofErr w:type="spellStart"/>
      <w:r w:rsidRPr="00C25B8E">
        <w:t>estructura.</w:t>
      </w:r>
      <w:r w:rsidRPr="002053B6">
        <w:t>Evidencia</w:t>
      </w:r>
      <w:proofErr w:type="spellEnd"/>
      <w:r w:rsidRPr="002053B6">
        <w:t xml:space="preserve"> adicional requerida: Capturas de acceso denegado, sesión expirada, error controlado, validación de formulario y cambios sin guardar.</w:t>
      </w:r>
      <w:r w:rsidR="002053B6" w:rsidRPr="002053B6">
        <w:t xml:space="preserve"> </w:t>
      </w:r>
      <w:r w:rsidR="002053B6" w:rsidRPr="002053B6">
        <w:t xml:space="preserve">La integración del módulo se considera parcialmente constatada. </w:t>
      </w:r>
    </w:p>
    <w:p w14:paraId="3A2D8BE2" w14:textId="77777777" w:rsidR="00905EF3" w:rsidRPr="00C25B8E" w:rsidRDefault="00000000">
      <w:pPr>
        <w:pStyle w:val="Ttulo2"/>
      </w:pPr>
      <w:r w:rsidRPr="00C25B8E">
        <w:t>8.19 Configuración técnica general</w:t>
      </w:r>
    </w:p>
    <w:tbl>
      <w:tblPr>
        <w:tblStyle w:val="Tablaconcuadrcula4-nfasis3"/>
        <w:tblW w:w="0" w:type="auto"/>
        <w:tblLook w:val="04A0" w:firstRow="1" w:lastRow="0" w:firstColumn="1" w:lastColumn="0" w:noHBand="0" w:noVBand="1"/>
      </w:tblPr>
      <w:tblGrid>
        <w:gridCol w:w="4867"/>
        <w:gridCol w:w="4869"/>
      </w:tblGrid>
      <w:tr w:rsidR="00905EF3" w:rsidRPr="00C25B8E" w14:paraId="4690CA8B" w14:textId="77777777" w:rsidTr="00205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05C2423" w14:textId="77777777" w:rsidR="00905EF3" w:rsidRPr="00C25B8E" w:rsidRDefault="00000000">
            <w:r w:rsidRPr="00C25B8E">
              <w:t>Identificación</w:t>
            </w:r>
          </w:p>
        </w:tc>
        <w:tc>
          <w:tcPr>
            <w:tcW w:w="4873" w:type="dxa"/>
          </w:tcPr>
          <w:p w14:paraId="69E30DAE" w14:textId="77777777" w:rsidR="00905EF3" w:rsidRPr="00C25B8E" w:rsidRDefault="00000000">
            <w:pPr>
              <w:cnfStyle w:val="100000000000" w:firstRow="1" w:lastRow="0" w:firstColumn="0" w:lastColumn="0" w:oddVBand="0" w:evenVBand="0" w:oddHBand="0" w:evenHBand="0" w:firstRowFirstColumn="0" w:firstRowLastColumn="0" w:lastRowFirstColumn="0" w:lastRowLastColumn="0"/>
            </w:pPr>
            <w:r w:rsidRPr="00C25B8E">
              <w:t>INT-19 | Módulo: Configuración | Actor principal: Administrador del Sistema | Criticidad: Media | Estado observable: Implementada/visible</w:t>
            </w:r>
          </w:p>
        </w:tc>
      </w:tr>
      <w:tr w:rsidR="00905EF3" w:rsidRPr="00C25B8E" w14:paraId="2C6D9F9C" w14:textId="77777777" w:rsidTr="00205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BB701CD" w14:textId="77777777" w:rsidR="00905EF3" w:rsidRPr="00C25B8E" w:rsidRDefault="00000000">
            <w:r w:rsidRPr="00C25B8E">
              <w:t>Propósito</w:t>
            </w:r>
          </w:p>
        </w:tc>
        <w:tc>
          <w:tcPr>
            <w:tcW w:w="4873" w:type="dxa"/>
          </w:tcPr>
          <w:p w14:paraId="76CCDE00"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Gestionar parámetros globales, catálogos auxiliares y ajustes administrativos.</w:t>
            </w:r>
          </w:p>
        </w:tc>
      </w:tr>
      <w:tr w:rsidR="00905EF3" w:rsidRPr="00C25B8E" w14:paraId="1710F2AA" w14:textId="77777777" w:rsidTr="002053B6">
        <w:tc>
          <w:tcPr>
            <w:cnfStyle w:val="001000000000" w:firstRow="0" w:lastRow="0" w:firstColumn="1" w:lastColumn="0" w:oddVBand="0" w:evenVBand="0" w:oddHBand="0" w:evenHBand="0" w:firstRowFirstColumn="0" w:firstRowLastColumn="0" w:lastRowFirstColumn="0" w:lastRowLastColumn="0"/>
            <w:tcW w:w="4873" w:type="dxa"/>
          </w:tcPr>
          <w:p w14:paraId="0490F606" w14:textId="77777777" w:rsidR="00905EF3" w:rsidRPr="00C25B8E" w:rsidRDefault="00000000">
            <w:r w:rsidRPr="00C25B8E">
              <w:t>Archivos / componentes asociados</w:t>
            </w:r>
          </w:p>
        </w:tc>
        <w:tc>
          <w:tcPr>
            <w:tcW w:w="4873" w:type="dxa"/>
          </w:tcPr>
          <w:p w14:paraId="483AE93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proofErr w:type="spellStart"/>
            <w:r w:rsidRPr="00C25B8E">
              <w:t>TechnicalSettingsView.jsx</w:t>
            </w:r>
            <w:proofErr w:type="spellEnd"/>
          </w:p>
        </w:tc>
      </w:tr>
      <w:tr w:rsidR="00905EF3" w:rsidRPr="00C25B8E" w14:paraId="5BDAB8A3" w14:textId="77777777" w:rsidTr="00205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03A32E3" w14:textId="77777777" w:rsidR="00905EF3" w:rsidRPr="00C25B8E" w:rsidRDefault="00000000">
            <w:r w:rsidRPr="00C25B8E">
              <w:t>Cobertura lograda</w:t>
            </w:r>
          </w:p>
        </w:tc>
        <w:tc>
          <w:tcPr>
            <w:tcW w:w="4873" w:type="dxa"/>
          </w:tcPr>
          <w:p w14:paraId="53BEDABF" w14:textId="77777777"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Constatación técnica de estructura y navegación; validación heurística preliminar; integración real condicionada por ausencia de backend evidenciado.</w:t>
            </w:r>
          </w:p>
        </w:tc>
      </w:tr>
      <w:tr w:rsidR="00905EF3" w:rsidRPr="00C25B8E" w14:paraId="53316309" w14:textId="77777777" w:rsidTr="002053B6">
        <w:tc>
          <w:tcPr>
            <w:cnfStyle w:val="001000000000" w:firstRow="0" w:lastRow="0" w:firstColumn="1" w:lastColumn="0" w:oddVBand="0" w:evenVBand="0" w:oddHBand="0" w:evenHBand="0" w:firstRowFirstColumn="0" w:firstRowLastColumn="0" w:lastRowFirstColumn="0" w:lastRowLastColumn="0"/>
            <w:tcW w:w="4873" w:type="dxa"/>
          </w:tcPr>
          <w:p w14:paraId="70EA38FA" w14:textId="77777777" w:rsidR="00905EF3" w:rsidRPr="00C25B8E" w:rsidRDefault="00000000">
            <w:r w:rsidRPr="00C25B8E">
              <w:t>Riesgo residual</w:t>
            </w:r>
          </w:p>
        </w:tc>
        <w:tc>
          <w:tcPr>
            <w:tcW w:w="4873" w:type="dxa"/>
          </w:tcPr>
          <w:p w14:paraId="6498C102" w14:textId="77777777" w:rsidR="00905EF3" w:rsidRPr="00C25B8E" w:rsidRDefault="00000000">
            <w:pPr>
              <w:cnfStyle w:val="000000000000" w:firstRow="0" w:lastRow="0" w:firstColumn="0" w:lastColumn="0" w:oddVBand="0" w:evenVBand="0" w:oddHBand="0" w:evenHBand="0" w:firstRowFirstColumn="0" w:firstRowLastColumn="0" w:lastRowFirstColumn="0" w:lastRowLastColumn="0"/>
            </w:pPr>
            <w:r w:rsidRPr="00C25B8E">
              <w:t>Medio</w:t>
            </w:r>
          </w:p>
        </w:tc>
      </w:tr>
      <w:tr w:rsidR="00905EF3" w:rsidRPr="00C25B8E" w14:paraId="58A36A98" w14:textId="77777777" w:rsidTr="00205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8B12D08" w14:textId="77777777" w:rsidR="00905EF3" w:rsidRPr="00C25B8E" w:rsidRDefault="00000000">
            <w:r w:rsidRPr="00C25B8E">
              <w:t>Evidencia o limitación</w:t>
            </w:r>
          </w:p>
        </w:tc>
        <w:tc>
          <w:tcPr>
            <w:tcW w:w="4873" w:type="dxa"/>
          </w:tcPr>
          <w:p w14:paraId="301960CD" w14:textId="06900AC4" w:rsidR="00905EF3" w:rsidRPr="00C25B8E" w:rsidRDefault="00000000">
            <w:pPr>
              <w:cnfStyle w:val="000000100000" w:firstRow="0" w:lastRow="0" w:firstColumn="0" w:lastColumn="0" w:oddVBand="0" w:evenVBand="0" w:oddHBand="1" w:evenHBand="0" w:firstRowFirstColumn="0" w:firstRowLastColumn="0" w:lastRowFirstColumn="0" w:lastRowLastColumn="0"/>
            </w:pPr>
            <w:r w:rsidRPr="00C25B8E">
              <w:t xml:space="preserve">Capturas de </w:t>
            </w:r>
            <w:proofErr w:type="spellStart"/>
            <w:r w:rsidRPr="00C25B8E">
              <w:t>tabs</w:t>
            </w:r>
            <w:proofErr w:type="spellEnd"/>
            <w:r w:rsidRPr="00C25B8E">
              <w:t>, edición de parámetro, cambio pendiente, guardado exitoso y restablecimiento de sección.</w:t>
            </w:r>
            <w:r w:rsidR="00B503DE">
              <w:t xml:space="preserve"> </w:t>
            </w:r>
            <w:hyperlink w:anchor="_INT-19" w:history="1">
              <w:r w:rsidR="00B503DE" w:rsidRPr="00B503DE">
                <w:rPr>
                  <w:rStyle w:val="Hipervnculo"/>
                </w:rPr>
                <w:t>INT-19</w:t>
              </w:r>
            </w:hyperlink>
          </w:p>
        </w:tc>
      </w:tr>
    </w:tbl>
    <w:p w14:paraId="103D260F" w14:textId="77777777" w:rsidR="00905EF3" w:rsidRPr="00C25B8E" w:rsidRDefault="00000000">
      <w:pPr>
        <w:pStyle w:val="Ttulo3"/>
      </w:pPr>
      <w:r w:rsidRPr="00C25B8E">
        <w:t>Resultados de verificación</w:t>
      </w:r>
    </w:p>
    <w:p w14:paraId="14E9C2F3" w14:textId="10386124" w:rsidR="00905EF3" w:rsidRPr="00B503DE" w:rsidRDefault="00B503DE">
      <w:pPr>
        <w:pStyle w:val="Textoindependiente"/>
      </w:pPr>
      <w:r w:rsidRPr="00B503DE">
        <w:t xml:space="preserve">La verificación estructural del módulo es favorable. La evidencia disponible permite constatar una vista específica de configuración técnica general con </w:t>
      </w:r>
      <w:proofErr w:type="spellStart"/>
      <w:r w:rsidRPr="00B503DE">
        <w:t>tabs</w:t>
      </w:r>
      <w:proofErr w:type="spellEnd"/>
      <w:r w:rsidRPr="00B503DE">
        <w:t xml:space="preserve">, paneles, barra de guardado y edición de parámetros, además de estados visibles de cambio pendiente, guardado exitoso y restablecimiento de sección. Esto confirma que la interfaz se encuentra implementada y visible dentro del módulo de configuración. </w:t>
      </w:r>
    </w:p>
    <w:p w14:paraId="66E8B247" w14:textId="77777777" w:rsidR="00905EF3" w:rsidRPr="00C25B8E" w:rsidRDefault="00000000">
      <w:pPr>
        <w:pStyle w:val="Ttulo3"/>
      </w:pPr>
      <w:r w:rsidRPr="00C25B8E">
        <w:t>Resultados de validación</w:t>
      </w:r>
    </w:p>
    <w:p w14:paraId="080C2B02" w14:textId="355B65BB" w:rsidR="00905EF3" w:rsidRPr="00B503DE" w:rsidRDefault="00B503DE">
      <w:pPr>
        <w:pStyle w:val="Textoindependiente"/>
      </w:pPr>
      <w:r w:rsidRPr="00B503DE">
        <w:t xml:space="preserve">La validación preliminar es favorable. La segmentación por secciones, </w:t>
      </w:r>
      <w:proofErr w:type="spellStart"/>
      <w:r w:rsidRPr="00B503DE">
        <w:t>tabs</w:t>
      </w:r>
      <w:proofErr w:type="spellEnd"/>
      <w:r w:rsidRPr="00B503DE">
        <w:t xml:space="preserve"> y bloques de parámetros favorece la comprensión del módulo para el Administrador del Sistema, ya que organiza de forma clara los ajustes globales y reduce la carga cognitiva al separar funciones por grupos. </w:t>
      </w:r>
    </w:p>
    <w:p w14:paraId="55DA9DB4" w14:textId="77777777" w:rsidR="00905EF3" w:rsidRPr="00C25B8E" w:rsidRDefault="00000000">
      <w:pPr>
        <w:pStyle w:val="Ttulo3"/>
      </w:pPr>
      <w:r w:rsidRPr="00C25B8E">
        <w:t>Resultados de integración</w:t>
      </w:r>
    </w:p>
    <w:p w14:paraId="5450AAE3" w14:textId="3ECCD80A" w:rsidR="00905EF3" w:rsidRPr="00B503DE" w:rsidRDefault="00B503DE" w:rsidP="00B503DE">
      <w:pPr>
        <w:pStyle w:val="Textoindependiente"/>
      </w:pPr>
      <w:r w:rsidRPr="00B503DE">
        <w:t xml:space="preserve">La integración del módulo se considera parcialmente constatada. La evidencia reunida permite sostener que la interfaz está preparada para gestionar parámetros globales, catálogos auxiliares y ajustes administrativos, pero el efecto real de los cambios sobre el comportamiento del sistema no quedó evidenciado todavía. </w:t>
      </w:r>
    </w:p>
    <w:p w14:paraId="35B8B390" w14:textId="77777777" w:rsidR="00905EF3" w:rsidRDefault="00000000">
      <w:pPr>
        <w:pStyle w:val="Ttulo1"/>
      </w:pPr>
      <w:r w:rsidRPr="00C25B8E">
        <w:t>9. Matriz de resultados de casos o verificaciones</w:t>
      </w:r>
    </w:p>
    <w:p w14:paraId="7E915F6B" w14:textId="1ACAF5BB" w:rsidR="00CB59C9" w:rsidRPr="00CB59C9" w:rsidRDefault="00CB59C9" w:rsidP="00CB59C9">
      <w:r>
        <w:t xml:space="preserve">Casos de Prueba: </w:t>
      </w:r>
      <w:hyperlink w:anchor="_Anexo_Casos_de" w:history="1">
        <w:r w:rsidRPr="00CB59C9">
          <w:rPr>
            <w:rStyle w:val="Hipervnculo"/>
          </w:rPr>
          <w:t>Anexo Casos de Prueba</w:t>
        </w:r>
      </w:hyperlink>
    </w:p>
    <w:tbl>
      <w:tblPr>
        <w:tblStyle w:val="Tablaconcuadrcula4-nfasis3"/>
        <w:tblW w:w="0" w:type="auto"/>
        <w:tblLayout w:type="fixed"/>
        <w:tblLook w:val="04A0" w:firstRow="1" w:lastRow="0" w:firstColumn="1" w:lastColumn="0" w:noHBand="0" w:noVBand="1"/>
      </w:tblPr>
      <w:tblGrid>
        <w:gridCol w:w="1423"/>
        <w:gridCol w:w="1423"/>
        <w:gridCol w:w="1423"/>
        <w:gridCol w:w="1423"/>
        <w:gridCol w:w="1423"/>
        <w:gridCol w:w="1423"/>
        <w:gridCol w:w="1424"/>
      </w:tblGrid>
      <w:tr w:rsidR="00CB59C9" w:rsidRPr="00CB59C9" w14:paraId="568448E9" w14:textId="77777777" w:rsidTr="00CB5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72B0B07A" w14:textId="77777777" w:rsidR="00CB59C9" w:rsidRPr="00CB59C9" w:rsidRDefault="00CB59C9" w:rsidP="00CB59C9">
            <w:pPr>
              <w:spacing w:line="276" w:lineRule="auto"/>
              <w:jc w:val="center"/>
              <w:rPr>
                <w:sz w:val="18"/>
                <w:szCs w:val="18"/>
              </w:rPr>
            </w:pPr>
            <w:r w:rsidRPr="00CB59C9">
              <w:rPr>
                <w:sz w:val="18"/>
                <w:szCs w:val="18"/>
              </w:rPr>
              <w:t>ID</w:t>
            </w:r>
          </w:p>
        </w:tc>
        <w:tc>
          <w:tcPr>
            <w:tcW w:w="1423" w:type="dxa"/>
            <w:hideMark/>
          </w:tcPr>
          <w:p w14:paraId="7F6F37B2"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Interfaz</w:t>
            </w:r>
          </w:p>
        </w:tc>
        <w:tc>
          <w:tcPr>
            <w:tcW w:w="1423" w:type="dxa"/>
            <w:hideMark/>
          </w:tcPr>
          <w:p w14:paraId="68B89FC6"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Categoría</w:t>
            </w:r>
          </w:p>
        </w:tc>
        <w:tc>
          <w:tcPr>
            <w:tcW w:w="1423" w:type="dxa"/>
            <w:hideMark/>
          </w:tcPr>
          <w:p w14:paraId="0DD64F5E"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Objetivo</w:t>
            </w:r>
          </w:p>
        </w:tc>
        <w:tc>
          <w:tcPr>
            <w:tcW w:w="1423" w:type="dxa"/>
            <w:hideMark/>
          </w:tcPr>
          <w:p w14:paraId="72FC86ED"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Observado</w:t>
            </w:r>
          </w:p>
        </w:tc>
        <w:tc>
          <w:tcPr>
            <w:tcW w:w="1423" w:type="dxa"/>
            <w:hideMark/>
          </w:tcPr>
          <w:p w14:paraId="5CD1215D"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Estado</w:t>
            </w:r>
          </w:p>
        </w:tc>
        <w:tc>
          <w:tcPr>
            <w:tcW w:w="1424" w:type="dxa"/>
            <w:hideMark/>
          </w:tcPr>
          <w:p w14:paraId="5DF9E2F2" w14:textId="77777777" w:rsidR="00CB59C9" w:rsidRPr="00CB59C9" w:rsidRDefault="00CB59C9" w:rsidP="00CB59C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CB59C9">
              <w:rPr>
                <w:sz w:val="18"/>
                <w:szCs w:val="18"/>
              </w:rPr>
              <w:t>Evidencia / defecto</w:t>
            </w:r>
          </w:p>
        </w:tc>
      </w:tr>
      <w:tr w:rsidR="00CB59C9" w:rsidRPr="00CB59C9" w14:paraId="30710EC9"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2BEDFB2C" w14:textId="77777777" w:rsidR="00CB59C9" w:rsidRPr="00CB59C9" w:rsidRDefault="00CB59C9" w:rsidP="00CB59C9">
            <w:pPr>
              <w:spacing w:line="276" w:lineRule="auto"/>
              <w:jc w:val="center"/>
              <w:rPr>
                <w:sz w:val="18"/>
                <w:szCs w:val="18"/>
              </w:rPr>
            </w:pPr>
            <w:r w:rsidRPr="00CB59C9">
              <w:rPr>
                <w:sz w:val="18"/>
                <w:szCs w:val="18"/>
              </w:rPr>
              <w:t>CP-001</w:t>
            </w:r>
          </w:p>
        </w:tc>
        <w:tc>
          <w:tcPr>
            <w:tcW w:w="1423" w:type="dxa"/>
            <w:hideMark/>
          </w:tcPr>
          <w:p w14:paraId="63C9895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Avance de obra móvil</w:t>
            </w:r>
          </w:p>
        </w:tc>
        <w:tc>
          <w:tcPr>
            <w:tcW w:w="1423" w:type="dxa"/>
            <w:hideMark/>
          </w:tcPr>
          <w:p w14:paraId="45A7D8C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533521C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Registrar avance físico válido para rubro activo</w:t>
            </w:r>
          </w:p>
        </w:tc>
        <w:tc>
          <w:tcPr>
            <w:tcW w:w="1423" w:type="dxa"/>
            <w:hideMark/>
          </w:tcPr>
          <w:p w14:paraId="68DE2D7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 xml:space="preserve">Vista móvil, avance correcto, bloqueo por </w:t>
            </w:r>
            <w:proofErr w:type="spellStart"/>
            <w:r w:rsidRPr="00CB59C9">
              <w:rPr>
                <w:sz w:val="18"/>
                <w:szCs w:val="18"/>
              </w:rPr>
              <w:t>sobrepresupuesto</w:t>
            </w:r>
            <w:proofErr w:type="spellEnd"/>
            <w:r w:rsidRPr="00CB59C9">
              <w:rPr>
                <w:sz w:val="18"/>
                <w:szCs w:val="18"/>
              </w:rPr>
              <w:t xml:space="preserve"> y estado pendiente visibles; persistencia real no demostrada</w:t>
            </w:r>
          </w:p>
        </w:tc>
        <w:tc>
          <w:tcPr>
            <w:tcW w:w="1423" w:type="dxa"/>
            <w:hideMark/>
          </w:tcPr>
          <w:p w14:paraId="2E82FEA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726F3C8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 xml:space="preserve">Capturas de avance correcto, bloqueo por </w:t>
            </w:r>
            <w:proofErr w:type="spellStart"/>
            <w:r w:rsidRPr="00CB59C9">
              <w:rPr>
                <w:sz w:val="18"/>
                <w:szCs w:val="18"/>
              </w:rPr>
              <w:t>sobrepresupuesto</w:t>
            </w:r>
            <w:proofErr w:type="spellEnd"/>
            <w:r w:rsidRPr="00CB59C9">
              <w:rPr>
                <w:sz w:val="18"/>
                <w:szCs w:val="18"/>
              </w:rPr>
              <w:t>, pendiente de sincronización y vista responsive</w:t>
            </w:r>
          </w:p>
        </w:tc>
      </w:tr>
      <w:tr w:rsidR="00CB59C9" w:rsidRPr="00CB59C9" w14:paraId="54E5604D"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7C50FA7A" w14:textId="77777777" w:rsidR="00CB59C9" w:rsidRPr="00CB59C9" w:rsidRDefault="00CB59C9" w:rsidP="00CB59C9">
            <w:pPr>
              <w:spacing w:line="276" w:lineRule="auto"/>
              <w:jc w:val="center"/>
              <w:rPr>
                <w:sz w:val="18"/>
                <w:szCs w:val="18"/>
              </w:rPr>
            </w:pPr>
            <w:r w:rsidRPr="00CB59C9">
              <w:rPr>
                <w:sz w:val="18"/>
                <w:szCs w:val="18"/>
              </w:rPr>
              <w:t>CP-002</w:t>
            </w:r>
          </w:p>
        </w:tc>
        <w:tc>
          <w:tcPr>
            <w:tcW w:w="1423" w:type="dxa"/>
            <w:hideMark/>
          </w:tcPr>
          <w:p w14:paraId="49A602C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Avance de obra móvil</w:t>
            </w:r>
          </w:p>
        </w:tc>
        <w:tc>
          <w:tcPr>
            <w:tcW w:w="1423" w:type="dxa"/>
            <w:hideMark/>
          </w:tcPr>
          <w:p w14:paraId="00C5218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25A2EE7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Bloquear avance por cantidad inválida</w:t>
            </w:r>
          </w:p>
        </w:tc>
        <w:tc>
          <w:tcPr>
            <w:tcW w:w="1423" w:type="dxa"/>
            <w:hideMark/>
          </w:tcPr>
          <w:p w14:paraId="0AC9DC09"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Existen validaciones visuales y estructura del formulario; falta constatar todos los mensajes en ejecución real</w:t>
            </w:r>
          </w:p>
        </w:tc>
        <w:tc>
          <w:tcPr>
            <w:tcW w:w="1423" w:type="dxa"/>
            <w:hideMark/>
          </w:tcPr>
          <w:p w14:paraId="7D0AFCA3"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298B025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validación de formulario y error por dato inválido</w:t>
            </w:r>
          </w:p>
        </w:tc>
      </w:tr>
      <w:tr w:rsidR="00CB59C9" w:rsidRPr="00CB59C9" w14:paraId="6196E18F"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7EAC599D" w14:textId="77777777" w:rsidR="00CB59C9" w:rsidRPr="00CB59C9" w:rsidRDefault="00CB59C9" w:rsidP="00CB59C9">
            <w:pPr>
              <w:spacing w:line="276" w:lineRule="auto"/>
              <w:jc w:val="center"/>
              <w:rPr>
                <w:sz w:val="18"/>
                <w:szCs w:val="18"/>
              </w:rPr>
            </w:pPr>
            <w:r w:rsidRPr="00CB59C9">
              <w:rPr>
                <w:sz w:val="18"/>
                <w:szCs w:val="18"/>
              </w:rPr>
              <w:t>CP-003</w:t>
            </w:r>
          </w:p>
        </w:tc>
        <w:tc>
          <w:tcPr>
            <w:tcW w:w="1423" w:type="dxa"/>
            <w:hideMark/>
          </w:tcPr>
          <w:p w14:paraId="34F6CE9A"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Avance de obra móvil</w:t>
            </w:r>
          </w:p>
        </w:tc>
        <w:tc>
          <w:tcPr>
            <w:tcW w:w="1423" w:type="dxa"/>
            <w:hideMark/>
          </w:tcPr>
          <w:p w14:paraId="7B60B97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48B7198A"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Comprobar restricción por proyecto y vigencia</w:t>
            </w:r>
          </w:p>
        </w:tc>
        <w:tc>
          <w:tcPr>
            <w:tcW w:w="1423" w:type="dxa"/>
            <w:hideMark/>
          </w:tcPr>
          <w:p w14:paraId="5B8DDA8B"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La lógica y la interfaz existen; validación real por fechas/token no demostrada</w:t>
            </w:r>
          </w:p>
        </w:tc>
        <w:tc>
          <w:tcPr>
            <w:tcW w:w="1423" w:type="dxa"/>
            <w:hideMark/>
          </w:tcPr>
          <w:p w14:paraId="6C05EBD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3A36C10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acceso permitido/denegado y matriz de acceso</w:t>
            </w:r>
          </w:p>
        </w:tc>
      </w:tr>
      <w:tr w:rsidR="00CB59C9" w:rsidRPr="00CB59C9" w14:paraId="0E85AFB4"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74580C81" w14:textId="77777777" w:rsidR="00CB59C9" w:rsidRPr="00CB59C9" w:rsidRDefault="00CB59C9" w:rsidP="00CB59C9">
            <w:pPr>
              <w:spacing w:line="276" w:lineRule="auto"/>
              <w:jc w:val="center"/>
              <w:rPr>
                <w:sz w:val="18"/>
                <w:szCs w:val="18"/>
              </w:rPr>
            </w:pPr>
            <w:r w:rsidRPr="00CB59C9">
              <w:rPr>
                <w:sz w:val="18"/>
                <w:szCs w:val="18"/>
              </w:rPr>
              <w:t>CP-004</w:t>
            </w:r>
          </w:p>
        </w:tc>
        <w:tc>
          <w:tcPr>
            <w:tcW w:w="1423" w:type="dxa"/>
            <w:hideMark/>
          </w:tcPr>
          <w:p w14:paraId="70E49DB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Avance de obra móvil</w:t>
            </w:r>
          </w:p>
        </w:tc>
        <w:tc>
          <w:tcPr>
            <w:tcW w:w="1423" w:type="dxa"/>
            <w:hideMark/>
          </w:tcPr>
          <w:p w14:paraId="0D840C4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Integración</w:t>
            </w:r>
          </w:p>
        </w:tc>
        <w:tc>
          <w:tcPr>
            <w:tcW w:w="1423" w:type="dxa"/>
            <w:hideMark/>
          </w:tcPr>
          <w:p w14:paraId="1DD84861"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Bloquear avance por exceso de presupuesto</w:t>
            </w:r>
          </w:p>
        </w:tc>
        <w:tc>
          <w:tcPr>
            <w:tcW w:w="1423" w:type="dxa"/>
            <w:hideMark/>
          </w:tcPr>
          <w:p w14:paraId="54606178"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Se evidenció bloqueo visual por </w:t>
            </w:r>
            <w:proofErr w:type="spellStart"/>
            <w:r w:rsidRPr="00CB59C9">
              <w:rPr>
                <w:sz w:val="18"/>
                <w:szCs w:val="18"/>
              </w:rPr>
              <w:t>sobrepresupuesto</w:t>
            </w:r>
            <w:proofErr w:type="spellEnd"/>
            <w:r w:rsidRPr="00CB59C9">
              <w:rPr>
                <w:sz w:val="18"/>
                <w:szCs w:val="18"/>
              </w:rPr>
              <w:t>; falta validación backend</w:t>
            </w:r>
          </w:p>
        </w:tc>
        <w:tc>
          <w:tcPr>
            <w:tcW w:w="1423" w:type="dxa"/>
            <w:hideMark/>
          </w:tcPr>
          <w:p w14:paraId="1088177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4FF8955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Captura del bloqueo por </w:t>
            </w:r>
            <w:proofErr w:type="spellStart"/>
            <w:r w:rsidRPr="00CB59C9">
              <w:rPr>
                <w:sz w:val="18"/>
                <w:szCs w:val="18"/>
              </w:rPr>
              <w:t>sobrepresupuesto</w:t>
            </w:r>
            <w:proofErr w:type="spellEnd"/>
          </w:p>
        </w:tc>
      </w:tr>
      <w:tr w:rsidR="00CB59C9" w:rsidRPr="00CB59C9" w14:paraId="5487D2A6"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9B24D5B" w14:textId="77777777" w:rsidR="00CB59C9" w:rsidRPr="00CB59C9" w:rsidRDefault="00CB59C9" w:rsidP="00CB59C9">
            <w:pPr>
              <w:spacing w:line="276" w:lineRule="auto"/>
              <w:jc w:val="center"/>
              <w:rPr>
                <w:sz w:val="18"/>
                <w:szCs w:val="18"/>
              </w:rPr>
            </w:pPr>
            <w:r w:rsidRPr="00CB59C9">
              <w:rPr>
                <w:sz w:val="18"/>
                <w:szCs w:val="18"/>
              </w:rPr>
              <w:t>CP-005</w:t>
            </w:r>
          </w:p>
        </w:tc>
        <w:tc>
          <w:tcPr>
            <w:tcW w:w="1423" w:type="dxa"/>
            <w:hideMark/>
          </w:tcPr>
          <w:p w14:paraId="084E620C"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Evidencia y sincronización</w:t>
            </w:r>
          </w:p>
        </w:tc>
        <w:tc>
          <w:tcPr>
            <w:tcW w:w="1423" w:type="dxa"/>
            <w:hideMark/>
          </w:tcPr>
          <w:p w14:paraId="42140C8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16304F7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Adjuntar evidencia fotográfica válida</w:t>
            </w:r>
          </w:p>
        </w:tc>
        <w:tc>
          <w:tcPr>
            <w:tcW w:w="1423" w:type="dxa"/>
            <w:hideMark/>
          </w:tcPr>
          <w:p w14:paraId="5D1328B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Hay componentes de cámara/galería/carga; captura nativa real no demostrada</w:t>
            </w:r>
          </w:p>
        </w:tc>
        <w:tc>
          <w:tcPr>
            <w:tcW w:w="1423" w:type="dxa"/>
            <w:hideMark/>
          </w:tcPr>
          <w:p w14:paraId="430CC0BA"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5B4A82C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o grabación de captura/selección de imagen y asociación</w:t>
            </w:r>
          </w:p>
        </w:tc>
      </w:tr>
      <w:tr w:rsidR="00CB59C9" w:rsidRPr="00CB59C9" w14:paraId="43ED0ED2"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79A919A5" w14:textId="77777777" w:rsidR="00CB59C9" w:rsidRPr="00CB59C9" w:rsidRDefault="00CB59C9" w:rsidP="00CB59C9">
            <w:pPr>
              <w:spacing w:line="276" w:lineRule="auto"/>
              <w:jc w:val="center"/>
              <w:rPr>
                <w:sz w:val="18"/>
                <w:szCs w:val="18"/>
              </w:rPr>
            </w:pPr>
            <w:r w:rsidRPr="00CB59C9">
              <w:rPr>
                <w:sz w:val="18"/>
                <w:szCs w:val="18"/>
              </w:rPr>
              <w:t>CP-006</w:t>
            </w:r>
          </w:p>
        </w:tc>
        <w:tc>
          <w:tcPr>
            <w:tcW w:w="1423" w:type="dxa"/>
            <w:hideMark/>
          </w:tcPr>
          <w:p w14:paraId="6749CBF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Evidencia y sincronización</w:t>
            </w:r>
          </w:p>
        </w:tc>
        <w:tc>
          <w:tcPr>
            <w:tcW w:w="1423" w:type="dxa"/>
            <w:hideMark/>
          </w:tcPr>
          <w:p w14:paraId="1523D59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1AC70264"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Rechazar archivo no permitido</w:t>
            </w:r>
          </w:p>
        </w:tc>
        <w:tc>
          <w:tcPr>
            <w:tcW w:w="1423" w:type="dxa"/>
            <w:hideMark/>
          </w:tcPr>
          <w:p w14:paraId="01F7499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Se evidencian mensajes y estructura de validación; falta prueba móvil nativa completa</w:t>
            </w:r>
          </w:p>
        </w:tc>
        <w:tc>
          <w:tcPr>
            <w:tcW w:w="1423" w:type="dxa"/>
            <w:hideMark/>
          </w:tcPr>
          <w:p w14:paraId="06CFC39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6B8E0F4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error de formato/tamaño</w:t>
            </w:r>
          </w:p>
        </w:tc>
      </w:tr>
      <w:tr w:rsidR="00CB59C9" w:rsidRPr="00CB59C9" w14:paraId="2670C369"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785E588A" w14:textId="77777777" w:rsidR="00CB59C9" w:rsidRPr="00CB59C9" w:rsidRDefault="00CB59C9" w:rsidP="00CB59C9">
            <w:pPr>
              <w:spacing w:line="276" w:lineRule="auto"/>
              <w:jc w:val="center"/>
              <w:rPr>
                <w:sz w:val="18"/>
                <w:szCs w:val="18"/>
              </w:rPr>
            </w:pPr>
            <w:r w:rsidRPr="00CB59C9">
              <w:rPr>
                <w:sz w:val="18"/>
                <w:szCs w:val="18"/>
              </w:rPr>
              <w:t>CP-007</w:t>
            </w:r>
          </w:p>
        </w:tc>
        <w:tc>
          <w:tcPr>
            <w:tcW w:w="1423" w:type="dxa"/>
            <w:hideMark/>
          </w:tcPr>
          <w:p w14:paraId="5677A68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Evidencia y sincronización</w:t>
            </w:r>
          </w:p>
        </w:tc>
        <w:tc>
          <w:tcPr>
            <w:tcW w:w="1423" w:type="dxa"/>
            <w:hideMark/>
          </w:tcPr>
          <w:p w14:paraId="473DA2A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2296A1D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Verificar continuidad avance-evidencia-sincronización</w:t>
            </w:r>
          </w:p>
        </w:tc>
        <w:tc>
          <w:tcPr>
            <w:tcW w:w="1423" w:type="dxa"/>
            <w:hideMark/>
          </w:tcPr>
          <w:p w14:paraId="7C2ADB6B"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Existen componentes de cámara, cola y reintento; sincronización remota no evidenciada</w:t>
            </w:r>
          </w:p>
        </w:tc>
        <w:tc>
          <w:tcPr>
            <w:tcW w:w="1423" w:type="dxa"/>
            <w:hideMark/>
          </w:tcPr>
          <w:p w14:paraId="1330921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4960ECF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cola, reintento, asociación y evidencia móvil</w:t>
            </w:r>
          </w:p>
        </w:tc>
      </w:tr>
      <w:tr w:rsidR="00CB59C9" w:rsidRPr="00CB59C9" w14:paraId="4BC146EC"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4F0565A4" w14:textId="77777777" w:rsidR="00CB59C9" w:rsidRPr="00CB59C9" w:rsidRDefault="00CB59C9" w:rsidP="00CB59C9">
            <w:pPr>
              <w:spacing w:line="276" w:lineRule="auto"/>
              <w:jc w:val="center"/>
              <w:rPr>
                <w:sz w:val="18"/>
                <w:szCs w:val="18"/>
              </w:rPr>
            </w:pPr>
            <w:r w:rsidRPr="00CB59C9">
              <w:rPr>
                <w:sz w:val="18"/>
                <w:szCs w:val="18"/>
              </w:rPr>
              <w:t>CP-008</w:t>
            </w:r>
          </w:p>
        </w:tc>
        <w:tc>
          <w:tcPr>
            <w:tcW w:w="1423" w:type="dxa"/>
            <w:hideMark/>
          </w:tcPr>
          <w:p w14:paraId="1D191DE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Requerimientos de compra</w:t>
            </w:r>
          </w:p>
        </w:tc>
        <w:tc>
          <w:tcPr>
            <w:tcW w:w="1423" w:type="dxa"/>
            <w:hideMark/>
          </w:tcPr>
          <w:p w14:paraId="679CA17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7EEA88A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Crear requerimiento válido</w:t>
            </w:r>
          </w:p>
        </w:tc>
        <w:tc>
          <w:tcPr>
            <w:tcW w:w="1423" w:type="dxa"/>
            <w:hideMark/>
          </w:tcPr>
          <w:p w14:paraId="598D4D8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Formulario válido, creación exitosa y listado evidenciados; persistencia real pendiente</w:t>
            </w:r>
          </w:p>
        </w:tc>
        <w:tc>
          <w:tcPr>
            <w:tcW w:w="1423" w:type="dxa"/>
            <w:hideMark/>
          </w:tcPr>
          <w:p w14:paraId="1CE4BD9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0E4A198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formulario válido, creación exitosa y listado</w:t>
            </w:r>
          </w:p>
        </w:tc>
      </w:tr>
      <w:tr w:rsidR="00CB59C9" w:rsidRPr="00CB59C9" w14:paraId="35569C29"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50CABC80" w14:textId="77777777" w:rsidR="00CB59C9" w:rsidRPr="00CB59C9" w:rsidRDefault="00CB59C9" w:rsidP="00CB59C9">
            <w:pPr>
              <w:spacing w:line="276" w:lineRule="auto"/>
              <w:jc w:val="center"/>
              <w:rPr>
                <w:sz w:val="18"/>
                <w:szCs w:val="18"/>
              </w:rPr>
            </w:pPr>
            <w:r w:rsidRPr="00CB59C9">
              <w:rPr>
                <w:sz w:val="18"/>
                <w:szCs w:val="18"/>
              </w:rPr>
              <w:t>CP-009</w:t>
            </w:r>
          </w:p>
        </w:tc>
        <w:tc>
          <w:tcPr>
            <w:tcW w:w="1423" w:type="dxa"/>
            <w:hideMark/>
          </w:tcPr>
          <w:p w14:paraId="0CAE628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Revisión y aprobación</w:t>
            </w:r>
          </w:p>
        </w:tc>
        <w:tc>
          <w:tcPr>
            <w:tcW w:w="1423" w:type="dxa"/>
            <w:hideMark/>
          </w:tcPr>
          <w:p w14:paraId="1905A6D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08DE2D8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Aprobar requerimiento pendiente</w:t>
            </w:r>
          </w:p>
        </w:tc>
        <w:tc>
          <w:tcPr>
            <w:tcW w:w="1423" w:type="dxa"/>
            <w:hideMark/>
          </w:tcPr>
          <w:p w14:paraId="61B52B7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Bandeja y acción de aprobación visibles; persistencia real no demostrada</w:t>
            </w:r>
          </w:p>
        </w:tc>
        <w:tc>
          <w:tcPr>
            <w:tcW w:w="1423" w:type="dxa"/>
            <w:hideMark/>
          </w:tcPr>
          <w:p w14:paraId="7E5152D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10E4D1F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aprobación y resultado</w:t>
            </w:r>
          </w:p>
        </w:tc>
      </w:tr>
      <w:tr w:rsidR="00CB59C9" w:rsidRPr="00CB59C9" w14:paraId="28C53F36"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56B19EAB" w14:textId="77777777" w:rsidR="00CB59C9" w:rsidRPr="00CB59C9" w:rsidRDefault="00CB59C9" w:rsidP="00CB59C9">
            <w:pPr>
              <w:spacing w:line="276" w:lineRule="auto"/>
              <w:jc w:val="center"/>
              <w:rPr>
                <w:sz w:val="18"/>
                <w:szCs w:val="18"/>
              </w:rPr>
            </w:pPr>
            <w:r w:rsidRPr="00CB59C9">
              <w:rPr>
                <w:sz w:val="18"/>
                <w:szCs w:val="18"/>
              </w:rPr>
              <w:t>CP-010</w:t>
            </w:r>
          </w:p>
        </w:tc>
        <w:tc>
          <w:tcPr>
            <w:tcW w:w="1423" w:type="dxa"/>
            <w:hideMark/>
          </w:tcPr>
          <w:p w14:paraId="7720F4C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Revisión y aprobación</w:t>
            </w:r>
          </w:p>
        </w:tc>
        <w:tc>
          <w:tcPr>
            <w:tcW w:w="1423" w:type="dxa"/>
            <w:hideMark/>
          </w:tcPr>
          <w:p w14:paraId="465BCE1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4AFE00A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Rechazar requerimiento con observación obligatoria</w:t>
            </w:r>
          </w:p>
        </w:tc>
        <w:tc>
          <w:tcPr>
            <w:tcW w:w="1423" w:type="dxa"/>
            <w:hideMark/>
          </w:tcPr>
          <w:p w14:paraId="58B1011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Flujo visible; comentario obligatorio debe terminar de constatarse con persistencia real</w:t>
            </w:r>
          </w:p>
        </w:tc>
        <w:tc>
          <w:tcPr>
            <w:tcW w:w="1423" w:type="dxa"/>
            <w:hideMark/>
          </w:tcPr>
          <w:p w14:paraId="19849BB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0F57723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rechazo con observación y validación del comentario</w:t>
            </w:r>
          </w:p>
        </w:tc>
      </w:tr>
      <w:tr w:rsidR="00CB59C9" w:rsidRPr="00CB59C9" w14:paraId="08E33573"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216B9EF" w14:textId="77777777" w:rsidR="00CB59C9" w:rsidRPr="00CB59C9" w:rsidRDefault="00CB59C9" w:rsidP="00CB59C9">
            <w:pPr>
              <w:spacing w:line="276" w:lineRule="auto"/>
              <w:jc w:val="center"/>
              <w:rPr>
                <w:sz w:val="18"/>
                <w:szCs w:val="18"/>
              </w:rPr>
            </w:pPr>
            <w:r w:rsidRPr="00CB59C9">
              <w:rPr>
                <w:sz w:val="18"/>
                <w:szCs w:val="18"/>
              </w:rPr>
              <w:t>CP-011</w:t>
            </w:r>
          </w:p>
        </w:tc>
        <w:tc>
          <w:tcPr>
            <w:tcW w:w="1423" w:type="dxa"/>
            <w:hideMark/>
          </w:tcPr>
          <w:p w14:paraId="2CE7CBF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Flujo de requerimientos</w:t>
            </w:r>
          </w:p>
        </w:tc>
        <w:tc>
          <w:tcPr>
            <w:tcW w:w="1423" w:type="dxa"/>
            <w:hideMark/>
          </w:tcPr>
          <w:p w14:paraId="5388507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2F82E21B"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Comprobar flujo completo creación-revisión-aprobación/rechazo</w:t>
            </w:r>
          </w:p>
        </w:tc>
        <w:tc>
          <w:tcPr>
            <w:tcW w:w="1423" w:type="dxa"/>
            <w:hideMark/>
          </w:tcPr>
          <w:p w14:paraId="7FA20C7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Vistas y modales dedicados presentes; notificación y persistencia reales no evidenciadas</w:t>
            </w:r>
          </w:p>
        </w:tc>
        <w:tc>
          <w:tcPr>
            <w:tcW w:w="1423" w:type="dxa"/>
            <w:hideMark/>
          </w:tcPr>
          <w:p w14:paraId="06C420F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2D32974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del ciclo completo y rechazo con observación</w:t>
            </w:r>
          </w:p>
        </w:tc>
      </w:tr>
      <w:tr w:rsidR="00CB59C9" w:rsidRPr="00CB59C9" w14:paraId="1C41376C"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0F863367" w14:textId="77777777" w:rsidR="00CB59C9" w:rsidRPr="00CB59C9" w:rsidRDefault="00CB59C9" w:rsidP="00CB59C9">
            <w:pPr>
              <w:spacing w:line="276" w:lineRule="auto"/>
              <w:jc w:val="center"/>
              <w:rPr>
                <w:sz w:val="18"/>
                <w:szCs w:val="18"/>
              </w:rPr>
            </w:pPr>
            <w:r w:rsidRPr="00CB59C9">
              <w:rPr>
                <w:sz w:val="18"/>
                <w:szCs w:val="18"/>
              </w:rPr>
              <w:t>CP-012</w:t>
            </w:r>
          </w:p>
        </w:tc>
        <w:tc>
          <w:tcPr>
            <w:tcW w:w="1423" w:type="dxa"/>
            <w:hideMark/>
          </w:tcPr>
          <w:p w14:paraId="2A6EB9D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Recepción e inventario</w:t>
            </w:r>
          </w:p>
        </w:tc>
        <w:tc>
          <w:tcPr>
            <w:tcW w:w="1423" w:type="dxa"/>
            <w:hideMark/>
          </w:tcPr>
          <w:p w14:paraId="74DCCC5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55971D63"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Registrar recepción válida</w:t>
            </w:r>
          </w:p>
        </w:tc>
        <w:tc>
          <w:tcPr>
            <w:tcW w:w="1423" w:type="dxa"/>
            <w:hideMark/>
          </w:tcPr>
          <w:p w14:paraId="760116F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Recepción válida, bloqueo por no aprobado y confirmación visibles; transacción real pendiente</w:t>
            </w:r>
          </w:p>
        </w:tc>
        <w:tc>
          <w:tcPr>
            <w:tcW w:w="1423" w:type="dxa"/>
            <w:hideMark/>
          </w:tcPr>
          <w:p w14:paraId="22DBE8D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698130F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recepción válida y confirmación de ingreso</w:t>
            </w:r>
          </w:p>
        </w:tc>
      </w:tr>
      <w:tr w:rsidR="00CB59C9" w:rsidRPr="00CB59C9" w14:paraId="5700BCB8"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0CF7F817" w14:textId="77777777" w:rsidR="00CB59C9" w:rsidRPr="00CB59C9" w:rsidRDefault="00CB59C9" w:rsidP="00CB59C9">
            <w:pPr>
              <w:spacing w:line="276" w:lineRule="auto"/>
              <w:jc w:val="center"/>
              <w:rPr>
                <w:sz w:val="18"/>
                <w:szCs w:val="18"/>
              </w:rPr>
            </w:pPr>
            <w:r w:rsidRPr="00CB59C9">
              <w:rPr>
                <w:sz w:val="18"/>
                <w:szCs w:val="18"/>
              </w:rPr>
              <w:t>CP-013</w:t>
            </w:r>
          </w:p>
        </w:tc>
        <w:tc>
          <w:tcPr>
            <w:tcW w:w="1423" w:type="dxa"/>
            <w:hideMark/>
          </w:tcPr>
          <w:p w14:paraId="1FF5334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Control de movimientos</w:t>
            </w:r>
          </w:p>
        </w:tc>
        <w:tc>
          <w:tcPr>
            <w:tcW w:w="1423" w:type="dxa"/>
            <w:hideMark/>
          </w:tcPr>
          <w:p w14:paraId="1CBC984A"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0A2B078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Bloquear excedente de recepción</w:t>
            </w:r>
          </w:p>
        </w:tc>
        <w:tc>
          <w:tcPr>
            <w:tcW w:w="1423" w:type="dxa"/>
            <w:hideMark/>
          </w:tcPr>
          <w:p w14:paraId="59F5DD9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Alerta de excedente visible; depende de flujo real de datos</w:t>
            </w:r>
          </w:p>
        </w:tc>
        <w:tc>
          <w:tcPr>
            <w:tcW w:w="1423" w:type="dxa"/>
            <w:hideMark/>
          </w:tcPr>
          <w:p w14:paraId="4841C56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1E3E4C4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alerta de excedente</w:t>
            </w:r>
          </w:p>
        </w:tc>
      </w:tr>
      <w:tr w:rsidR="00CB59C9" w:rsidRPr="00CB59C9" w14:paraId="05AF9B46"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5254CDE3" w14:textId="77777777" w:rsidR="00CB59C9" w:rsidRPr="00CB59C9" w:rsidRDefault="00CB59C9" w:rsidP="00CB59C9">
            <w:pPr>
              <w:spacing w:line="276" w:lineRule="auto"/>
              <w:jc w:val="center"/>
              <w:rPr>
                <w:sz w:val="18"/>
                <w:szCs w:val="18"/>
              </w:rPr>
            </w:pPr>
            <w:r w:rsidRPr="00CB59C9">
              <w:rPr>
                <w:sz w:val="18"/>
                <w:szCs w:val="18"/>
              </w:rPr>
              <w:t>CP-014</w:t>
            </w:r>
          </w:p>
        </w:tc>
        <w:tc>
          <w:tcPr>
            <w:tcW w:w="1423" w:type="dxa"/>
            <w:hideMark/>
          </w:tcPr>
          <w:p w14:paraId="1A6B5EA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Consumo y movimientos</w:t>
            </w:r>
          </w:p>
        </w:tc>
        <w:tc>
          <w:tcPr>
            <w:tcW w:w="1423" w:type="dxa"/>
            <w:hideMark/>
          </w:tcPr>
          <w:p w14:paraId="241AD05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Integración</w:t>
            </w:r>
          </w:p>
        </w:tc>
        <w:tc>
          <w:tcPr>
            <w:tcW w:w="1423" w:type="dxa"/>
            <w:hideMark/>
          </w:tcPr>
          <w:p w14:paraId="33B7386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Bloquear consumo con stock insuficiente</w:t>
            </w:r>
          </w:p>
        </w:tc>
        <w:tc>
          <w:tcPr>
            <w:tcW w:w="1423" w:type="dxa"/>
            <w:hideMark/>
          </w:tcPr>
          <w:p w14:paraId="4C69698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Stock insuficiente visible; descuento real de stock no demostrado</w:t>
            </w:r>
          </w:p>
        </w:tc>
        <w:tc>
          <w:tcPr>
            <w:tcW w:w="1423" w:type="dxa"/>
            <w:hideMark/>
          </w:tcPr>
          <w:p w14:paraId="0302AD0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18B57E01"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stock insuficiente y consumo</w:t>
            </w:r>
          </w:p>
        </w:tc>
      </w:tr>
      <w:tr w:rsidR="00CB59C9" w:rsidRPr="00CB59C9" w14:paraId="0CECBAF6"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CE48BAB" w14:textId="77777777" w:rsidR="00CB59C9" w:rsidRPr="00CB59C9" w:rsidRDefault="00CB59C9" w:rsidP="00CB59C9">
            <w:pPr>
              <w:spacing w:line="276" w:lineRule="auto"/>
              <w:jc w:val="center"/>
              <w:rPr>
                <w:sz w:val="18"/>
                <w:szCs w:val="18"/>
              </w:rPr>
            </w:pPr>
            <w:r w:rsidRPr="00CB59C9">
              <w:rPr>
                <w:sz w:val="18"/>
                <w:szCs w:val="18"/>
              </w:rPr>
              <w:t>CP-015</w:t>
            </w:r>
          </w:p>
        </w:tc>
        <w:tc>
          <w:tcPr>
            <w:tcW w:w="1423" w:type="dxa"/>
            <w:hideMark/>
          </w:tcPr>
          <w:p w14:paraId="26CF04A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Flujo de inventario</w:t>
            </w:r>
          </w:p>
        </w:tc>
        <w:tc>
          <w:tcPr>
            <w:tcW w:w="1423" w:type="dxa"/>
            <w:hideMark/>
          </w:tcPr>
          <w:p w14:paraId="6EF232D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5C962AF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Validar coherencia entre recepción, consumo y stock</w:t>
            </w:r>
          </w:p>
        </w:tc>
        <w:tc>
          <w:tcPr>
            <w:tcW w:w="1423" w:type="dxa"/>
            <w:hideMark/>
          </w:tcPr>
          <w:p w14:paraId="493EA6F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Vistas presentes; consistencia de datos reales no demostrada</w:t>
            </w:r>
          </w:p>
        </w:tc>
        <w:tc>
          <w:tcPr>
            <w:tcW w:w="1423" w:type="dxa"/>
            <w:hideMark/>
          </w:tcPr>
          <w:p w14:paraId="0398480C"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0410A09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recepción, consumo, movimientos y stock resultante</w:t>
            </w:r>
          </w:p>
        </w:tc>
      </w:tr>
      <w:tr w:rsidR="00CB59C9" w:rsidRPr="00CB59C9" w14:paraId="18784A2C"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70CD3280" w14:textId="77777777" w:rsidR="00CB59C9" w:rsidRPr="00CB59C9" w:rsidRDefault="00CB59C9" w:rsidP="00CB59C9">
            <w:pPr>
              <w:spacing w:line="276" w:lineRule="auto"/>
              <w:jc w:val="center"/>
              <w:rPr>
                <w:sz w:val="18"/>
                <w:szCs w:val="18"/>
              </w:rPr>
            </w:pPr>
            <w:r w:rsidRPr="00CB59C9">
              <w:rPr>
                <w:sz w:val="18"/>
                <w:szCs w:val="18"/>
              </w:rPr>
              <w:t>CP-016</w:t>
            </w:r>
          </w:p>
        </w:tc>
        <w:tc>
          <w:tcPr>
            <w:tcW w:w="1423" w:type="dxa"/>
            <w:hideMark/>
          </w:tcPr>
          <w:p w14:paraId="0B174F1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Consolidación y cierre contable</w:t>
            </w:r>
          </w:p>
        </w:tc>
        <w:tc>
          <w:tcPr>
            <w:tcW w:w="1423" w:type="dxa"/>
            <w:hideMark/>
          </w:tcPr>
          <w:p w14:paraId="1842D3B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56C00411"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Ejecutar cierre contable válido</w:t>
            </w:r>
          </w:p>
        </w:tc>
        <w:tc>
          <w:tcPr>
            <w:tcW w:w="1423" w:type="dxa"/>
            <w:hideMark/>
          </w:tcPr>
          <w:p w14:paraId="1674C6A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Selector de periodo y banner de elegibilidad visibles; cierre seguro no demostrado</w:t>
            </w:r>
          </w:p>
        </w:tc>
        <w:tc>
          <w:tcPr>
            <w:tcW w:w="1423" w:type="dxa"/>
            <w:hideMark/>
          </w:tcPr>
          <w:p w14:paraId="18F4A6FE"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7CB720F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del selector de periodo, elegibilidad y bloqueo</w:t>
            </w:r>
          </w:p>
        </w:tc>
      </w:tr>
      <w:tr w:rsidR="00CB59C9" w:rsidRPr="00CB59C9" w14:paraId="18030B4C"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59C23481" w14:textId="77777777" w:rsidR="00CB59C9" w:rsidRPr="00CB59C9" w:rsidRDefault="00CB59C9" w:rsidP="00CB59C9">
            <w:pPr>
              <w:spacing w:line="276" w:lineRule="auto"/>
              <w:jc w:val="center"/>
              <w:rPr>
                <w:sz w:val="18"/>
                <w:szCs w:val="18"/>
              </w:rPr>
            </w:pPr>
            <w:r w:rsidRPr="00CB59C9">
              <w:rPr>
                <w:sz w:val="18"/>
                <w:szCs w:val="18"/>
              </w:rPr>
              <w:t>CP-017</w:t>
            </w:r>
          </w:p>
        </w:tc>
        <w:tc>
          <w:tcPr>
            <w:tcW w:w="1423" w:type="dxa"/>
            <w:hideMark/>
          </w:tcPr>
          <w:p w14:paraId="0A650D6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Consolidación y cierre contable</w:t>
            </w:r>
          </w:p>
        </w:tc>
        <w:tc>
          <w:tcPr>
            <w:tcW w:w="1423" w:type="dxa"/>
            <w:hideMark/>
          </w:tcPr>
          <w:p w14:paraId="61BF3E3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00C3C1F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Bloquear cierre por pendientes o periodo futuro</w:t>
            </w:r>
          </w:p>
        </w:tc>
        <w:tc>
          <w:tcPr>
            <w:tcW w:w="1423" w:type="dxa"/>
            <w:hideMark/>
          </w:tcPr>
          <w:p w14:paraId="0143447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Bloqueo por periodo no cerrado visible; lista de pendientes/cierre real no evidenciados</w:t>
            </w:r>
          </w:p>
        </w:tc>
        <w:tc>
          <w:tcPr>
            <w:tcW w:w="1423" w:type="dxa"/>
            <w:hideMark/>
          </w:tcPr>
          <w:p w14:paraId="0CA5F2D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55617CF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bloqueo por periodo no cerrado y, si existe, pendientes</w:t>
            </w:r>
          </w:p>
        </w:tc>
      </w:tr>
      <w:tr w:rsidR="00CB59C9" w:rsidRPr="00CB59C9" w14:paraId="4316BB21"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47D52765" w14:textId="77777777" w:rsidR="00CB59C9" w:rsidRPr="00CB59C9" w:rsidRDefault="00CB59C9" w:rsidP="00CB59C9">
            <w:pPr>
              <w:spacing w:line="276" w:lineRule="auto"/>
              <w:jc w:val="center"/>
              <w:rPr>
                <w:sz w:val="18"/>
                <w:szCs w:val="18"/>
              </w:rPr>
            </w:pPr>
            <w:r w:rsidRPr="00CB59C9">
              <w:rPr>
                <w:sz w:val="18"/>
                <w:szCs w:val="18"/>
              </w:rPr>
              <w:t>CP-018</w:t>
            </w:r>
          </w:p>
        </w:tc>
        <w:tc>
          <w:tcPr>
            <w:tcW w:w="1423" w:type="dxa"/>
            <w:hideMark/>
          </w:tcPr>
          <w:p w14:paraId="57551DC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Consolidación y cierre contable</w:t>
            </w:r>
          </w:p>
        </w:tc>
        <w:tc>
          <w:tcPr>
            <w:tcW w:w="1423" w:type="dxa"/>
            <w:hideMark/>
          </w:tcPr>
          <w:p w14:paraId="7764AEE3"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Validación</w:t>
            </w:r>
          </w:p>
        </w:tc>
        <w:tc>
          <w:tcPr>
            <w:tcW w:w="1423" w:type="dxa"/>
            <w:hideMark/>
          </w:tcPr>
          <w:p w14:paraId="6C9638DE"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Evaluar claridad del flujo de cierre</w:t>
            </w:r>
          </w:p>
        </w:tc>
        <w:tc>
          <w:tcPr>
            <w:tcW w:w="1423" w:type="dxa"/>
            <w:hideMark/>
          </w:tcPr>
          <w:p w14:paraId="4716CEB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La claridad del </w:t>
            </w:r>
            <w:proofErr w:type="spellStart"/>
            <w:r w:rsidRPr="00CB59C9">
              <w:rPr>
                <w:sz w:val="18"/>
                <w:szCs w:val="18"/>
              </w:rPr>
              <w:t>subflujo</w:t>
            </w:r>
            <w:proofErr w:type="spellEnd"/>
            <w:r w:rsidRPr="00CB59C9">
              <w:rPr>
                <w:sz w:val="18"/>
                <w:szCs w:val="18"/>
              </w:rPr>
              <w:t xml:space="preserve"> no puede cerrarse sin evidencia de cierre real</w:t>
            </w:r>
          </w:p>
        </w:tc>
        <w:tc>
          <w:tcPr>
            <w:tcW w:w="1423" w:type="dxa"/>
            <w:hideMark/>
          </w:tcPr>
          <w:p w14:paraId="5104BDD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3DF38A8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Capturas del </w:t>
            </w:r>
            <w:proofErr w:type="spellStart"/>
            <w:r w:rsidRPr="00CB59C9">
              <w:rPr>
                <w:sz w:val="18"/>
                <w:szCs w:val="18"/>
              </w:rPr>
              <w:t>subflujo</w:t>
            </w:r>
            <w:proofErr w:type="spellEnd"/>
            <w:r w:rsidRPr="00CB59C9">
              <w:rPr>
                <w:sz w:val="18"/>
                <w:szCs w:val="18"/>
              </w:rPr>
              <w:t xml:space="preserve"> contable y nota heurística</w:t>
            </w:r>
          </w:p>
        </w:tc>
      </w:tr>
      <w:tr w:rsidR="00CB59C9" w:rsidRPr="00CB59C9" w14:paraId="322EF400"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5A15C983" w14:textId="77777777" w:rsidR="00CB59C9" w:rsidRPr="00CB59C9" w:rsidRDefault="00CB59C9" w:rsidP="00CB59C9">
            <w:pPr>
              <w:spacing w:line="276" w:lineRule="auto"/>
              <w:jc w:val="center"/>
              <w:rPr>
                <w:sz w:val="18"/>
                <w:szCs w:val="18"/>
              </w:rPr>
            </w:pPr>
            <w:r w:rsidRPr="00CB59C9">
              <w:rPr>
                <w:sz w:val="18"/>
                <w:szCs w:val="18"/>
              </w:rPr>
              <w:t>CP-019</w:t>
            </w:r>
          </w:p>
        </w:tc>
        <w:tc>
          <w:tcPr>
            <w:tcW w:w="1423" w:type="dxa"/>
            <w:hideMark/>
          </w:tcPr>
          <w:p w14:paraId="10E08F5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Planillas y documentos de cobro</w:t>
            </w:r>
          </w:p>
        </w:tc>
        <w:tc>
          <w:tcPr>
            <w:tcW w:w="1423" w:type="dxa"/>
            <w:hideMark/>
          </w:tcPr>
          <w:p w14:paraId="11E7D3E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05B8E97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Generar/exportar planilla elegible</w:t>
            </w:r>
          </w:p>
        </w:tc>
        <w:tc>
          <w:tcPr>
            <w:tcW w:w="1423" w:type="dxa"/>
            <w:hideMark/>
          </w:tcPr>
          <w:p w14:paraId="7710D4E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Interfaz visible; archivo generado y descarga no evidenciados</w:t>
            </w:r>
          </w:p>
        </w:tc>
        <w:tc>
          <w:tcPr>
            <w:tcW w:w="1423" w:type="dxa"/>
            <w:hideMark/>
          </w:tcPr>
          <w:p w14:paraId="5BC5A539"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486051C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 del modal de generación, estado en cola y/o archivo PDF</w:t>
            </w:r>
          </w:p>
        </w:tc>
      </w:tr>
      <w:tr w:rsidR="00CB59C9" w:rsidRPr="00CB59C9" w14:paraId="6B226F9E"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4E536543" w14:textId="77777777" w:rsidR="00CB59C9" w:rsidRPr="00CB59C9" w:rsidRDefault="00CB59C9" w:rsidP="00CB59C9">
            <w:pPr>
              <w:spacing w:line="276" w:lineRule="auto"/>
              <w:jc w:val="center"/>
              <w:rPr>
                <w:sz w:val="18"/>
                <w:szCs w:val="18"/>
              </w:rPr>
            </w:pPr>
            <w:r w:rsidRPr="00CB59C9">
              <w:rPr>
                <w:sz w:val="18"/>
                <w:szCs w:val="18"/>
              </w:rPr>
              <w:t>CP-020</w:t>
            </w:r>
          </w:p>
        </w:tc>
        <w:tc>
          <w:tcPr>
            <w:tcW w:w="1423" w:type="dxa"/>
            <w:hideMark/>
          </w:tcPr>
          <w:p w14:paraId="70609D3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Planillas y documentos de cobro</w:t>
            </w:r>
          </w:p>
        </w:tc>
        <w:tc>
          <w:tcPr>
            <w:tcW w:w="1423" w:type="dxa"/>
            <w:hideMark/>
          </w:tcPr>
          <w:p w14:paraId="457B698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2A8CE65E"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Bloquear planilla de periodo no cerrado</w:t>
            </w:r>
          </w:p>
        </w:tc>
        <w:tc>
          <w:tcPr>
            <w:tcW w:w="1423" w:type="dxa"/>
            <w:hideMark/>
          </w:tcPr>
          <w:p w14:paraId="7B74099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Existen banners/criterios de elegibilidad; bloqueo completo no demostrado en todos los casos</w:t>
            </w:r>
          </w:p>
        </w:tc>
        <w:tc>
          <w:tcPr>
            <w:tcW w:w="1423" w:type="dxa"/>
            <w:hideMark/>
          </w:tcPr>
          <w:p w14:paraId="2DA21FD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3FAD0194"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bloqueo no elegible y banner de elegibilidad</w:t>
            </w:r>
          </w:p>
        </w:tc>
      </w:tr>
      <w:tr w:rsidR="00CB59C9" w:rsidRPr="00CB59C9" w14:paraId="15D4932C"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2320ECF9" w14:textId="77777777" w:rsidR="00CB59C9" w:rsidRPr="00CB59C9" w:rsidRDefault="00CB59C9" w:rsidP="00CB59C9">
            <w:pPr>
              <w:spacing w:line="276" w:lineRule="auto"/>
              <w:jc w:val="center"/>
              <w:rPr>
                <w:sz w:val="18"/>
                <w:szCs w:val="18"/>
              </w:rPr>
            </w:pPr>
            <w:r w:rsidRPr="00CB59C9">
              <w:rPr>
                <w:sz w:val="18"/>
                <w:szCs w:val="18"/>
              </w:rPr>
              <w:t>CP-021</w:t>
            </w:r>
          </w:p>
        </w:tc>
        <w:tc>
          <w:tcPr>
            <w:tcW w:w="1423" w:type="dxa"/>
            <w:hideMark/>
          </w:tcPr>
          <w:p w14:paraId="412FC79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Planillas y documentos de cobro</w:t>
            </w:r>
          </w:p>
        </w:tc>
        <w:tc>
          <w:tcPr>
            <w:tcW w:w="1423" w:type="dxa"/>
            <w:hideMark/>
          </w:tcPr>
          <w:p w14:paraId="6108384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1364E36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Constatar tratamiento de planilla pesada</w:t>
            </w:r>
          </w:p>
        </w:tc>
        <w:tc>
          <w:tcPr>
            <w:tcW w:w="1423" w:type="dxa"/>
            <w:hideMark/>
          </w:tcPr>
          <w:p w14:paraId="0FFEF97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Cola diferida y correo siguen conceptuales sin evidencia externa concluyente</w:t>
            </w:r>
          </w:p>
        </w:tc>
        <w:tc>
          <w:tcPr>
            <w:tcW w:w="1423" w:type="dxa"/>
            <w:hideMark/>
          </w:tcPr>
          <w:p w14:paraId="43B4D1B9"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0ADE865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estado en cola y evidencia de correo si aplica</w:t>
            </w:r>
          </w:p>
        </w:tc>
      </w:tr>
      <w:tr w:rsidR="00CB59C9" w:rsidRPr="00CB59C9" w14:paraId="7D6D4837"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171EB11D" w14:textId="77777777" w:rsidR="00CB59C9" w:rsidRPr="00CB59C9" w:rsidRDefault="00CB59C9" w:rsidP="00CB59C9">
            <w:pPr>
              <w:spacing w:line="276" w:lineRule="auto"/>
              <w:jc w:val="center"/>
              <w:rPr>
                <w:sz w:val="18"/>
                <w:szCs w:val="18"/>
              </w:rPr>
            </w:pPr>
            <w:r w:rsidRPr="00CB59C9">
              <w:rPr>
                <w:sz w:val="18"/>
                <w:szCs w:val="18"/>
              </w:rPr>
              <w:t>CP-022</w:t>
            </w:r>
          </w:p>
        </w:tc>
        <w:tc>
          <w:tcPr>
            <w:tcW w:w="1423" w:type="dxa"/>
            <w:hideMark/>
          </w:tcPr>
          <w:p w14:paraId="0F7D6CD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Gestión de proyectos</w:t>
            </w:r>
          </w:p>
        </w:tc>
        <w:tc>
          <w:tcPr>
            <w:tcW w:w="1423" w:type="dxa"/>
            <w:hideMark/>
          </w:tcPr>
          <w:p w14:paraId="59C6577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2917444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Crear proyecto nuevo</w:t>
            </w:r>
          </w:p>
        </w:tc>
        <w:tc>
          <w:tcPr>
            <w:tcW w:w="1423" w:type="dxa"/>
            <w:hideMark/>
          </w:tcPr>
          <w:p w14:paraId="7AD91FE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Listado, alta, edición, cambio de estado y detalle evidenciados; persistencia real pendiente</w:t>
            </w:r>
          </w:p>
        </w:tc>
        <w:tc>
          <w:tcPr>
            <w:tcW w:w="1423" w:type="dxa"/>
            <w:hideMark/>
          </w:tcPr>
          <w:p w14:paraId="76AAD2F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126D128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listado, alta, edición y cambio de estado</w:t>
            </w:r>
          </w:p>
        </w:tc>
      </w:tr>
      <w:tr w:rsidR="00CB59C9" w:rsidRPr="00CB59C9" w14:paraId="71091B1D"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6478717F" w14:textId="77777777" w:rsidR="00CB59C9" w:rsidRPr="00CB59C9" w:rsidRDefault="00CB59C9" w:rsidP="00CB59C9">
            <w:pPr>
              <w:spacing w:line="276" w:lineRule="auto"/>
              <w:jc w:val="center"/>
              <w:rPr>
                <w:sz w:val="18"/>
                <w:szCs w:val="18"/>
              </w:rPr>
            </w:pPr>
            <w:r w:rsidRPr="00CB59C9">
              <w:rPr>
                <w:sz w:val="18"/>
                <w:szCs w:val="18"/>
              </w:rPr>
              <w:t>CP-023</w:t>
            </w:r>
          </w:p>
        </w:tc>
        <w:tc>
          <w:tcPr>
            <w:tcW w:w="1423" w:type="dxa"/>
            <w:hideMark/>
          </w:tcPr>
          <w:p w14:paraId="7BA6F75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Rubros y carga masiva</w:t>
            </w:r>
          </w:p>
        </w:tc>
        <w:tc>
          <w:tcPr>
            <w:tcW w:w="1423" w:type="dxa"/>
            <w:hideMark/>
          </w:tcPr>
          <w:p w14:paraId="4F6CB00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17A9151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Importar CSV válido</w:t>
            </w:r>
          </w:p>
        </w:tc>
        <w:tc>
          <w:tcPr>
            <w:tcW w:w="1423" w:type="dxa"/>
            <w:hideMark/>
          </w:tcPr>
          <w:p w14:paraId="4CEF0BE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Carga CSV correcta y resumen visibles; inserción real no demostrada</w:t>
            </w:r>
          </w:p>
        </w:tc>
        <w:tc>
          <w:tcPr>
            <w:tcW w:w="1423" w:type="dxa"/>
            <w:hideMark/>
          </w:tcPr>
          <w:p w14:paraId="09A8B06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27833EB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carga CSV correcta y resumen de importación</w:t>
            </w:r>
          </w:p>
        </w:tc>
      </w:tr>
      <w:tr w:rsidR="00CB59C9" w:rsidRPr="00CB59C9" w14:paraId="07AA9CDE"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05620952" w14:textId="77777777" w:rsidR="00CB59C9" w:rsidRPr="00CB59C9" w:rsidRDefault="00CB59C9" w:rsidP="00CB59C9">
            <w:pPr>
              <w:spacing w:line="276" w:lineRule="auto"/>
              <w:jc w:val="center"/>
              <w:rPr>
                <w:sz w:val="18"/>
                <w:szCs w:val="18"/>
              </w:rPr>
            </w:pPr>
            <w:r w:rsidRPr="00CB59C9">
              <w:rPr>
                <w:sz w:val="18"/>
                <w:szCs w:val="18"/>
              </w:rPr>
              <w:t>CP-024</w:t>
            </w:r>
          </w:p>
        </w:tc>
        <w:tc>
          <w:tcPr>
            <w:tcW w:w="1423" w:type="dxa"/>
            <w:hideMark/>
          </w:tcPr>
          <w:p w14:paraId="1D0C43E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Rubros y carga masiva</w:t>
            </w:r>
          </w:p>
        </w:tc>
        <w:tc>
          <w:tcPr>
            <w:tcW w:w="1423" w:type="dxa"/>
            <w:hideMark/>
          </w:tcPr>
          <w:p w14:paraId="7A96398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7029E1D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Rechazar CSV con error de formato</w:t>
            </w:r>
          </w:p>
        </w:tc>
        <w:tc>
          <w:tcPr>
            <w:tcW w:w="1423" w:type="dxa"/>
            <w:hideMark/>
          </w:tcPr>
          <w:p w14:paraId="2255264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Error de cabecera y validación visual evidenciados; </w:t>
            </w:r>
            <w:proofErr w:type="spellStart"/>
            <w:r w:rsidRPr="00CB59C9">
              <w:rPr>
                <w:sz w:val="18"/>
                <w:szCs w:val="18"/>
              </w:rPr>
              <w:t>rollback</w:t>
            </w:r>
            <w:proofErr w:type="spellEnd"/>
            <w:r w:rsidRPr="00CB59C9">
              <w:rPr>
                <w:sz w:val="18"/>
                <w:szCs w:val="18"/>
              </w:rPr>
              <w:t xml:space="preserve"> real no demostrado</w:t>
            </w:r>
          </w:p>
        </w:tc>
        <w:tc>
          <w:tcPr>
            <w:tcW w:w="1423" w:type="dxa"/>
            <w:hideMark/>
          </w:tcPr>
          <w:p w14:paraId="37AA47A9"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1A8BFE61"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error de cabecera/CSV inválido</w:t>
            </w:r>
          </w:p>
        </w:tc>
      </w:tr>
      <w:tr w:rsidR="00CB59C9" w:rsidRPr="00CB59C9" w14:paraId="6743C032"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750AB05" w14:textId="77777777" w:rsidR="00CB59C9" w:rsidRPr="00CB59C9" w:rsidRDefault="00CB59C9" w:rsidP="00CB59C9">
            <w:pPr>
              <w:spacing w:line="276" w:lineRule="auto"/>
              <w:jc w:val="center"/>
              <w:rPr>
                <w:sz w:val="18"/>
                <w:szCs w:val="18"/>
              </w:rPr>
            </w:pPr>
            <w:r w:rsidRPr="00CB59C9">
              <w:rPr>
                <w:sz w:val="18"/>
                <w:szCs w:val="18"/>
              </w:rPr>
              <w:t>CP-025</w:t>
            </w:r>
          </w:p>
        </w:tc>
        <w:tc>
          <w:tcPr>
            <w:tcW w:w="1423" w:type="dxa"/>
            <w:hideMark/>
          </w:tcPr>
          <w:p w14:paraId="2CBDA56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Acceso por proyecto y vigencia</w:t>
            </w:r>
          </w:p>
        </w:tc>
        <w:tc>
          <w:tcPr>
            <w:tcW w:w="1423" w:type="dxa"/>
            <w:hideMark/>
          </w:tcPr>
          <w:p w14:paraId="027F17F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60C642E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Configurar asignación usuario-proyecto-vigencia</w:t>
            </w:r>
          </w:p>
        </w:tc>
        <w:tc>
          <w:tcPr>
            <w:tcW w:w="1423" w:type="dxa"/>
            <w:hideMark/>
          </w:tcPr>
          <w:p w14:paraId="7E0B890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Asignación válida, edición de fechas, modo de acceso y denegación visibles; validación real por fechas no demostrada</w:t>
            </w:r>
          </w:p>
        </w:tc>
        <w:tc>
          <w:tcPr>
            <w:tcW w:w="1423" w:type="dxa"/>
            <w:hideMark/>
          </w:tcPr>
          <w:p w14:paraId="1B9495E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2E46A564"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asignación válida y denegación fuera de vigencia</w:t>
            </w:r>
          </w:p>
        </w:tc>
      </w:tr>
      <w:tr w:rsidR="00CB59C9" w:rsidRPr="00CB59C9" w14:paraId="53B7D49C"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2D313A52" w14:textId="77777777" w:rsidR="00CB59C9" w:rsidRPr="00CB59C9" w:rsidRDefault="00CB59C9" w:rsidP="00CB59C9">
            <w:pPr>
              <w:spacing w:line="276" w:lineRule="auto"/>
              <w:jc w:val="center"/>
              <w:rPr>
                <w:sz w:val="18"/>
                <w:szCs w:val="18"/>
              </w:rPr>
            </w:pPr>
            <w:r w:rsidRPr="00CB59C9">
              <w:rPr>
                <w:sz w:val="18"/>
                <w:szCs w:val="18"/>
              </w:rPr>
              <w:t>CP-026</w:t>
            </w:r>
          </w:p>
        </w:tc>
        <w:tc>
          <w:tcPr>
            <w:tcW w:w="1423" w:type="dxa"/>
            <w:hideMark/>
          </w:tcPr>
          <w:p w14:paraId="549734CE"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Validaciones y control de acceso</w:t>
            </w:r>
          </w:p>
        </w:tc>
        <w:tc>
          <w:tcPr>
            <w:tcW w:w="1423" w:type="dxa"/>
            <w:hideMark/>
          </w:tcPr>
          <w:p w14:paraId="47D1949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4E3DF87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Mostrar acceso denegado en condición no autorizada</w:t>
            </w:r>
          </w:p>
        </w:tc>
        <w:tc>
          <w:tcPr>
            <w:tcW w:w="1423" w:type="dxa"/>
            <w:hideMark/>
          </w:tcPr>
          <w:p w14:paraId="5A119D14"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Estado de acceso denegado visible; activación desde backend no demostrada</w:t>
            </w:r>
          </w:p>
        </w:tc>
        <w:tc>
          <w:tcPr>
            <w:tcW w:w="1423" w:type="dxa"/>
            <w:hideMark/>
          </w:tcPr>
          <w:p w14:paraId="70C3F71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28EAD34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acceso denegado</w:t>
            </w:r>
          </w:p>
        </w:tc>
      </w:tr>
      <w:tr w:rsidR="00CB59C9" w:rsidRPr="00CB59C9" w14:paraId="70DDFC71"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4E6436A5" w14:textId="77777777" w:rsidR="00CB59C9" w:rsidRPr="00CB59C9" w:rsidRDefault="00CB59C9" w:rsidP="00CB59C9">
            <w:pPr>
              <w:spacing w:line="276" w:lineRule="auto"/>
              <w:jc w:val="center"/>
              <w:rPr>
                <w:sz w:val="18"/>
                <w:szCs w:val="18"/>
              </w:rPr>
            </w:pPr>
            <w:r w:rsidRPr="00CB59C9">
              <w:rPr>
                <w:sz w:val="18"/>
                <w:szCs w:val="18"/>
              </w:rPr>
              <w:t>CP-027</w:t>
            </w:r>
          </w:p>
        </w:tc>
        <w:tc>
          <w:tcPr>
            <w:tcW w:w="1423" w:type="dxa"/>
            <w:hideMark/>
          </w:tcPr>
          <w:p w14:paraId="759126D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Validaciones y control de acceso</w:t>
            </w:r>
          </w:p>
        </w:tc>
        <w:tc>
          <w:tcPr>
            <w:tcW w:w="1423" w:type="dxa"/>
            <w:hideMark/>
          </w:tcPr>
          <w:p w14:paraId="5C8BEA35"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7EA4E6D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Mantener consistencia de control de acceso entre módulos</w:t>
            </w:r>
          </w:p>
        </w:tc>
        <w:tc>
          <w:tcPr>
            <w:tcW w:w="1423" w:type="dxa"/>
            <w:hideMark/>
          </w:tcPr>
          <w:p w14:paraId="1C2A974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Se constata por estructura; falta campaña de flujos reales entre módulos</w:t>
            </w:r>
          </w:p>
        </w:tc>
        <w:tc>
          <w:tcPr>
            <w:tcW w:w="1423" w:type="dxa"/>
            <w:hideMark/>
          </w:tcPr>
          <w:p w14:paraId="28F9829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0712A20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por módulo y matriz de acceso</w:t>
            </w:r>
          </w:p>
        </w:tc>
      </w:tr>
      <w:tr w:rsidR="00CB59C9" w:rsidRPr="00CB59C9" w14:paraId="6DB231FE"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0F2A7377" w14:textId="77777777" w:rsidR="00CB59C9" w:rsidRPr="00CB59C9" w:rsidRDefault="00CB59C9" w:rsidP="00CB59C9">
            <w:pPr>
              <w:spacing w:line="276" w:lineRule="auto"/>
              <w:jc w:val="center"/>
              <w:rPr>
                <w:sz w:val="18"/>
                <w:szCs w:val="18"/>
              </w:rPr>
            </w:pPr>
            <w:r w:rsidRPr="00CB59C9">
              <w:rPr>
                <w:sz w:val="18"/>
                <w:szCs w:val="18"/>
              </w:rPr>
              <w:t>CP-028</w:t>
            </w:r>
          </w:p>
        </w:tc>
        <w:tc>
          <w:tcPr>
            <w:tcW w:w="1423" w:type="dxa"/>
            <w:hideMark/>
          </w:tcPr>
          <w:p w14:paraId="6A9C4BC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Reportes y dashboards</w:t>
            </w:r>
          </w:p>
        </w:tc>
        <w:tc>
          <w:tcPr>
            <w:tcW w:w="1423" w:type="dxa"/>
            <w:hideMark/>
          </w:tcPr>
          <w:p w14:paraId="09152B28"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0C2540A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Constatar carga funcional de dashboard</w:t>
            </w:r>
          </w:p>
        </w:tc>
        <w:tc>
          <w:tcPr>
            <w:tcW w:w="1423" w:type="dxa"/>
            <w:hideMark/>
          </w:tcPr>
          <w:p w14:paraId="7E777547"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Dashboard, filtros y tablas visibles; rendimiento real no demostrado</w:t>
            </w:r>
          </w:p>
        </w:tc>
        <w:tc>
          <w:tcPr>
            <w:tcW w:w="1423" w:type="dxa"/>
            <w:hideMark/>
          </w:tcPr>
          <w:p w14:paraId="47DB1470"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3AABD90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Capturas de </w:t>
            </w:r>
            <w:proofErr w:type="spellStart"/>
            <w:r w:rsidRPr="00CB59C9">
              <w:rPr>
                <w:sz w:val="18"/>
                <w:szCs w:val="18"/>
              </w:rPr>
              <w:t>KPIs</w:t>
            </w:r>
            <w:proofErr w:type="spellEnd"/>
            <w:r w:rsidRPr="00CB59C9">
              <w:rPr>
                <w:sz w:val="18"/>
                <w:szCs w:val="18"/>
              </w:rPr>
              <w:t>, filtros, tablas operativas/contables y estado sin datos</w:t>
            </w:r>
          </w:p>
        </w:tc>
      </w:tr>
      <w:tr w:rsidR="00CB59C9" w:rsidRPr="00CB59C9" w14:paraId="35141507"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6834C38C" w14:textId="77777777" w:rsidR="00CB59C9" w:rsidRPr="00CB59C9" w:rsidRDefault="00CB59C9" w:rsidP="00CB59C9">
            <w:pPr>
              <w:spacing w:line="276" w:lineRule="auto"/>
              <w:jc w:val="center"/>
              <w:rPr>
                <w:sz w:val="18"/>
                <w:szCs w:val="18"/>
              </w:rPr>
            </w:pPr>
            <w:r w:rsidRPr="00CB59C9">
              <w:rPr>
                <w:sz w:val="18"/>
                <w:szCs w:val="18"/>
              </w:rPr>
              <w:t>CP-029</w:t>
            </w:r>
          </w:p>
        </w:tc>
        <w:tc>
          <w:tcPr>
            <w:tcW w:w="1423" w:type="dxa"/>
            <w:hideMark/>
          </w:tcPr>
          <w:p w14:paraId="4B3ECFD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Auditoría y trazabilidad</w:t>
            </w:r>
          </w:p>
        </w:tc>
        <w:tc>
          <w:tcPr>
            <w:tcW w:w="1423" w:type="dxa"/>
            <w:hideMark/>
          </w:tcPr>
          <w:p w14:paraId="43B7455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68ECE2B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Revisar bitácora o trazabilidad visible</w:t>
            </w:r>
          </w:p>
        </w:tc>
        <w:tc>
          <w:tcPr>
            <w:tcW w:w="1423" w:type="dxa"/>
            <w:hideMark/>
          </w:tcPr>
          <w:p w14:paraId="584900B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Vista específica observable; persistencia real no probada</w:t>
            </w:r>
          </w:p>
        </w:tc>
        <w:tc>
          <w:tcPr>
            <w:tcW w:w="1423" w:type="dxa"/>
            <w:hideMark/>
          </w:tcPr>
          <w:p w14:paraId="03AC56A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0584072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 xml:space="preserve">Capturas de tabla, filtros, </w:t>
            </w:r>
            <w:proofErr w:type="spellStart"/>
            <w:r w:rsidRPr="00CB59C9">
              <w:rPr>
                <w:sz w:val="18"/>
                <w:szCs w:val="18"/>
              </w:rPr>
              <w:t>drawer</w:t>
            </w:r>
            <w:proofErr w:type="spellEnd"/>
            <w:r w:rsidRPr="00CB59C9">
              <w:rPr>
                <w:sz w:val="18"/>
                <w:szCs w:val="18"/>
              </w:rPr>
              <w:t>, comparación de campos y estado vacío/error</w:t>
            </w:r>
          </w:p>
        </w:tc>
      </w:tr>
      <w:tr w:rsidR="00CB59C9" w:rsidRPr="00CB59C9" w14:paraId="15708FC8"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5E77728D" w14:textId="77777777" w:rsidR="00CB59C9" w:rsidRPr="00CB59C9" w:rsidRDefault="00CB59C9" w:rsidP="00CB59C9">
            <w:pPr>
              <w:spacing w:line="276" w:lineRule="auto"/>
              <w:jc w:val="center"/>
              <w:rPr>
                <w:sz w:val="18"/>
                <w:szCs w:val="18"/>
              </w:rPr>
            </w:pPr>
            <w:r w:rsidRPr="00CB59C9">
              <w:rPr>
                <w:sz w:val="18"/>
                <w:szCs w:val="18"/>
              </w:rPr>
              <w:t>CP-030</w:t>
            </w:r>
          </w:p>
        </w:tc>
        <w:tc>
          <w:tcPr>
            <w:tcW w:w="1423" w:type="dxa"/>
            <w:hideMark/>
          </w:tcPr>
          <w:p w14:paraId="2772703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Todas las interfaces</w:t>
            </w:r>
          </w:p>
        </w:tc>
        <w:tc>
          <w:tcPr>
            <w:tcW w:w="1423" w:type="dxa"/>
            <w:hideMark/>
          </w:tcPr>
          <w:p w14:paraId="6C48353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Integración</w:t>
            </w:r>
          </w:p>
        </w:tc>
        <w:tc>
          <w:tcPr>
            <w:tcW w:w="1423" w:type="dxa"/>
            <w:hideMark/>
          </w:tcPr>
          <w:p w14:paraId="292E582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Registrar estabilidad observable del entorno durante pruebas</w:t>
            </w:r>
          </w:p>
        </w:tc>
        <w:tc>
          <w:tcPr>
            <w:tcW w:w="1423" w:type="dxa"/>
            <w:hideMark/>
          </w:tcPr>
          <w:p w14:paraId="61055A7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Falta una campaña formal consolidada de estabilidad y logs prolongados</w:t>
            </w:r>
          </w:p>
        </w:tc>
        <w:tc>
          <w:tcPr>
            <w:tcW w:w="1423" w:type="dxa"/>
            <w:hideMark/>
          </w:tcPr>
          <w:p w14:paraId="256D09C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Parcial</w:t>
            </w:r>
          </w:p>
        </w:tc>
        <w:tc>
          <w:tcPr>
            <w:tcW w:w="1424" w:type="dxa"/>
            <w:hideMark/>
          </w:tcPr>
          <w:p w14:paraId="631E1DF8"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Logs de entorno, capturas de consola y recorrido de navegación</w:t>
            </w:r>
          </w:p>
        </w:tc>
      </w:tr>
      <w:tr w:rsidR="00CB59C9" w:rsidRPr="00CB59C9" w14:paraId="55B2ED41"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1A48B996" w14:textId="77777777" w:rsidR="00CB59C9" w:rsidRPr="00CB59C9" w:rsidRDefault="00CB59C9" w:rsidP="00CB59C9">
            <w:pPr>
              <w:spacing w:line="276" w:lineRule="auto"/>
              <w:jc w:val="center"/>
              <w:rPr>
                <w:sz w:val="18"/>
                <w:szCs w:val="18"/>
              </w:rPr>
            </w:pPr>
            <w:r w:rsidRPr="00CB59C9">
              <w:rPr>
                <w:sz w:val="18"/>
                <w:szCs w:val="18"/>
              </w:rPr>
              <w:t>CP-031</w:t>
            </w:r>
          </w:p>
        </w:tc>
        <w:tc>
          <w:tcPr>
            <w:tcW w:w="1423" w:type="dxa"/>
            <w:hideMark/>
          </w:tcPr>
          <w:p w14:paraId="73045F5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Módulo móvil</w:t>
            </w:r>
          </w:p>
        </w:tc>
        <w:tc>
          <w:tcPr>
            <w:tcW w:w="1423" w:type="dxa"/>
            <w:hideMark/>
          </w:tcPr>
          <w:p w14:paraId="09CB9BFA"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632B7EF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Constatar soporte offline/sincronización</w:t>
            </w:r>
          </w:p>
        </w:tc>
        <w:tc>
          <w:tcPr>
            <w:tcW w:w="1423" w:type="dxa"/>
            <w:hideMark/>
          </w:tcPr>
          <w:p w14:paraId="041F553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Se observan estados pendientes y sincronización conceptual; offline real no demostrado</w:t>
            </w:r>
          </w:p>
        </w:tc>
        <w:tc>
          <w:tcPr>
            <w:tcW w:w="1423" w:type="dxa"/>
            <w:hideMark/>
          </w:tcPr>
          <w:p w14:paraId="4115C97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7BDFD9C9"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pendiente, cola y prueba en dispositivo/emulador</w:t>
            </w:r>
          </w:p>
        </w:tc>
      </w:tr>
      <w:tr w:rsidR="00CB59C9" w:rsidRPr="00CB59C9" w14:paraId="48567EB7"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4C44AC8E" w14:textId="77777777" w:rsidR="00CB59C9" w:rsidRPr="00CB59C9" w:rsidRDefault="00CB59C9" w:rsidP="00CB59C9">
            <w:pPr>
              <w:spacing w:line="276" w:lineRule="auto"/>
              <w:jc w:val="center"/>
              <w:rPr>
                <w:sz w:val="18"/>
                <w:szCs w:val="18"/>
              </w:rPr>
            </w:pPr>
            <w:r w:rsidRPr="00CB59C9">
              <w:rPr>
                <w:sz w:val="18"/>
                <w:szCs w:val="18"/>
              </w:rPr>
              <w:t>CP-032</w:t>
            </w:r>
          </w:p>
        </w:tc>
        <w:tc>
          <w:tcPr>
            <w:tcW w:w="1423" w:type="dxa"/>
            <w:hideMark/>
          </w:tcPr>
          <w:p w14:paraId="019CAA8B"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Repositorio / estructura visible</w:t>
            </w:r>
          </w:p>
        </w:tc>
        <w:tc>
          <w:tcPr>
            <w:tcW w:w="1423" w:type="dxa"/>
            <w:hideMark/>
          </w:tcPr>
          <w:p w14:paraId="724739A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Integración</w:t>
            </w:r>
          </w:p>
        </w:tc>
        <w:tc>
          <w:tcPr>
            <w:tcW w:w="1423" w:type="dxa"/>
            <w:hideMark/>
          </w:tcPr>
          <w:p w14:paraId="317B0353"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Comprobar consistencia estructural del frontend</w:t>
            </w:r>
          </w:p>
        </w:tc>
        <w:tc>
          <w:tcPr>
            <w:tcW w:w="1423" w:type="dxa"/>
            <w:hideMark/>
          </w:tcPr>
          <w:p w14:paraId="1A559559"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Modularidad observable en vistas/componentes/utilitarios; favorable para evolución</w:t>
            </w:r>
          </w:p>
        </w:tc>
        <w:tc>
          <w:tcPr>
            <w:tcW w:w="1423" w:type="dxa"/>
            <w:hideMark/>
          </w:tcPr>
          <w:p w14:paraId="604F2EB4"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58BF9225"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Inventario técnico del proyecto y hallazgos estructurales</w:t>
            </w:r>
          </w:p>
        </w:tc>
      </w:tr>
      <w:tr w:rsidR="00CB59C9" w:rsidRPr="00CB59C9" w14:paraId="61A25EA8"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9481430" w14:textId="77777777" w:rsidR="00CB59C9" w:rsidRPr="00CB59C9" w:rsidRDefault="00CB59C9" w:rsidP="00CB59C9">
            <w:pPr>
              <w:spacing w:line="276" w:lineRule="auto"/>
              <w:jc w:val="center"/>
              <w:rPr>
                <w:sz w:val="18"/>
                <w:szCs w:val="18"/>
              </w:rPr>
            </w:pPr>
            <w:r w:rsidRPr="00CB59C9">
              <w:rPr>
                <w:sz w:val="18"/>
                <w:szCs w:val="18"/>
              </w:rPr>
              <w:t>CP-033</w:t>
            </w:r>
          </w:p>
        </w:tc>
        <w:tc>
          <w:tcPr>
            <w:tcW w:w="1423" w:type="dxa"/>
            <w:hideMark/>
          </w:tcPr>
          <w:p w14:paraId="1D3B49E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Todas las interfaces</w:t>
            </w:r>
          </w:p>
        </w:tc>
        <w:tc>
          <w:tcPr>
            <w:tcW w:w="1423" w:type="dxa"/>
            <w:hideMark/>
          </w:tcPr>
          <w:p w14:paraId="068E31C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Validación</w:t>
            </w:r>
          </w:p>
        </w:tc>
        <w:tc>
          <w:tcPr>
            <w:tcW w:w="1423" w:type="dxa"/>
            <w:hideMark/>
          </w:tcPr>
          <w:p w14:paraId="18186E7F"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Evaluar comportamiento responsive desktop/</w:t>
            </w:r>
            <w:proofErr w:type="spellStart"/>
            <w:r w:rsidRPr="00CB59C9">
              <w:rPr>
                <w:sz w:val="18"/>
                <w:szCs w:val="18"/>
              </w:rPr>
              <w:t>mobile</w:t>
            </w:r>
            <w:proofErr w:type="spellEnd"/>
          </w:p>
        </w:tc>
        <w:tc>
          <w:tcPr>
            <w:tcW w:w="1423" w:type="dxa"/>
            <w:hideMark/>
          </w:tcPr>
          <w:p w14:paraId="31C90619"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Existen evidencias responsive en varios módulos; falta campaña comparativa completa</w:t>
            </w:r>
          </w:p>
        </w:tc>
        <w:tc>
          <w:tcPr>
            <w:tcW w:w="1423" w:type="dxa"/>
            <w:hideMark/>
          </w:tcPr>
          <w:p w14:paraId="07FBAC8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5D174AED"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desktop/</w:t>
            </w:r>
            <w:proofErr w:type="spellStart"/>
            <w:r w:rsidRPr="00CB59C9">
              <w:rPr>
                <w:sz w:val="18"/>
                <w:szCs w:val="18"/>
              </w:rPr>
              <w:t>mobile</w:t>
            </w:r>
            <w:proofErr w:type="spellEnd"/>
            <w:r w:rsidRPr="00CB59C9">
              <w:rPr>
                <w:sz w:val="18"/>
                <w:szCs w:val="18"/>
              </w:rPr>
              <w:t xml:space="preserve"> y </w:t>
            </w:r>
            <w:proofErr w:type="spellStart"/>
            <w:r w:rsidRPr="00CB59C9">
              <w:rPr>
                <w:sz w:val="18"/>
                <w:szCs w:val="18"/>
              </w:rPr>
              <w:t>checklist</w:t>
            </w:r>
            <w:proofErr w:type="spellEnd"/>
            <w:r w:rsidRPr="00CB59C9">
              <w:rPr>
                <w:sz w:val="18"/>
                <w:szCs w:val="18"/>
              </w:rPr>
              <w:t xml:space="preserve"> responsive</w:t>
            </w:r>
          </w:p>
        </w:tc>
      </w:tr>
      <w:tr w:rsidR="00CB59C9" w:rsidRPr="00CB59C9" w14:paraId="41A387C8"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2D1636D6" w14:textId="77777777" w:rsidR="00CB59C9" w:rsidRPr="00CB59C9" w:rsidRDefault="00CB59C9" w:rsidP="00CB59C9">
            <w:pPr>
              <w:spacing w:line="276" w:lineRule="auto"/>
              <w:jc w:val="center"/>
              <w:rPr>
                <w:sz w:val="18"/>
                <w:szCs w:val="18"/>
              </w:rPr>
            </w:pPr>
            <w:r w:rsidRPr="00CB59C9">
              <w:rPr>
                <w:sz w:val="18"/>
                <w:szCs w:val="18"/>
              </w:rPr>
              <w:t>CP-034</w:t>
            </w:r>
          </w:p>
        </w:tc>
        <w:tc>
          <w:tcPr>
            <w:tcW w:w="1423" w:type="dxa"/>
            <w:hideMark/>
          </w:tcPr>
          <w:p w14:paraId="4842877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Acceso y sesión</w:t>
            </w:r>
          </w:p>
        </w:tc>
        <w:tc>
          <w:tcPr>
            <w:tcW w:w="1423" w:type="dxa"/>
            <w:hideMark/>
          </w:tcPr>
          <w:p w14:paraId="3B546E6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311CFEED"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Comprobar inicio/cierre de sesión y perfil visible</w:t>
            </w:r>
          </w:p>
        </w:tc>
        <w:tc>
          <w:tcPr>
            <w:tcW w:w="1423" w:type="dxa"/>
            <w:hideMark/>
          </w:tcPr>
          <w:p w14:paraId="1F8A0603"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 xml:space="preserve">Login, </w:t>
            </w:r>
            <w:proofErr w:type="spellStart"/>
            <w:r w:rsidRPr="00CB59C9">
              <w:rPr>
                <w:sz w:val="18"/>
                <w:szCs w:val="18"/>
              </w:rPr>
              <w:t>recovery</w:t>
            </w:r>
            <w:proofErr w:type="spellEnd"/>
            <w:r w:rsidRPr="00CB59C9">
              <w:rPr>
                <w:sz w:val="18"/>
                <w:szCs w:val="18"/>
              </w:rPr>
              <w:t xml:space="preserve">, perfil y sesión expirada evidenciados; falta captura formal completa del </w:t>
            </w:r>
            <w:proofErr w:type="spellStart"/>
            <w:r w:rsidRPr="00CB59C9">
              <w:rPr>
                <w:sz w:val="18"/>
                <w:szCs w:val="18"/>
              </w:rPr>
              <w:t>logout</w:t>
            </w:r>
            <w:proofErr w:type="spellEnd"/>
          </w:p>
        </w:tc>
        <w:tc>
          <w:tcPr>
            <w:tcW w:w="1423" w:type="dxa"/>
            <w:hideMark/>
          </w:tcPr>
          <w:p w14:paraId="0D156E92"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0A3F837A"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Capturas de login, recuperación, perfil, sesión expirada y cierre de sesión</w:t>
            </w:r>
          </w:p>
        </w:tc>
      </w:tr>
      <w:tr w:rsidR="00CB59C9" w:rsidRPr="00CB59C9" w14:paraId="16B3B867"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99CE0CB" w14:textId="77777777" w:rsidR="00CB59C9" w:rsidRPr="00CB59C9" w:rsidRDefault="00CB59C9" w:rsidP="00CB59C9">
            <w:pPr>
              <w:spacing w:line="276" w:lineRule="auto"/>
              <w:jc w:val="center"/>
              <w:rPr>
                <w:sz w:val="18"/>
                <w:szCs w:val="18"/>
              </w:rPr>
            </w:pPr>
            <w:r w:rsidRPr="00CB59C9">
              <w:rPr>
                <w:sz w:val="18"/>
                <w:szCs w:val="18"/>
              </w:rPr>
              <w:t>CP-035</w:t>
            </w:r>
          </w:p>
        </w:tc>
        <w:tc>
          <w:tcPr>
            <w:tcW w:w="1423" w:type="dxa"/>
            <w:hideMark/>
          </w:tcPr>
          <w:p w14:paraId="52689D1E"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Validaciones y control de acceso</w:t>
            </w:r>
          </w:p>
        </w:tc>
        <w:tc>
          <w:tcPr>
            <w:tcW w:w="1423" w:type="dxa"/>
            <w:hideMark/>
          </w:tcPr>
          <w:p w14:paraId="12606BC8"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Verificación</w:t>
            </w:r>
          </w:p>
        </w:tc>
        <w:tc>
          <w:tcPr>
            <w:tcW w:w="1423" w:type="dxa"/>
            <w:hideMark/>
          </w:tcPr>
          <w:p w14:paraId="18139001"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 xml:space="preserve">Comprobar estados </w:t>
            </w:r>
            <w:proofErr w:type="spellStart"/>
            <w:r w:rsidRPr="00CB59C9">
              <w:rPr>
                <w:sz w:val="18"/>
                <w:szCs w:val="18"/>
              </w:rPr>
              <w:t>loading</w:t>
            </w:r>
            <w:proofErr w:type="spellEnd"/>
            <w:r w:rsidRPr="00CB59C9">
              <w:rPr>
                <w:sz w:val="18"/>
                <w:szCs w:val="18"/>
              </w:rPr>
              <w:t xml:space="preserve"> / </w:t>
            </w:r>
            <w:proofErr w:type="spellStart"/>
            <w:r w:rsidRPr="00CB59C9">
              <w:rPr>
                <w:sz w:val="18"/>
                <w:szCs w:val="18"/>
              </w:rPr>
              <w:t>empty</w:t>
            </w:r>
            <w:proofErr w:type="spellEnd"/>
            <w:r w:rsidRPr="00CB59C9">
              <w:rPr>
                <w:sz w:val="18"/>
                <w:szCs w:val="18"/>
              </w:rPr>
              <w:t xml:space="preserve"> / </w:t>
            </w:r>
            <w:proofErr w:type="spellStart"/>
            <w:r w:rsidRPr="00CB59C9">
              <w:rPr>
                <w:sz w:val="18"/>
                <w:szCs w:val="18"/>
              </w:rPr>
              <w:t>success</w:t>
            </w:r>
            <w:proofErr w:type="spellEnd"/>
            <w:r w:rsidRPr="00CB59C9">
              <w:rPr>
                <w:sz w:val="18"/>
                <w:szCs w:val="18"/>
              </w:rPr>
              <w:t xml:space="preserve"> / error / </w:t>
            </w:r>
            <w:proofErr w:type="spellStart"/>
            <w:r w:rsidRPr="00CB59C9">
              <w:rPr>
                <w:sz w:val="18"/>
                <w:szCs w:val="18"/>
              </w:rPr>
              <w:t>forbidden</w:t>
            </w:r>
            <w:proofErr w:type="spellEnd"/>
          </w:p>
        </w:tc>
        <w:tc>
          <w:tcPr>
            <w:tcW w:w="1423" w:type="dxa"/>
            <w:hideMark/>
          </w:tcPr>
          <w:p w14:paraId="2323C777"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Se observan varios estados transversales; falta campaña completa por todos los módulos</w:t>
            </w:r>
          </w:p>
        </w:tc>
        <w:tc>
          <w:tcPr>
            <w:tcW w:w="1423" w:type="dxa"/>
            <w:hideMark/>
          </w:tcPr>
          <w:p w14:paraId="2EA7E072"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Parcial</w:t>
            </w:r>
          </w:p>
        </w:tc>
        <w:tc>
          <w:tcPr>
            <w:tcW w:w="1424" w:type="dxa"/>
            <w:hideMark/>
          </w:tcPr>
          <w:p w14:paraId="795A427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Capturas de estados y validaciones visibles</w:t>
            </w:r>
          </w:p>
        </w:tc>
      </w:tr>
      <w:tr w:rsidR="00CB59C9" w:rsidRPr="00CB59C9" w14:paraId="12F73427" w14:textId="77777777" w:rsidTr="00CB59C9">
        <w:tc>
          <w:tcPr>
            <w:cnfStyle w:val="001000000000" w:firstRow="0" w:lastRow="0" w:firstColumn="1" w:lastColumn="0" w:oddVBand="0" w:evenVBand="0" w:oddHBand="0" w:evenHBand="0" w:firstRowFirstColumn="0" w:firstRowLastColumn="0" w:lastRowFirstColumn="0" w:lastRowLastColumn="0"/>
            <w:tcW w:w="1423" w:type="dxa"/>
            <w:hideMark/>
          </w:tcPr>
          <w:p w14:paraId="07B608AF" w14:textId="77777777" w:rsidR="00CB59C9" w:rsidRPr="00CB59C9" w:rsidRDefault="00CB59C9" w:rsidP="00CB59C9">
            <w:pPr>
              <w:spacing w:line="276" w:lineRule="auto"/>
              <w:jc w:val="center"/>
              <w:rPr>
                <w:sz w:val="18"/>
                <w:szCs w:val="18"/>
              </w:rPr>
            </w:pPr>
            <w:r w:rsidRPr="00CB59C9">
              <w:rPr>
                <w:sz w:val="18"/>
                <w:szCs w:val="18"/>
              </w:rPr>
              <w:t>CP-036</w:t>
            </w:r>
          </w:p>
        </w:tc>
        <w:tc>
          <w:tcPr>
            <w:tcW w:w="1423" w:type="dxa"/>
            <w:hideMark/>
          </w:tcPr>
          <w:p w14:paraId="6D77DD11"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Acceso y sesión / Transversal</w:t>
            </w:r>
          </w:p>
        </w:tc>
        <w:tc>
          <w:tcPr>
            <w:tcW w:w="1423" w:type="dxa"/>
            <w:hideMark/>
          </w:tcPr>
          <w:p w14:paraId="2A68B78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Verificación</w:t>
            </w:r>
          </w:p>
        </w:tc>
        <w:tc>
          <w:tcPr>
            <w:tcW w:w="1423" w:type="dxa"/>
            <w:hideMark/>
          </w:tcPr>
          <w:p w14:paraId="0E56AF76"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Comprobar sesión expirada o no válida</w:t>
            </w:r>
          </w:p>
        </w:tc>
        <w:tc>
          <w:tcPr>
            <w:tcW w:w="1423" w:type="dxa"/>
            <w:hideMark/>
          </w:tcPr>
          <w:p w14:paraId="4981E7AF"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Estado de sesión expirada visible; comportamiento backend/token real no demostrado</w:t>
            </w:r>
          </w:p>
        </w:tc>
        <w:tc>
          <w:tcPr>
            <w:tcW w:w="1423" w:type="dxa"/>
            <w:hideMark/>
          </w:tcPr>
          <w:p w14:paraId="17A2053C"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3DAF8E69" w14:textId="77777777" w:rsidR="00CB59C9" w:rsidRPr="00CB59C9" w:rsidRDefault="00CB59C9" w:rsidP="00CB59C9">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CB59C9">
              <w:rPr>
                <w:sz w:val="18"/>
                <w:szCs w:val="18"/>
              </w:rPr>
              <w:t>Captura de sesión expirada o acceso inválido</w:t>
            </w:r>
          </w:p>
        </w:tc>
      </w:tr>
      <w:tr w:rsidR="00CB59C9" w:rsidRPr="00CB59C9" w14:paraId="77A88E8F" w14:textId="77777777" w:rsidTr="00CB5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hideMark/>
          </w:tcPr>
          <w:p w14:paraId="30988620" w14:textId="77777777" w:rsidR="00CB59C9" w:rsidRPr="00CB59C9" w:rsidRDefault="00CB59C9" w:rsidP="00CB59C9">
            <w:pPr>
              <w:spacing w:line="276" w:lineRule="auto"/>
              <w:jc w:val="center"/>
              <w:rPr>
                <w:sz w:val="18"/>
                <w:szCs w:val="18"/>
              </w:rPr>
            </w:pPr>
            <w:r w:rsidRPr="00CB59C9">
              <w:rPr>
                <w:sz w:val="18"/>
                <w:szCs w:val="18"/>
              </w:rPr>
              <w:t>CP-037</w:t>
            </w:r>
          </w:p>
        </w:tc>
        <w:tc>
          <w:tcPr>
            <w:tcW w:w="1423" w:type="dxa"/>
            <w:hideMark/>
          </w:tcPr>
          <w:p w14:paraId="665E37D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Todas las vistas principales</w:t>
            </w:r>
          </w:p>
        </w:tc>
        <w:tc>
          <w:tcPr>
            <w:tcW w:w="1423" w:type="dxa"/>
            <w:hideMark/>
          </w:tcPr>
          <w:p w14:paraId="47901DA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Integración</w:t>
            </w:r>
          </w:p>
        </w:tc>
        <w:tc>
          <w:tcPr>
            <w:tcW w:w="1423" w:type="dxa"/>
            <w:hideMark/>
          </w:tcPr>
          <w:p w14:paraId="7ECD4EA6"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Verificar prevención de superposición de pantallas</w:t>
            </w:r>
          </w:p>
        </w:tc>
        <w:tc>
          <w:tcPr>
            <w:tcW w:w="1423" w:type="dxa"/>
            <w:hideMark/>
          </w:tcPr>
          <w:p w14:paraId="6B74E4C3"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La segregación por vistas reduce el riesgo, pero falta recorrido visual formal completo</w:t>
            </w:r>
          </w:p>
        </w:tc>
        <w:tc>
          <w:tcPr>
            <w:tcW w:w="1423" w:type="dxa"/>
            <w:hideMark/>
          </w:tcPr>
          <w:p w14:paraId="7E790D90"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Aprobado con observaciones</w:t>
            </w:r>
          </w:p>
        </w:tc>
        <w:tc>
          <w:tcPr>
            <w:tcW w:w="1424" w:type="dxa"/>
            <w:hideMark/>
          </w:tcPr>
          <w:p w14:paraId="050A4FEB" w14:textId="77777777" w:rsidR="00CB59C9" w:rsidRPr="00CB59C9" w:rsidRDefault="00CB59C9" w:rsidP="00CB59C9">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CB59C9">
              <w:rPr>
                <w:sz w:val="18"/>
                <w:szCs w:val="18"/>
              </w:rPr>
              <w:t xml:space="preserve">Hallazgo DEF-001 más capturas de navegación, modales y </w:t>
            </w:r>
            <w:proofErr w:type="spellStart"/>
            <w:r w:rsidRPr="00CB59C9">
              <w:rPr>
                <w:sz w:val="18"/>
                <w:szCs w:val="18"/>
              </w:rPr>
              <w:t>drawers</w:t>
            </w:r>
            <w:proofErr w:type="spellEnd"/>
          </w:p>
        </w:tc>
      </w:tr>
    </w:tbl>
    <w:p w14:paraId="07544A34" w14:textId="77777777" w:rsidR="00CB59C9" w:rsidRDefault="00CB59C9" w:rsidP="00CB59C9"/>
    <w:p w14:paraId="04CD4715" w14:textId="77777777" w:rsidR="00CD503A" w:rsidRDefault="00CD503A" w:rsidP="00CB59C9"/>
    <w:p w14:paraId="0D0736D7" w14:textId="77777777" w:rsidR="00CD503A" w:rsidRDefault="00CD503A" w:rsidP="00CB59C9"/>
    <w:p w14:paraId="7DD51FAD" w14:textId="77777777" w:rsidR="00CD503A" w:rsidRDefault="00CD503A" w:rsidP="00CB59C9"/>
    <w:p w14:paraId="19296B1A" w14:textId="75062207" w:rsidR="00905EF3" w:rsidRDefault="00000000">
      <w:pPr>
        <w:pStyle w:val="Ttulo1"/>
      </w:pPr>
      <w:r w:rsidRPr="00C25B8E">
        <w:t>10. Matriz de trazabilidad ejecutada</w:t>
      </w:r>
    </w:p>
    <w:tbl>
      <w:tblPr>
        <w:tblStyle w:val="Tablaconcuadrcula4-nfasis3"/>
        <w:tblW w:w="0" w:type="auto"/>
        <w:tblLayout w:type="fixed"/>
        <w:tblLook w:val="04A0" w:firstRow="1" w:lastRow="0" w:firstColumn="1" w:lastColumn="0" w:noHBand="0" w:noVBand="1"/>
      </w:tblPr>
      <w:tblGrid>
        <w:gridCol w:w="1245"/>
        <w:gridCol w:w="1245"/>
        <w:gridCol w:w="1245"/>
        <w:gridCol w:w="1246"/>
        <w:gridCol w:w="1245"/>
        <w:gridCol w:w="1245"/>
        <w:gridCol w:w="1245"/>
        <w:gridCol w:w="1246"/>
      </w:tblGrid>
      <w:tr w:rsidR="00CD503A" w:rsidRPr="00CD503A" w14:paraId="242F9326" w14:textId="77777777" w:rsidTr="00CD50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59B46A73" w14:textId="77777777" w:rsidR="00CD503A" w:rsidRPr="00CD503A" w:rsidRDefault="00CD503A" w:rsidP="00CD503A">
            <w:pPr>
              <w:spacing w:line="276" w:lineRule="auto"/>
              <w:jc w:val="center"/>
            </w:pPr>
            <w:r w:rsidRPr="00CD503A">
              <w:t>Documento fuente</w:t>
            </w:r>
          </w:p>
        </w:tc>
        <w:tc>
          <w:tcPr>
            <w:tcW w:w="1245" w:type="dxa"/>
            <w:vAlign w:val="center"/>
            <w:hideMark/>
          </w:tcPr>
          <w:p w14:paraId="79649D02"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RF/RNF / CU / HT</w:t>
            </w:r>
          </w:p>
        </w:tc>
        <w:tc>
          <w:tcPr>
            <w:tcW w:w="1245" w:type="dxa"/>
            <w:vAlign w:val="center"/>
            <w:hideMark/>
          </w:tcPr>
          <w:p w14:paraId="23E850C3"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Interfaz</w:t>
            </w:r>
          </w:p>
        </w:tc>
        <w:tc>
          <w:tcPr>
            <w:tcW w:w="1246" w:type="dxa"/>
            <w:vAlign w:val="center"/>
            <w:hideMark/>
          </w:tcPr>
          <w:p w14:paraId="226F0635"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Verificación ejecutada</w:t>
            </w:r>
          </w:p>
        </w:tc>
        <w:tc>
          <w:tcPr>
            <w:tcW w:w="1245" w:type="dxa"/>
            <w:vAlign w:val="center"/>
            <w:hideMark/>
          </w:tcPr>
          <w:p w14:paraId="184DF008"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Resultado</w:t>
            </w:r>
          </w:p>
        </w:tc>
        <w:tc>
          <w:tcPr>
            <w:tcW w:w="1245" w:type="dxa"/>
            <w:vAlign w:val="center"/>
            <w:hideMark/>
          </w:tcPr>
          <w:p w14:paraId="00FE0F0B"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Evidencia existente</w:t>
            </w:r>
          </w:p>
        </w:tc>
        <w:tc>
          <w:tcPr>
            <w:tcW w:w="1245" w:type="dxa"/>
            <w:vAlign w:val="center"/>
            <w:hideMark/>
          </w:tcPr>
          <w:p w14:paraId="2D93CBF3"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Evidencia faltante</w:t>
            </w:r>
          </w:p>
        </w:tc>
        <w:tc>
          <w:tcPr>
            <w:tcW w:w="1246" w:type="dxa"/>
            <w:vAlign w:val="center"/>
            <w:hideMark/>
          </w:tcPr>
          <w:p w14:paraId="1A03F08A" w14:textId="77777777" w:rsidR="00CD503A" w:rsidRPr="00CD503A" w:rsidRDefault="00CD503A" w:rsidP="00CD503A">
            <w:pPr>
              <w:spacing w:line="276" w:lineRule="auto"/>
              <w:jc w:val="center"/>
              <w:cnfStyle w:val="100000000000" w:firstRow="1" w:lastRow="0" w:firstColumn="0" w:lastColumn="0" w:oddVBand="0" w:evenVBand="0" w:oddHBand="0" w:evenHBand="0" w:firstRowFirstColumn="0" w:firstRowLastColumn="0" w:lastRowFirstColumn="0" w:lastRowLastColumn="0"/>
            </w:pPr>
            <w:r w:rsidRPr="00CD503A">
              <w:t>Observación</w:t>
            </w:r>
          </w:p>
        </w:tc>
      </w:tr>
      <w:tr w:rsidR="00CD503A" w:rsidRPr="00CD503A" w14:paraId="1A56F769"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502CCCB1" w14:textId="77777777" w:rsidR="00CD503A" w:rsidRPr="00CD503A" w:rsidRDefault="00CD503A" w:rsidP="00CD503A">
            <w:pPr>
              <w:spacing w:line="276" w:lineRule="auto"/>
              <w:jc w:val="center"/>
            </w:pPr>
            <w:r w:rsidRPr="00CD503A">
              <w:t>SRS + HT + Matriz</w:t>
            </w:r>
          </w:p>
        </w:tc>
        <w:tc>
          <w:tcPr>
            <w:tcW w:w="1245" w:type="dxa"/>
            <w:vAlign w:val="center"/>
            <w:hideMark/>
          </w:tcPr>
          <w:p w14:paraId="61B5871D"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HT-02 / soporte transversal de autenticación y sesión</w:t>
            </w:r>
          </w:p>
        </w:tc>
        <w:tc>
          <w:tcPr>
            <w:tcW w:w="1245" w:type="dxa"/>
            <w:vAlign w:val="center"/>
            <w:hideMark/>
          </w:tcPr>
          <w:p w14:paraId="0C0D5FC5"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Acceso y sesión</w:t>
            </w:r>
          </w:p>
        </w:tc>
        <w:tc>
          <w:tcPr>
            <w:tcW w:w="1246" w:type="dxa"/>
            <w:vAlign w:val="center"/>
            <w:hideMark/>
          </w:tcPr>
          <w:p w14:paraId="781FC22F"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login, recuperación, perfil y estados de sesión</w:t>
            </w:r>
          </w:p>
        </w:tc>
        <w:tc>
          <w:tcPr>
            <w:tcW w:w="1245" w:type="dxa"/>
            <w:vAlign w:val="center"/>
            <w:hideMark/>
          </w:tcPr>
          <w:p w14:paraId="7569790F"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6A563B8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Capturas de login inicial, login con datos, acceso exitoso, </w:t>
            </w:r>
            <w:proofErr w:type="spellStart"/>
            <w:r w:rsidRPr="00CD503A">
              <w:t>recovery</w:t>
            </w:r>
            <w:proofErr w:type="spellEnd"/>
            <w:r w:rsidRPr="00CD503A">
              <w:t>, perfil y sesión expirada</w:t>
            </w:r>
          </w:p>
        </w:tc>
        <w:tc>
          <w:tcPr>
            <w:tcW w:w="1245" w:type="dxa"/>
            <w:vAlign w:val="center"/>
            <w:hideMark/>
          </w:tcPr>
          <w:p w14:paraId="09373085"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Captura formal de cierre de sesión con retorno al login y evidencia de backend/token</w:t>
            </w:r>
          </w:p>
        </w:tc>
        <w:tc>
          <w:tcPr>
            <w:tcW w:w="1246" w:type="dxa"/>
            <w:vAlign w:val="center"/>
            <w:hideMark/>
          </w:tcPr>
          <w:p w14:paraId="254D1CCF"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El flujo base está visible; la persistencia real de sesión sigue pendiente</w:t>
            </w:r>
          </w:p>
        </w:tc>
      </w:tr>
      <w:tr w:rsidR="00CD503A" w:rsidRPr="00CD503A" w14:paraId="01276401"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155E3231" w14:textId="77777777" w:rsidR="00CD503A" w:rsidRPr="00CD503A" w:rsidRDefault="00CD503A" w:rsidP="00CD503A">
            <w:pPr>
              <w:spacing w:line="276" w:lineRule="auto"/>
              <w:jc w:val="center"/>
            </w:pPr>
            <w:r w:rsidRPr="00CD503A">
              <w:t>SRS + HT + Matriz</w:t>
            </w:r>
          </w:p>
        </w:tc>
        <w:tc>
          <w:tcPr>
            <w:tcW w:w="1245" w:type="dxa"/>
            <w:vAlign w:val="center"/>
            <w:hideMark/>
          </w:tcPr>
          <w:p w14:paraId="59B83A5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HT-02 / HT-03 / control de usuarios, roles y permisos</w:t>
            </w:r>
          </w:p>
        </w:tc>
        <w:tc>
          <w:tcPr>
            <w:tcW w:w="1245" w:type="dxa"/>
            <w:vAlign w:val="center"/>
            <w:hideMark/>
          </w:tcPr>
          <w:p w14:paraId="0BA42DAD"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Administración de usuarios y permisos</w:t>
            </w:r>
          </w:p>
        </w:tc>
        <w:tc>
          <w:tcPr>
            <w:tcW w:w="1246" w:type="dxa"/>
            <w:vAlign w:val="center"/>
            <w:hideMark/>
          </w:tcPr>
          <w:p w14:paraId="3478ED3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tabla, formularios, roles y activación/desactivación</w:t>
            </w:r>
          </w:p>
        </w:tc>
        <w:tc>
          <w:tcPr>
            <w:tcW w:w="1245" w:type="dxa"/>
            <w:vAlign w:val="center"/>
            <w:hideMark/>
          </w:tcPr>
          <w:p w14:paraId="1E300BC7"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Aprobado con observaciones</w:t>
            </w:r>
          </w:p>
        </w:tc>
        <w:tc>
          <w:tcPr>
            <w:tcW w:w="1245" w:type="dxa"/>
            <w:vAlign w:val="center"/>
            <w:hideMark/>
          </w:tcPr>
          <w:p w14:paraId="344093C1"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Tabla de usuarios, alta, edición, cambio de rol, activación/desactivación y acceso denegado por rol</w:t>
            </w:r>
          </w:p>
        </w:tc>
        <w:tc>
          <w:tcPr>
            <w:tcW w:w="1245" w:type="dxa"/>
            <w:vAlign w:val="center"/>
            <w:hideMark/>
          </w:tcPr>
          <w:p w14:paraId="2C71316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de persistencia real de cambios y respuesta backend</w:t>
            </w:r>
          </w:p>
        </w:tc>
        <w:tc>
          <w:tcPr>
            <w:tcW w:w="1246" w:type="dxa"/>
            <w:vAlign w:val="center"/>
            <w:hideMark/>
          </w:tcPr>
          <w:p w14:paraId="0D7FF6B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lógica visual de administración está implementada; CRUD real no comprobado</w:t>
            </w:r>
          </w:p>
        </w:tc>
      </w:tr>
      <w:tr w:rsidR="00CD503A" w:rsidRPr="00CD503A" w14:paraId="404909C8"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5F343854" w14:textId="77777777" w:rsidR="00CD503A" w:rsidRPr="00CD503A" w:rsidRDefault="00CD503A" w:rsidP="00CD503A">
            <w:pPr>
              <w:spacing w:line="276" w:lineRule="auto"/>
              <w:jc w:val="center"/>
            </w:pPr>
            <w:r w:rsidRPr="00CD503A">
              <w:t>SRS + HT + Matriz</w:t>
            </w:r>
          </w:p>
        </w:tc>
        <w:tc>
          <w:tcPr>
            <w:tcW w:w="1245" w:type="dxa"/>
            <w:vAlign w:val="center"/>
            <w:hideMark/>
          </w:tcPr>
          <w:p w14:paraId="7161D0A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1.8 / CU-08 / HT-03 / TRZ-025</w:t>
            </w:r>
          </w:p>
        </w:tc>
        <w:tc>
          <w:tcPr>
            <w:tcW w:w="1245" w:type="dxa"/>
            <w:vAlign w:val="center"/>
            <w:hideMark/>
          </w:tcPr>
          <w:p w14:paraId="508F39D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Acceso por proyecto y vigencia</w:t>
            </w:r>
          </w:p>
        </w:tc>
        <w:tc>
          <w:tcPr>
            <w:tcW w:w="1246" w:type="dxa"/>
            <w:vAlign w:val="center"/>
            <w:hideMark/>
          </w:tcPr>
          <w:p w14:paraId="21AAC18D"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asignación, fechas, modo de acceso y restricción visual</w:t>
            </w:r>
          </w:p>
        </w:tc>
        <w:tc>
          <w:tcPr>
            <w:tcW w:w="1245" w:type="dxa"/>
            <w:vAlign w:val="center"/>
            <w:hideMark/>
          </w:tcPr>
          <w:p w14:paraId="2ED00CE6"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7E8BA2C0"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Capturas de asignación válida, edición de fechas, modo de acceso y denegación fuera de vigencia</w:t>
            </w:r>
          </w:p>
        </w:tc>
        <w:tc>
          <w:tcPr>
            <w:tcW w:w="1245" w:type="dxa"/>
            <w:vAlign w:val="center"/>
            <w:hideMark/>
          </w:tcPr>
          <w:p w14:paraId="4DEF9FBA"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Evidencia de validación real por fechas, token y respuesta backend</w:t>
            </w:r>
          </w:p>
        </w:tc>
        <w:tc>
          <w:tcPr>
            <w:tcW w:w="1246" w:type="dxa"/>
            <w:vAlign w:val="center"/>
            <w:hideMark/>
          </w:tcPr>
          <w:p w14:paraId="7CCF85B2"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El control visual existe; la restricción real sigue pendiente</w:t>
            </w:r>
          </w:p>
        </w:tc>
      </w:tr>
      <w:tr w:rsidR="00CD503A" w:rsidRPr="00CD503A" w14:paraId="527571ED"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4D090AE8" w14:textId="77777777" w:rsidR="00CD503A" w:rsidRPr="00CD503A" w:rsidRDefault="00CD503A" w:rsidP="00CD503A">
            <w:pPr>
              <w:spacing w:line="276" w:lineRule="auto"/>
              <w:jc w:val="center"/>
            </w:pPr>
            <w:r w:rsidRPr="00CD503A">
              <w:t>SRS + HT + Matriz</w:t>
            </w:r>
          </w:p>
        </w:tc>
        <w:tc>
          <w:tcPr>
            <w:tcW w:w="1245" w:type="dxa"/>
            <w:vAlign w:val="center"/>
            <w:hideMark/>
          </w:tcPr>
          <w:p w14:paraId="6EF44A88"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RF 1.7 / CU-07 / HT-17 / TRZ-022</w:t>
            </w:r>
          </w:p>
        </w:tc>
        <w:tc>
          <w:tcPr>
            <w:tcW w:w="1245" w:type="dxa"/>
            <w:vAlign w:val="center"/>
            <w:hideMark/>
          </w:tcPr>
          <w:p w14:paraId="2CDC44F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Gestión de proyectos</w:t>
            </w:r>
          </w:p>
        </w:tc>
        <w:tc>
          <w:tcPr>
            <w:tcW w:w="1246" w:type="dxa"/>
            <w:vAlign w:val="center"/>
            <w:hideMark/>
          </w:tcPr>
          <w:p w14:paraId="194E4718"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alta, edición, cambio de estado y detalle</w:t>
            </w:r>
          </w:p>
        </w:tc>
        <w:tc>
          <w:tcPr>
            <w:tcW w:w="1245" w:type="dxa"/>
            <w:vAlign w:val="center"/>
            <w:hideMark/>
          </w:tcPr>
          <w:p w14:paraId="6B0A204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Aprobado con observaciones</w:t>
            </w:r>
          </w:p>
        </w:tc>
        <w:tc>
          <w:tcPr>
            <w:tcW w:w="1245" w:type="dxa"/>
            <w:vAlign w:val="center"/>
            <w:hideMark/>
          </w:tcPr>
          <w:p w14:paraId="7E847B2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Listado, alta, edición, cambio de estado y detalle del proyecto</w:t>
            </w:r>
          </w:p>
        </w:tc>
        <w:tc>
          <w:tcPr>
            <w:tcW w:w="1245" w:type="dxa"/>
            <w:vAlign w:val="center"/>
            <w:hideMark/>
          </w:tcPr>
          <w:p w14:paraId="3B76B9FA"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de persistencia real</w:t>
            </w:r>
          </w:p>
        </w:tc>
        <w:tc>
          <w:tcPr>
            <w:tcW w:w="1246" w:type="dxa"/>
            <w:vAlign w:val="center"/>
            <w:hideMark/>
          </w:tcPr>
          <w:p w14:paraId="54C9880E"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interfaz está madura a nivel visual; la persistencia debe documentarse</w:t>
            </w:r>
          </w:p>
        </w:tc>
      </w:tr>
      <w:tr w:rsidR="00CD503A" w:rsidRPr="00CD503A" w14:paraId="4753EB41"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7EA08010" w14:textId="77777777" w:rsidR="00CD503A" w:rsidRPr="00CD503A" w:rsidRDefault="00CD503A" w:rsidP="00CD503A">
            <w:pPr>
              <w:spacing w:line="276" w:lineRule="auto"/>
              <w:jc w:val="center"/>
            </w:pPr>
            <w:r w:rsidRPr="00CD503A">
              <w:t>SRS + HT + Matriz</w:t>
            </w:r>
          </w:p>
        </w:tc>
        <w:tc>
          <w:tcPr>
            <w:tcW w:w="1245" w:type="dxa"/>
            <w:vAlign w:val="center"/>
            <w:hideMark/>
          </w:tcPr>
          <w:p w14:paraId="6E5DE66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1.7 / CU-07 / HT-17 / TRZ-023/024</w:t>
            </w:r>
          </w:p>
        </w:tc>
        <w:tc>
          <w:tcPr>
            <w:tcW w:w="1245" w:type="dxa"/>
            <w:vAlign w:val="center"/>
            <w:hideMark/>
          </w:tcPr>
          <w:p w14:paraId="235C587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Rubros y carga masiva</w:t>
            </w:r>
          </w:p>
        </w:tc>
        <w:tc>
          <w:tcPr>
            <w:tcW w:w="1246" w:type="dxa"/>
            <w:vAlign w:val="center"/>
            <w:hideMark/>
          </w:tcPr>
          <w:p w14:paraId="28BB2B8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importación CSV, errores y resumen</w:t>
            </w:r>
          </w:p>
        </w:tc>
        <w:tc>
          <w:tcPr>
            <w:tcW w:w="1245" w:type="dxa"/>
            <w:vAlign w:val="center"/>
            <w:hideMark/>
          </w:tcPr>
          <w:p w14:paraId="2F824A90"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347352B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Carga CSV correcta, error de cabecera, resumen de importación y detalle de rubro</w:t>
            </w:r>
          </w:p>
        </w:tc>
        <w:tc>
          <w:tcPr>
            <w:tcW w:w="1245" w:type="dxa"/>
            <w:vAlign w:val="center"/>
            <w:hideMark/>
          </w:tcPr>
          <w:p w14:paraId="4738757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Evidencia de </w:t>
            </w:r>
            <w:proofErr w:type="spellStart"/>
            <w:r w:rsidRPr="00CD503A">
              <w:t>rollback</w:t>
            </w:r>
            <w:proofErr w:type="spellEnd"/>
            <w:r w:rsidRPr="00CD503A">
              <w:t xml:space="preserve"> real e inserción efectiva en backend</w:t>
            </w:r>
          </w:p>
        </w:tc>
        <w:tc>
          <w:tcPr>
            <w:tcW w:w="1246" w:type="dxa"/>
            <w:vAlign w:val="center"/>
            <w:hideMark/>
          </w:tcPr>
          <w:p w14:paraId="5BFE56C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El flujo de importación está visible y guiado; </w:t>
            </w:r>
            <w:proofErr w:type="spellStart"/>
            <w:r w:rsidRPr="00CD503A">
              <w:t>rollback</w:t>
            </w:r>
            <w:proofErr w:type="spellEnd"/>
            <w:r w:rsidRPr="00CD503A">
              <w:t xml:space="preserve"> real no demostrado</w:t>
            </w:r>
          </w:p>
        </w:tc>
      </w:tr>
      <w:tr w:rsidR="00CD503A" w:rsidRPr="00CD503A" w14:paraId="29F2D26A"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79750A15" w14:textId="77777777" w:rsidR="00CD503A" w:rsidRPr="00CD503A" w:rsidRDefault="00CD503A" w:rsidP="00CD503A">
            <w:pPr>
              <w:spacing w:line="276" w:lineRule="auto"/>
              <w:jc w:val="center"/>
            </w:pPr>
            <w:r w:rsidRPr="00CD503A">
              <w:t>SRS + HT + Matriz</w:t>
            </w:r>
          </w:p>
        </w:tc>
        <w:tc>
          <w:tcPr>
            <w:tcW w:w="1245" w:type="dxa"/>
            <w:vAlign w:val="center"/>
            <w:hideMark/>
          </w:tcPr>
          <w:p w14:paraId="1A10AFE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HT-17 / catálogo de materiales</w:t>
            </w:r>
          </w:p>
        </w:tc>
        <w:tc>
          <w:tcPr>
            <w:tcW w:w="1245" w:type="dxa"/>
            <w:vAlign w:val="center"/>
            <w:hideMark/>
          </w:tcPr>
          <w:p w14:paraId="0D3A114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Catálogo de materiales</w:t>
            </w:r>
          </w:p>
        </w:tc>
        <w:tc>
          <w:tcPr>
            <w:tcW w:w="1246" w:type="dxa"/>
            <w:vAlign w:val="center"/>
            <w:hideMark/>
          </w:tcPr>
          <w:p w14:paraId="07B6C0F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listado, alta/edición, cambio de estado y vista responsive</w:t>
            </w:r>
          </w:p>
        </w:tc>
        <w:tc>
          <w:tcPr>
            <w:tcW w:w="1245" w:type="dxa"/>
            <w:vAlign w:val="center"/>
            <w:hideMark/>
          </w:tcPr>
          <w:p w14:paraId="09169A1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Aprobado con observaciones</w:t>
            </w:r>
          </w:p>
        </w:tc>
        <w:tc>
          <w:tcPr>
            <w:tcW w:w="1245" w:type="dxa"/>
            <w:vAlign w:val="center"/>
            <w:hideMark/>
          </w:tcPr>
          <w:p w14:paraId="4321C7E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 xml:space="preserve">Listado, alta/edición, cambio de estado y vista </w:t>
            </w:r>
            <w:proofErr w:type="spellStart"/>
            <w:r w:rsidRPr="00CD503A">
              <w:t>mobile</w:t>
            </w:r>
            <w:proofErr w:type="spellEnd"/>
            <w:r w:rsidRPr="00CD503A">
              <w:t>/responsive</w:t>
            </w:r>
          </w:p>
        </w:tc>
        <w:tc>
          <w:tcPr>
            <w:tcW w:w="1245" w:type="dxa"/>
            <w:vAlign w:val="center"/>
            <w:hideMark/>
          </w:tcPr>
          <w:p w14:paraId="01FE020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de persistencia real y efecto transaccional en otros módulos</w:t>
            </w:r>
          </w:p>
        </w:tc>
        <w:tc>
          <w:tcPr>
            <w:tcW w:w="1246" w:type="dxa"/>
            <w:vAlign w:val="center"/>
            <w:hideMark/>
          </w:tcPr>
          <w:p w14:paraId="08A12AC7"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interfaz es consistente con administración; integración real pendiente</w:t>
            </w:r>
          </w:p>
        </w:tc>
      </w:tr>
      <w:tr w:rsidR="00CD503A" w:rsidRPr="00CD503A" w14:paraId="45B19047"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637EE6DE" w14:textId="77777777" w:rsidR="00CD503A" w:rsidRPr="00CD503A" w:rsidRDefault="00CD503A" w:rsidP="00CD503A">
            <w:pPr>
              <w:spacing w:line="276" w:lineRule="auto"/>
              <w:jc w:val="center"/>
            </w:pPr>
            <w:r w:rsidRPr="00CD503A">
              <w:t>SRS + Casos de uso + Matriz</w:t>
            </w:r>
          </w:p>
        </w:tc>
        <w:tc>
          <w:tcPr>
            <w:tcW w:w="1245" w:type="dxa"/>
            <w:vAlign w:val="center"/>
            <w:hideMark/>
          </w:tcPr>
          <w:p w14:paraId="166BB059"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1.1 / CU-01 / HT-05 / TRZ-001-004</w:t>
            </w:r>
          </w:p>
        </w:tc>
        <w:tc>
          <w:tcPr>
            <w:tcW w:w="1245" w:type="dxa"/>
            <w:vAlign w:val="center"/>
            <w:hideMark/>
          </w:tcPr>
          <w:p w14:paraId="3C591276"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Avance de obra móvil</w:t>
            </w:r>
          </w:p>
        </w:tc>
        <w:tc>
          <w:tcPr>
            <w:tcW w:w="1246" w:type="dxa"/>
            <w:vAlign w:val="center"/>
            <w:hideMark/>
          </w:tcPr>
          <w:p w14:paraId="4026015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vista, controles, validaciones y restricción presupuestaria</w:t>
            </w:r>
          </w:p>
        </w:tc>
        <w:tc>
          <w:tcPr>
            <w:tcW w:w="1245" w:type="dxa"/>
            <w:vAlign w:val="center"/>
            <w:hideMark/>
          </w:tcPr>
          <w:p w14:paraId="0D0D996F"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5DC3E75A"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Vista </w:t>
            </w:r>
            <w:proofErr w:type="spellStart"/>
            <w:r w:rsidRPr="00CD503A">
              <w:t>mobile</w:t>
            </w:r>
            <w:proofErr w:type="spellEnd"/>
            <w:r w:rsidRPr="00CD503A">
              <w:t xml:space="preserve">, avance correcto, bloqueo por </w:t>
            </w:r>
            <w:proofErr w:type="spellStart"/>
            <w:r w:rsidRPr="00CD503A">
              <w:t>sobrepresupuesto</w:t>
            </w:r>
            <w:proofErr w:type="spellEnd"/>
            <w:r w:rsidRPr="00CD503A">
              <w:t>, estado pendiente y responsive</w:t>
            </w:r>
          </w:p>
        </w:tc>
        <w:tc>
          <w:tcPr>
            <w:tcW w:w="1245" w:type="dxa"/>
            <w:vAlign w:val="center"/>
            <w:hideMark/>
          </w:tcPr>
          <w:p w14:paraId="3F8F5218"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Captura formal de guardado real/persistencia y validación presupuestaria con backend</w:t>
            </w:r>
          </w:p>
        </w:tc>
        <w:tc>
          <w:tcPr>
            <w:tcW w:w="1246" w:type="dxa"/>
            <w:vAlign w:val="center"/>
            <w:hideMark/>
          </w:tcPr>
          <w:p w14:paraId="784D39D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La regla de negocio está bien representada visualmente; no probada con datos reales</w:t>
            </w:r>
          </w:p>
        </w:tc>
      </w:tr>
      <w:tr w:rsidR="00CD503A" w:rsidRPr="00CD503A" w14:paraId="603625DD"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47F8C83D" w14:textId="77777777" w:rsidR="00CD503A" w:rsidRPr="00CD503A" w:rsidRDefault="00CD503A" w:rsidP="00CD503A">
            <w:pPr>
              <w:spacing w:line="276" w:lineRule="auto"/>
              <w:jc w:val="center"/>
            </w:pPr>
            <w:r w:rsidRPr="00CD503A">
              <w:t>SRS + Casos de uso + Matriz</w:t>
            </w:r>
          </w:p>
        </w:tc>
        <w:tc>
          <w:tcPr>
            <w:tcW w:w="1245" w:type="dxa"/>
            <w:vAlign w:val="center"/>
            <w:hideMark/>
          </w:tcPr>
          <w:p w14:paraId="2E269AD6"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RF 1.2 / CU-02 / HT-07 / TRZ-005-007</w:t>
            </w:r>
          </w:p>
        </w:tc>
        <w:tc>
          <w:tcPr>
            <w:tcW w:w="1245" w:type="dxa"/>
            <w:vAlign w:val="center"/>
            <w:hideMark/>
          </w:tcPr>
          <w:p w14:paraId="1A0ED2F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y sincronización</w:t>
            </w:r>
          </w:p>
        </w:tc>
        <w:tc>
          <w:tcPr>
            <w:tcW w:w="1246" w:type="dxa"/>
            <w:vAlign w:val="center"/>
            <w:hideMark/>
          </w:tcPr>
          <w:p w14:paraId="45BF412A"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cámara, galería, cola, error y reintento</w:t>
            </w:r>
          </w:p>
        </w:tc>
        <w:tc>
          <w:tcPr>
            <w:tcW w:w="1245" w:type="dxa"/>
            <w:vAlign w:val="center"/>
            <w:hideMark/>
          </w:tcPr>
          <w:p w14:paraId="5533CB63"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Parcial</w:t>
            </w:r>
          </w:p>
        </w:tc>
        <w:tc>
          <w:tcPr>
            <w:tcW w:w="1245" w:type="dxa"/>
            <w:vAlign w:val="center"/>
            <w:hideMark/>
          </w:tcPr>
          <w:p w14:paraId="3F0E7AB8"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Vista principal, cola de sincronización, error de formato/tamaño y reintento</w:t>
            </w:r>
          </w:p>
        </w:tc>
        <w:tc>
          <w:tcPr>
            <w:tcW w:w="1245" w:type="dxa"/>
            <w:vAlign w:val="center"/>
            <w:hideMark/>
          </w:tcPr>
          <w:p w14:paraId="2986B1F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nativa en dispositivo o emulador y sincronización remota real</w:t>
            </w:r>
          </w:p>
        </w:tc>
        <w:tc>
          <w:tcPr>
            <w:tcW w:w="1246" w:type="dxa"/>
            <w:vAlign w:val="center"/>
            <w:hideMark/>
          </w:tcPr>
          <w:p w14:paraId="2F65673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Falta evidencia móvil real y persistencia remota</w:t>
            </w:r>
          </w:p>
        </w:tc>
      </w:tr>
      <w:tr w:rsidR="00CD503A" w:rsidRPr="00CD503A" w14:paraId="3F54901D"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18576A8D" w14:textId="77777777" w:rsidR="00CD503A" w:rsidRPr="00CD503A" w:rsidRDefault="00CD503A" w:rsidP="00CD503A">
            <w:pPr>
              <w:spacing w:line="276" w:lineRule="auto"/>
              <w:jc w:val="center"/>
            </w:pPr>
            <w:r w:rsidRPr="00CD503A">
              <w:t>SRS + Casos de uso + Matriz</w:t>
            </w:r>
          </w:p>
        </w:tc>
        <w:tc>
          <w:tcPr>
            <w:tcW w:w="1245" w:type="dxa"/>
            <w:vAlign w:val="center"/>
            <w:hideMark/>
          </w:tcPr>
          <w:p w14:paraId="6C9F5FD6"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1.3 / CU-03 / HT-08 / TRZ-008</w:t>
            </w:r>
          </w:p>
        </w:tc>
        <w:tc>
          <w:tcPr>
            <w:tcW w:w="1245" w:type="dxa"/>
            <w:vAlign w:val="center"/>
            <w:hideMark/>
          </w:tcPr>
          <w:p w14:paraId="392C92E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Requerimientos de compra</w:t>
            </w:r>
          </w:p>
        </w:tc>
        <w:tc>
          <w:tcPr>
            <w:tcW w:w="1246" w:type="dxa"/>
            <w:vAlign w:val="center"/>
            <w:hideMark/>
          </w:tcPr>
          <w:p w14:paraId="7E0D3D1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formulario, validaciones y listado</w:t>
            </w:r>
          </w:p>
        </w:tc>
        <w:tc>
          <w:tcPr>
            <w:tcW w:w="1245" w:type="dxa"/>
            <w:vAlign w:val="center"/>
            <w:hideMark/>
          </w:tcPr>
          <w:p w14:paraId="5CECFDD5"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0AD2BF0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Formulario válido, error por datos incompletos, creación exitosa y listado de requerimientos</w:t>
            </w:r>
          </w:p>
        </w:tc>
        <w:tc>
          <w:tcPr>
            <w:tcW w:w="1245" w:type="dxa"/>
            <w:vAlign w:val="center"/>
            <w:hideMark/>
          </w:tcPr>
          <w:p w14:paraId="51F64F0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Evidencia de persistencia real y estado final en backend</w:t>
            </w:r>
          </w:p>
        </w:tc>
        <w:tc>
          <w:tcPr>
            <w:tcW w:w="1246" w:type="dxa"/>
            <w:vAlign w:val="center"/>
            <w:hideMark/>
          </w:tcPr>
          <w:p w14:paraId="71435659"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El flujo base de creación está visible y usable</w:t>
            </w:r>
          </w:p>
        </w:tc>
      </w:tr>
      <w:tr w:rsidR="00CD503A" w:rsidRPr="00CD503A" w14:paraId="17080FF5"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2A298513" w14:textId="77777777" w:rsidR="00CD503A" w:rsidRPr="00CD503A" w:rsidRDefault="00CD503A" w:rsidP="00CD503A">
            <w:pPr>
              <w:spacing w:line="276" w:lineRule="auto"/>
              <w:jc w:val="center"/>
            </w:pPr>
            <w:r w:rsidRPr="00CD503A">
              <w:t>SRS + Casos de uso + Matriz</w:t>
            </w:r>
          </w:p>
        </w:tc>
        <w:tc>
          <w:tcPr>
            <w:tcW w:w="1245" w:type="dxa"/>
            <w:vAlign w:val="center"/>
            <w:hideMark/>
          </w:tcPr>
          <w:p w14:paraId="15E2E9E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RF 1.3 / CU-03 / HT-08/09 / TRZ-011</w:t>
            </w:r>
          </w:p>
        </w:tc>
        <w:tc>
          <w:tcPr>
            <w:tcW w:w="1245" w:type="dxa"/>
            <w:vAlign w:val="center"/>
            <w:hideMark/>
          </w:tcPr>
          <w:p w14:paraId="3D33AE5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Flujo de requerimientos</w:t>
            </w:r>
          </w:p>
        </w:tc>
        <w:tc>
          <w:tcPr>
            <w:tcW w:w="1246" w:type="dxa"/>
            <w:vAlign w:val="center"/>
            <w:hideMark/>
          </w:tcPr>
          <w:p w14:paraId="02B30EC7"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del flujo creación-revisión-aprobación/rechazo</w:t>
            </w:r>
          </w:p>
        </w:tc>
        <w:tc>
          <w:tcPr>
            <w:tcW w:w="1245" w:type="dxa"/>
            <w:vAlign w:val="center"/>
            <w:hideMark/>
          </w:tcPr>
          <w:p w14:paraId="2A4AA85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Parcial</w:t>
            </w:r>
          </w:p>
        </w:tc>
        <w:tc>
          <w:tcPr>
            <w:tcW w:w="1245" w:type="dxa"/>
            <w:vAlign w:val="center"/>
            <w:hideMark/>
          </w:tcPr>
          <w:p w14:paraId="0D299084"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Vistas de creación y revisión, aprobación, rechazo con observación y listado</w:t>
            </w:r>
          </w:p>
        </w:tc>
        <w:tc>
          <w:tcPr>
            <w:tcW w:w="1245" w:type="dxa"/>
            <w:vAlign w:val="center"/>
            <w:hideMark/>
          </w:tcPr>
          <w:p w14:paraId="0E99E03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del ciclo completo con persistencia, cambio de estado real y notificación</w:t>
            </w:r>
          </w:p>
        </w:tc>
        <w:tc>
          <w:tcPr>
            <w:tcW w:w="1246" w:type="dxa"/>
            <w:vAlign w:val="center"/>
            <w:hideMark/>
          </w:tcPr>
          <w:p w14:paraId="403A48C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transición entre módulos está modelada, no cerrada transaccionalmente</w:t>
            </w:r>
          </w:p>
        </w:tc>
      </w:tr>
      <w:tr w:rsidR="00CD503A" w:rsidRPr="00CD503A" w14:paraId="2B51C122"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2B58ECEB" w14:textId="77777777" w:rsidR="00CD503A" w:rsidRPr="00CD503A" w:rsidRDefault="00CD503A" w:rsidP="00CD503A">
            <w:pPr>
              <w:spacing w:line="276" w:lineRule="auto"/>
              <w:jc w:val="center"/>
            </w:pPr>
            <w:r w:rsidRPr="00CD503A">
              <w:t>SRS + HT + Matriz</w:t>
            </w:r>
          </w:p>
        </w:tc>
        <w:tc>
          <w:tcPr>
            <w:tcW w:w="1245" w:type="dxa"/>
            <w:vAlign w:val="center"/>
            <w:hideMark/>
          </w:tcPr>
          <w:p w14:paraId="0D85AEB8"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1.4 / CU-04 / HT-10 / TRZ-012</w:t>
            </w:r>
          </w:p>
        </w:tc>
        <w:tc>
          <w:tcPr>
            <w:tcW w:w="1245" w:type="dxa"/>
            <w:vAlign w:val="center"/>
            <w:hideMark/>
          </w:tcPr>
          <w:p w14:paraId="5C8C76E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Recepción e inventario</w:t>
            </w:r>
          </w:p>
        </w:tc>
        <w:tc>
          <w:tcPr>
            <w:tcW w:w="1246" w:type="dxa"/>
            <w:vAlign w:val="center"/>
            <w:hideMark/>
          </w:tcPr>
          <w:p w14:paraId="13BB30C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recepción, validación y confirmación visual</w:t>
            </w:r>
          </w:p>
        </w:tc>
        <w:tc>
          <w:tcPr>
            <w:tcW w:w="1245" w:type="dxa"/>
            <w:vAlign w:val="center"/>
            <w:hideMark/>
          </w:tcPr>
          <w:p w14:paraId="0F4AEB22"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482B2A9A"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Recepción válida, bloqueo por requerimiento no aprobado y confirmación de ingreso</w:t>
            </w:r>
          </w:p>
        </w:tc>
        <w:tc>
          <w:tcPr>
            <w:tcW w:w="1245" w:type="dxa"/>
            <w:vAlign w:val="center"/>
            <w:hideMark/>
          </w:tcPr>
          <w:p w14:paraId="3B0E391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Evidencia de stock actualizado en backend o persistencia real</w:t>
            </w:r>
          </w:p>
        </w:tc>
        <w:tc>
          <w:tcPr>
            <w:tcW w:w="1246" w:type="dxa"/>
            <w:vAlign w:val="center"/>
            <w:hideMark/>
          </w:tcPr>
          <w:p w14:paraId="2BB073A8"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La operación de recepción está clara; transacción real no demostrada</w:t>
            </w:r>
          </w:p>
        </w:tc>
      </w:tr>
      <w:tr w:rsidR="00CD503A" w:rsidRPr="00CD503A" w14:paraId="2FECE6B2"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7A6B0BAA" w14:textId="77777777" w:rsidR="00CD503A" w:rsidRPr="00CD503A" w:rsidRDefault="00CD503A" w:rsidP="00CD503A">
            <w:pPr>
              <w:spacing w:line="276" w:lineRule="auto"/>
              <w:jc w:val="center"/>
            </w:pPr>
            <w:r w:rsidRPr="00CD503A">
              <w:t>SRS + HT + Matriz</w:t>
            </w:r>
          </w:p>
        </w:tc>
        <w:tc>
          <w:tcPr>
            <w:tcW w:w="1245" w:type="dxa"/>
            <w:vAlign w:val="center"/>
            <w:hideMark/>
          </w:tcPr>
          <w:p w14:paraId="77AB828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RF 1.4 / CU-04 / HT-11/12 / TRZ-014/015</w:t>
            </w:r>
          </w:p>
        </w:tc>
        <w:tc>
          <w:tcPr>
            <w:tcW w:w="1245" w:type="dxa"/>
            <w:vAlign w:val="center"/>
            <w:hideMark/>
          </w:tcPr>
          <w:p w14:paraId="09BC369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Consumo y movimientos</w:t>
            </w:r>
          </w:p>
        </w:tc>
        <w:tc>
          <w:tcPr>
            <w:tcW w:w="1246" w:type="dxa"/>
            <w:vAlign w:val="center"/>
            <w:hideMark/>
          </w:tcPr>
          <w:p w14:paraId="1485F5FA"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stock insuficiente, excedentes, filtros y coherencia visual</w:t>
            </w:r>
          </w:p>
        </w:tc>
        <w:tc>
          <w:tcPr>
            <w:tcW w:w="1245" w:type="dxa"/>
            <w:vAlign w:val="center"/>
            <w:hideMark/>
          </w:tcPr>
          <w:p w14:paraId="723A2C1E"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Parcial</w:t>
            </w:r>
          </w:p>
        </w:tc>
        <w:tc>
          <w:tcPr>
            <w:tcW w:w="1245" w:type="dxa"/>
            <w:vAlign w:val="center"/>
            <w:hideMark/>
          </w:tcPr>
          <w:p w14:paraId="3CBB72D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Consumo correcto, stock insuficiente, borrador, sincronización pendiente, movimientos, alerta de excedente, filtro por proyecto y detalle</w:t>
            </w:r>
          </w:p>
        </w:tc>
        <w:tc>
          <w:tcPr>
            <w:tcW w:w="1245" w:type="dxa"/>
            <w:vAlign w:val="center"/>
            <w:hideMark/>
          </w:tcPr>
          <w:p w14:paraId="7E32346A"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Capturas de stock resultante y validación transaccional real</w:t>
            </w:r>
          </w:p>
        </w:tc>
        <w:tc>
          <w:tcPr>
            <w:tcW w:w="1246" w:type="dxa"/>
            <w:vAlign w:val="center"/>
            <w:hideMark/>
          </w:tcPr>
          <w:p w14:paraId="6711C62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lógica de consumo e inventario existe visualmente; la consistencia real no se ha demostrado</w:t>
            </w:r>
          </w:p>
        </w:tc>
      </w:tr>
      <w:tr w:rsidR="00CD503A" w:rsidRPr="00CD503A" w14:paraId="7F71455F"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2E5B0A8A" w14:textId="77777777" w:rsidR="00CD503A" w:rsidRPr="00CD503A" w:rsidRDefault="00CD503A" w:rsidP="00CD503A">
            <w:pPr>
              <w:spacing w:line="276" w:lineRule="auto"/>
              <w:jc w:val="center"/>
            </w:pPr>
            <w:r w:rsidRPr="00CD503A">
              <w:t>SRS + HT + Matriz</w:t>
            </w:r>
          </w:p>
        </w:tc>
        <w:tc>
          <w:tcPr>
            <w:tcW w:w="1245" w:type="dxa"/>
            <w:vAlign w:val="center"/>
            <w:hideMark/>
          </w:tcPr>
          <w:p w14:paraId="75B01BB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1.5 / CU-05 / HT-13/14 / TRZ-016-018</w:t>
            </w:r>
          </w:p>
        </w:tc>
        <w:tc>
          <w:tcPr>
            <w:tcW w:w="1245" w:type="dxa"/>
            <w:vAlign w:val="center"/>
            <w:hideMark/>
          </w:tcPr>
          <w:p w14:paraId="0024DFB4"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Consolidación y cierre contable</w:t>
            </w:r>
          </w:p>
        </w:tc>
        <w:tc>
          <w:tcPr>
            <w:tcW w:w="1246" w:type="dxa"/>
            <w:vAlign w:val="center"/>
            <w:hideMark/>
          </w:tcPr>
          <w:p w14:paraId="21A6BF2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Inspección de selector de periodo, elegibilidad y </w:t>
            </w:r>
            <w:proofErr w:type="spellStart"/>
            <w:r w:rsidRPr="00CD503A">
              <w:t>subflujo</w:t>
            </w:r>
            <w:proofErr w:type="spellEnd"/>
            <w:r w:rsidRPr="00CD503A">
              <w:t xml:space="preserve"> visible</w:t>
            </w:r>
          </w:p>
        </w:tc>
        <w:tc>
          <w:tcPr>
            <w:tcW w:w="1245" w:type="dxa"/>
            <w:vAlign w:val="center"/>
            <w:hideMark/>
          </w:tcPr>
          <w:p w14:paraId="15000EF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Parcial</w:t>
            </w:r>
          </w:p>
        </w:tc>
        <w:tc>
          <w:tcPr>
            <w:tcW w:w="1245" w:type="dxa"/>
            <w:vAlign w:val="center"/>
            <w:hideMark/>
          </w:tcPr>
          <w:p w14:paraId="3E49F84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Selector de periodo, banner de elegibilidad y bloqueo por periodo no cerrado</w:t>
            </w:r>
          </w:p>
        </w:tc>
        <w:tc>
          <w:tcPr>
            <w:tcW w:w="1245" w:type="dxa"/>
            <w:vAlign w:val="center"/>
            <w:hideMark/>
          </w:tcPr>
          <w:p w14:paraId="36C5EB79"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Captura de cierre real, hash, bloqueo posterior y, si existe, pantalla/modal autónomo de cierre</w:t>
            </w:r>
          </w:p>
        </w:tc>
        <w:tc>
          <w:tcPr>
            <w:tcW w:w="1246" w:type="dxa"/>
            <w:vAlign w:val="center"/>
            <w:hideMark/>
          </w:tcPr>
          <w:p w14:paraId="61E73F38"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El </w:t>
            </w:r>
            <w:proofErr w:type="spellStart"/>
            <w:r w:rsidRPr="00CD503A">
              <w:t>subflujo</w:t>
            </w:r>
            <w:proofErr w:type="spellEnd"/>
            <w:r w:rsidRPr="00CD503A">
              <w:t xml:space="preserve"> es parcial y no aparece como vista claramente separada</w:t>
            </w:r>
          </w:p>
        </w:tc>
      </w:tr>
      <w:tr w:rsidR="00CD503A" w:rsidRPr="00CD503A" w14:paraId="54BA9E69"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377F3B48" w14:textId="77777777" w:rsidR="00CD503A" w:rsidRPr="00CD503A" w:rsidRDefault="00CD503A" w:rsidP="00CD503A">
            <w:pPr>
              <w:spacing w:line="276" w:lineRule="auto"/>
              <w:jc w:val="center"/>
            </w:pPr>
            <w:r w:rsidRPr="00CD503A">
              <w:t>SRS + HT + Matriz</w:t>
            </w:r>
          </w:p>
        </w:tc>
        <w:tc>
          <w:tcPr>
            <w:tcW w:w="1245" w:type="dxa"/>
            <w:vAlign w:val="center"/>
            <w:hideMark/>
          </w:tcPr>
          <w:p w14:paraId="2712170B"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RF 1.6 / CU-06 / HT-15/16 / TRZ-019-021</w:t>
            </w:r>
          </w:p>
        </w:tc>
        <w:tc>
          <w:tcPr>
            <w:tcW w:w="1245" w:type="dxa"/>
            <w:vAlign w:val="center"/>
            <w:hideMark/>
          </w:tcPr>
          <w:p w14:paraId="7C0ACB5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Planillas y documentos de cobro</w:t>
            </w:r>
          </w:p>
        </w:tc>
        <w:tc>
          <w:tcPr>
            <w:tcW w:w="1246" w:type="dxa"/>
            <w:vAlign w:val="center"/>
            <w:hideMark/>
          </w:tcPr>
          <w:p w14:paraId="4527102F"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listado, modal de generación y estados del proceso</w:t>
            </w:r>
          </w:p>
        </w:tc>
        <w:tc>
          <w:tcPr>
            <w:tcW w:w="1245" w:type="dxa"/>
            <w:vAlign w:val="center"/>
            <w:hideMark/>
          </w:tcPr>
          <w:p w14:paraId="06A4BD9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Parcial</w:t>
            </w:r>
          </w:p>
        </w:tc>
        <w:tc>
          <w:tcPr>
            <w:tcW w:w="1245" w:type="dxa"/>
            <w:vAlign w:val="center"/>
            <w:hideMark/>
          </w:tcPr>
          <w:p w14:paraId="790AB7AD"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Listado, banners, modales de generación PDF y estados visibles</w:t>
            </w:r>
          </w:p>
        </w:tc>
        <w:tc>
          <w:tcPr>
            <w:tcW w:w="1245" w:type="dxa"/>
            <w:vAlign w:val="center"/>
            <w:hideMark/>
          </w:tcPr>
          <w:p w14:paraId="2B3555EB"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Archivo PDF generado, descarga real, estado en cola y evidencia de correo si aplica</w:t>
            </w:r>
          </w:p>
        </w:tc>
        <w:tc>
          <w:tcPr>
            <w:tcW w:w="1246" w:type="dxa"/>
            <w:vAlign w:val="center"/>
            <w:hideMark/>
          </w:tcPr>
          <w:p w14:paraId="382DEBC4"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No hay generación real demostrada; cola y notificación siguen siendo conceptuales</w:t>
            </w:r>
          </w:p>
        </w:tc>
      </w:tr>
      <w:tr w:rsidR="00CD503A" w:rsidRPr="00CD503A" w14:paraId="46A776C1"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165C04AE" w14:textId="77777777" w:rsidR="00CD503A" w:rsidRPr="00CD503A" w:rsidRDefault="00CD503A" w:rsidP="00CD503A">
            <w:pPr>
              <w:spacing w:line="276" w:lineRule="auto"/>
              <w:jc w:val="center"/>
            </w:pPr>
            <w:r w:rsidRPr="00CD503A">
              <w:t>SRS + HT + Matriz</w:t>
            </w:r>
          </w:p>
        </w:tc>
        <w:tc>
          <w:tcPr>
            <w:tcW w:w="1245" w:type="dxa"/>
            <w:vAlign w:val="center"/>
            <w:hideMark/>
          </w:tcPr>
          <w:p w14:paraId="632C353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RNF-01 / HT-18 / TRZ-028</w:t>
            </w:r>
          </w:p>
        </w:tc>
        <w:tc>
          <w:tcPr>
            <w:tcW w:w="1245" w:type="dxa"/>
            <w:vAlign w:val="center"/>
            <w:hideMark/>
          </w:tcPr>
          <w:p w14:paraId="32026D0D"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Reportes y dashboards</w:t>
            </w:r>
          </w:p>
        </w:tc>
        <w:tc>
          <w:tcPr>
            <w:tcW w:w="1246" w:type="dxa"/>
            <w:vAlign w:val="center"/>
            <w:hideMark/>
          </w:tcPr>
          <w:p w14:paraId="221E5F0C"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Inspección de </w:t>
            </w:r>
            <w:proofErr w:type="spellStart"/>
            <w:r w:rsidRPr="00CD503A">
              <w:t>KPIs</w:t>
            </w:r>
            <w:proofErr w:type="spellEnd"/>
            <w:r w:rsidRPr="00CD503A">
              <w:t>, filtros, tablas y estado sin datos</w:t>
            </w:r>
          </w:p>
        </w:tc>
        <w:tc>
          <w:tcPr>
            <w:tcW w:w="1245" w:type="dxa"/>
            <w:vAlign w:val="center"/>
            <w:hideMark/>
          </w:tcPr>
          <w:p w14:paraId="0231023D"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Aprobado con observaciones</w:t>
            </w:r>
          </w:p>
        </w:tc>
        <w:tc>
          <w:tcPr>
            <w:tcW w:w="1245" w:type="dxa"/>
            <w:vAlign w:val="center"/>
            <w:hideMark/>
          </w:tcPr>
          <w:p w14:paraId="2D2F9E73"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Dashboard principal, filtros, tablas operativas/contables y estado sin datos</w:t>
            </w:r>
          </w:p>
        </w:tc>
        <w:tc>
          <w:tcPr>
            <w:tcW w:w="1245" w:type="dxa"/>
            <w:vAlign w:val="center"/>
            <w:hideMark/>
          </w:tcPr>
          <w:p w14:paraId="16DE75C7"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 xml:space="preserve">Evidencia de tiempos de carga, datos reales y medición con </w:t>
            </w:r>
            <w:proofErr w:type="spellStart"/>
            <w:r w:rsidRPr="00CD503A">
              <w:t>DevTools</w:t>
            </w:r>
            <w:proofErr w:type="spellEnd"/>
          </w:p>
        </w:tc>
        <w:tc>
          <w:tcPr>
            <w:tcW w:w="1246" w:type="dxa"/>
            <w:vAlign w:val="center"/>
            <w:hideMark/>
          </w:tcPr>
          <w:p w14:paraId="6F590F28"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El rendimiento real requiere medición externa</w:t>
            </w:r>
          </w:p>
        </w:tc>
      </w:tr>
      <w:tr w:rsidR="00CD503A" w:rsidRPr="00CD503A" w14:paraId="38BCCCEC"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2183A275" w14:textId="77777777" w:rsidR="00CD503A" w:rsidRPr="00CD503A" w:rsidRDefault="00CD503A" w:rsidP="00CD503A">
            <w:pPr>
              <w:spacing w:line="276" w:lineRule="auto"/>
              <w:jc w:val="center"/>
            </w:pPr>
            <w:r w:rsidRPr="00CD503A">
              <w:t>SRS + HT + Matriz</w:t>
            </w:r>
          </w:p>
        </w:tc>
        <w:tc>
          <w:tcPr>
            <w:tcW w:w="1245" w:type="dxa"/>
            <w:vAlign w:val="center"/>
            <w:hideMark/>
          </w:tcPr>
          <w:p w14:paraId="51FC1BE6"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RNF-02 / HT-18 / TRZ-029</w:t>
            </w:r>
          </w:p>
        </w:tc>
        <w:tc>
          <w:tcPr>
            <w:tcW w:w="1245" w:type="dxa"/>
            <w:vAlign w:val="center"/>
            <w:hideMark/>
          </w:tcPr>
          <w:p w14:paraId="4FC725A3"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Auditoría y trazabilidad</w:t>
            </w:r>
          </w:p>
        </w:tc>
        <w:tc>
          <w:tcPr>
            <w:tcW w:w="1246" w:type="dxa"/>
            <w:vAlign w:val="center"/>
            <w:hideMark/>
          </w:tcPr>
          <w:p w14:paraId="25FBCB5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Inspección de interfaz de eventos y comparación de cambios</w:t>
            </w:r>
          </w:p>
        </w:tc>
        <w:tc>
          <w:tcPr>
            <w:tcW w:w="1245" w:type="dxa"/>
            <w:vAlign w:val="center"/>
            <w:hideMark/>
          </w:tcPr>
          <w:p w14:paraId="47B3818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Aprobado con observaciones</w:t>
            </w:r>
          </w:p>
        </w:tc>
        <w:tc>
          <w:tcPr>
            <w:tcW w:w="1245" w:type="dxa"/>
            <w:vAlign w:val="center"/>
            <w:hideMark/>
          </w:tcPr>
          <w:p w14:paraId="4C7CB3C4"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 xml:space="preserve">Listado de eventos, filtros, </w:t>
            </w:r>
            <w:proofErr w:type="spellStart"/>
            <w:r w:rsidRPr="00CD503A">
              <w:t>drawer</w:t>
            </w:r>
            <w:proofErr w:type="spellEnd"/>
            <w:r w:rsidRPr="00CD503A">
              <w:t xml:space="preserve"> de detalle, comparación de campos y estado vacío/error</w:t>
            </w:r>
          </w:p>
        </w:tc>
        <w:tc>
          <w:tcPr>
            <w:tcW w:w="1245" w:type="dxa"/>
            <w:vAlign w:val="center"/>
            <w:hideMark/>
          </w:tcPr>
          <w:p w14:paraId="670947FC"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Eventos reales persistidos o respuesta backend</w:t>
            </w:r>
          </w:p>
        </w:tc>
        <w:tc>
          <w:tcPr>
            <w:tcW w:w="1246" w:type="dxa"/>
            <w:vAlign w:val="center"/>
            <w:hideMark/>
          </w:tcPr>
          <w:p w14:paraId="6A1B69F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UI de auditoría está lista; persistencia pendiente</w:t>
            </w:r>
          </w:p>
        </w:tc>
      </w:tr>
      <w:tr w:rsidR="00CD503A" w:rsidRPr="00CD503A" w14:paraId="5CF56192"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3E0E494F" w14:textId="77777777" w:rsidR="00CD503A" w:rsidRPr="00CD503A" w:rsidRDefault="00CD503A" w:rsidP="00CD503A">
            <w:pPr>
              <w:spacing w:line="276" w:lineRule="auto"/>
              <w:jc w:val="center"/>
            </w:pPr>
            <w:r w:rsidRPr="00CD503A">
              <w:t>SRS + HT + Matriz</w:t>
            </w:r>
          </w:p>
        </w:tc>
        <w:tc>
          <w:tcPr>
            <w:tcW w:w="1245" w:type="dxa"/>
            <w:vAlign w:val="center"/>
            <w:hideMark/>
          </w:tcPr>
          <w:p w14:paraId="451F31C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RF 1.8 / HT-02/03 / TRZ-026/027</w:t>
            </w:r>
          </w:p>
        </w:tc>
        <w:tc>
          <w:tcPr>
            <w:tcW w:w="1245" w:type="dxa"/>
            <w:vAlign w:val="center"/>
            <w:hideMark/>
          </w:tcPr>
          <w:p w14:paraId="58C60745"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Validaciones y control de acceso</w:t>
            </w:r>
          </w:p>
        </w:tc>
        <w:tc>
          <w:tcPr>
            <w:tcW w:w="1246" w:type="dxa"/>
            <w:vAlign w:val="center"/>
            <w:hideMark/>
          </w:tcPr>
          <w:p w14:paraId="4011C9B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de acceso denegado, sesión expirada, error, validación y cambios sin guardar</w:t>
            </w:r>
          </w:p>
        </w:tc>
        <w:tc>
          <w:tcPr>
            <w:tcW w:w="1245" w:type="dxa"/>
            <w:vAlign w:val="center"/>
            <w:hideMark/>
          </w:tcPr>
          <w:p w14:paraId="05736D29"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Parcial</w:t>
            </w:r>
          </w:p>
        </w:tc>
        <w:tc>
          <w:tcPr>
            <w:tcW w:w="1245" w:type="dxa"/>
            <w:vAlign w:val="center"/>
            <w:hideMark/>
          </w:tcPr>
          <w:p w14:paraId="382F79EA"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Estados visibles de acceso denegado, sesión expirada, error controlado, validación de formulario y cambios sin guardar</w:t>
            </w:r>
          </w:p>
        </w:tc>
        <w:tc>
          <w:tcPr>
            <w:tcW w:w="1245" w:type="dxa"/>
            <w:vAlign w:val="center"/>
            <w:hideMark/>
          </w:tcPr>
          <w:p w14:paraId="1064CC72"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Evidencia de activación desde flujos reales de otros módulos</w:t>
            </w:r>
          </w:p>
        </w:tc>
        <w:tc>
          <w:tcPr>
            <w:tcW w:w="1246" w:type="dxa"/>
            <w:vAlign w:val="center"/>
            <w:hideMark/>
          </w:tcPr>
          <w:p w14:paraId="0603DB0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La capa transversal existe por estructura; falta recorrido real integrado</w:t>
            </w:r>
          </w:p>
        </w:tc>
      </w:tr>
      <w:tr w:rsidR="00CD503A" w:rsidRPr="00CD503A" w14:paraId="36B303BF" w14:textId="77777777" w:rsidTr="00CD503A">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4CACFE52" w14:textId="77777777" w:rsidR="00CD503A" w:rsidRPr="00CD503A" w:rsidRDefault="00CD503A" w:rsidP="00CD503A">
            <w:pPr>
              <w:spacing w:line="276" w:lineRule="auto"/>
              <w:jc w:val="center"/>
            </w:pPr>
            <w:r w:rsidRPr="00CD503A">
              <w:t>SRS + HT + Matriz</w:t>
            </w:r>
          </w:p>
        </w:tc>
        <w:tc>
          <w:tcPr>
            <w:tcW w:w="1245" w:type="dxa"/>
            <w:vAlign w:val="center"/>
            <w:hideMark/>
          </w:tcPr>
          <w:p w14:paraId="23A5794A"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HT-17 / HT-18 / configuración técnica general</w:t>
            </w:r>
          </w:p>
        </w:tc>
        <w:tc>
          <w:tcPr>
            <w:tcW w:w="1245" w:type="dxa"/>
            <w:vAlign w:val="center"/>
            <w:hideMark/>
          </w:tcPr>
          <w:p w14:paraId="1E2ADC22"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Configuración técnica general</w:t>
            </w:r>
          </w:p>
        </w:tc>
        <w:tc>
          <w:tcPr>
            <w:tcW w:w="1246" w:type="dxa"/>
            <w:vAlign w:val="center"/>
            <w:hideMark/>
          </w:tcPr>
          <w:p w14:paraId="6D4BCC6E"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 xml:space="preserve">Inspección de </w:t>
            </w:r>
            <w:proofErr w:type="spellStart"/>
            <w:r w:rsidRPr="00CD503A">
              <w:t>tabs</w:t>
            </w:r>
            <w:proofErr w:type="spellEnd"/>
            <w:r w:rsidRPr="00CD503A">
              <w:t>, parámetros, guardado y restablecimiento</w:t>
            </w:r>
          </w:p>
        </w:tc>
        <w:tc>
          <w:tcPr>
            <w:tcW w:w="1245" w:type="dxa"/>
            <w:vAlign w:val="center"/>
            <w:hideMark/>
          </w:tcPr>
          <w:p w14:paraId="0FEE8E2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Aprobado con observaciones</w:t>
            </w:r>
          </w:p>
        </w:tc>
        <w:tc>
          <w:tcPr>
            <w:tcW w:w="1245" w:type="dxa"/>
            <w:vAlign w:val="center"/>
            <w:hideMark/>
          </w:tcPr>
          <w:p w14:paraId="4DCF2655"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D503A">
              <w:t>Tabs</w:t>
            </w:r>
            <w:proofErr w:type="spellEnd"/>
            <w:r w:rsidRPr="00CD503A">
              <w:t>, edición de parámetro, cambio pendiente, guardado exitoso y restablecimiento de sección</w:t>
            </w:r>
          </w:p>
        </w:tc>
        <w:tc>
          <w:tcPr>
            <w:tcW w:w="1245" w:type="dxa"/>
            <w:vAlign w:val="center"/>
            <w:hideMark/>
          </w:tcPr>
          <w:p w14:paraId="1EFE7A60"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Evidencia de persistencia real y efecto del cambio sobre el sistema</w:t>
            </w:r>
          </w:p>
        </w:tc>
        <w:tc>
          <w:tcPr>
            <w:tcW w:w="1246" w:type="dxa"/>
            <w:vAlign w:val="center"/>
            <w:hideMark/>
          </w:tcPr>
          <w:p w14:paraId="23A97324" w14:textId="77777777" w:rsidR="00CD503A" w:rsidRPr="00CD503A" w:rsidRDefault="00CD503A" w:rsidP="00CD503A">
            <w:pPr>
              <w:spacing w:line="276" w:lineRule="auto"/>
              <w:jc w:val="center"/>
              <w:cnfStyle w:val="000000000000" w:firstRow="0" w:lastRow="0" w:firstColumn="0" w:lastColumn="0" w:oddVBand="0" w:evenVBand="0" w:oddHBand="0" w:evenHBand="0" w:firstRowFirstColumn="0" w:firstRowLastColumn="0" w:lastRowFirstColumn="0" w:lastRowLastColumn="0"/>
            </w:pPr>
            <w:r w:rsidRPr="00CD503A">
              <w:t>La UI está completa a nivel visual; el efecto real no está evidenciado</w:t>
            </w:r>
          </w:p>
        </w:tc>
      </w:tr>
      <w:tr w:rsidR="00CD503A" w:rsidRPr="00CD503A" w14:paraId="5A2B436E" w14:textId="77777777" w:rsidTr="00CD5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0CA37DCC" w14:textId="77777777" w:rsidR="00CD503A" w:rsidRPr="00CD503A" w:rsidRDefault="00CD503A" w:rsidP="00CD503A">
            <w:pPr>
              <w:spacing w:line="276" w:lineRule="auto"/>
              <w:jc w:val="center"/>
            </w:pPr>
            <w:r w:rsidRPr="00CD503A">
              <w:t>SRS + HT + Matriz</w:t>
            </w:r>
          </w:p>
        </w:tc>
        <w:tc>
          <w:tcPr>
            <w:tcW w:w="1245" w:type="dxa"/>
            <w:vAlign w:val="center"/>
            <w:hideMark/>
          </w:tcPr>
          <w:p w14:paraId="771DB28E"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RNF-06 / HT-18 / TRZ-033</w:t>
            </w:r>
          </w:p>
        </w:tc>
        <w:tc>
          <w:tcPr>
            <w:tcW w:w="1245" w:type="dxa"/>
            <w:vAlign w:val="center"/>
            <w:hideMark/>
          </w:tcPr>
          <w:p w14:paraId="4957DB4F"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Todas las interfaces</w:t>
            </w:r>
          </w:p>
        </w:tc>
        <w:tc>
          <w:tcPr>
            <w:tcW w:w="1246" w:type="dxa"/>
            <w:vAlign w:val="center"/>
            <w:hideMark/>
          </w:tcPr>
          <w:p w14:paraId="4A854AED"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Inspección responsive preliminar</w:t>
            </w:r>
          </w:p>
        </w:tc>
        <w:tc>
          <w:tcPr>
            <w:tcW w:w="1245" w:type="dxa"/>
            <w:vAlign w:val="center"/>
            <w:hideMark/>
          </w:tcPr>
          <w:p w14:paraId="76984F25"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Parcial</w:t>
            </w:r>
          </w:p>
        </w:tc>
        <w:tc>
          <w:tcPr>
            <w:tcW w:w="1245" w:type="dxa"/>
            <w:vAlign w:val="center"/>
            <w:hideMark/>
          </w:tcPr>
          <w:p w14:paraId="4C21319B"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Evidencias responsive/</w:t>
            </w:r>
            <w:proofErr w:type="spellStart"/>
            <w:r w:rsidRPr="00CD503A">
              <w:t>mobile</w:t>
            </w:r>
            <w:proofErr w:type="spellEnd"/>
            <w:r w:rsidRPr="00CD503A">
              <w:t xml:space="preserve"> en varios módulos, especialmente obra móvil y algunos administrativos</w:t>
            </w:r>
          </w:p>
        </w:tc>
        <w:tc>
          <w:tcPr>
            <w:tcW w:w="1245" w:type="dxa"/>
            <w:vAlign w:val="center"/>
            <w:hideMark/>
          </w:tcPr>
          <w:p w14:paraId="3078E831"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Capturas desktop/</w:t>
            </w:r>
            <w:proofErr w:type="spellStart"/>
            <w:r w:rsidRPr="00CD503A">
              <w:t>mobile</w:t>
            </w:r>
            <w:proofErr w:type="spellEnd"/>
            <w:r w:rsidRPr="00CD503A">
              <w:t xml:space="preserve"> sistemáticas por módulo y </w:t>
            </w:r>
            <w:proofErr w:type="spellStart"/>
            <w:r w:rsidRPr="00CD503A">
              <w:t>checklist</w:t>
            </w:r>
            <w:proofErr w:type="spellEnd"/>
            <w:r w:rsidRPr="00CD503A">
              <w:t xml:space="preserve"> responsive consolidado</w:t>
            </w:r>
          </w:p>
        </w:tc>
        <w:tc>
          <w:tcPr>
            <w:tcW w:w="1246" w:type="dxa"/>
            <w:vAlign w:val="center"/>
            <w:hideMark/>
          </w:tcPr>
          <w:p w14:paraId="29707452" w14:textId="77777777" w:rsidR="00CD503A" w:rsidRPr="00CD503A" w:rsidRDefault="00CD503A" w:rsidP="00CD503A">
            <w:pPr>
              <w:spacing w:line="276" w:lineRule="auto"/>
              <w:jc w:val="center"/>
              <w:cnfStyle w:val="000000100000" w:firstRow="0" w:lastRow="0" w:firstColumn="0" w:lastColumn="0" w:oddVBand="0" w:evenVBand="0" w:oddHBand="1" w:evenHBand="0" w:firstRowFirstColumn="0" w:firstRowLastColumn="0" w:lastRowFirstColumn="0" w:lastRowLastColumn="0"/>
            </w:pPr>
            <w:r w:rsidRPr="00CD503A">
              <w:t>La validación responsive formal aún no está cerrada</w:t>
            </w:r>
          </w:p>
        </w:tc>
      </w:tr>
    </w:tbl>
    <w:p w14:paraId="6E3C0104" w14:textId="77777777" w:rsidR="00CD503A" w:rsidRPr="00CD503A" w:rsidRDefault="00CD503A" w:rsidP="00CD503A"/>
    <w:p w14:paraId="0F9D1344" w14:textId="77777777" w:rsidR="00905EF3" w:rsidRPr="00C25B8E" w:rsidRDefault="00000000">
      <w:pPr>
        <w:pStyle w:val="Ttulo1"/>
      </w:pPr>
      <w:r w:rsidRPr="00C25B8E">
        <w:t>11. Hallazgos por categoría</w:t>
      </w:r>
    </w:p>
    <w:p w14:paraId="17F8DCCA" w14:textId="77777777" w:rsidR="00905EF3" w:rsidRPr="00C25B8E" w:rsidRDefault="00000000">
      <w:pPr>
        <w:pStyle w:val="Ttulo2"/>
      </w:pPr>
      <w:r w:rsidRPr="00C25B8E">
        <w:t>11.1 Hallazgos de verificación</w:t>
      </w:r>
    </w:p>
    <w:p w14:paraId="7415AFBF" w14:textId="17CBBF2C" w:rsidR="00DE3CC1" w:rsidRDefault="00DE3CC1" w:rsidP="00DE3CC1">
      <w:pPr>
        <w:pStyle w:val="Listaconvietas"/>
      </w:pPr>
      <w:r>
        <w:t xml:space="preserve">La base frontend sigue mostrando una cobertura amplia y modular, con vistas específicas por dominio y componentes reutilizables ya constatados en la mayoría de </w:t>
      </w:r>
      <w:proofErr w:type="gramStart"/>
      <w:r>
        <w:t>interfaces</w:t>
      </w:r>
      <w:proofErr w:type="gramEnd"/>
      <w:r>
        <w:t>.</w:t>
      </w:r>
    </w:p>
    <w:p w14:paraId="7F04197C" w14:textId="77777777" w:rsidR="00DE3CC1" w:rsidRDefault="00DE3CC1" w:rsidP="00DE3CC1">
      <w:pPr>
        <w:pStyle w:val="Listaconvietas"/>
      </w:pPr>
      <w:r>
        <w:t xml:space="preserve">Ya no se parte solo de inspección estructural: para múltiples interfaces existen capturas reales de formularios, tablas, estados, modales, banners, filtros, </w:t>
      </w:r>
      <w:proofErr w:type="spellStart"/>
      <w:r>
        <w:t>drawers</w:t>
      </w:r>
      <w:proofErr w:type="spellEnd"/>
      <w:r>
        <w:t>, vistas responsive y mensajes de validación.</w:t>
      </w:r>
    </w:p>
    <w:p w14:paraId="5B52A7DA" w14:textId="77777777" w:rsidR="00DE3CC1" w:rsidRDefault="00DE3CC1" w:rsidP="00DE3CC1">
      <w:pPr>
        <w:pStyle w:val="Listaconvietas"/>
      </w:pPr>
      <w:r>
        <w:t>Se confirmó visualmente la implementación de los módulos de acceso, administración, configuración, obra móvil, compras, inventario, reportes, auditoría, validaciones transversales y configuración técnica general.</w:t>
      </w:r>
    </w:p>
    <w:p w14:paraId="0CFE2F23" w14:textId="77777777" w:rsidR="00DE3CC1" w:rsidRDefault="00DE3CC1" w:rsidP="00DE3CC1">
      <w:pPr>
        <w:pStyle w:val="Listaconvietas"/>
      </w:pPr>
      <w:r>
        <w:t>Persisten brechas en la verificación transaccional real, especialmente donde el comportamiento depende de backend, persistencia, cola, correo, PDF, token, sincronización móvil u operaciones sobre stock.</w:t>
      </w:r>
    </w:p>
    <w:p w14:paraId="0E631C7F" w14:textId="77777777" w:rsidR="00DE3CC1" w:rsidRDefault="00DE3CC1" w:rsidP="00DE3CC1">
      <w:pPr>
        <w:pStyle w:val="Listaconvietas"/>
      </w:pPr>
      <w:r>
        <w:t>El flujo de cierre contable continúa siendo el caso más débil a nivel de verificación, ya que se evidencian selector de periodo, elegibilidad y bloqueos, pero no una vista autónoma y completa de cierre mensual con hash y bloqueo posterior.</w:t>
      </w:r>
    </w:p>
    <w:p w14:paraId="0B48F241" w14:textId="77777777" w:rsidR="00DE3CC1" w:rsidRDefault="00DE3CC1" w:rsidP="00DE3CC1">
      <w:pPr>
        <w:pStyle w:val="Listaconvietas"/>
      </w:pPr>
      <w:r>
        <w:t>No se identificó todavía evidencia suficiente de pruebas automatizadas del proyecto.</w:t>
      </w:r>
    </w:p>
    <w:p w14:paraId="0109419C" w14:textId="08827159" w:rsidR="00905EF3" w:rsidRPr="00C25B8E" w:rsidRDefault="00DE3CC1" w:rsidP="00DE3CC1">
      <w:pPr>
        <w:pStyle w:val="Listaconvietas"/>
      </w:pPr>
      <w:r>
        <w:t xml:space="preserve">La navegación principal sigue dependiendo de un </w:t>
      </w:r>
      <w:proofErr w:type="spellStart"/>
      <w:r>
        <w:t>App.jsx</w:t>
      </w:r>
      <w:proofErr w:type="spellEnd"/>
      <w:r>
        <w:t xml:space="preserve"> central, lo que facilita inspección, pero mantiene acoplamiento.</w:t>
      </w:r>
    </w:p>
    <w:p w14:paraId="5B26A409" w14:textId="77777777" w:rsidR="00905EF3" w:rsidRPr="00C25B8E" w:rsidRDefault="00000000">
      <w:pPr>
        <w:pStyle w:val="Ttulo2"/>
      </w:pPr>
      <w:r w:rsidRPr="00C25B8E">
        <w:t>11.2 Hallazgos de validación</w:t>
      </w:r>
    </w:p>
    <w:p w14:paraId="34D82AE7" w14:textId="306FFC1C" w:rsidR="00DE3CC1" w:rsidRDefault="00DE3CC1" w:rsidP="00DE3CC1">
      <w:pPr>
        <w:pStyle w:val="Listaconvietas"/>
      </w:pPr>
      <w:r>
        <w:t>Existe una consistencia visual y semántica clara entre nombres de módulos, roles, componentes y flujos funcionales.</w:t>
      </w:r>
    </w:p>
    <w:p w14:paraId="63F2A0BB" w14:textId="77777777" w:rsidR="00DE3CC1" w:rsidRDefault="00DE3CC1" w:rsidP="00DE3CC1">
      <w:pPr>
        <w:pStyle w:val="Listaconvietas"/>
      </w:pPr>
      <w:r>
        <w:t xml:space="preserve">La combinación de tablas, filtros, </w:t>
      </w:r>
      <w:proofErr w:type="spellStart"/>
      <w:r>
        <w:t>badges</w:t>
      </w:r>
      <w:proofErr w:type="spellEnd"/>
      <w:r>
        <w:t xml:space="preserve">, banners, modales, </w:t>
      </w:r>
      <w:proofErr w:type="spellStart"/>
      <w:r>
        <w:t>drawers</w:t>
      </w:r>
      <w:proofErr w:type="spellEnd"/>
      <w:r>
        <w:t xml:space="preserve">, </w:t>
      </w:r>
      <w:proofErr w:type="spellStart"/>
      <w:r>
        <w:t>tabs</w:t>
      </w:r>
      <w:proofErr w:type="spellEnd"/>
      <w:r>
        <w:t>, estados de error y validaciones visibles favorece feedback, claridad operativa y control del usuario.</w:t>
      </w:r>
    </w:p>
    <w:p w14:paraId="6E0D0457" w14:textId="77777777" w:rsidR="00DE3CC1" w:rsidRDefault="00DE3CC1" w:rsidP="00DE3CC1">
      <w:pPr>
        <w:pStyle w:val="Listaconvietas"/>
      </w:pPr>
      <w:r>
        <w:t>Los módulos administrativos muestran una organización comprensible por separación entre listado, formulario, detalle y estado.</w:t>
      </w:r>
    </w:p>
    <w:p w14:paraId="046C78B7" w14:textId="77777777" w:rsidR="00DE3CC1" w:rsidRDefault="00DE3CC1" w:rsidP="00DE3CC1">
      <w:pPr>
        <w:pStyle w:val="Listaconvietas"/>
      </w:pPr>
      <w:r>
        <w:t>El bloque de obra móvil presenta buena orientación visual para tareas de campo, especialmente en avance, evidencia y consumo.</w:t>
      </w:r>
    </w:p>
    <w:p w14:paraId="505FC8BD" w14:textId="77777777" w:rsidR="00DE3CC1" w:rsidRDefault="00DE3CC1" w:rsidP="00DE3CC1">
      <w:pPr>
        <w:pStyle w:val="Listaconvietas"/>
      </w:pPr>
      <w:r>
        <w:t xml:space="preserve">La interfaz de auditoría ofrece buena claridad analítica por su combinación de tabla, filtros, timeline, </w:t>
      </w:r>
      <w:proofErr w:type="spellStart"/>
      <w:r>
        <w:t>drawer</w:t>
      </w:r>
      <w:proofErr w:type="spellEnd"/>
      <w:r>
        <w:t xml:space="preserve"> y comparación de cambios.</w:t>
      </w:r>
    </w:p>
    <w:p w14:paraId="05A4E6B6" w14:textId="77777777" w:rsidR="00DE3CC1" w:rsidRDefault="00DE3CC1" w:rsidP="00DE3CC1">
      <w:pPr>
        <w:pStyle w:val="Listaconvietas"/>
      </w:pPr>
      <w:r>
        <w:t>La capa de validaciones transversales constituye una base sólida para prevención de errores, acceso denegado, sesión expirada y cambios sin guardar.</w:t>
      </w:r>
    </w:p>
    <w:p w14:paraId="223384BF" w14:textId="77777777" w:rsidR="00DE3CC1" w:rsidRDefault="00DE3CC1" w:rsidP="00DE3CC1">
      <w:pPr>
        <w:pStyle w:val="Listaconvietas"/>
      </w:pPr>
      <w:r>
        <w:t>Aun así, la validación sigue siendo heurística-preliminar: no existe todavía evidencia empírica de SUS ni prueba formal con usuarios finales.</w:t>
      </w:r>
    </w:p>
    <w:p w14:paraId="4416285D" w14:textId="2D7868CE" w:rsidR="00905EF3" w:rsidRPr="00C25B8E" w:rsidRDefault="00DE3CC1" w:rsidP="00DE3CC1">
      <w:pPr>
        <w:pStyle w:val="Listaconvietas"/>
      </w:pPr>
      <w:r>
        <w:t>La carga cognitiva real de algunos módulos con muchas tablas, filtros y estados todavía requiere una revisión con usuarios o una campaña heurística más sistemática.</w:t>
      </w:r>
    </w:p>
    <w:p w14:paraId="21175958" w14:textId="77777777" w:rsidR="00905EF3" w:rsidRPr="00C25B8E" w:rsidRDefault="00000000">
      <w:pPr>
        <w:pStyle w:val="Ttulo2"/>
      </w:pPr>
      <w:r w:rsidRPr="00C25B8E">
        <w:t>11.3 Hallazgos de integración</w:t>
      </w:r>
    </w:p>
    <w:p w14:paraId="6BDBF27D" w14:textId="70F0BABD" w:rsidR="00467A5C" w:rsidRDefault="00467A5C" w:rsidP="00467A5C">
      <w:pPr>
        <w:pStyle w:val="Listaconvietas"/>
      </w:pPr>
      <w:r>
        <w:t>La integración interna entre vistas y módulos es ya constatable visualmente en múltiples flujos, no solo por estructura.</w:t>
      </w:r>
    </w:p>
    <w:p w14:paraId="6FF2932D" w14:textId="77777777" w:rsidR="00467A5C" w:rsidRDefault="00467A5C" w:rsidP="00467A5C">
      <w:pPr>
        <w:pStyle w:val="Listaconvietas"/>
      </w:pPr>
      <w:r>
        <w:t>Se confirmó relación funcional visible entre:</w:t>
      </w:r>
    </w:p>
    <w:p w14:paraId="48052999" w14:textId="47F8A0B9" w:rsidR="00467A5C" w:rsidRDefault="00467A5C" w:rsidP="00467A5C">
      <w:pPr>
        <w:pStyle w:val="Listaconvietas"/>
        <w:tabs>
          <w:tab w:val="clear" w:pos="360"/>
          <w:tab w:val="num" w:pos="1080"/>
        </w:tabs>
        <w:ind w:left="1080"/>
      </w:pPr>
      <w:r>
        <w:t>Creación y revisión de requerimientos,</w:t>
      </w:r>
    </w:p>
    <w:p w14:paraId="09199CFD" w14:textId="70B130FC" w:rsidR="00467A5C" w:rsidRDefault="00467A5C" w:rsidP="00467A5C">
      <w:pPr>
        <w:pStyle w:val="Listaconvietas"/>
        <w:tabs>
          <w:tab w:val="clear" w:pos="360"/>
          <w:tab w:val="num" w:pos="1080"/>
        </w:tabs>
        <w:ind w:left="1080"/>
      </w:pPr>
      <w:r>
        <w:t>Recepción, consumo y movimientos de inventario,</w:t>
      </w:r>
    </w:p>
    <w:p w14:paraId="36A8578C" w14:textId="1D4CAA44" w:rsidR="00467A5C" w:rsidRDefault="00467A5C" w:rsidP="00467A5C">
      <w:pPr>
        <w:pStyle w:val="Listaconvietas"/>
        <w:tabs>
          <w:tab w:val="clear" w:pos="360"/>
          <w:tab w:val="num" w:pos="1080"/>
        </w:tabs>
        <w:ind w:left="1080"/>
      </w:pPr>
      <w:r>
        <w:t>Avance, evidencia y sincronización,</w:t>
      </w:r>
    </w:p>
    <w:p w14:paraId="73337431" w14:textId="4B43099D" w:rsidR="00467A5C" w:rsidRDefault="00467A5C" w:rsidP="00467A5C">
      <w:pPr>
        <w:pStyle w:val="Listaconvietas"/>
        <w:tabs>
          <w:tab w:val="clear" w:pos="360"/>
          <w:tab w:val="num" w:pos="1080"/>
        </w:tabs>
        <w:ind w:left="1080"/>
      </w:pPr>
      <w:r>
        <w:t>Proyectos, rubros, materiales y acceso por vigencia,</w:t>
      </w:r>
    </w:p>
    <w:p w14:paraId="17FD6FF1" w14:textId="287F4479" w:rsidR="00467A5C" w:rsidRDefault="00467A5C" w:rsidP="00467A5C">
      <w:pPr>
        <w:pStyle w:val="Listaconvietas"/>
        <w:tabs>
          <w:tab w:val="clear" w:pos="360"/>
          <w:tab w:val="num" w:pos="1080"/>
        </w:tabs>
        <w:ind w:left="1080"/>
      </w:pPr>
      <w:r>
        <w:t>Reportes, auditoría y validaciones transversales.</w:t>
      </w:r>
    </w:p>
    <w:p w14:paraId="70BC3901" w14:textId="77777777" w:rsidR="00467A5C" w:rsidRDefault="00467A5C" w:rsidP="00467A5C">
      <w:pPr>
        <w:pStyle w:val="Listaconvietas"/>
      </w:pPr>
      <w:r>
        <w:t>Sigue sin evidenciarse de forma concluyente el consumo real de API, persistencia backend, notificaciones efectivas, generación real de PDF, hash de cierre contable y eventos de auditoría persistidos.</w:t>
      </w:r>
    </w:p>
    <w:p w14:paraId="7FE3CE00" w14:textId="77777777" w:rsidR="00467A5C" w:rsidRDefault="00467A5C" w:rsidP="00467A5C">
      <w:pPr>
        <w:pStyle w:val="Listaconvietas"/>
      </w:pPr>
      <w:r>
        <w:t>La integración de offline/sincronización móvil continúa parcialmente demostrada: hay estados y componentes visibles, pero no evidencia completa de operación remota o dispositivo real en todos los casos.</w:t>
      </w:r>
    </w:p>
    <w:p w14:paraId="6162D2E7" w14:textId="77777777" w:rsidR="00467A5C" w:rsidRDefault="00467A5C" w:rsidP="00467A5C">
      <w:pPr>
        <w:pStyle w:val="Listaconvietas"/>
      </w:pPr>
      <w:r>
        <w:t xml:space="preserve">La preparación para integración futura sigue siendo favorable por la separación en vistas, componentes, utilitarios y estructuras </w:t>
      </w:r>
      <w:proofErr w:type="spellStart"/>
      <w:r>
        <w:t>mock</w:t>
      </w:r>
      <w:proofErr w:type="spellEnd"/>
      <w:r>
        <w:t>.</w:t>
      </w:r>
    </w:p>
    <w:p w14:paraId="2741E054" w14:textId="77777777" w:rsidR="00467A5C" w:rsidRDefault="00467A5C" w:rsidP="00467A5C">
      <w:pPr>
        <w:pStyle w:val="Listaconvietas"/>
      </w:pPr>
      <w:r>
        <w:t>La mayor brecha de integración sigue concentrada en:</w:t>
      </w:r>
    </w:p>
    <w:p w14:paraId="2547CC63" w14:textId="09AFAF3A" w:rsidR="00467A5C" w:rsidRDefault="00467A5C" w:rsidP="00467A5C">
      <w:pPr>
        <w:pStyle w:val="Listaconvietas"/>
        <w:tabs>
          <w:tab w:val="clear" w:pos="360"/>
          <w:tab w:val="num" w:pos="1080"/>
        </w:tabs>
        <w:ind w:left="1080"/>
      </w:pPr>
      <w:r>
        <w:t>Cierre contable,</w:t>
      </w:r>
    </w:p>
    <w:p w14:paraId="4E78AB96" w14:textId="008ED444" w:rsidR="00467A5C" w:rsidRDefault="00467A5C" w:rsidP="00467A5C">
      <w:pPr>
        <w:pStyle w:val="Listaconvietas"/>
        <w:tabs>
          <w:tab w:val="clear" w:pos="360"/>
          <w:tab w:val="num" w:pos="1080"/>
        </w:tabs>
        <w:ind w:left="1080"/>
      </w:pPr>
      <w:r>
        <w:t>Generación real de planillas pdf,</w:t>
      </w:r>
    </w:p>
    <w:p w14:paraId="065B671F" w14:textId="66CB1F8C" w:rsidR="00467A5C" w:rsidRDefault="00467A5C" w:rsidP="00467A5C">
      <w:pPr>
        <w:pStyle w:val="Listaconvietas"/>
        <w:tabs>
          <w:tab w:val="clear" w:pos="360"/>
          <w:tab w:val="num" w:pos="1080"/>
        </w:tabs>
        <w:ind w:left="1080"/>
      </w:pPr>
      <w:r>
        <w:t>Persistencia de auditoría,</w:t>
      </w:r>
    </w:p>
    <w:p w14:paraId="7B8FCAA1" w14:textId="49BF07DB" w:rsidR="00467A5C" w:rsidRDefault="00467A5C" w:rsidP="00467A5C">
      <w:pPr>
        <w:pStyle w:val="Listaconvietas"/>
        <w:tabs>
          <w:tab w:val="clear" w:pos="360"/>
          <w:tab w:val="num" w:pos="1080"/>
        </w:tabs>
        <w:ind w:left="1080"/>
      </w:pPr>
      <w:r>
        <w:t>Actualización efectiva de stock,</w:t>
      </w:r>
    </w:p>
    <w:p w14:paraId="34EBF968" w14:textId="6BF1A511" w:rsidR="00905EF3" w:rsidRPr="00C25B8E" w:rsidRDefault="00467A5C" w:rsidP="00467A5C">
      <w:pPr>
        <w:pStyle w:val="Listaconvietas"/>
        <w:tabs>
          <w:tab w:val="clear" w:pos="360"/>
          <w:tab w:val="num" w:pos="1080"/>
        </w:tabs>
        <w:ind w:left="1080"/>
      </w:pPr>
      <w:r>
        <w:t>Y validaciones reales por backend.</w:t>
      </w:r>
    </w:p>
    <w:p w14:paraId="5BCBD15D" w14:textId="77777777" w:rsidR="00905EF3" w:rsidRPr="00C25B8E" w:rsidRDefault="00000000">
      <w:pPr>
        <w:pStyle w:val="Ttulo1"/>
      </w:pPr>
      <w:r w:rsidRPr="00C25B8E">
        <w:t>12. Hallazgos por módulo</w:t>
      </w:r>
    </w:p>
    <w:p w14:paraId="64816EAA" w14:textId="77777777" w:rsidR="00467A5C" w:rsidRPr="00467A5C" w:rsidRDefault="00467A5C" w:rsidP="00467A5C">
      <w:pPr>
        <w:pStyle w:val="Textoindependiente"/>
      </w:pPr>
      <w:r w:rsidRPr="00467A5C">
        <w:rPr>
          <w:b/>
          <w:bCs/>
        </w:rPr>
        <w:t>Acceso y sesión:</w:t>
      </w:r>
      <w:r w:rsidRPr="00467A5C">
        <w:t xml:space="preserve"> Implementado y visible, con evidencias reales de login, </w:t>
      </w:r>
      <w:proofErr w:type="spellStart"/>
      <w:r w:rsidRPr="00467A5C">
        <w:t>recovery</w:t>
      </w:r>
      <w:proofErr w:type="spellEnd"/>
      <w:r w:rsidRPr="00467A5C">
        <w:t xml:space="preserve">, perfil y sesión expirada. Aún conviene cerrar la evidencia formal del </w:t>
      </w:r>
      <w:proofErr w:type="spellStart"/>
      <w:r w:rsidRPr="00467A5C">
        <w:t>logout</w:t>
      </w:r>
      <w:proofErr w:type="spellEnd"/>
      <w:r w:rsidRPr="00467A5C">
        <w:t xml:space="preserve"> completo y la persistencia real de sesión.</w:t>
      </w:r>
    </w:p>
    <w:p w14:paraId="547F562F" w14:textId="77777777" w:rsidR="00467A5C" w:rsidRPr="00467A5C" w:rsidRDefault="00467A5C" w:rsidP="00467A5C">
      <w:pPr>
        <w:pStyle w:val="Textoindependiente"/>
      </w:pPr>
      <w:r w:rsidRPr="00467A5C">
        <w:rPr>
          <w:b/>
          <w:bCs/>
        </w:rPr>
        <w:t>Administración:</w:t>
      </w:r>
      <w:r w:rsidRPr="00467A5C">
        <w:t xml:space="preserve"> Es uno de los bloques más maduros visualmente. Ya existen evidencias de usuarios y permisos, acceso por proyecto y vigencia, gestión de proyectos, rubros y materiales. CRUD real y persistencia backend siguen pendientes.</w:t>
      </w:r>
    </w:p>
    <w:p w14:paraId="341A2E87" w14:textId="77777777" w:rsidR="00467A5C" w:rsidRPr="00467A5C" w:rsidRDefault="00467A5C" w:rsidP="00467A5C">
      <w:pPr>
        <w:pStyle w:val="Textoindependiente"/>
      </w:pPr>
      <w:r w:rsidRPr="00467A5C">
        <w:rPr>
          <w:b/>
          <w:bCs/>
        </w:rPr>
        <w:t>Obra móvil:</w:t>
      </w:r>
      <w:r w:rsidRPr="00467A5C">
        <w:t xml:space="preserve"> Es el bloque con mayor riqueza funcional visible en campo. Ya hay evidencias de avance, </w:t>
      </w:r>
      <w:proofErr w:type="spellStart"/>
      <w:r w:rsidRPr="00467A5C">
        <w:t>sobrepresupuesto</w:t>
      </w:r>
      <w:proofErr w:type="spellEnd"/>
      <w:r w:rsidRPr="00467A5C">
        <w:t>, evidencia/sincronización, consumo, borrador y estados pendientes. Siguen pendientes prueba móvil nativa más robusta, offline real y persistencia remota.</w:t>
      </w:r>
    </w:p>
    <w:p w14:paraId="6B77C8A2" w14:textId="77777777" w:rsidR="00467A5C" w:rsidRPr="00467A5C" w:rsidRDefault="00467A5C" w:rsidP="00467A5C">
      <w:pPr>
        <w:pStyle w:val="Textoindependiente"/>
      </w:pPr>
      <w:r w:rsidRPr="00467A5C">
        <w:rPr>
          <w:b/>
          <w:bCs/>
        </w:rPr>
        <w:t>Compras:</w:t>
      </w:r>
      <w:r w:rsidRPr="00467A5C">
        <w:t xml:space="preserve"> Cobertura visual clara y bien segmentada. Ya se evidencian creación de requerimientos, errores por datos incompletos, listado, aprobación y rechazo con observación. Falta persistencia real del ciclo completo y notificación efectiva.</w:t>
      </w:r>
    </w:p>
    <w:p w14:paraId="6D58D5A7" w14:textId="77777777" w:rsidR="00467A5C" w:rsidRPr="00467A5C" w:rsidRDefault="00467A5C" w:rsidP="00467A5C">
      <w:pPr>
        <w:pStyle w:val="Textoindependiente"/>
      </w:pPr>
      <w:r w:rsidRPr="00467A5C">
        <w:rPr>
          <w:b/>
          <w:bCs/>
        </w:rPr>
        <w:t>Inventario:</w:t>
      </w:r>
      <w:r w:rsidRPr="00467A5C">
        <w:t xml:space="preserve"> Buena separación entre recepción, consumo y movimientos. Ya se evidencian recepción válida, bloqueo por requerimiento no aprobado, stock insuficiente, excedentes, filtros y detalle. Sigue pendiente la demostración transaccional real del stock.</w:t>
      </w:r>
    </w:p>
    <w:p w14:paraId="0409499A" w14:textId="77777777" w:rsidR="00467A5C" w:rsidRPr="00467A5C" w:rsidRDefault="00467A5C" w:rsidP="00467A5C">
      <w:pPr>
        <w:pStyle w:val="Textoindependiente"/>
      </w:pPr>
      <w:r w:rsidRPr="00467A5C">
        <w:rPr>
          <w:b/>
          <w:bCs/>
        </w:rPr>
        <w:t>Contabilidad:</w:t>
      </w:r>
      <w:r w:rsidRPr="00467A5C">
        <w:t xml:space="preserve"> Planillas y documentos de cobro están visualmente implementados. El cierre mensual sigue siendo el </w:t>
      </w:r>
      <w:proofErr w:type="spellStart"/>
      <w:r w:rsidRPr="00467A5C">
        <w:t>subflujo</w:t>
      </w:r>
      <w:proofErr w:type="spellEnd"/>
      <w:r w:rsidRPr="00467A5C">
        <w:t xml:space="preserve"> más débil, porque solo está parcialmente constatado mediante elegibilidad, selector y bloqueos, no como proceso autónomo completo.</w:t>
      </w:r>
    </w:p>
    <w:p w14:paraId="73595C01" w14:textId="77777777" w:rsidR="00467A5C" w:rsidRPr="00467A5C" w:rsidRDefault="00467A5C" w:rsidP="00467A5C">
      <w:pPr>
        <w:pStyle w:val="Textoindependiente"/>
      </w:pPr>
      <w:r w:rsidRPr="00467A5C">
        <w:rPr>
          <w:b/>
          <w:bCs/>
        </w:rPr>
        <w:t>Reportes:</w:t>
      </w:r>
      <w:r w:rsidRPr="00467A5C">
        <w:t xml:space="preserve"> Dashboard, </w:t>
      </w:r>
      <w:proofErr w:type="spellStart"/>
      <w:r w:rsidRPr="00467A5C">
        <w:t>KPIs</w:t>
      </w:r>
      <w:proofErr w:type="spellEnd"/>
      <w:r w:rsidRPr="00467A5C">
        <w:t>, filtros, tablas operativas/contables y estado sin datos ya cuentan con evidencia visual. Rendimiento real, carga con datos reales y métricas de servicio siguen no demostrados.</w:t>
      </w:r>
    </w:p>
    <w:p w14:paraId="462B8202" w14:textId="77777777" w:rsidR="00467A5C" w:rsidRPr="00467A5C" w:rsidRDefault="00467A5C" w:rsidP="00467A5C">
      <w:pPr>
        <w:pStyle w:val="Textoindependiente"/>
      </w:pPr>
      <w:r w:rsidRPr="00467A5C">
        <w:rPr>
          <w:b/>
          <w:bCs/>
        </w:rPr>
        <w:t>Auditoría:</w:t>
      </w:r>
      <w:r w:rsidRPr="00467A5C">
        <w:t xml:space="preserve"> La interfaz es analíticamente madura y ya hay evidencia de listado, filtros, </w:t>
      </w:r>
      <w:proofErr w:type="spellStart"/>
      <w:r w:rsidRPr="00467A5C">
        <w:t>drawer</w:t>
      </w:r>
      <w:proofErr w:type="spellEnd"/>
      <w:r w:rsidRPr="00467A5C">
        <w:t>, comparación de campos y estado vacío/error. La fuente real de eventos y persistencia backend siguen pendientes.</w:t>
      </w:r>
    </w:p>
    <w:p w14:paraId="0E275315" w14:textId="77777777" w:rsidR="00467A5C" w:rsidRPr="00467A5C" w:rsidRDefault="00467A5C" w:rsidP="00467A5C">
      <w:pPr>
        <w:pStyle w:val="Textoindependiente"/>
      </w:pPr>
      <w:r w:rsidRPr="00467A5C">
        <w:rPr>
          <w:b/>
          <w:bCs/>
        </w:rPr>
        <w:t>Validaciones transversales:</w:t>
      </w:r>
      <w:r w:rsidRPr="00467A5C">
        <w:t xml:space="preserve"> Ya hay evidencia clara de acceso denegado, sesión expirada, error controlado, validación de formulario y cambios sin guardar. Aun así, falta comprobar más de estos estados incrustados dentro de flujos reales de varios módulos.</w:t>
      </w:r>
    </w:p>
    <w:p w14:paraId="20D381EE" w14:textId="03088E26" w:rsidR="00467A5C" w:rsidRPr="00C25B8E" w:rsidRDefault="00467A5C" w:rsidP="00467A5C">
      <w:pPr>
        <w:pStyle w:val="Textoindependiente"/>
      </w:pPr>
      <w:r w:rsidRPr="00467A5C">
        <w:rPr>
          <w:b/>
          <w:bCs/>
        </w:rPr>
        <w:t>Configuración general:</w:t>
      </w:r>
      <w:r w:rsidRPr="00467A5C">
        <w:t xml:space="preserve"> Vista y paneles bien segregados, con evidencia de </w:t>
      </w:r>
      <w:proofErr w:type="spellStart"/>
      <w:r w:rsidRPr="00467A5C">
        <w:t>tabs</w:t>
      </w:r>
      <w:proofErr w:type="spellEnd"/>
      <w:r w:rsidRPr="00467A5C">
        <w:t>, edición de parámetro, cambio pendiente, guardado y restablecimiento. Sigue pendiente demostrar el efecto real de esos cambios en el comportamiento del sistema.</w:t>
      </w:r>
    </w:p>
    <w:p w14:paraId="33EC38F9" w14:textId="77777777" w:rsidR="00905EF3" w:rsidRPr="00C25B8E" w:rsidRDefault="00000000">
      <w:pPr>
        <w:pStyle w:val="Ttulo1"/>
      </w:pPr>
      <w:r w:rsidRPr="00C25B8E">
        <w:t>13. Hallazgos por rol</w:t>
      </w:r>
    </w:p>
    <w:p w14:paraId="1B3FAAEE" w14:textId="77777777" w:rsidR="00467A5C" w:rsidRPr="00467A5C" w:rsidRDefault="00467A5C" w:rsidP="00467A5C">
      <w:pPr>
        <w:pStyle w:val="Textoindependiente"/>
      </w:pPr>
      <w:r w:rsidRPr="00467A5C">
        <w:rPr>
          <w:b/>
          <w:bCs/>
        </w:rPr>
        <w:t>Administrador del Sistema:</w:t>
      </w:r>
      <w:r w:rsidRPr="00467A5C">
        <w:t xml:space="preserve"> Sigue siendo el rol con mayor cobertura visible, ya que opera usuarios y permisos, vigencia por proyecto, proyectos, rubros, materiales, auditoría y configuración técnica general. Su gran brecha pendiente es la persistencia real de cambios administrativos.</w:t>
      </w:r>
    </w:p>
    <w:p w14:paraId="748D3FEE" w14:textId="77777777" w:rsidR="00467A5C" w:rsidRPr="00467A5C" w:rsidRDefault="00467A5C" w:rsidP="00467A5C">
      <w:pPr>
        <w:pStyle w:val="Textoindependiente"/>
      </w:pPr>
      <w:r w:rsidRPr="00467A5C">
        <w:rPr>
          <w:b/>
          <w:bCs/>
        </w:rPr>
        <w:t>Presidente / Gerente:</w:t>
      </w:r>
      <w:r w:rsidRPr="00467A5C">
        <w:t xml:space="preserve"> Su cobertura ya está mejor sustentada con evidencias de revisión/aprobación de requerimientos, reportes y planillas. La aprobación real con persistencia y notificación efectiva sigue pendiente.</w:t>
      </w:r>
    </w:p>
    <w:p w14:paraId="69DA74A3" w14:textId="77777777" w:rsidR="00467A5C" w:rsidRPr="00467A5C" w:rsidRDefault="00467A5C" w:rsidP="00467A5C">
      <w:pPr>
        <w:pStyle w:val="Textoindependiente"/>
      </w:pPr>
      <w:r w:rsidRPr="00467A5C">
        <w:rPr>
          <w:b/>
          <w:bCs/>
        </w:rPr>
        <w:t>Contador:</w:t>
      </w:r>
      <w:r w:rsidRPr="00467A5C">
        <w:t xml:space="preserve"> Tiene ya cobertura visual clara en planillas, documentos de cobro, elegibilidad y parte del </w:t>
      </w:r>
      <w:proofErr w:type="spellStart"/>
      <w:r w:rsidRPr="00467A5C">
        <w:t>subflujo</w:t>
      </w:r>
      <w:proofErr w:type="spellEnd"/>
      <w:r w:rsidRPr="00467A5C">
        <w:t xml:space="preserve"> contable. El cierre seguro, hash y bloqueo posterior requieren evidencia adicional.</w:t>
      </w:r>
    </w:p>
    <w:p w14:paraId="7CB96FB2" w14:textId="77777777" w:rsidR="00467A5C" w:rsidRPr="00467A5C" w:rsidRDefault="00467A5C" w:rsidP="00467A5C">
      <w:pPr>
        <w:pStyle w:val="Textoindependiente"/>
      </w:pPr>
      <w:r w:rsidRPr="00467A5C">
        <w:rPr>
          <w:b/>
          <w:bCs/>
        </w:rPr>
        <w:t>Auxiliar de Contabilidad:</w:t>
      </w:r>
      <w:r w:rsidRPr="00467A5C">
        <w:t xml:space="preserve"> Cuenta con flujo visible y ya evidenciado para la creación de requerimientos. Falta demostrar el uso real persistente dentro del ciclo completo.</w:t>
      </w:r>
    </w:p>
    <w:p w14:paraId="70FF01BD" w14:textId="77777777" w:rsidR="00467A5C" w:rsidRPr="00467A5C" w:rsidRDefault="00467A5C" w:rsidP="00467A5C">
      <w:pPr>
        <w:pStyle w:val="Textoindependiente"/>
      </w:pPr>
      <w:r w:rsidRPr="00467A5C">
        <w:rPr>
          <w:b/>
          <w:bCs/>
        </w:rPr>
        <w:t>Residente:</w:t>
      </w:r>
      <w:r w:rsidRPr="00467A5C">
        <w:t xml:space="preserve"> Es el rol con mayor evidencia dentro del bloque móvil: avance, evidencia, sincronización, consumo y validaciones asociadas. Sigue pendiente prueba completa en dispositivo/emulador y operación offline real.</w:t>
      </w:r>
    </w:p>
    <w:p w14:paraId="1014097E" w14:textId="386DFA27" w:rsidR="00467A5C" w:rsidRPr="00C25B8E" w:rsidRDefault="00467A5C" w:rsidP="00467A5C">
      <w:pPr>
        <w:pStyle w:val="Textoindependiente"/>
      </w:pPr>
      <w:r w:rsidRPr="00467A5C">
        <w:rPr>
          <w:b/>
          <w:bCs/>
        </w:rPr>
        <w:t>Bodeguero:</w:t>
      </w:r>
      <w:r w:rsidRPr="00467A5C">
        <w:t xml:space="preserve"> Tiene buena cobertura visual en </w:t>
      </w:r>
      <w:proofErr w:type="gramStart"/>
      <w:r w:rsidRPr="00467A5C">
        <w:t>recepción</w:t>
      </w:r>
      <w:proofErr w:type="gramEnd"/>
      <w:r w:rsidRPr="00467A5C">
        <w:t xml:space="preserve"> y movimientos de inventario, con validaciones y alertas ya evidenciadas. Falta demostrar consistencia real con inventario persistido y transacciones de stock.</w:t>
      </w:r>
    </w:p>
    <w:p w14:paraId="025E03D5" w14:textId="77777777" w:rsidR="00905EF3" w:rsidRPr="00C25B8E" w:rsidRDefault="00000000">
      <w:pPr>
        <w:pStyle w:val="Ttulo1"/>
      </w:pPr>
      <w:r w:rsidRPr="00C25B8E">
        <w:t>14. Hallazgos por regla transversal</w:t>
      </w:r>
    </w:p>
    <w:p w14:paraId="72734D5F" w14:textId="6EB17EC4" w:rsidR="00467A5C" w:rsidRPr="00467A5C" w:rsidRDefault="00467A5C" w:rsidP="00467A5C">
      <w:pPr>
        <w:pStyle w:val="Textoindependiente"/>
      </w:pPr>
      <w:r w:rsidRPr="00467A5C">
        <w:rPr>
          <w:b/>
          <w:bCs/>
        </w:rPr>
        <w:t>Acceso por rol y proyecto:</w:t>
      </w:r>
      <w:r>
        <w:t xml:space="preserve"> </w:t>
      </w:r>
      <w:r w:rsidRPr="00467A5C">
        <w:t xml:space="preserve">La regla ya no está solo definida en frontend de forma abstracta. Existen evidencias visuales de acceso denegado por rol, de asignación por proyecto y vigencia, y de restricciones visibles en módulos administrativos y móviles. Aun así, la validación definitiva sigue siendo parcial, porque falta demostrar la respuesta real con backend, token y control de permisos persistente. </w:t>
      </w:r>
    </w:p>
    <w:p w14:paraId="4C6C1B90" w14:textId="34510E54" w:rsidR="00467A5C" w:rsidRPr="00467A5C" w:rsidRDefault="00467A5C" w:rsidP="00467A5C">
      <w:pPr>
        <w:pStyle w:val="Textoindependiente"/>
      </w:pPr>
      <w:r w:rsidRPr="00467A5C">
        <w:rPr>
          <w:b/>
          <w:bCs/>
        </w:rPr>
        <w:t>Vigencia temporal:</w:t>
      </w:r>
      <w:r>
        <w:t xml:space="preserve"> </w:t>
      </w:r>
      <w:r w:rsidRPr="00467A5C">
        <w:t xml:space="preserve">Ya hay evidencia concreta de asignación válida, edición de fechas, modo de acceso y denegación fuera de vigencia, por lo que esta regla pasó de ser solo estructural a estar parcialmente constatada en ejecución visual. Lo pendiente es demostrar la denegación efectiva con validación real de fechas y respuesta backend. </w:t>
      </w:r>
    </w:p>
    <w:p w14:paraId="6A6A4C6F" w14:textId="16204C2D" w:rsidR="00467A5C" w:rsidRPr="00467A5C" w:rsidRDefault="00467A5C" w:rsidP="00467A5C">
      <w:pPr>
        <w:pStyle w:val="Textoindependiente"/>
      </w:pPr>
      <w:r w:rsidRPr="00467A5C">
        <w:rPr>
          <w:b/>
          <w:bCs/>
        </w:rPr>
        <w:t>Validación presupuestaria:</w:t>
      </w:r>
      <w:r>
        <w:t xml:space="preserve"> </w:t>
      </w:r>
      <w:r w:rsidRPr="00467A5C">
        <w:t xml:space="preserve">La evidencia levantada en avance de obra móvil muestra bloqueo por </w:t>
      </w:r>
      <w:proofErr w:type="spellStart"/>
      <w:r w:rsidRPr="00467A5C">
        <w:t>sobrepresupuesto</w:t>
      </w:r>
      <w:proofErr w:type="spellEnd"/>
      <w:r w:rsidRPr="00467A5C">
        <w:t xml:space="preserve">, banners y mensajes asociados, por lo que esta regla ya cuenta con constatación visual suficiente a nivel de interfaz. Lo que sigue pendiente es la validación presupuestaria real sobre datos persistidos y, si aplica, con orden de cambio aprobada. </w:t>
      </w:r>
    </w:p>
    <w:p w14:paraId="0B033876" w14:textId="3E801493" w:rsidR="00467A5C" w:rsidRPr="00467A5C" w:rsidRDefault="00467A5C" w:rsidP="00467A5C">
      <w:pPr>
        <w:pStyle w:val="Textoindependiente"/>
      </w:pPr>
      <w:r w:rsidRPr="00467A5C">
        <w:rPr>
          <w:b/>
          <w:bCs/>
        </w:rPr>
        <w:t>Stock insuficiente y excedentes:</w:t>
      </w:r>
      <w:r>
        <w:t xml:space="preserve"> </w:t>
      </w:r>
      <w:r w:rsidRPr="00467A5C">
        <w:t xml:space="preserve">Estas reglas ya cuentan con evidencia visual concreta. En consumo se levantaron escenarios de stock insuficiente, y en inventario/movimientos se capturaron alertas de excedente, además de recepción, consumo y detalle de movimientos. La brecha actual no es la visibilidad de la regla, sino su demostración transaccional real en backend y su efecto definitivo sobre el stock. </w:t>
      </w:r>
    </w:p>
    <w:p w14:paraId="1599BD31" w14:textId="3369F6F4" w:rsidR="00467A5C" w:rsidRPr="00467A5C" w:rsidRDefault="00467A5C" w:rsidP="00467A5C">
      <w:pPr>
        <w:pStyle w:val="Textoindependiente"/>
      </w:pPr>
      <w:r w:rsidRPr="00467A5C">
        <w:rPr>
          <w:b/>
          <w:bCs/>
        </w:rPr>
        <w:t>Cierre contable y planillas no elegibles:</w:t>
      </w:r>
      <w:r>
        <w:t xml:space="preserve"> </w:t>
      </w:r>
      <w:r w:rsidRPr="00467A5C">
        <w:t xml:space="preserve">La regla de elegibilidad ya está visualmente respaldada mediante selector de periodo, banner de elegibilidad y bloqueo por periodo no cerrado. En cambio, el cierre seguro, la generación de hash y el bloqueo posterior de edición siguen sin demostrarse de forma completa. En planillas, la restricción de periodos no elegibles es consistente a nivel visual, pero la exportación real y el proceso completo aún no se cierran metodológicamente. </w:t>
      </w:r>
    </w:p>
    <w:p w14:paraId="45FBCEBA" w14:textId="71D048AF" w:rsidR="00467A5C" w:rsidRPr="00467A5C" w:rsidRDefault="00467A5C" w:rsidP="00467A5C">
      <w:pPr>
        <w:pStyle w:val="Textoindependiente"/>
      </w:pPr>
      <w:r w:rsidRPr="00467A5C">
        <w:rPr>
          <w:b/>
          <w:bCs/>
        </w:rPr>
        <w:t>Rechazo con observación:</w:t>
      </w:r>
      <w:r>
        <w:t xml:space="preserve"> </w:t>
      </w:r>
      <w:r w:rsidRPr="00467A5C">
        <w:t xml:space="preserve">Esta regla ya cuenta con mejor soporte que antes. Existen evidencias del flujo de rechazo con observación obligatoria en revisión de requerimientos, aunque todavía conviene reforzar la prueba con una captura donde se vea explícitamente el bloqueo al intentar rechazar sin comentario y, de ser posible, la persistencia del motivo registrado. </w:t>
      </w:r>
    </w:p>
    <w:p w14:paraId="68368BD0" w14:textId="23AB0251" w:rsidR="00467A5C" w:rsidRPr="00467A5C" w:rsidRDefault="00467A5C" w:rsidP="00467A5C">
      <w:pPr>
        <w:pStyle w:val="Textoindependiente"/>
      </w:pPr>
      <w:r w:rsidRPr="00467A5C">
        <w:rPr>
          <w:b/>
          <w:bCs/>
        </w:rPr>
        <w:t>Validaciones de formularios:</w:t>
      </w:r>
      <w:r>
        <w:t xml:space="preserve"> </w:t>
      </w:r>
      <w:r w:rsidRPr="00467A5C">
        <w:t xml:space="preserve">La cobertura real de validaciones es ahora más amplia que en la versión inicial del informe. Ya se cuenta con evidencia en formularios de acceso, avance, requerimientos, consumo, recepción, rubros/importación CSV y configuración técnica. Sin embargo, la validación transversal todavía no está completamente cerrada porque falta una revisión sistemática campo por campo y una consolidación formal de evidencias por formulario. </w:t>
      </w:r>
    </w:p>
    <w:p w14:paraId="0F9E8707" w14:textId="64B488B2" w:rsidR="00467A5C" w:rsidRPr="00467A5C" w:rsidRDefault="00467A5C" w:rsidP="00467A5C">
      <w:pPr>
        <w:pStyle w:val="Textoindependiente"/>
      </w:pPr>
      <w:r w:rsidRPr="00467A5C">
        <w:rPr>
          <w:b/>
          <w:bCs/>
        </w:rPr>
        <w:t>Acceso denegado y sesión expirada:</w:t>
      </w:r>
      <w:r>
        <w:t xml:space="preserve"> </w:t>
      </w:r>
      <w:r w:rsidRPr="00467A5C">
        <w:t xml:space="preserve">Ambas reglas ya tienen evidencia visual directa en el módulo transversal y en acceso/sesión. Por tanto, dejaron de ser reglas solo “potenciales” y pasaron a estar parcialmente constatadas en ejecución visual. Lo pendiente sigue siendo probar su activación desde flujos reales del sistema y con validación backend consistente. </w:t>
      </w:r>
    </w:p>
    <w:p w14:paraId="4FAED090" w14:textId="2E23DBE0" w:rsidR="00467A5C" w:rsidRPr="00467A5C" w:rsidRDefault="00467A5C" w:rsidP="00467A5C">
      <w:pPr>
        <w:pStyle w:val="Textoindependiente"/>
      </w:pPr>
      <w:r w:rsidRPr="00467A5C">
        <w:rPr>
          <w:b/>
          <w:bCs/>
        </w:rPr>
        <w:t xml:space="preserve">Estados </w:t>
      </w:r>
      <w:proofErr w:type="spellStart"/>
      <w:r w:rsidRPr="00467A5C">
        <w:rPr>
          <w:b/>
          <w:bCs/>
        </w:rPr>
        <w:t>loading</w:t>
      </w:r>
      <w:proofErr w:type="spellEnd"/>
      <w:r w:rsidRPr="00467A5C">
        <w:rPr>
          <w:b/>
          <w:bCs/>
        </w:rPr>
        <w:t xml:space="preserve"> / </w:t>
      </w:r>
      <w:proofErr w:type="spellStart"/>
      <w:r w:rsidRPr="00467A5C">
        <w:rPr>
          <w:b/>
          <w:bCs/>
        </w:rPr>
        <w:t>empty</w:t>
      </w:r>
      <w:proofErr w:type="spellEnd"/>
      <w:r w:rsidRPr="00467A5C">
        <w:rPr>
          <w:b/>
          <w:bCs/>
        </w:rPr>
        <w:t xml:space="preserve"> / </w:t>
      </w:r>
      <w:proofErr w:type="spellStart"/>
      <w:r w:rsidRPr="00467A5C">
        <w:rPr>
          <w:b/>
          <w:bCs/>
        </w:rPr>
        <w:t>success</w:t>
      </w:r>
      <w:proofErr w:type="spellEnd"/>
      <w:r w:rsidRPr="00467A5C">
        <w:rPr>
          <w:b/>
          <w:bCs/>
        </w:rPr>
        <w:t xml:space="preserve"> / error / </w:t>
      </w:r>
      <w:proofErr w:type="spellStart"/>
      <w:r w:rsidRPr="00467A5C">
        <w:rPr>
          <w:b/>
          <w:bCs/>
        </w:rPr>
        <w:t>forbidden</w:t>
      </w:r>
      <w:proofErr w:type="spellEnd"/>
      <w:r w:rsidRPr="00467A5C">
        <w:rPr>
          <w:b/>
          <w:bCs/>
        </w:rPr>
        <w:t>:</w:t>
      </w:r>
      <w:r>
        <w:t xml:space="preserve"> </w:t>
      </w:r>
      <w:r w:rsidRPr="00467A5C">
        <w:t xml:space="preserve">La evidencia reunida confirma que el sistema tiene una base transversal sólida de estados visuales. Ya se han levantado evidencias de </w:t>
      </w:r>
      <w:proofErr w:type="spellStart"/>
      <w:r w:rsidRPr="00467A5C">
        <w:t>empty</w:t>
      </w:r>
      <w:proofErr w:type="spellEnd"/>
      <w:r w:rsidRPr="00467A5C">
        <w:t xml:space="preserve">, error, </w:t>
      </w:r>
      <w:proofErr w:type="spellStart"/>
      <w:r w:rsidRPr="00467A5C">
        <w:t>forbidden</w:t>
      </w:r>
      <w:proofErr w:type="spellEnd"/>
      <w:r w:rsidRPr="00467A5C">
        <w:t xml:space="preserve">, mensajes de guardado y diversos estados de proceso en varios módulos. Lo que sigue pendiente es consolidar una campaña completa y ordenada por módulo para cerrar esta regla con trazabilidad total. </w:t>
      </w:r>
    </w:p>
    <w:p w14:paraId="008406EC" w14:textId="7288113E" w:rsidR="00467A5C" w:rsidRPr="00467A5C" w:rsidRDefault="00467A5C" w:rsidP="00467A5C">
      <w:pPr>
        <w:pStyle w:val="Textoindependiente"/>
      </w:pPr>
      <w:r w:rsidRPr="00467A5C">
        <w:rPr>
          <w:b/>
          <w:bCs/>
        </w:rPr>
        <w:t>Prevención de superposición de interfaces:</w:t>
      </w:r>
      <w:r>
        <w:t xml:space="preserve"> </w:t>
      </w:r>
      <w:r w:rsidRPr="00467A5C">
        <w:t xml:space="preserve">La segregación por vistas, modales y </w:t>
      </w:r>
      <w:proofErr w:type="spellStart"/>
      <w:r w:rsidRPr="00467A5C">
        <w:t>drawers</w:t>
      </w:r>
      <w:proofErr w:type="spellEnd"/>
      <w:r w:rsidRPr="00467A5C">
        <w:t xml:space="preserve"> sigue reduciendo el riesgo de superposición indebida, y hasta ahora las evidencias levantadas no muestran conflictos visuales graves entre pantallas. Aun así, esta regla sigue en estado parcial, porque falta una comprobación más sistemática mediante recorridos completos de navegación, aperturas/cierres de modales y transiciones entre vistas principales. El hallazgo de acoplamiento en </w:t>
      </w:r>
      <w:proofErr w:type="spellStart"/>
      <w:r w:rsidRPr="00467A5C">
        <w:t>App.jsx</w:t>
      </w:r>
      <w:proofErr w:type="spellEnd"/>
      <w:r w:rsidRPr="00467A5C">
        <w:t xml:space="preserve"> sigue siendo relevante para esta regla. </w:t>
      </w:r>
    </w:p>
    <w:p w14:paraId="6BB78E2B" w14:textId="77777777" w:rsidR="00467A5C" w:rsidRPr="00C25B8E" w:rsidRDefault="00467A5C" w:rsidP="00467A5C">
      <w:pPr>
        <w:pStyle w:val="Textoindependiente"/>
      </w:pPr>
    </w:p>
    <w:p w14:paraId="2AA247D8" w14:textId="77777777" w:rsidR="00905EF3" w:rsidRPr="00C25B8E" w:rsidRDefault="00000000">
      <w:pPr>
        <w:pStyle w:val="Ttulo1"/>
      </w:pPr>
      <w:r w:rsidRPr="00C25B8E">
        <w:t>15. Registro de defectos o brechas</w:t>
      </w:r>
    </w:p>
    <w:tbl>
      <w:tblPr>
        <w:tblStyle w:val="Tablaconcuadrcula4-nfasis3"/>
        <w:tblW w:w="0" w:type="auto"/>
        <w:tblLayout w:type="fixed"/>
        <w:tblLook w:val="04A0" w:firstRow="1" w:lastRow="0" w:firstColumn="1" w:lastColumn="0" w:noHBand="0" w:noVBand="1"/>
      </w:tblPr>
      <w:tblGrid>
        <w:gridCol w:w="1245"/>
        <w:gridCol w:w="1245"/>
        <w:gridCol w:w="1245"/>
        <w:gridCol w:w="1246"/>
        <w:gridCol w:w="1245"/>
        <w:gridCol w:w="1245"/>
        <w:gridCol w:w="1245"/>
        <w:gridCol w:w="1246"/>
      </w:tblGrid>
      <w:tr w:rsidR="00467A5C" w:rsidRPr="00467A5C" w14:paraId="0CEFA39C" w14:textId="77777777" w:rsidTr="00467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036062F0" w14:textId="77777777" w:rsidR="00467A5C" w:rsidRPr="00467A5C" w:rsidRDefault="00467A5C" w:rsidP="00467A5C">
            <w:pPr>
              <w:spacing w:line="276" w:lineRule="auto"/>
              <w:jc w:val="center"/>
            </w:pPr>
            <w:r w:rsidRPr="00467A5C">
              <w:t>ID</w:t>
            </w:r>
          </w:p>
        </w:tc>
        <w:tc>
          <w:tcPr>
            <w:tcW w:w="1245" w:type="dxa"/>
            <w:vAlign w:val="center"/>
            <w:hideMark/>
          </w:tcPr>
          <w:p w14:paraId="23C040C5"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Interfaz</w:t>
            </w:r>
          </w:p>
        </w:tc>
        <w:tc>
          <w:tcPr>
            <w:tcW w:w="1245" w:type="dxa"/>
            <w:vAlign w:val="center"/>
            <w:hideMark/>
          </w:tcPr>
          <w:p w14:paraId="21818628"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Descripción</w:t>
            </w:r>
          </w:p>
        </w:tc>
        <w:tc>
          <w:tcPr>
            <w:tcW w:w="1246" w:type="dxa"/>
            <w:vAlign w:val="center"/>
            <w:hideMark/>
          </w:tcPr>
          <w:p w14:paraId="0104760A"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Esperado</w:t>
            </w:r>
          </w:p>
        </w:tc>
        <w:tc>
          <w:tcPr>
            <w:tcW w:w="1245" w:type="dxa"/>
            <w:vAlign w:val="center"/>
            <w:hideMark/>
          </w:tcPr>
          <w:p w14:paraId="23311861"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Observado</w:t>
            </w:r>
          </w:p>
        </w:tc>
        <w:tc>
          <w:tcPr>
            <w:tcW w:w="1245" w:type="dxa"/>
            <w:vAlign w:val="center"/>
            <w:hideMark/>
          </w:tcPr>
          <w:p w14:paraId="2D81044D"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Severidad</w:t>
            </w:r>
          </w:p>
        </w:tc>
        <w:tc>
          <w:tcPr>
            <w:tcW w:w="1245" w:type="dxa"/>
            <w:vAlign w:val="center"/>
            <w:hideMark/>
          </w:tcPr>
          <w:p w14:paraId="498ED2C1"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Prioridad</w:t>
            </w:r>
          </w:p>
        </w:tc>
        <w:tc>
          <w:tcPr>
            <w:tcW w:w="1246" w:type="dxa"/>
            <w:vAlign w:val="center"/>
            <w:hideMark/>
          </w:tcPr>
          <w:p w14:paraId="073810F8"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Estado</w:t>
            </w:r>
          </w:p>
        </w:tc>
      </w:tr>
      <w:tr w:rsidR="00467A5C" w:rsidRPr="00467A5C" w14:paraId="0CE0D4FB"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60643CE9" w14:textId="77777777" w:rsidR="00467A5C" w:rsidRPr="00467A5C" w:rsidRDefault="00467A5C" w:rsidP="00467A5C">
            <w:pPr>
              <w:spacing w:line="276" w:lineRule="auto"/>
              <w:jc w:val="center"/>
            </w:pPr>
            <w:r w:rsidRPr="00467A5C">
              <w:t>DEF-001</w:t>
            </w:r>
          </w:p>
        </w:tc>
        <w:tc>
          <w:tcPr>
            <w:tcW w:w="1245" w:type="dxa"/>
            <w:vAlign w:val="center"/>
            <w:hideMark/>
          </w:tcPr>
          <w:p w14:paraId="00819B0D"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Navegación global</w:t>
            </w:r>
          </w:p>
        </w:tc>
        <w:tc>
          <w:tcPr>
            <w:tcW w:w="1245" w:type="dxa"/>
            <w:vAlign w:val="center"/>
            <w:hideMark/>
          </w:tcPr>
          <w:p w14:paraId="0726047D"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 xml:space="preserve">Alto acoplamiento de navegación y restricciones en </w:t>
            </w:r>
            <w:proofErr w:type="spellStart"/>
            <w:r w:rsidRPr="00467A5C">
              <w:t>App.jsx</w:t>
            </w:r>
            <w:proofErr w:type="spellEnd"/>
          </w:p>
        </w:tc>
        <w:tc>
          <w:tcPr>
            <w:tcW w:w="1246" w:type="dxa"/>
            <w:vAlign w:val="center"/>
            <w:hideMark/>
          </w:tcPr>
          <w:p w14:paraId="5886DCD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Navegación distribuida o gestionada por router/capa dedicada</w:t>
            </w:r>
          </w:p>
        </w:tc>
        <w:tc>
          <w:tcPr>
            <w:tcW w:w="1245" w:type="dxa"/>
            <w:vAlign w:val="center"/>
            <w:hideMark/>
          </w:tcPr>
          <w:p w14:paraId="48D2261D"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La navegación principal y varias restricciones siguen concentradas en un archivo central</w:t>
            </w:r>
          </w:p>
        </w:tc>
        <w:tc>
          <w:tcPr>
            <w:tcW w:w="1245" w:type="dxa"/>
            <w:vAlign w:val="center"/>
            <w:hideMark/>
          </w:tcPr>
          <w:p w14:paraId="410D0326"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Media</w:t>
            </w:r>
          </w:p>
        </w:tc>
        <w:tc>
          <w:tcPr>
            <w:tcW w:w="1245" w:type="dxa"/>
            <w:vAlign w:val="center"/>
            <w:hideMark/>
          </w:tcPr>
          <w:p w14:paraId="2B3E8FC3"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Alta</w:t>
            </w:r>
          </w:p>
        </w:tc>
        <w:tc>
          <w:tcPr>
            <w:tcW w:w="1246" w:type="dxa"/>
            <w:vAlign w:val="center"/>
            <w:hideMark/>
          </w:tcPr>
          <w:p w14:paraId="1A1E063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Detectado</w:t>
            </w:r>
          </w:p>
        </w:tc>
      </w:tr>
      <w:tr w:rsidR="00467A5C" w:rsidRPr="00467A5C" w14:paraId="660F383F" w14:textId="77777777" w:rsidTr="00467A5C">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28575DBA" w14:textId="77777777" w:rsidR="00467A5C" w:rsidRPr="00467A5C" w:rsidRDefault="00467A5C" w:rsidP="00467A5C">
            <w:pPr>
              <w:spacing w:line="276" w:lineRule="auto"/>
              <w:jc w:val="center"/>
            </w:pPr>
            <w:r w:rsidRPr="00467A5C">
              <w:t>DEF-002</w:t>
            </w:r>
          </w:p>
        </w:tc>
        <w:tc>
          <w:tcPr>
            <w:tcW w:w="1245" w:type="dxa"/>
            <w:vAlign w:val="center"/>
            <w:hideMark/>
          </w:tcPr>
          <w:p w14:paraId="3AB3796B"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Integración API</w:t>
            </w:r>
          </w:p>
        </w:tc>
        <w:tc>
          <w:tcPr>
            <w:tcW w:w="1245" w:type="dxa"/>
            <w:vAlign w:val="center"/>
            <w:hideMark/>
          </w:tcPr>
          <w:p w14:paraId="1245D757"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Ausencia de capa visible de servicios o consumo real de API</w:t>
            </w:r>
          </w:p>
        </w:tc>
        <w:tc>
          <w:tcPr>
            <w:tcW w:w="1246" w:type="dxa"/>
            <w:vAlign w:val="center"/>
            <w:hideMark/>
          </w:tcPr>
          <w:p w14:paraId="1C62D370"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Servicios/API desacoplados, reutilizables y trazables</w:t>
            </w:r>
          </w:p>
        </w:tc>
        <w:tc>
          <w:tcPr>
            <w:tcW w:w="1245" w:type="dxa"/>
            <w:vAlign w:val="center"/>
            <w:hideMark/>
          </w:tcPr>
          <w:p w14:paraId="16563752"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No se ha demostrado integración real con backend; persisten dependencias de datos simulados y flujos conceptuales</w:t>
            </w:r>
          </w:p>
        </w:tc>
        <w:tc>
          <w:tcPr>
            <w:tcW w:w="1245" w:type="dxa"/>
            <w:vAlign w:val="center"/>
            <w:hideMark/>
          </w:tcPr>
          <w:p w14:paraId="04951125"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5" w:type="dxa"/>
            <w:vAlign w:val="center"/>
            <w:hideMark/>
          </w:tcPr>
          <w:p w14:paraId="65BF6F70"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6" w:type="dxa"/>
            <w:vAlign w:val="center"/>
            <w:hideMark/>
          </w:tcPr>
          <w:p w14:paraId="7C2301F6"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Detectado</w:t>
            </w:r>
          </w:p>
        </w:tc>
      </w:tr>
      <w:tr w:rsidR="00467A5C" w:rsidRPr="00467A5C" w14:paraId="315A8292"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70EDA8B8" w14:textId="77777777" w:rsidR="00467A5C" w:rsidRPr="00467A5C" w:rsidRDefault="00467A5C" w:rsidP="00467A5C">
            <w:pPr>
              <w:spacing w:line="276" w:lineRule="auto"/>
              <w:jc w:val="center"/>
            </w:pPr>
            <w:r w:rsidRPr="00467A5C">
              <w:t>DEF-003</w:t>
            </w:r>
          </w:p>
        </w:tc>
        <w:tc>
          <w:tcPr>
            <w:tcW w:w="1245" w:type="dxa"/>
            <w:vAlign w:val="center"/>
            <w:hideMark/>
          </w:tcPr>
          <w:p w14:paraId="686E80E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Pruebas automatizadas</w:t>
            </w:r>
          </w:p>
        </w:tc>
        <w:tc>
          <w:tcPr>
            <w:tcW w:w="1245" w:type="dxa"/>
            <w:vAlign w:val="center"/>
            <w:hideMark/>
          </w:tcPr>
          <w:p w14:paraId="7253BA50"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No se evidencian pruebas automatizadas del proyecto</w:t>
            </w:r>
          </w:p>
        </w:tc>
        <w:tc>
          <w:tcPr>
            <w:tcW w:w="1246" w:type="dxa"/>
            <w:vAlign w:val="center"/>
            <w:hideMark/>
          </w:tcPr>
          <w:p w14:paraId="111F8933"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Conjunto mínimo de pruebas unitarias e integración</w:t>
            </w:r>
          </w:p>
        </w:tc>
        <w:tc>
          <w:tcPr>
            <w:tcW w:w="1245" w:type="dxa"/>
            <w:vAlign w:val="center"/>
            <w:hideMark/>
          </w:tcPr>
          <w:p w14:paraId="01DF200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 xml:space="preserve">No hay evidencia suficiente de archivos o ejecución formal de </w:t>
            </w:r>
            <w:proofErr w:type="spellStart"/>
            <w:r w:rsidRPr="00467A5C">
              <w:t>tests</w:t>
            </w:r>
            <w:proofErr w:type="spellEnd"/>
            <w:r w:rsidRPr="00467A5C">
              <w:t xml:space="preserve"> automáticos</w:t>
            </w:r>
          </w:p>
        </w:tc>
        <w:tc>
          <w:tcPr>
            <w:tcW w:w="1245" w:type="dxa"/>
            <w:vAlign w:val="center"/>
            <w:hideMark/>
          </w:tcPr>
          <w:p w14:paraId="67DB7BDC"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Alta</w:t>
            </w:r>
          </w:p>
        </w:tc>
        <w:tc>
          <w:tcPr>
            <w:tcW w:w="1245" w:type="dxa"/>
            <w:vAlign w:val="center"/>
            <w:hideMark/>
          </w:tcPr>
          <w:p w14:paraId="6A2B9B49"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Alta</w:t>
            </w:r>
          </w:p>
        </w:tc>
        <w:tc>
          <w:tcPr>
            <w:tcW w:w="1246" w:type="dxa"/>
            <w:vAlign w:val="center"/>
            <w:hideMark/>
          </w:tcPr>
          <w:p w14:paraId="25F133BC"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Detectado</w:t>
            </w:r>
          </w:p>
        </w:tc>
      </w:tr>
      <w:tr w:rsidR="00467A5C" w:rsidRPr="00467A5C" w14:paraId="00D6479C" w14:textId="77777777" w:rsidTr="00467A5C">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784FFB9E" w14:textId="77777777" w:rsidR="00467A5C" w:rsidRPr="00467A5C" w:rsidRDefault="00467A5C" w:rsidP="00467A5C">
            <w:pPr>
              <w:spacing w:line="276" w:lineRule="auto"/>
              <w:jc w:val="center"/>
            </w:pPr>
            <w:r w:rsidRPr="00467A5C">
              <w:t>DEF-004</w:t>
            </w:r>
          </w:p>
        </w:tc>
        <w:tc>
          <w:tcPr>
            <w:tcW w:w="1245" w:type="dxa"/>
            <w:vAlign w:val="center"/>
            <w:hideMark/>
          </w:tcPr>
          <w:p w14:paraId="2F74E1C6"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INT-14 Consolidación y cierre contable</w:t>
            </w:r>
          </w:p>
        </w:tc>
        <w:tc>
          <w:tcPr>
            <w:tcW w:w="1245" w:type="dxa"/>
            <w:vAlign w:val="center"/>
            <w:hideMark/>
          </w:tcPr>
          <w:p w14:paraId="320628B2"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El flujo de cierre mensual sigue parcialmente implementado</w:t>
            </w:r>
          </w:p>
        </w:tc>
        <w:tc>
          <w:tcPr>
            <w:tcW w:w="1246" w:type="dxa"/>
            <w:vAlign w:val="center"/>
            <w:hideMark/>
          </w:tcPr>
          <w:p w14:paraId="3153FE3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 xml:space="preserve">Vista o </w:t>
            </w:r>
            <w:proofErr w:type="spellStart"/>
            <w:r w:rsidRPr="00467A5C">
              <w:t>subflujo</w:t>
            </w:r>
            <w:proofErr w:type="spellEnd"/>
            <w:r w:rsidRPr="00467A5C">
              <w:t xml:space="preserve"> explícito de cierre mensual con bloqueo, hash y cierre seguro</w:t>
            </w:r>
          </w:p>
        </w:tc>
        <w:tc>
          <w:tcPr>
            <w:tcW w:w="1245" w:type="dxa"/>
            <w:vAlign w:val="center"/>
            <w:hideMark/>
          </w:tcPr>
          <w:p w14:paraId="7E4D7898"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Se observan selector de periodo, elegibilidad y bloqueos, pero no un cierre mensual completo y autónomo</w:t>
            </w:r>
          </w:p>
        </w:tc>
        <w:tc>
          <w:tcPr>
            <w:tcW w:w="1245" w:type="dxa"/>
            <w:vAlign w:val="center"/>
            <w:hideMark/>
          </w:tcPr>
          <w:p w14:paraId="7D186AE2"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5" w:type="dxa"/>
            <w:vAlign w:val="center"/>
            <w:hideMark/>
          </w:tcPr>
          <w:p w14:paraId="2CC9501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6" w:type="dxa"/>
            <w:vAlign w:val="center"/>
            <w:hideMark/>
          </w:tcPr>
          <w:p w14:paraId="42137E04"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Detectado</w:t>
            </w:r>
          </w:p>
        </w:tc>
      </w:tr>
      <w:tr w:rsidR="00467A5C" w:rsidRPr="00467A5C" w14:paraId="3A9A3CBC"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3785CB38" w14:textId="77777777" w:rsidR="00467A5C" w:rsidRPr="00467A5C" w:rsidRDefault="00467A5C" w:rsidP="00467A5C">
            <w:pPr>
              <w:spacing w:line="276" w:lineRule="auto"/>
              <w:jc w:val="center"/>
            </w:pPr>
            <w:r w:rsidRPr="00467A5C">
              <w:t>DEF-005</w:t>
            </w:r>
          </w:p>
        </w:tc>
        <w:tc>
          <w:tcPr>
            <w:tcW w:w="1245" w:type="dxa"/>
            <w:vAlign w:val="center"/>
            <w:hideMark/>
          </w:tcPr>
          <w:p w14:paraId="22D1E8E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Evidencias de ejecución</w:t>
            </w:r>
          </w:p>
        </w:tc>
        <w:tc>
          <w:tcPr>
            <w:tcW w:w="1245" w:type="dxa"/>
            <w:vAlign w:val="center"/>
            <w:hideMark/>
          </w:tcPr>
          <w:p w14:paraId="69DFD44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La campaña de evidencias aún no está completamente cerrada para todos los casos</w:t>
            </w:r>
          </w:p>
        </w:tc>
        <w:tc>
          <w:tcPr>
            <w:tcW w:w="1246" w:type="dxa"/>
            <w:vAlign w:val="center"/>
            <w:hideMark/>
          </w:tcPr>
          <w:p w14:paraId="4ADEBD9F"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Evidencia completa por interfaz, caso de prueba y entorno</w:t>
            </w:r>
          </w:p>
        </w:tc>
        <w:tc>
          <w:tcPr>
            <w:tcW w:w="1245" w:type="dxa"/>
            <w:vAlign w:val="center"/>
            <w:hideMark/>
          </w:tcPr>
          <w:p w14:paraId="5E1D47D7"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Ya existen muchas capturas y registros, pero todavía faltan evidencias puntuales en algunos flujos, estados y pruebas transversales</w:t>
            </w:r>
          </w:p>
        </w:tc>
        <w:tc>
          <w:tcPr>
            <w:tcW w:w="1245" w:type="dxa"/>
            <w:vAlign w:val="center"/>
            <w:hideMark/>
          </w:tcPr>
          <w:p w14:paraId="2459DD19"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Media</w:t>
            </w:r>
          </w:p>
        </w:tc>
        <w:tc>
          <w:tcPr>
            <w:tcW w:w="1245" w:type="dxa"/>
            <w:vAlign w:val="center"/>
            <w:hideMark/>
          </w:tcPr>
          <w:p w14:paraId="2683C154"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Alta</w:t>
            </w:r>
          </w:p>
        </w:tc>
        <w:tc>
          <w:tcPr>
            <w:tcW w:w="1246" w:type="dxa"/>
            <w:vAlign w:val="center"/>
            <w:hideMark/>
          </w:tcPr>
          <w:p w14:paraId="279C84AA"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En proceso</w:t>
            </w:r>
          </w:p>
        </w:tc>
      </w:tr>
      <w:tr w:rsidR="00467A5C" w:rsidRPr="00467A5C" w14:paraId="6DCA5172" w14:textId="77777777" w:rsidTr="00467A5C">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4A18BD01" w14:textId="77777777" w:rsidR="00467A5C" w:rsidRPr="00467A5C" w:rsidRDefault="00467A5C" w:rsidP="00467A5C">
            <w:pPr>
              <w:spacing w:line="276" w:lineRule="auto"/>
              <w:jc w:val="center"/>
            </w:pPr>
            <w:r w:rsidRPr="00467A5C">
              <w:t>DEF-006</w:t>
            </w:r>
          </w:p>
        </w:tc>
        <w:tc>
          <w:tcPr>
            <w:tcW w:w="1245" w:type="dxa"/>
            <w:vAlign w:val="center"/>
            <w:hideMark/>
          </w:tcPr>
          <w:p w14:paraId="3217BEDC"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Validación empírica</w:t>
            </w:r>
          </w:p>
        </w:tc>
        <w:tc>
          <w:tcPr>
            <w:tcW w:w="1245" w:type="dxa"/>
            <w:vAlign w:val="center"/>
            <w:hideMark/>
          </w:tcPr>
          <w:p w14:paraId="5401BC30"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No existe validación con usuarios ni aplicación de SUS</w:t>
            </w:r>
          </w:p>
        </w:tc>
        <w:tc>
          <w:tcPr>
            <w:tcW w:w="1246" w:type="dxa"/>
            <w:vAlign w:val="center"/>
            <w:hideMark/>
          </w:tcPr>
          <w:p w14:paraId="619D551A"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Instrumentos empíricos diligenciados y consolidados</w:t>
            </w:r>
          </w:p>
        </w:tc>
        <w:tc>
          <w:tcPr>
            <w:tcW w:w="1245" w:type="dxa"/>
            <w:vAlign w:val="center"/>
            <w:hideMark/>
          </w:tcPr>
          <w:p w14:paraId="6BD6B437"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La validación sigue siendo heurística/técnica; no hay SUS ni observación formal con usuarios</w:t>
            </w:r>
          </w:p>
        </w:tc>
        <w:tc>
          <w:tcPr>
            <w:tcW w:w="1245" w:type="dxa"/>
            <w:vAlign w:val="center"/>
            <w:hideMark/>
          </w:tcPr>
          <w:p w14:paraId="26CC7FCB"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Media</w:t>
            </w:r>
          </w:p>
        </w:tc>
        <w:tc>
          <w:tcPr>
            <w:tcW w:w="1245" w:type="dxa"/>
            <w:vAlign w:val="center"/>
            <w:hideMark/>
          </w:tcPr>
          <w:p w14:paraId="0E4F521C"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Media</w:t>
            </w:r>
          </w:p>
        </w:tc>
        <w:tc>
          <w:tcPr>
            <w:tcW w:w="1246" w:type="dxa"/>
            <w:vAlign w:val="center"/>
            <w:hideMark/>
          </w:tcPr>
          <w:p w14:paraId="140DBAF7"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w:t>
            </w:r>
          </w:p>
        </w:tc>
      </w:tr>
      <w:tr w:rsidR="00467A5C" w:rsidRPr="00467A5C" w14:paraId="38A0EDAA"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05A379B4" w14:textId="77777777" w:rsidR="00467A5C" w:rsidRPr="00467A5C" w:rsidRDefault="00467A5C" w:rsidP="00467A5C">
            <w:pPr>
              <w:spacing w:line="276" w:lineRule="auto"/>
              <w:jc w:val="center"/>
            </w:pPr>
            <w:r w:rsidRPr="00467A5C">
              <w:t>DEF-007</w:t>
            </w:r>
          </w:p>
        </w:tc>
        <w:tc>
          <w:tcPr>
            <w:tcW w:w="1245" w:type="dxa"/>
            <w:vAlign w:val="center"/>
            <w:hideMark/>
          </w:tcPr>
          <w:p w14:paraId="6B80A87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Módulos móviles (INT-07, INT-08, INT-09)</w:t>
            </w:r>
          </w:p>
        </w:tc>
        <w:tc>
          <w:tcPr>
            <w:tcW w:w="1245" w:type="dxa"/>
            <w:vAlign w:val="center"/>
            <w:hideMark/>
          </w:tcPr>
          <w:p w14:paraId="41CB87F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Evidencia móvil nativa y operación offline/sincronización no completamente demostradas</w:t>
            </w:r>
          </w:p>
        </w:tc>
        <w:tc>
          <w:tcPr>
            <w:tcW w:w="1246" w:type="dxa"/>
            <w:vAlign w:val="center"/>
            <w:hideMark/>
          </w:tcPr>
          <w:p w14:paraId="382AF0B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Pruebas en dispositivo o emulador con sincronización y estados reales</w:t>
            </w:r>
          </w:p>
        </w:tc>
        <w:tc>
          <w:tcPr>
            <w:tcW w:w="1245" w:type="dxa"/>
            <w:vAlign w:val="center"/>
            <w:hideMark/>
          </w:tcPr>
          <w:p w14:paraId="6261268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Hay evidencia visual de flujos móviles, pero no cierre completo de operación nativa/offline/remota</w:t>
            </w:r>
          </w:p>
        </w:tc>
        <w:tc>
          <w:tcPr>
            <w:tcW w:w="1245" w:type="dxa"/>
            <w:vAlign w:val="center"/>
            <w:hideMark/>
          </w:tcPr>
          <w:p w14:paraId="440FA331"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Alta</w:t>
            </w:r>
          </w:p>
        </w:tc>
        <w:tc>
          <w:tcPr>
            <w:tcW w:w="1245" w:type="dxa"/>
            <w:vAlign w:val="center"/>
            <w:hideMark/>
          </w:tcPr>
          <w:p w14:paraId="26F477B4"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Media</w:t>
            </w:r>
          </w:p>
        </w:tc>
        <w:tc>
          <w:tcPr>
            <w:tcW w:w="1246" w:type="dxa"/>
            <w:vAlign w:val="center"/>
            <w:hideMark/>
          </w:tcPr>
          <w:p w14:paraId="0BA0F342"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Parcial</w:t>
            </w:r>
          </w:p>
        </w:tc>
      </w:tr>
      <w:tr w:rsidR="00467A5C" w:rsidRPr="00467A5C" w14:paraId="0206F7FB" w14:textId="77777777" w:rsidTr="00467A5C">
        <w:tc>
          <w:tcPr>
            <w:cnfStyle w:val="001000000000" w:firstRow="0" w:lastRow="0" w:firstColumn="1" w:lastColumn="0" w:oddVBand="0" w:evenVBand="0" w:oddHBand="0" w:evenHBand="0" w:firstRowFirstColumn="0" w:firstRowLastColumn="0" w:lastRowFirstColumn="0" w:lastRowLastColumn="0"/>
            <w:tcW w:w="1245" w:type="dxa"/>
            <w:vAlign w:val="center"/>
            <w:hideMark/>
          </w:tcPr>
          <w:p w14:paraId="10CA5F90" w14:textId="77777777" w:rsidR="00467A5C" w:rsidRPr="00467A5C" w:rsidRDefault="00467A5C" w:rsidP="00467A5C">
            <w:pPr>
              <w:spacing w:line="276" w:lineRule="auto"/>
              <w:jc w:val="center"/>
            </w:pPr>
            <w:r w:rsidRPr="00467A5C">
              <w:t>DEF-008</w:t>
            </w:r>
          </w:p>
        </w:tc>
        <w:tc>
          <w:tcPr>
            <w:tcW w:w="1245" w:type="dxa"/>
            <w:vAlign w:val="center"/>
            <w:hideMark/>
          </w:tcPr>
          <w:p w14:paraId="3EC0D1C2"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Inventario / Contabilidad / Auditoría</w:t>
            </w:r>
          </w:p>
        </w:tc>
        <w:tc>
          <w:tcPr>
            <w:tcW w:w="1245" w:type="dxa"/>
            <w:vAlign w:val="center"/>
            <w:hideMark/>
          </w:tcPr>
          <w:p w14:paraId="063BCD08"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Persistencia real de transacciones y eventos críticos no demostrada</w:t>
            </w:r>
          </w:p>
        </w:tc>
        <w:tc>
          <w:tcPr>
            <w:tcW w:w="1246" w:type="dxa"/>
            <w:vAlign w:val="center"/>
            <w:hideMark/>
          </w:tcPr>
          <w:p w14:paraId="3F355F4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Actualización efectiva de stock, generación real de PDF, auditoría persistida y cierres consistentes</w:t>
            </w:r>
          </w:p>
        </w:tc>
        <w:tc>
          <w:tcPr>
            <w:tcW w:w="1245" w:type="dxa"/>
            <w:vAlign w:val="center"/>
            <w:hideMark/>
          </w:tcPr>
          <w:p w14:paraId="7D962466"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La UI está visible y coherente, pero no se ha demostrado completamente la persistencia real en backend</w:t>
            </w:r>
          </w:p>
        </w:tc>
        <w:tc>
          <w:tcPr>
            <w:tcW w:w="1245" w:type="dxa"/>
            <w:vAlign w:val="center"/>
            <w:hideMark/>
          </w:tcPr>
          <w:p w14:paraId="03FF60E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5" w:type="dxa"/>
            <w:vAlign w:val="center"/>
            <w:hideMark/>
          </w:tcPr>
          <w:p w14:paraId="7736584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Alta</w:t>
            </w:r>
          </w:p>
        </w:tc>
        <w:tc>
          <w:tcPr>
            <w:tcW w:w="1246" w:type="dxa"/>
            <w:vAlign w:val="center"/>
            <w:hideMark/>
          </w:tcPr>
          <w:p w14:paraId="7AE6C455"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Detectado</w:t>
            </w:r>
          </w:p>
        </w:tc>
      </w:tr>
    </w:tbl>
    <w:p w14:paraId="33029757" w14:textId="77777777" w:rsidR="00467A5C" w:rsidRDefault="00467A5C" w:rsidP="00467A5C"/>
    <w:p w14:paraId="544EA999" w14:textId="4122E05A" w:rsidR="00905EF3" w:rsidRPr="00C25B8E" w:rsidRDefault="00000000" w:rsidP="00467A5C">
      <w:pPr>
        <w:pStyle w:val="Ttulo1"/>
      </w:pPr>
      <w:r w:rsidRPr="00C25B8E">
        <w:t>16. Evidencias de ejecución o constatación</w:t>
      </w:r>
    </w:p>
    <w:tbl>
      <w:tblPr>
        <w:tblStyle w:val="Tablaconcuadrcula4-nfasis3"/>
        <w:tblW w:w="0" w:type="auto"/>
        <w:tblLook w:val="04A0" w:firstRow="1" w:lastRow="0" w:firstColumn="1" w:lastColumn="0" w:noHBand="0" w:noVBand="1"/>
      </w:tblPr>
      <w:tblGrid>
        <w:gridCol w:w="2467"/>
        <w:gridCol w:w="2433"/>
        <w:gridCol w:w="2440"/>
        <w:gridCol w:w="2396"/>
      </w:tblGrid>
      <w:tr w:rsidR="00467A5C" w:rsidRPr="00467A5C" w14:paraId="603CEACF" w14:textId="77777777" w:rsidTr="00467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4C37ED61" w14:textId="77777777" w:rsidR="00467A5C" w:rsidRPr="00467A5C" w:rsidRDefault="00467A5C" w:rsidP="00467A5C">
            <w:pPr>
              <w:spacing w:line="276" w:lineRule="auto"/>
              <w:jc w:val="center"/>
            </w:pPr>
            <w:r w:rsidRPr="00467A5C">
              <w:t>Evidencia requerida</w:t>
            </w:r>
          </w:p>
        </w:tc>
        <w:tc>
          <w:tcPr>
            <w:tcW w:w="2491" w:type="dxa"/>
            <w:vAlign w:val="center"/>
            <w:hideMark/>
          </w:tcPr>
          <w:p w14:paraId="189A7736"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Para qué sirve</w:t>
            </w:r>
          </w:p>
        </w:tc>
        <w:tc>
          <w:tcPr>
            <w:tcW w:w="2490" w:type="dxa"/>
            <w:vAlign w:val="center"/>
            <w:hideMark/>
          </w:tcPr>
          <w:p w14:paraId="78DC0557"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Cómo obtenerla</w:t>
            </w:r>
          </w:p>
        </w:tc>
        <w:tc>
          <w:tcPr>
            <w:tcW w:w="2491" w:type="dxa"/>
            <w:vAlign w:val="center"/>
            <w:hideMark/>
          </w:tcPr>
          <w:p w14:paraId="2BC5D9AF" w14:textId="77777777" w:rsidR="00467A5C" w:rsidRPr="00467A5C" w:rsidRDefault="00467A5C" w:rsidP="00467A5C">
            <w:pPr>
              <w:spacing w:line="276" w:lineRule="auto"/>
              <w:jc w:val="center"/>
              <w:cnfStyle w:val="100000000000" w:firstRow="1" w:lastRow="0" w:firstColumn="0" w:lastColumn="0" w:oddVBand="0" w:evenVBand="0" w:oddHBand="0" w:evenHBand="0" w:firstRowFirstColumn="0" w:firstRowLastColumn="0" w:lastRowFirstColumn="0" w:lastRowLastColumn="0"/>
            </w:pPr>
            <w:r w:rsidRPr="00467A5C">
              <w:t>Estado</w:t>
            </w:r>
          </w:p>
        </w:tc>
      </w:tr>
      <w:tr w:rsidR="00467A5C" w:rsidRPr="00467A5C" w14:paraId="1F415425"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1C08F80B" w14:textId="77777777" w:rsidR="00467A5C" w:rsidRPr="00467A5C" w:rsidRDefault="00467A5C" w:rsidP="00467A5C">
            <w:pPr>
              <w:spacing w:line="276" w:lineRule="auto"/>
              <w:jc w:val="center"/>
            </w:pPr>
            <w:r w:rsidRPr="00467A5C">
              <w:t>Captura formal del cierre de sesión con retorno al login</w:t>
            </w:r>
          </w:p>
        </w:tc>
        <w:tc>
          <w:tcPr>
            <w:tcW w:w="2491" w:type="dxa"/>
            <w:vAlign w:val="center"/>
            <w:hideMark/>
          </w:tcPr>
          <w:p w14:paraId="1F20869B"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Cerrar completamente INT-01 y CP-034</w:t>
            </w:r>
          </w:p>
        </w:tc>
        <w:tc>
          <w:tcPr>
            <w:tcW w:w="2490" w:type="dxa"/>
            <w:vAlign w:val="center"/>
            <w:hideMark/>
          </w:tcPr>
          <w:p w14:paraId="3DD89C29"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 xml:space="preserve">Ejecutar el flujo de </w:t>
            </w:r>
            <w:proofErr w:type="spellStart"/>
            <w:r w:rsidRPr="00467A5C">
              <w:t>logout</w:t>
            </w:r>
            <w:proofErr w:type="spellEnd"/>
            <w:r w:rsidRPr="00467A5C">
              <w:t>, capturar la acción y la pantalla final de retorno</w:t>
            </w:r>
          </w:p>
        </w:tc>
        <w:tc>
          <w:tcPr>
            <w:tcW w:w="2491" w:type="dxa"/>
            <w:vAlign w:val="center"/>
            <w:hideMark/>
          </w:tcPr>
          <w:p w14:paraId="39EB9F0C"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 parcial</w:t>
            </w:r>
          </w:p>
        </w:tc>
      </w:tr>
      <w:tr w:rsidR="00467A5C" w:rsidRPr="00467A5C" w14:paraId="51965C82" w14:textId="77777777" w:rsidTr="00467A5C">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2845DF8B" w14:textId="77777777" w:rsidR="00467A5C" w:rsidRPr="00467A5C" w:rsidRDefault="00467A5C" w:rsidP="00467A5C">
            <w:pPr>
              <w:spacing w:line="276" w:lineRule="auto"/>
              <w:jc w:val="center"/>
            </w:pPr>
            <w:r w:rsidRPr="00467A5C">
              <w:t>Evidencia de dispositivo o emulador móvil real para cámara, evidencia y offline</w:t>
            </w:r>
          </w:p>
        </w:tc>
        <w:tc>
          <w:tcPr>
            <w:tcW w:w="2491" w:type="dxa"/>
            <w:vAlign w:val="center"/>
            <w:hideMark/>
          </w:tcPr>
          <w:p w14:paraId="1B9D91A5"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Cerrar mejor INT-08, INT-07, INT-09 y CP-031</w:t>
            </w:r>
          </w:p>
        </w:tc>
        <w:tc>
          <w:tcPr>
            <w:tcW w:w="2490" w:type="dxa"/>
            <w:vAlign w:val="center"/>
            <w:hideMark/>
          </w:tcPr>
          <w:p w14:paraId="06E9189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Usar celular o emulador, registrar captura/carga de imagen, sincronización y estados offline/reintento</w:t>
            </w:r>
          </w:p>
        </w:tc>
        <w:tc>
          <w:tcPr>
            <w:tcW w:w="2491" w:type="dxa"/>
            <w:vAlign w:val="center"/>
            <w:hideMark/>
          </w:tcPr>
          <w:p w14:paraId="37624FA6"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w:t>
            </w:r>
          </w:p>
        </w:tc>
      </w:tr>
      <w:tr w:rsidR="00467A5C" w:rsidRPr="00467A5C" w14:paraId="2943E6C6"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1067D2D4" w14:textId="77777777" w:rsidR="00467A5C" w:rsidRPr="00467A5C" w:rsidRDefault="00467A5C" w:rsidP="00467A5C">
            <w:pPr>
              <w:spacing w:line="276" w:lineRule="auto"/>
              <w:jc w:val="center"/>
            </w:pPr>
            <w:r w:rsidRPr="00467A5C">
              <w:t>Evidencia de PDF generado o descarga real</w:t>
            </w:r>
          </w:p>
        </w:tc>
        <w:tc>
          <w:tcPr>
            <w:tcW w:w="2491" w:type="dxa"/>
            <w:vAlign w:val="center"/>
            <w:hideMark/>
          </w:tcPr>
          <w:p w14:paraId="7A0FBC32"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Cerrar INT-15 y CP-019/CP-021</w:t>
            </w:r>
          </w:p>
        </w:tc>
        <w:tc>
          <w:tcPr>
            <w:tcW w:w="2490" w:type="dxa"/>
            <w:vAlign w:val="center"/>
            <w:hideMark/>
          </w:tcPr>
          <w:p w14:paraId="48B3B84F"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Generar/exportar documento desde planillas y guardar captura o archivo PDF resultante</w:t>
            </w:r>
          </w:p>
        </w:tc>
        <w:tc>
          <w:tcPr>
            <w:tcW w:w="2491" w:type="dxa"/>
            <w:vAlign w:val="center"/>
            <w:hideMark/>
          </w:tcPr>
          <w:p w14:paraId="31B28924"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w:t>
            </w:r>
          </w:p>
        </w:tc>
      </w:tr>
      <w:tr w:rsidR="00467A5C" w:rsidRPr="00467A5C" w14:paraId="558A7EF6" w14:textId="77777777" w:rsidTr="00467A5C">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2CF8F25A" w14:textId="77777777" w:rsidR="00467A5C" w:rsidRPr="00467A5C" w:rsidRDefault="00467A5C" w:rsidP="00467A5C">
            <w:pPr>
              <w:spacing w:line="276" w:lineRule="auto"/>
              <w:jc w:val="center"/>
            </w:pPr>
            <w:r w:rsidRPr="00467A5C">
              <w:t>Evidencia de correo o notificación real si aplica</w:t>
            </w:r>
          </w:p>
        </w:tc>
        <w:tc>
          <w:tcPr>
            <w:tcW w:w="2491" w:type="dxa"/>
            <w:vAlign w:val="center"/>
            <w:hideMark/>
          </w:tcPr>
          <w:p w14:paraId="657637EA"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Respaldar cola diferida y notificación de documentos</w:t>
            </w:r>
          </w:p>
        </w:tc>
        <w:tc>
          <w:tcPr>
            <w:tcW w:w="2490" w:type="dxa"/>
            <w:vAlign w:val="center"/>
            <w:hideMark/>
          </w:tcPr>
          <w:p w14:paraId="034C0851"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Capturar mensaje, correo recibido o notificación asociada al documento generado</w:t>
            </w:r>
          </w:p>
        </w:tc>
        <w:tc>
          <w:tcPr>
            <w:tcW w:w="2491" w:type="dxa"/>
            <w:vAlign w:val="center"/>
            <w:hideMark/>
          </w:tcPr>
          <w:p w14:paraId="16E7CC04"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w:t>
            </w:r>
          </w:p>
        </w:tc>
      </w:tr>
      <w:tr w:rsidR="00467A5C" w:rsidRPr="00467A5C" w14:paraId="0BA4FE1F"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3D35751D" w14:textId="77777777" w:rsidR="00467A5C" w:rsidRPr="00467A5C" w:rsidRDefault="00467A5C" w:rsidP="00467A5C">
            <w:pPr>
              <w:spacing w:line="276" w:lineRule="auto"/>
              <w:jc w:val="center"/>
            </w:pPr>
            <w:r w:rsidRPr="00467A5C">
              <w:t>Evidencia de persistencia real en backend para módulos críticos</w:t>
            </w:r>
          </w:p>
        </w:tc>
        <w:tc>
          <w:tcPr>
            <w:tcW w:w="2491" w:type="dxa"/>
            <w:vAlign w:val="center"/>
            <w:hideMark/>
          </w:tcPr>
          <w:p w14:paraId="46DAB9E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Cerrar integración en compras, inventario, contabilidad, auditoría y configuración</w:t>
            </w:r>
          </w:p>
        </w:tc>
        <w:tc>
          <w:tcPr>
            <w:tcW w:w="2490" w:type="dxa"/>
            <w:vAlign w:val="center"/>
            <w:hideMark/>
          </w:tcPr>
          <w:p w14:paraId="501A504B"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Ejecutar acciones con backend activo y capturar resultado persistido o respuesta real</w:t>
            </w:r>
          </w:p>
        </w:tc>
        <w:tc>
          <w:tcPr>
            <w:tcW w:w="2491" w:type="dxa"/>
            <w:vAlign w:val="center"/>
            <w:hideMark/>
          </w:tcPr>
          <w:p w14:paraId="1C873FBD"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w:t>
            </w:r>
          </w:p>
        </w:tc>
      </w:tr>
      <w:tr w:rsidR="00467A5C" w:rsidRPr="00467A5C" w14:paraId="48E0AC36" w14:textId="77777777" w:rsidTr="00467A5C">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53B5912D" w14:textId="77777777" w:rsidR="00467A5C" w:rsidRPr="00467A5C" w:rsidRDefault="00467A5C" w:rsidP="00467A5C">
            <w:pPr>
              <w:spacing w:line="276" w:lineRule="auto"/>
              <w:jc w:val="center"/>
            </w:pPr>
            <w:r w:rsidRPr="00467A5C">
              <w:t>Evidencia de stock actualizado después de recepción/consumo</w:t>
            </w:r>
          </w:p>
        </w:tc>
        <w:tc>
          <w:tcPr>
            <w:tcW w:w="2491" w:type="dxa"/>
            <w:vAlign w:val="center"/>
            <w:hideMark/>
          </w:tcPr>
          <w:p w14:paraId="778F41BD"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Cerrar integración de inventario</w:t>
            </w:r>
          </w:p>
        </w:tc>
        <w:tc>
          <w:tcPr>
            <w:tcW w:w="2490" w:type="dxa"/>
            <w:vAlign w:val="center"/>
            <w:hideMark/>
          </w:tcPr>
          <w:p w14:paraId="4DD9DA0F"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Ejecutar recepción y consumo con datos persistidos y capturar el resultado final del stock</w:t>
            </w:r>
          </w:p>
        </w:tc>
        <w:tc>
          <w:tcPr>
            <w:tcW w:w="2491" w:type="dxa"/>
            <w:vAlign w:val="center"/>
            <w:hideMark/>
          </w:tcPr>
          <w:p w14:paraId="398F4897"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w:t>
            </w:r>
          </w:p>
        </w:tc>
      </w:tr>
      <w:tr w:rsidR="00467A5C" w:rsidRPr="00467A5C" w14:paraId="7E875CC7"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6E3B67E9" w14:textId="77777777" w:rsidR="00467A5C" w:rsidRPr="00467A5C" w:rsidRDefault="00467A5C" w:rsidP="00467A5C">
            <w:pPr>
              <w:spacing w:line="276" w:lineRule="auto"/>
              <w:jc w:val="center"/>
            </w:pPr>
            <w:r w:rsidRPr="00467A5C">
              <w:t>Evidencia de hash, bloqueo posterior o cierre seguro</w:t>
            </w:r>
          </w:p>
        </w:tc>
        <w:tc>
          <w:tcPr>
            <w:tcW w:w="2491" w:type="dxa"/>
            <w:vAlign w:val="center"/>
            <w:hideMark/>
          </w:tcPr>
          <w:p w14:paraId="780E3CBE"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Cerrar INT-14 y CP-016/017</w:t>
            </w:r>
          </w:p>
        </w:tc>
        <w:tc>
          <w:tcPr>
            <w:tcW w:w="2490" w:type="dxa"/>
            <w:vAlign w:val="center"/>
            <w:hideMark/>
          </w:tcPr>
          <w:p w14:paraId="553D42D4"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Ejecutar cierre mensual real y capturar bloqueo posterior, hash o mecanismo equivalente</w:t>
            </w:r>
          </w:p>
        </w:tc>
        <w:tc>
          <w:tcPr>
            <w:tcW w:w="2491" w:type="dxa"/>
            <w:vAlign w:val="center"/>
            <w:hideMark/>
          </w:tcPr>
          <w:p w14:paraId="2A3997F5"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w:t>
            </w:r>
          </w:p>
        </w:tc>
      </w:tr>
      <w:tr w:rsidR="00467A5C" w:rsidRPr="00467A5C" w14:paraId="43BF33FB" w14:textId="77777777" w:rsidTr="00467A5C">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29FF4923" w14:textId="77777777" w:rsidR="00467A5C" w:rsidRPr="00467A5C" w:rsidRDefault="00467A5C" w:rsidP="00467A5C">
            <w:pPr>
              <w:spacing w:line="276" w:lineRule="auto"/>
              <w:jc w:val="center"/>
            </w:pPr>
            <w:r w:rsidRPr="00467A5C">
              <w:t>Instrumento SUS y observación con usuarios</w:t>
            </w:r>
          </w:p>
        </w:tc>
        <w:tc>
          <w:tcPr>
            <w:tcW w:w="2491" w:type="dxa"/>
            <w:vAlign w:val="center"/>
            <w:hideMark/>
          </w:tcPr>
          <w:p w14:paraId="41A58D85"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Respaldar validación empírica</w:t>
            </w:r>
          </w:p>
        </w:tc>
        <w:tc>
          <w:tcPr>
            <w:tcW w:w="2490" w:type="dxa"/>
            <w:vAlign w:val="center"/>
            <w:hideMark/>
          </w:tcPr>
          <w:p w14:paraId="0732FDF0"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Aplicar encuesta a usuarios clave y consolidar resultados</w:t>
            </w:r>
          </w:p>
        </w:tc>
        <w:tc>
          <w:tcPr>
            <w:tcW w:w="2491" w:type="dxa"/>
            <w:vAlign w:val="center"/>
            <w:hideMark/>
          </w:tcPr>
          <w:p w14:paraId="4A4492C4"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w:t>
            </w:r>
          </w:p>
        </w:tc>
      </w:tr>
      <w:tr w:rsidR="00467A5C" w:rsidRPr="00467A5C" w14:paraId="0ED891FF"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193A08AA" w14:textId="77777777" w:rsidR="00467A5C" w:rsidRPr="00467A5C" w:rsidRDefault="00467A5C" w:rsidP="00467A5C">
            <w:pPr>
              <w:spacing w:line="276" w:lineRule="auto"/>
              <w:jc w:val="center"/>
            </w:pPr>
            <w:r w:rsidRPr="00467A5C">
              <w:t>Campaña consolidada de capturas desktop/</w:t>
            </w:r>
            <w:proofErr w:type="spellStart"/>
            <w:r w:rsidRPr="00467A5C">
              <w:t>mobile</w:t>
            </w:r>
            <w:proofErr w:type="spellEnd"/>
            <w:r w:rsidRPr="00467A5C">
              <w:t xml:space="preserve"> por módulo</w:t>
            </w:r>
          </w:p>
        </w:tc>
        <w:tc>
          <w:tcPr>
            <w:tcW w:w="2491" w:type="dxa"/>
            <w:vAlign w:val="center"/>
            <w:hideMark/>
          </w:tcPr>
          <w:p w14:paraId="626B2B7C"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Cerrar formalmente CP-033 responsive</w:t>
            </w:r>
          </w:p>
        </w:tc>
        <w:tc>
          <w:tcPr>
            <w:tcW w:w="2490" w:type="dxa"/>
            <w:vAlign w:val="center"/>
            <w:hideMark/>
          </w:tcPr>
          <w:p w14:paraId="44702A0F"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 xml:space="preserve">Organizar capturas comparativas por interfaz y adjuntar </w:t>
            </w:r>
            <w:proofErr w:type="spellStart"/>
            <w:r w:rsidRPr="00467A5C">
              <w:t>checklist</w:t>
            </w:r>
            <w:proofErr w:type="spellEnd"/>
            <w:r w:rsidRPr="00467A5C">
              <w:t xml:space="preserve"> responsive</w:t>
            </w:r>
          </w:p>
        </w:tc>
        <w:tc>
          <w:tcPr>
            <w:tcW w:w="2491" w:type="dxa"/>
            <w:vAlign w:val="center"/>
            <w:hideMark/>
          </w:tcPr>
          <w:p w14:paraId="1E0A5E83"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 parcial</w:t>
            </w:r>
          </w:p>
        </w:tc>
      </w:tr>
      <w:tr w:rsidR="00467A5C" w:rsidRPr="00467A5C" w14:paraId="16F05931" w14:textId="77777777" w:rsidTr="00467A5C">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2565A547" w14:textId="77777777" w:rsidR="00467A5C" w:rsidRPr="00467A5C" w:rsidRDefault="00467A5C" w:rsidP="00467A5C">
            <w:pPr>
              <w:spacing w:line="276" w:lineRule="auto"/>
              <w:jc w:val="center"/>
            </w:pPr>
            <w:r w:rsidRPr="00467A5C">
              <w:t>Recorrido formal de navegación para no superposición de vistas</w:t>
            </w:r>
          </w:p>
        </w:tc>
        <w:tc>
          <w:tcPr>
            <w:tcW w:w="2491" w:type="dxa"/>
            <w:vAlign w:val="center"/>
            <w:hideMark/>
          </w:tcPr>
          <w:p w14:paraId="47824CC4"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Cerrar CP-037</w:t>
            </w:r>
          </w:p>
        </w:tc>
        <w:tc>
          <w:tcPr>
            <w:tcW w:w="2490" w:type="dxa"/>
            <w:vAlign w:val="center"/>
            <w:hideMark/>
          </w:tcPr>
          <w:p w14:paraId="6CC7C8FA"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 xml:space="preserve">Capturar secuencia de navegación entre vistas, modales y </w:t>
            </w:r>
            <w:proofErr w:type="spellStart"/>
            <w:r w:rsidRPr="00467A5C">
              <w:t>drawers</w:t>
            </w:r>
            <w:proofErr w:type="spellEnd"/>
            <w:r w:rsidRPr="00467A5C">
              <w:t xml:space="preserve"> principales</w:t>
            </w:r>
          </w:p>
        </w:tc>
        <w:tc>
          <w:tcPr>
            <w:tcW w:w="2491" w:type="dxa"/>
            <w:vAlign w:val="center"/>
            <w:hideMark/>
          </w:tcPr>
          <w:p w14:paraId="47760D7D" w14:textId="77777777" w:rsidR="00467A5C" w:rsidRPr="00467A5C" w:rsidRDefault="00467A5C" w:rsidP="00467A5C">
            <w:pPr>
              <w:spacing w:line="276" w:lineRule="auto"/>
              <w:jc w:val="center"/>
              <w:cnfStyle w:val="000000000000" w:firstRow="0" w:lastRow="0" w:firstColumn="0" w:lastColumn="0" w:oddVBand="0" w:evenVBand="0" w:oddHBand="0" w:evenHBand="0" w:firstRowFirstColumn="0" w:firstRowLastColumn="0" w:lastRowFirstColumn="0" w:lastRowLastColumn="0"/>
            </w:pPr>
            <w:r w:rsidRPr="00467A5C">
              <w:t>Pendiente parcial</w:t>
            </w:r>
          </w:p>
        </w:tc>
      </w:tr>
      <w:tr w:rsidR="00467A5C" w:rsidRPr="00467A5C" w14:paraId="4D1D8E98" w14:textId="77777777" w:rsidTr="00467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vAlign w:val="center"/>
            <w:hideMark/>
          </w:tcPr>
          <w:p w14:paraId="1D9A6C0B" w14:textId="77777777" w:rsidR="00467A5C" w:rsidRPr="00467A5C" w:rsidRDefault="00467A5C" w:rsidP="00467A5C">
            <w:pPr>
              <w:spacing w:line="276" w:lineRule="auto"/>
              <w:jc w:val="center"/>
            </w:pPr>
            <w:r w:rsidRPr="00467A5C">
              <w:t xml:space="preserve">Evidencia de tiempos de carga / </w:t>
            </w:r>
            <w:proofErr w:type="spellStart"/>
            <w:r w:rsidRPr="00467A5C">
              <w:t>DevTools</w:t>
            </w:r>
            <w:proofErr w:type="spellEnd"/>
            <w:r w:rsidRPr="00467A5C">
              <w:t xml:space="preserve"> en reportes</w:t>
            </w:r>
          </w:p>
        </w:tc>
        <w:tc>
          <w:tcPr>
            <w:tcW w:w="2491" w:type="dxa"/>
            <w:vAlign w:val="center"/>
            <w:hideMark/>
          </w:tcPr>
          <w:p w14:paraId="482FA129"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Respaldar observación de rendimiento</w:t>
            </w:r>
          </w:p>
        </w:tc>
        <w:tc>
          <w:tcPr>
            <w:tcW w:w="2490" w:type="dxa"/>
            <w:vAlign w:val="center"/>
            <w:hideMark/>
          </w:tcPr>
          <w:p w14:paraId="66468074"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 xml:space="preserve">Medir visualmente o con </w:t>
            </w:r>
            <w:proofErr w:type="spellStart"/>
            <w:r w:rsidRPr="00467A5C">
              <w:t>DevTools</w:t>
            </w:r>
            <w:proofErr w:type="spellEnd"/>
            <w:r w:rsidRPr="00467A5C">
              <w:t xml:space="preserve"> tiempos de carga del dashboard</w:t>
            </w:r>
          </w:p>
        </w:tc>
        <w:tc>
          <w:tcPr>
            <w:tcW w:w="2491" w:type="dxa"/>
            <w:vAlign w:val="center"/>
            <w:hideMark/>
          </w:tcPr>
          <w:p w14:paraId="39BAC4D2" w14:textId="77777777" w:rsidR="00467A5C" w:rsidRPr="00467A5C" w:rsidRDefault="00467A5C" w:rsidP="00467A5C">
            <w:pPr>
              <w:spacing w:line="276" w:lineRule="auto"/>
              <w:jc w:val="center"/>
              <w:cnfStyle w:val="000000100000" w:firstRow="0" w:lastRow="0" w:firstColumn="0" w:lastColumn="0" w:oddVBand="0" w:evenVBand="0" w:oddHBand="1" w:evenHBand="0" w:firstRowFirstColumn="0" w:firstRowLastColumn="0" w:lastRowFirstColumn="0" w:lastRowLastColumn="0"/>
            </w:pPr>
            <w:r w:rsidRPr="00467A5C">
              <w:t>Pendiente</w:t>
            </w:r>
          </w:p>
        </w:tc>
      </w:tr>
    </w:tbl>
    <w:p w14:paraId="5EC2C841" w14:textId="77777777" w:rsidR="00467A5C" w:rsidRDefault="00467A5C" w:rsidP="00467A5C"/>
    <w:p w14:paraId="6F6BCD1F" w14:textId="7205ACCA" w:rsidR="00905EF3" w:rsidRPr="00C25B8E" w:rsidRDefault="00000000">
      <w:pPr>
        <w:pStyle w:val="Ttulo1"/>
      </w:pPr>
      <w:r w:rsidRPr="00C25B8E">
        <w:t>17. Indicadores y métricas de cobertura</w:t>
      </w:r>
    </w:p>
    <w:tbl>
      <w:tblPr>
        <w:tblStyle w:val="Tablaconcuadrcula4-nfasis3"/>
        <w:tblW w:w="0" w:type="auto"/>
        <w:tblLook w:val="04A0" w:firstRow="1" w:lastRow="0" w:firstColumn="1" w:lastColumn="0" w:noHBand="0" w:noVBand="1"/>
      </w:tblPr>
      <w:tblGrid>
        <w:gridCol w:w="3277"/>
        <w:gridCol w:w="3220"/>
        <w:gridCol w:w="3239"/>
      </w:tblGrid>
      <w:tr w:rsidR="00504718" w:rsidRPr="00504718" w14:paraId="51E2DC56" w14:textId="77777777" w:rsidTr="00504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1DBB4F0D" w14:textId="77777777" w:rsidR="00504718" w:rsidRPr="00504718" w:rsidRDefault="00504718" w:rsidP="00504718">
            <w:pPr>
              <w:spacing w:line="276" w:lineRule="auto"/>
              <w:jc w:val="center"/>
            </w:pPr>
            <w:r w:rsidRPr="00504718">
              <w:t>Indicador</w:t>
            </w:r>
          </w:p>
        </w:tc>
        <w:tc>
          <w:tcPr>
            <w:tcW w:w="3321" w:type="dxa"/>
            <w:vAlign w:val="center"/>
            <w:hideMark/>
          </w:tcPr>
          <w:p w14:paraId="35D4583A" w14:textId="77777777" w:rsidR="00504718" w:rsidRPr="00504718" w:rsidRDefault="00504718" w:rsidP="00504718">
            <w:pPr>
              <w:spacing w:line="276" w:lineRule="auto"/>
              <w:jc w:val="center"/>
              <w:cnfStyle w:val="100000000000" w:firstRow="1" w:lastRow="0" w:firstColumn="0" w:lastColumn="0" w:oddVBand="0" w:evenVBand="0" w:oddHBand="0" w:evenHBand="0" w:firstRowFirstColumn="0" w:firstRowLastColumn="0" w:lastRowFirstColumn="0" w:lastRowLastColumn="0"/>
            </w:pPr>
            <w:r w:rsidRPr="00504718">
              <w:t>Valor constatado</w:t>
            </w:r>
          </w:p>
        </w:tc>
        <w:tc>
          <w:tcPr>
            <w:tcW w:w="3321" w:type="dxa"/>
            <w:vAlign w:val="center"/>
            <w:hideMark/>
          </w:tcPr>
          <w:p w14:paraId="2E496CE2" w14:textId="77777777" w:rsidR="00504718" w:rsidRPr="00504718" w:rsidRDefault="00504718" w:rsidP="00504718">
            <w:pPr>
              <w:spacing w:line="276" w:lineRule="auto"/>
              <w:jc w:val="center"/>
              <w:cnfStyle w:val="100000000000" w:firstRow="1" w:lastRow="0" w:firstColumn="0" w:lastColumn="0" w:oddVBand="0" w:evenVBand="0" w:oddHBand="0" w:evenHBand="0" w:firstRowFirstColumn="0" w:firstRowLastColumn="0" w:lastRowFirstColumn="0" w:lastRowLastColumn="0"/>
            </w:pPr>
            <w:r w:rsidRPr="00504718">
              <w:t>Lectura</w:t>
            </w:r>
          </w:p>
        </w:tc>
      </w:tr>
      <w:tr w:rsidR="00504718" w:rsidRPr="00504718" w14:paraId="317A6C38"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072BBEF7" w14:textId="77777777" w:rsidR="00504718" w:rsidRPr="00504718" w:rsidRDefault="00504718" w:rsidP="00504718">
            <w:pPr>
              <w:spacing w:line="276" w:lineRule="auto"/>
              <w:jc w:val="center"/>
            </w:pPr>
            <w:r w:rsidRPr="00504718">
              <w:t>Grupos de interfaz analizados</w:t>
            </w:r>
          </w:p>
        </w:tc>
        <w:tc>
          <w:tcPr>
            <w:tcW w:w="3321" w:type="dxa"/>
            <w:vAlign w:val="center"/>
            <w:hideMark/>
          </w:tcPr>
          <w:p w14:paraId="3449B68A"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19</w:t>
            </w:r>
          </w:p>
        </w:tc>
        <w:tc>
          <w:tcPr>
            <w:tcW w:w="3321" w:type="dxa"/>
            <w:vAlign w:val="center"/>
            <w:hideMark/>
          </w:tcPr>
          <w:p w14:paraId="0AEC9770"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Cobertura total del inventario del plan.</w:t>
            </w:r>
          </w:p>
        </w:tc>
      </w:tr>
      <w:tr w:rsidR="00504718" w:rsidRPr="00504718" w14:paraId="6F13C4AC"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40967397" w14:textId="77777777" w:rsidR="00504718" w:rsidRPr="00504718" w:rsidRDefault="00504718" w:rsidP="00504718">
            <w:pPr>
              <w:spacing w:line="276" w:lineRule="auto"/>
              <w:jc w:val="center"/>
            </w:pPr>
            <w:r w:rsidRPr="00504718">
              <w:t>Interfaces implementadas/visibles</w:t>
            </w:r>
          </w:p>
        </w:tc>
        <w:tc>
          <w:tcPr>
            <w:tcW w:w="3321" w:type="dxa"/>
            <w:vAlign w:val="center"/>
            <w:hideMark/>
          </w:tcPr>
          <w:p w14:paraId="66DD3A20"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19</w:t>
            </w:r>
          </w:p>
        </w:tc>
        <w:tc>
          <w:tcPr>
            <w:tcW w:w="3321" w:type="dxa"/>
            <w:vAlign w:val="center"/>
            <w:hideMark/>
          </w:tcPr>
          <w:p w14:paraId="500BC866"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Todas las interfaces del alcance son visibles a nivel frontend.</w:t>
            </w:r>
          </w:p>
        </w:tc>
      </w:tr>
      <w:tr w:rsidR="00504718" w:rsidRPr="00504718" w14:paraId="555FACEB"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646CEF98" w14:textId="77777777" w:rsidR="00504718" w:rsidRPr="00504718" w:rsidRDefault="00504718" w:rsidP="00504718">
            <w:pPr>
              <w:spacing w:line="276" w:lineRule="auto"/>
              <w:jc w:val="center"/>
            </w:pPr>
            <w:r w:rsidRPr="00504718">
              <w:t>Interfaces con estado observable parcialmente implementado</w:t>
            </w:r>
          </w:p>
        </w:tc>
        <w:tc>
          <w:tcPr>
            <w:tcW w:w="3321" w:type="dxa"/>
            <w:vAlign w:val="center"/>
            <w:hideMark/>
          </w:tcPr>
          <w:p w14:paraId="423096D3"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1</w:t>
            </w:r>
          </w:p>
        </w:tc>
        <w:tc>
          <w:tcPr>
            <w:tcW w:w="3321" w:type="dxa"/>
            <w:vAlign w:val="center"/>
            <w:hideMark/>
          </w:tcPr>
          <w:p w14:paraId="5D16F91D"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 xml:space="preserve">El caso más sensible sigue siendo </w:t>
            </w:r>
            <w:r w:rsidRPr="00504718">
              <w:rPr>
                <w:b/>
                <w:bCs/>
              </w:rPr>
              <w:t>INT-14 Consolidación y cierre contable</w:t>
            </w:r>
            <w:r w:rsidRPr="00504718">
              <w:t>.</w:t>
            </w:r>
          </w:p>
        </w:tc>
      </w:tr>
      <w:tr w:rsidR="00504718" w:rsidRPr="00504718" w14:paraId="5641D561"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527995FA" w14:textId="77777777" w:rsidR="00504718" w:rsidRPr="00504718" w:rsidRDefault="00504718" w:rsidP="00504718">
            <w:pPr>
              <w:spacing w:line="276" w:lineRule="auto"/>
              <w:jc w:val="center"/>
            </w:pPr>
            <w:r w:rsidRPr="00504718">
              <w:t>Vistas detectadas en /src/</w:t>
            </w:r>
            <w:proofErr w:type="spellStart"/>
            <w:r w:rsidRPr="00504718">
              <w:t>views</w:t>
            </w:r>
            <w:proofErr w:type="spellEnd"/>
          </w:p>
        </w:tc>
        <w:tc>
          <w:tcPr>
            <w:tcW w:w="3321" w:type="dxa"/>
            <w:vAlign w:val="center"/>
            <w:hideMark/>
          </w:tcPr>
          <w:p w14:paraId="1D7B7329"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22</w:t>
            </w:r>
          </w:p>
        </w:tc>
        <w:tc>
          <w:tcPr>
            <w:tcW w:w="3321" w:type="dxa"/>
            <w:vAlign w:val="center"/>
            <w:hideMark/>
          </w:tcPr>
          <w:p w14:paraId="23FDAF7B"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Refleja madurez del frontend y separación funcional por módulos.</w:t>
            </w:r>
          </w:p>
        </w:tc>
      </w:tr>
      <w:tr w:rsidR="00504718" w:rsidRPr="00504718" w14:paraId="2FA674D7"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36A3BFF5" w14:textId="77777777" w:rsidR="00504718" w:rsidRPr="00504718" w:rsidRDefault="00504718" w:rsidP="00504718">
            <w:pPr>
              <w:spacing w:line="276" w:lineRule="auto"/>
              <w:jc w:val="center"/>
            </w:pPr>
            <w:r w:rsidRPr="00504718">
              <w:t>Componentes detectados en /src/</w:t>
            </w:r>
            <w:proofErr w:type="spellStart"/>
            <w:r w:rsidRPr="00504718">
              <w:t>components</w:t>
            </w:r>
            <w:proofErr w:type="spellEnd"/>
          </w:p>
        </w:tc>
        <w:tc>
          <w:tcPr>
            <w:tcW w:w="3321" w:type="dxa"/>
            <w:vAlign w:val="center"/>
            <w:hideMark/>
          </w:tcPr>
          <w:p w14:paraId="4307EC0D"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282</w:t>
            </w:r>
          </w:p>
        </w:tc>
        <w:tc>
          <w:tcPr>
            <w:tcW w:w="3321" w:type="dxa"/>
            <w:vAlign w:val="center"/>
            <w:hideMark/>
          </w:tcPr>
          <w:p w14:paraId="21F78498"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Alta reutilización y granularidad de UI.</w:t>
            </w:r>
          </w:p>
        </w:tc>
      </w:tr>
      <w:tr w:rsidR="00504718" w:rsidRPr="00504718" w14:paraId="7C834846"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1FDD29BC" w14:textId="77777777" w:rsidR="00504718" w:rsidRPr="00504718" w:rsidRDefault="00504718" w:rsidP="00504718">
            <w:pPr>
              <w:spacing w:line="276" w:lineRule="auto"/>
              <w:jc w:val="center"/>
            </w:pPr>
            <w:r w:rsidRPr="00504718">
              <w:t xml:space="preserve">Archivos de datos </w:t>
            </w:r>
            <w:proofErr w:type="spellStart"/>
            <w:r w:rsidRPr="00504718">
              <w:t>mock</w:t>
            </w:r>
            <w:proofErr w:type="spellEnd"/>
          </w:p>
        </w:tc>
        <w:tc>
          <w:tcPr>
            <w:tcW w:w="3321" w:type="dxa"/>
            <w:vAlign w:val="center"/>
            <w:hideMark/>
          </w:tcPr>
          <w:p w14:paraId="0296CBAC"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32</w:t>
            </w:r>
          </w:p>
        </w:tc>
        <w:tc>
          <w:tcPr>
            <w:tcW w:w="3321" w:type="dxa"/>
            <w:vAlign w:val="center"/>
            <w:hideMark/>
          </w:tcPr>
          <w:p w14:paraId="6E1025B3"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Confirma dependencia actual de datos simulados para varios flujos.</w:t>
            </w:r>
          </w:p>
        </w:tc>
      </w:tr>
      <w:tr w:rsidR="00504718" w:rsidRPr="00504718" w14:paraId="0D8AC5EF"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5378AD20" w14:textId="77777777" w:rsidR="00504718" w:rsidRPr="00504718" w:rsidRDefault="00504718" w:rsidP="00504718">
            <w:pPr>
              <w:spacing w:line="276" w:lineRule="auto"/>
              <w:jc w:val="center"/>
            </w:pPr>
            <w:r w:rsidRPr="00504718">
              <w:t>Utilitarios detectados</w:t>
            </w:r>
          </w:p>
        </w:tc>
        <w:tc>
          <w:tcPr>
            <w:tcW w:w="3321" w:type="dxa"/>
            <w:vAlign w:val="center"/>
            <w:hideMark/>
          </w:tcPr>
          <w:p w14:paraId="57967CAA"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28</w:t>
            </w:r>
          </w:p>
        </w:tc>
        <w:tc>
          <w:tcPr>
            <w:tcW w:w="3321" w:type="dxa"/>
            <w:vAlign w:val="center"/>
            <w:hideMark/>
          </w:tcPr>
          <w:p w14:paraId="43397002"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Apoyan reglas, transformaciones y comportamiento transversal del prototipo.</w:t>
            </w:r>
          </w:p>
        </w:tc>
      </w:tr>
      <w:tr w:rsidR="00504718" w:rsidRPr="00504718" w14:paraId="7E270E28"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1FD8270F" w14:textId="77777777" w:rsidR="00504718" w:rsidRPr="00504718" w:rsidRDefault="00504718" w:rsidP="00504718">
            <w:pPr>
              <w:spacing w:line="276" w:lineRule="auto"/>
              <w:jc w:val="center"/>
            </w:pPr>
            <w:r w:rsidRPr="00504718">
              <w:t>Filas en matriz maestra de trazabilidad</w:t>
            </w:r>
          </w:p>
        </w:tc>
        <w:tc>
          <w:tcPr>
            <w:tcW w:w="3321" w:type="dxa"/>
            <w:vAlign w:val="center"/>
            <w:hideMark/>
          </w:tcPr>
          <w:p w14:paraId="425F3DFF"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33</w:t>
            </w:r>
          </w:p>
        </w:tc>
        <w:tc>
          <w:tcPr>
            <w:tcW w:w="3321" w:type="dxa"/>
            <w:vAlign w:val="center"/>
            <w:hideMark/>
          </w:tcPr>
          <w:p w14:paraId="5ADA276B"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 xml:space="preserve">La documentación de plan e informe debe mantenerse alineada con </w:t>
            </w:r>
            <w:r w:rsidRPr="00504718">
              <w:rPr>
                <w:b/>
                <w:bCs/>
              </w:rPr>
              <w:t>TRZ-001 a TRZ-033</w:t>
            </w:r>
            <w:r w:rsidRPr="00504718">
              <w:t>.</w:t>
            </w:r>
          </w:p>
        </w:tc>
      </w:tr>
      <w:tr w:rsidR="00504718" w:rsidRPr="00504718" w14:paraId="1E3FC680"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3B571004" w14:textId="77777777" w:rsidR="00504718" w:rsidRPr="00504718" w:rsidRDefault="00504718" w:rsidP="00504718">
            <w:pPr>
              <w:spacing w:line="276" w:lineRule="auto"/>
              <w:jc w:val="center"/>
            </w:pPr>
            <w:r w:rsidRPr="00504718">
              <w:t>Casos detallados en el catálogo</w:t>
            </w:r>
          </w:p>
        </w:tc>
        <w:tc>
          <w:tcPr>
            <w:tcW w:w="3321" w:type="dxa"/>
            <w:vAlign w:val="center"/>
            <w:hideMark/>
          </w:tcPr>
          <w:p w14:paraId="160E2A1E"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37</w:t>
            </w:r>
          </w:p>
        </w:tc>
        <w:tc>
          <w:tcPr>
            <w:tcW w:w="3321" w:type="dxa"/>
            <w:vAlign w:val="center"/>
            <w:hideMark/>
          </w:tcPr>
          <w:p w14:paraId="3872915F"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 xml:space="preserve">El informe debe referenciar correctamente </w:t>
            </w:r>
            <w:r w:rsidRPr="00504718">
              <w:rPr>
                <w:b/>
                <w:bCs/>
              </w:rPr>
              <w:t>CP-001 a CP-037</w:t>
            </w:r>
            <w:r w:rsidRPr="00504718">
              <w:t>.</w:t>
            </w:r>
          </w:p>
        </w:tc>
      </w:tr>
      <w:tr w:rsidR="00504718" w:rsidRPr="00504718" w14:paraId="189F56AD"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0FAEDFF0" w14:textId="77777777" w:rsidR="00504718" w:rsidRPr="00504718" w:rsidRDefault="00504718" w:rsidP="00504718">
            <w:pPr>
              <w:spacing w:line="276" w:lineRule="auto"/>
              <w:jc w:val="center"/>
            </w:pPr>
            <w:r w:rsidRPr="00504718">
              <w:t>Archivos de pruebas automatizadas del proyecto</w:t>
            </w:r>
          </w:p>
        </w:tc>
        <w:tc>
          <w:tcPr>
            <w:tcW w:w="3321" w:type="dxa"/>
            <w:vAlign w:val="center"/>
            <w:hideMark/>
          </w:tcPr>
          <w:p w14:paraId="42D1BFF2"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0 evidenciados</w:t>
            </w:r>
          </w:p>
        </w:tc>
        <w:tc>
          <w:tcPr>
            <w:tcW w:w="3321" w:type="dxa"/>
            <w:vAlign w:val="center"/>
            <w:hideMark/>
          </w:tcPr>
          <w:p w14:paraId="03BD84E1"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Sigue siendo una brecha técnica importante.</w:t>
            </w:r>
          </w:p>
        </w:tc>
      </w:tr>
      <w:tr w:rsidR="00504718" w:rsidRPr="00504718" w14:paraId="1080438A"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33CCE166" w14:textId="77777777" w:rsidR="00504718" w:rsidRPr="00504718" w:rsidRDefault="00504718" w:rsidP="00504718">
            <w:pPr>
              <w:spacing w:line="276" w:lineRule="auto"/>
              <w:jc w:val="center"/>
            </w:pPr>
            <w:r w:rsidRPr="00504718">
              <w:t>Cobertura heurística posible</w:t>
            </w:r>
          </w:p>
        </w:tc>
        <w:tc>
          <w:tcPr>
            <w:tcW w:w="3321" w:type="dxa"/>
            <w:vAlign w:val="center"/>
            <w:hideMark/>
          </w:tcPr>
          <w:p w14:paraId="55EFC285"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19/19 interfaces</w:t>
            </w:r>
          </w:p>
        </w:tc>
        <w:tc>
          <w:tcPr>
            <w:tcW w:w="3321" w:type="dxa"/>
            <w:vAlign w:val="center"/>
            <w:hideMark/>
          </w:tcPr>
          <w:p w14:paraId="6A06588F"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La revisión experta ya puede realizarse sobre todo el inventario.</w:t>
            </w:r>
          </w:p>
        </w:tc>
      </w:tr>
      <w:tr w:rsidR="00504718" w:rsidRPr="00504718" w14:paraId="4C5CB910"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23ABB397" w14:textId="77777777" w:rsidR="00504718" w:rsidRPr="00504718" w:rsidRDefault="00504718" w:rsidP="00504718">
            <w:pPr>
              <w:spacing w:line="276" w:lineRule="auto"/>
              <w:jc w:val="center"/>
            </w:pPr>
            <w:r w:rsidRPr="00504718">
              <w:t>Interfaces con evidencia técnica levantada</w:t>
            </w:r>
          </w:p>
        </w:tc>
        <w:tc>
          <w:tcPr>
            <w:tcW w:w="3321" w:type="dxa"/>
            <w:vAlign w:val="center"/>
            <w:hideMark/>
          </w:tcPr>
          <w:p w14:paraId="0D157303"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19/19</w:t>
            </w:r>
          </w:p>
        </w:tc>
        <w:tc>
          <w:tcPr>
            <w:tcW w:w="3321" w:type="dxa"/>
            <w:vAlign w:val="center"/>
            <w:hideMark/>
          </w:tcPr>
          <w:p w14:paraId="0AE9F4B0"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Ya existe evidencia de entorno, archivos asociados y búsquedas temáticas por interfaz.</w:t>
            </w:r>
          </w:p>
        </w:tc>
      </w:tr>
      <w:tr w:rsidR="00504718" w:rsidRPr="00504718" w14:paraId="69E4345A"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1C346C56" w14:textId="77777777" w:rsidR="00504718" w:rsidRPr="00504718" w:rsidRDefault="00504718" w:rsidP="00504718">
            <w:pPr>
              <w:spacing w:line="276" w:lineRule="auto"/>
              <w:jc w:val="center"/>
            </w:pPr>
            <w:r w:rsidRPr="00504718">
              <w:t>Interfaces con evidencia visual levantada</w:t>
            </w:r>
          </w:p>
        </w:tc>
        <w:tc>
          <w:tcPr>
            <w:tcW w:w="3321" w:type="dxa"/>
            <w:vAlign w:val="center"/>
            <w:hideMark/>
          </w:tcPr>
          <w:p w14:paraId="222CEAB2"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19/19</w:t>
            </w:r>
          </w:p>
        </w:tc>
        <w:tc>
          <w:tcPr>
            <w:tcW w:w="3321" w:type="dxa"/>
            <w:vAlign w:val="center"/>
            <w:hideMark/>
          </w:tcPr>
          <w:p w14:paraId="30348522"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Ya se han recolectado capturas para todas las interfaces del alcance.</w:t>
            </w:r>
          </w:p>
        </w:tc>
      </w:tr>
      <w:tr w:rsidR="00504718" w:rsidRPr="00504718" w14:paraId="60F42D82"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72B95A14" w14:textId="77777777" w:rsidR="00504718" w:rsidRPr="00504718" w:rsidRDefault="00504718" w:rsidP="00504718">
            <w:pPr>
              <w:spacing w:line="276" w:lineRule="auto"/>
              <w:jc w:val="center"/>
            </w:pPr>
            <w:r w:rsidRPr="00504718">
              <w:t>Interfaces con evidencia visual incorporable al informe</w:t>
            </w:r>
          </w:p>
        </w:tc>
        <w:tc>
          <w:tcPr>
            <w:tcW w:w="3321" w:type="dxa"/>
            <w:vAlign w:val="center"/>
            <w:hideMark/>
          </w:tcPr>
          <w:p w14:paraId="4BC194FF"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19/19</w:t>
            </w:r>
          </w:p>
        </w:tc>
        <w:tc>
          <w:tcPr>
            <w:tcW w:w="3321" w:type="dxa"/>
            <w:vAlign w:val="center"/>
            <w:hideMark/>
          </w:tcPr>
          <w:p w14:paraId="5C7DCB7C"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La evidencia ya existe; falta solo su organización final como anexos o soportes del informe.</w:t>
            </w:r>
          </w:p>
        </w:tc>
      </w:tr>
      <w:tr w:rsidR="00504718" w:rsidRPr="00504718" w14:paraId="5ADFE52D" w14:textId="77777777" w:rsidTr="00504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1282CFC9" w14:textId="77777777" w:rsidR="00504718" w:rsidRPr="00504718" w:rsidRDefault="00504718" w:rsidP="00504718">
            <w:pPr>
              <w:spacing w:line="276" w:lineRule="auto"/>
              <w:jc w:val="center"/>
            </w:pPr>
            <w:r w:rsidRPr="00504718">
              <w:t>Interfaces con cierre funcional completo</w:t>
            </w:r>
          </w:p>
        </w:tc>
        <w:tc>
          <w:tcPr>
            <w:tcW w:w="3321" w:type="dxa"/>
            <w:vAlign w:val="center"/>
            <w:hideMark/>
          </w:tcPr>
          <w:p w14:paraId="3F6A19A7"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rPr>
                <w:b/>
                <w:bCs/>
              </w:rPr>
              <w:t>0/19</w:t>
            </w:r>
          </w:p>
        </w:tc>
        <w:tc>
          <w:tcPr>
            <w:tcW w:w="3321" w:type="dxa"/>
            <w:vAlign w:val="center"/>
            <w:hideMark/>
          </w:tcPr>
          <w:p w14:paraId="6466E805" w14:textId="77777777" w:rsidR="00504718" w:rsidRPr="00504718" w:rsidRDefault="00504718" w:rsidP="00504718">
            <w:pPr>
              <w:spacing w:line="276" w:lineRule="auto"/>
              <w:jc w:val="center"/>
              <w:cnfStyle w:val="000000100000" w:firstRow="0" w:lastRow="0" w:firstColumn="0" w:lastColumn="0" w:oddVBand="0" w:evenVBand="0" w:oddHBand="1" w:evenHBand="0" w:firstRowFirstColumn="0" w:firstRowLastColumn="0" w:lastRowFirstColumn="0" w:lastRowLastColumn="0"/>
            </w:pPr>
            <w:r w:rsidRPr="00504718">
              <w:t>Ninguna interfaz puede considerarse cerrada al 100 % mientras falte persistencia real, backend o validación empírica en los módulos críticos.</w:t>
            </w:r>
          </w:p>
        </w:tc>
      </w:tr>
      <w:tr w:rsidR="00504718" w:rsidRPr="00504718" w14:paraId="656DAB32" w14:textId="77777777" w:rsidTr="00504718">
        <w:tc>
          <w:tcPr>
            <w:cnfStyle w:val="001000000000" w:firstRow="0" w:lastRow="0" w:firstColumn="1" w:lastColumn="0" w:oddVBand="0" w:evenVBand="0" w:oddHBand="0" w:evenHBand="0" w:firstRowFirstColumn="0" w:firstRowLastColumn="0" w:lastRowFirstColumn="0" w:lastRowLastColumn="0"/>
            <w:tcW w:w="3320" w:type="dxa"/>
            <w:vAlign w:val="center"/>
            <w:hideMark/>
          </w:tcPr>
          <w:p w14:paraId="5A67D5A0" w14:textId="77777777" w:rsidR="00504718" w:rsidRPr="00504718" w:rsidRDefault="00504718" w:rsidP="00504718">
            <w:pPr>
              <w:spacing w:line="276" w:lineRule="auto"/>
              <w:jc w:val="center"/>
            </w:pPr>
            <w:r w:rsidRPr="00504718">
              <w:t>Interfaces con cierre funcional parcial o con observaciones</w:t>
            </w:r>
          </w:p>
        </w:tc>
        <w:tc>
          <w:tcPr>
            <w:tcW w:w="3321" w:type="dxa"/>
            <w:vAlign w:val="center"/>
            <w:hideMark/>
          </w:tcPr>
          <w:p w14:paraId="5C7B32A4"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rPr>
                <w:b/>
                <w:bCs/>
              </w:rPr>
              <w:t>19/19</w:t>
            </w:r>
          </w:p>
        </w:tc>
        <w:tc>
          <w:tcPr>
            <w:tcW w:w="3321" w:type="dxa"/>
            <w:vAlign w:val="center"/>
            <w:hideMark/>
          </w:tcPr>
          <w:p w14:paraId="7D529D68" w14:textId="77777777" w:rsidR="00504718" w:rsidRPr="00504718" w:rsidRDefault="00504718" w:rsidP="00504718">
            <w:pPr>
              <w:spacing w:line="276" w:lineRule="auto"/>
              <w:jc w:val="center"/>
              <w:cnfStyle w:val="000000000000" w:firstRow="0" w:lastRow="0" w:firstColumn="0" w:lastColumn="0" w:oddVBand="0" w:evenVBand="0" w:oddHBand="0" w:evenHBand="0" w:firstRowFirstColumn="0" w:firstRowLastColumn="0" w:lastRowFirstColumn="0" w:lastRowLastColumn="0"/>
            </w:pPr>
            <w:r w:rsidRPr="00504718">
              <w:t>Todas las interfaces ya fueron constatadas, pero varias siguen condicionadas por backend, sincronización, PDF, stock, cierre contable o validación con usuarios.</w:t>
            </w:r>
          </w:p>
        </w:tc>
      </w:tr>
    </w:tbl>
    <w:p w14:paraId="36D62A80" w14:textId="77777777" w:rsidR="00504718" w:rsidRDefault="00504718" w:rsidP="00504718"/>
    <w:p w14:paraId="6384AA78" w14:textId="39100680" w:rsidR="00905EF3" w:rsidRPr="00C25B8E" w:rsidRDefault="00000000">
      <w:pPr>
        <w:pStyle w:val="Ttulo1"/>
      </w:pPr>
      <w:r w:rsidRPr="00C25B8E">
        <w:t>18. Evaluación de usabilidad y validación heurística</w:t>
      </w:r>
    </w:p>
    <w:p w14:paraId="1B2B98CF" w14:textId="77777777" w:rsidR="00506601" w:rsidRPr="00506601" w:rsidRDefault="00506601" w:rsidP="00506601">
      <w:pPr>
        <w:pStyle w:val="Ttulo2"/>
      </w:pPr>
      <w:r w:rsidRPr="00506601">
        <w:t>18.1 Resultado contra Nielsen</w:t>
      </w:r>
    </w:p>
    <w:p w14:paraId="7291EDFA" w14:textId="54D9D6A4" w:rsidR="00506601" w:rsidRPr="00506601" w:rsidRDefault="00506601" w:rsidP="00506601">
      <w:r w:rsidRPr="00506601">
        <w:t xml:space="preserve">Ahora la evaluación puede sostenerse mejor que en la versión inicial, porque ya existen capturas reales de las 19 interfaces del alcance. Se confirman patrones favorables de consistencia, visibilidad del estado del sistema, control del usuario, prevención de errores y reconocimiento antes que </w:t>
      </w:r>
      <w:proofErr w:type="gramStart"/>
      <w:r w:rsidRPr="00506601">
        <w:t>recuerdo</w:t>
      </w:r>
      <w:proofErr w:type="gramEnd"/>
      <w:r w:rsidRPr="00506601">
        <w:t xml:space="preserve">, especialmente en acceso, administración, obra móvil, compras, inventario, reportes, auditoría y validaciones transversales. </w:t>
      </w:r>
    </w:p>
    <w:p w14:paraId="6363732C" w14:textId="77777777" w:rsidR="00506601" w:rsidRPr="00506601" w:rsidRDefault="00506601" w:rsidP="00506601">
      <w:pPr>
        <w:pStyle w:val="Ttulo2"/>
      </w:pPr>
      <w:r w:rsidRPr="00506601">
        <w:t>18.2 Resultado contra Tognazzini</w:t>
      </w:r>
    </w:p>
    <w:p w14:paraId="794659CA" w14:textId="440C40B2" w:rsidR="00506601" w:rsidRPr="00506601" w:rsidRDefault="00506601" w:rsidP="00506601">
      <w:r w:rsidRPr="00506601">
        <w:t xml:space="preserve">La evidencia visual acumulada confirma esfuerzos claros de consistencia, anticipación, feedback, visibilidad del estado, reducción de errores y organización contextual. Los módulos muestran confirmaciones, banners, </w:t>
      </w:r>
      <w:proofErr w:type="spellStart"/>
      <w:r w:rsidRPr="00506601">
        <w:t>badges</w:t>
      </w:r>
      <w:proofErr w:type="spellEnd"/>
      <w:r w:rsidRPr="00506601">
        <w:t xml:space="preserve">, modales, </w:t>
      </w:r>
      <w:proofErr w:type="spellStart"/>
      <w:r w:rsidRPr="00506601">
        <w:t>drawers</w:t>
      </w:r>
      <w:proofErr w:type="spellEnd"/>
      <w:r w:rsidRPr="00506601">
        <w:t xml:space="preserve">, estados de éxito y de error, además de flujos guiados en formularios administrativos y móviles. </w:t>
      </w:r>
    </w:p>
    <w:p w14:paraId="1AEF8F6C" w14:textId="77777777" w:rsidR="00506601" w:rsidRPr="00506601" w:rsidRDefault="00506601" w:rsidP="00506601">
      <w:pPr>
        <w:pStyle w:val="Ttulo2"/>
      </w:pPr>
      <w:r w:rsidRPr="00506601">
        <w:t xml:space="preserve">18.3 Claridad de </w:t>
      </w:r>
      <w:proofErr w:type="spellStart"/>
      <w:r w:rsidRPr="00506601">
        <w:t>microcopy</w:t>
      </w:r>
      <w:proofErr w:type="spellEnd"/>
    </w:p>
    <w:p w14:paraId="735DF195" w14:textId="251AD4D1" w:rsidR="00506601" w:rsidRPr="00506601" w:rsidRDefault="00506601" w:rsidP="00506601">
      <w:r w:rsidRPr="00506601">
        <w:t xml:space="preserve">Los nombres de módulos, actores, estados y acciones se mantienen coherentes con el dominio de construcción, administración, inventario y contabilidad. Además, muchas capturas ya permiten verificar mensajes visibles de validación, acceso restringido, stock insuficiente, elegibilidad y estados de proceso. </w:t>
      </w:r>
    </w:p>
    <w:p w14:paraId="7609C8AD" w14:textId="77777777" w:rsidR="00506601" w:rsidRPr="00506601" w:rsidRDefault="00506601" w:rsidP="00506601">
      <w:pPr>
        <w:pStyle w:val="Ttulo2"/>
      </w:pPr>
      <w:r w:rsidRPr="00506601">
        <w:t xml:space="preserve">18.4 Experiencia </w:t>
      </w:r>
      <w:proofErr w:type="spellStart"/>
      <w:r w:rsidRPr="00506601">
        <w:t>mobile-first</w:t>
      </w:r>
      <w:proofErr w:type="spellEnd"/>
    </w:p>
    <w:p w14:paraId="7064963F" w14:textId="11631BD6" w:rsidR="00506601" w:rsidRPr="00506601" w:rsidRDefault="00506601" w:rsidP="00506601">
      <w:r w:rsidRPr="00506601">
        <w:t xml:space="preserve">El bloque de obra móvil ya cuenta con evidencia visual concreta en avance, evidencia/sincronización y consumo, además de vistas responsive en varios casos. Esto fortalece la lectura </w:t>
      </w:r>
      <w:proofErr w:type="spellStart"/>
      <w:r w:rsidRPr="00506601">
        <w:t>mobile-first</w:t>
      </w:r>
      <w:proofErr w:type="spellEnd"/>
      <w:r w:rsidRPr="00506601">
        <w:t xml:space="preserve"> del prototipo. </w:t>
      </w:r>
    </w:p>
    <w:p w14:paraId="5DE4E366" w14:textId="77777777" w:rsidR="00506601" w:rsidRPr="00506601" w:rsidRDefault="00506601" w:rsidP="00506601">
      <w:pPr>
        <w:pStyle w:val="Ttulo2"/>
      </w:pPr>
      <w:r w:rsidRPr="00506601">
        <w:t>18.5 Consistencia visual</w:t>
      </w:r>
    </w:p>
    <w:p w14:paraId="30F4AB47" w14:textId="222FA647" w:rsidR="00506601" w:rsidRPr="00506601" w:rsidRDefault="00506601" w:rsidP="00506601">
      <w:r w:rsidRPr="00506601">
        <w:t xml:space="preserve">La consistencia visual del sistema se confirma como una de sus fortalezas. Ya no se infiere solo por estructura de carpetas y componentes, sino también por las capturas reales levantadas: se repiten patrones de tablas, filtros, formularios, </w:t>
      </w:r>
      <w:proofErr w:type="spellStart"/>
      <w:r w:rsidRPr="00506601">
        <w:t>badges</w:t>
      </w:r>
      <w:proofErr w:type="spellEnd"/>
      <w:r w:rsidRPr="00506601">
        <w:t xml:space="preserve">, banners, estados, modales, </w:t>
      </w:r>
      <w:proofErr w:type="spellStart"/>
      <w:r w:rsidRPr="00506601">
        <w:t>drawers</w:t>
      </w:r>
      <w:proofErr w:type="spellEnd"/>
      <w:r w:rsidRPr="00506601">
        <w:t xml:space="preserve"> y paneles de detalle. </w:t>
      </w:r>
    </w:p>
    <w:p w14:paraId="355B99DC" w14:textId="77777777" w:rsidR="00506601" w:rsidRPr="00506601" w:rsidRDefault="00506601" w:rsidP="00506601">
      <w:pPr>
        <w:pStyle w:val="Ttulo2"/>
      </w:pPr>
      <w:r w:rsidRPr="00506601">
        <w:t>18.6 Carga cognitiva</w:t>
      </w:r>
    </w:p>
    <w:p w14:paraId="162A6950" w14:textId="190ABADA" w:rsidR="00506601" w:rsidRPr="00506601" w:rsidRDefault="00506601" w:rsidP="00506601">
      <w:r w:rsidRPr="00506601">
        <w:t xml:space="preserve">La carga cognitiva sigue siendo </w:t>
      </w:r>
      <w:proofErr w:type="gramStart"/>
      <w:r w:rsidRPr="00506601">
        <w:t>un punto a observar</w:t>
      </w:r>
      <w:proofErr w:type="gramEnd"/>
      <w:r w:rsidRPr="00506601">
        <w:t xml:space="preserve">, sobre todo en módulos administrativos con varias tablas, filtros y estados. Sin embargo, ahora sí existe base visual suficiente para afirmar que la organización general es razonable y comprensible. </w:t>
      </w:r>
    </w:p>
    <w:p w14:paraId="7416D41D" w14:textId="77777777" w:rsidR="00506601" w:rsidRPr="00506601" w:rsidRDefault="00506601" w:rsidP="00506601">
      <w:pPr>
        <w:pStyle w:val="Ttulo2"/>
      </w:pPr>
      <w:r w:rsidRPr="00506601">
        <w:t>18.7 Percepción de control y feedback</w:t>
      </w:r>
    </w:p>
    <w:p w14:paraId="2AD44343" w14:textId="4BAEF47E" w:rsidR="00506601" w:rsidRPr="00506601" w:rsidRDefault="00506601" w:rsidP="00506601">
      <w:r w:rsidRPr="00506601">
        <w:t xml:space="preserve">La percepción de control y feedback está mejor respaldada que antes. Existen evidencias de acceso denegado, sesión expirada, errores controlados, cambios sin guardar, banners de elegibilidad, stock insuficiente, </w:t>
      </w:r>
      <w:proofErr w:type="spellStart"/>
      <w:r w:rsidRPr="00506601">
        <w:t>sobrepresupuesto</w:t>
      </w:r>
      <w:proofErr w:type="spellEnd"/>
      <w:r w:rsidRPr="00506601">
        <w:t xml:space="preserve">, excedentes, guardado exitoso y varios estados de proceso. </w:t>
      </w:r>
    </w:p>
    <w:p w14:paraId="1076CB87" w14:textId="77777777" w:rsidR="00506601" w:rsidRDefault="00506601" w:rsidP="00506601"/>
    <w:p w14:paraId="17B87BC0" w14:textId="5B7AC8D0" w:rsidR="00905EF3" w:rsidRPr="00C25B8E" w:rsidRDefault="00000000">
      <w:pPr>
        <w:pStyle w:val="Ttulo1"/>
      </w:pPr>
      <w:r w:rsidRPr="00C25B8E">
        <w:t>19. Evaluación de preparación para integración futura</w:t>
      </w:r>
    </w:p>
    <w:p w14:paraId="597F6969" w14:textId="77777777" w:rsidR="00506601" w:rsidRPr="00506601" w:rsidRDefault="00506601" w:rsidP="00506601">
      <w:r w:rsidRPr="00506601">
        <w:t xml:space="preserve">El prototipo sigue mostrando una base favorable para integración futura, pero ahora esta conclusión está mejor sustentada porque ya existe evidencia visual y técnica sobre casi todos los módulos del sistema. La separación entre vistas, componentes, configuraciones, estados y estructuras de apoyo facilita evolucionar el frontend hacia una capa de servicios real. </w:t>
      </w:r>
    </w:p>
    <w:p w14:paraId="07FBC70D" w14:textId="77777777" w:rsidR="00506601" w:rsidRPr="00506601" w:rsidRDefault="00506601" w:rsidP="00506601">
      <w:r w:rsidRPr="00506601">
        <w:rPr>
          <w:b/>
          <w:bCs/>
        </w:rPr>
        <w:t>Partes ya listas para evolucionar:</w:t>
      </w:r>
    </w:p>
    <w:p w14:paraId="610FF265" w14:textId="01C42F13" w:rsidR="00506601" w:rsidRPr="00506601" w:rsidRDefault="00506601" w:rsidP="00506601">
      <w:pPr>
        <w:numPr>
          <w:ilvl w:val="0"/>
          <w:numId w:val="10"/>
        </w:numPr>
      </w:pPr>
      <w:r w:rsidRPr="00506601">
        <w:t>Organización por módulos e interfaces específicas</w:t>
      </w:r>
      <w:r>
        <w:t>.</w:t>
      </w:r>
    </w:p>
    <w:p w14:paraId="3BD30121" w14:textId="095EFCC1" w:rsidR="00506601" w:rsidRPr="00506601" w:rsidRDefault="00506601" w:rsidP="00506601">
      <w:pPr>
        <w:numPr>
          <w:ilvl w:val="0"/>
          <w:numId w:val="10"/>
        </w:numPr>
      </w:pPr>
      <w:r w:rsidRPr="00506601">
        <w:t>Componentes reutilizables y patrones consistentes de ui</w:t>
      </w:r>
      <w:r>
        <w:t>.</w:t>
      </w:r>
      <w:r w:rsidRPr="00506601">
        <w:t xml:space="preserve"> </w:t>
      </w:r>
    </w:p>
    <w:p w14:paraId="28DF332B" w14:textId="244E6A9E" w:rsidR="00506601" w:rsidRPr="00506601" w:rsidRDefault="00506601" w:rsidP="00506601">
      <w:pPr>
        <w:numPr>
          <w:ilvl w:val="0"/>
          <w:numId w:val="10"/>
        </w:numPr>
      </w:pPr>
      <w:r w:rsidRPr="00506601">
        <w:t>Capas visuales para acceso, validación, estados y control</w:t>
      </w:r>
      <w:r>
        <w:t>.</w:t>
      </w:r>
      <w:r w:rsidRPr="00506601">
        <w:t xml:space="preserve"> </w:t>
      </w:r>
    </w:p>
    <w:p w14:paraId="15BACCD8" w14:textId="0D632FD0" w:rsidR="00506601" w:rsidRPr="00506601" w:rsidRDefault="00506601" w:rsidP="00506601">
      <w:pPr>
        <w:numPr>
          <w:ilvl w:val="0"/>
          <w:numId w:val="10"/>
        </w:numPr>
      </w:pPr>
      <w:r w:rsidRPr="00506601">
        <w:t>Parametrización de proyectos, rubros, materiales y configuraciones</w:t>
      </w:r>
      <w:r>
        <w:t>.</w:t>
      </w:r>
    </w:p>
    <w:p w14:paraId="3A51343D" w14:textId="2ADE79B8" w:rsidR="00506601" w:rsidRPr="00506601" w:rsidRDefault="00506601" w:rsidP="00506601">
      <w:pPr>
        <w:numPr>
          <w:ilvl w:val="0"/>
          <w:numId w:val="10"/>
        </w:numPr>
      </w:pPr>
      <w:r w:rsidRPr="00506601">
        <w:t xml:space="preserve">Estructura suficiente para sostener integración futura con servicios y backend. </w:t>
      </w:r>
    </w:p>
    <w:p w14:paraId="584DE3B9" w14:textId="77777777" w:rsidR="00506601" w:rsidRPr="00506601" w:rsidRDefault="00506601" w:rsidP="00506601">
      <w:r w:rsidRPr="00506601">
        <w:rPr>
          <w:b/>
          <w:bCs/>
        </w:rPr>
        <w:t xml:space="preserve">Partes que requieren </w:t>
      </w:r>
      <w:proofErr w:type="spellStart"/>
      <w:r w:rsidRPr="00506601">
        <w:rPr>
          <w:b/>
          <w:bCs/>
        </w:rPr>
        <w:t>refactor</w:t>
      </w:r>
      <w:proofErr w:type="spellEnd"/>
      <w:r w:rsidRPr="00506601">
        <w:rPr>
          <w:b/>
          <w:bCs/>
        </w:rPr>
        <w:t xml:space="preserve"> previo:</w:t>
      </w:r>
    </w:p>
    <w:p w14:paraId="3F2608B3" w14:textId="76F81F78" w:rsidR="00506601" w:rsidRPr="00506601" w:rsidRDefault="00506601" w:rsidP="00506601">
      <w:pPr>
        <w:numPr>
          <w:ilvl w:val="0"/>
          <w:numId w:val="11"/>
        </w:numPr>
      </w:pPr>
      <w:r w:rsidRPr="00506601">
        <w:t xml:space="preserve">Centralización </w:t>
      </w:r>
      <w:r w:rsidRPr="00506601">
        <w:t xml:space="preserve">de navegación y restricciones en </w:t>
      </w:r>
      <w:proofErr w:type="spellStart"/>
      <w:r w:rsidRPr="00506601">
        <w:t>App.js</w:t>
      </w:r>
      <w:r>
        <w:t>x</w:t>
      </w:r>
      <w:proofErr w:type="spellEnd"/>
      <w:r>
        <w:t>.</w:t>
      </w:r>
    </w:p>
    <w:p w14:paraId="3128825C" w14:textId="45008546" w:rsidR="00506601" w:rsidRPr="00506601" w:rsidRDefault="00506601" w:rsidP="00506601">
      <w:pPr>
        <w:numPr>
          <w:ilvl w:val="0"/>
          <w:numId w:val="11"/>
        </w:numPr>
      </w:pPr>
      <w:r w:rsidRPr="00506601">
        <w:t xml:space="preserve">Ausencia </w:t>
      </w:r>
      <w:r w:rsidRPr="00506601">
        <w:t>demostrada de una capa visible de servicios API desacoplada</w:t>
      </w:r>
      <w:r>
        <w:t>.</w:t>
      </w:r>
      <w:r w:rsidRPr="00506601">
        <w:t xml:space="preserve"> </w:t>
      </w:r>
    </w:p>
    <w:p w14:paraId="7A1DDA43" w14:textId="2E019D39" w:rsidR="00506601" w:rsidRPr="00506601" w:rsidRDefault="00506601" w:rsidP="00506601">
      <w:pPr>
        <w:numPr>
          <w:ilvl w:val="0"/>
          <w:numId w:val="11"/>
        </w:numPr>
      </w:pPr>
      <w:r w:rsidRPr="00506601">
        <w:t xml:space="preserve">Ausencia </w:t>
      </w:r>
      <w:r w:rsidRPr="00506601">
        <w:t>de pruebas automatizadas</w:t>
      </w:r>
      <w:r>
        <w:t>.</w:t>
      </w:r>
    </w:p>
    <w:p w14:paraId="664B2A2F" w14:textId="198BB2FE" w:rsidR="00506601" w:rsidRPr="00506601" w:rsidRDefault="00506601" w:rsidP="00506601">
      <w:pPr>
        <w:numPr>
          <w:ilvl w:val="0"/>
          <w:numId w:val="11"/>
        </w:numPr>
      </w:pPr>
      <w:proofErr w:type="spellStart"/>
      <w:r w:rsidRPr="00506601">
        <w:t>Subflujo</w:t>
      </w:r>
      <w:proofErr w:type="spellEnd"/>
      <w:r w:rsidRPr="00506601">
        <w:t xml:space="preserve"> </w:t>
      </w:r>
      <w:r w:rsidRPr="00506601">
        <w:t xml:space="preserve">de cierre contable aún parcial. </w:t>
      </w:r>
    </w:p>
    <w:p w14:paraId="6C9E3200" w14:textId="77777777" w:rsidR="00506601" w:rsidRPr="00506601" w:rsidRDefault="00506601" w:rsidP="00506601">
      <w:r w:rsidRPr="00506601">
        <w:rPr>
          <w:b/>
          <w:bCs/>
        </w:rPr>
        <w:t>Dependencias rígidas actuales:</w:t>
      </w:r>
    </w:p>
    <w:p w14:paraId="0BF11D8B" w14:textId="0E8E0C55" w:rsidR="00506601" w:rsidRPr="00506601" w:rsidRDefault="00506601" w:rsidP="00506601">
      <w:pPr>
        <w:numPr>
          <w:ilvl w:val="0"/>
          <w:numId w:val="12"/>
        </w:numPr>
      </w:pPr>
      <w:r w:rsidRPr="00506601">
        <w:t xml:space="preserve">Uso de datos </w:t>
      </w:r>
      <w:proofErr w:type="spellStart"/>
      <w:r w:rsidRPr="00506601">
        <w:t>mock</w:t>
      </w:r>
      <w:proofErr w:type="spellEnd"/>
      <w:r w:rsidRPr="00506601">
        <w:t xml:space="preserve"> en varios flujos</w:t>
      </w:r>
      <w:r>
        <w:t>.</w:t>
      </w:r>
      <w:r w:rsidRPr="00506601">
        <w:t xml:space="preserve"> </w:t>
      </w:r>
    </w:p>
    <w:p w14:paraId="3C071492" w14:textId="7B97C280" w:rsidR="00506601" w:rsidRPr="00506601" w:rsidRDefault="00506601" w:rsidP="00506601">
      <w:pPr>
        <w:numPr>
          <w:ilvl w:val="0"/>
          <w:numId w:val="12"/>
        </w:numPr>
      </w:pPr>
      <w:r w:rsidRPr="00506601">
        <w:t>Sincronización móvil todavía conceptual o parcialmente demostrada</w:t>
      </w:r>
      <w:r>
        <w:t>.</w:t>
      </w:r>
      <w:r w:rsidRPr="00506601">
        <w:t xml:space="preserve"> </w:t>
      </w:r>
    </w:p>
    <w:p w14:paraId="76ACEBEB" w14:textId="089E2C74" w:rsidR="00506601" w:rsidRPr="00506601" w:rsidRDefault="00506601" w:rsidP="00506601">
      <w:pPr>
        <w:numPr>
          <w:ilvl w:val="0"/>
          <w:numId w:val="12"/>
        </w:numPr>
      </w:pPr>
      <w:r w:rsidRPr="00506601">
        <w:t>Generación real de pdf no cerrada</w:t>
      </w:r>
      <w:r>
        <w:t>.</w:t>
      </w:r>
    </w:p>
    <w:p w14:paraId="62E39021" w14:textId="08F64316" w:rsidR="00506601" w:rsidRPr="00506601" w:rsidRDefault="00506601" w:rsidP="00506601">
      <w:pPr>
        <w:numPr>
          <w:ilvl w:val="0"/>
          <w:numId w:val="12"/>
        </w:numPr>
      </w:pPr>
      <w:r w:rsidRPr="00506601">
        <w:t xml:space="preserve">Persistencia no demostrada en auditoría, inventario, compras y configuración. </w:t>
      </w:r>
    </w:p>
    <w:p w14:paraId="4F1D2245" w14:textId="77777777" w:rsidR="00506601" w:rsidRPr="00506601" w:rsidRDefault="00506601" w:rsidP="00506601">
      <w:r w:rsidRPr="00506601">
        <w:rPr>
          <w:b/>
          <w:bCs/>
        </w:rPr>
        <w:t>Riesgos por módulo:</w:t>
      </w:r>
    </w:p>
    <w:p w14:paraId="2BB89A91" w14:textId="4D71CE53" w:rsidR="00506601" w:rsidRPr="00506601" w:rsidRDefault="00506601" w:rsidP="00506601">
      <w:pPr>
        <w:numPr>
          <w:ilvl w:val="0"/>
          <w:numId w:val="13"/>
        </w:numPr>
      </w:pPr>
      <w:r w:rsidRPr="00506601">
        <w:rPr>
          <w:b/>
          <w:bCs/>
        </w:rPr>
        <w:t>Obra móvil:</w:t>
      </w:r>
      <w:r w:rsidRPr="00506601">
        <w:t xml:space="preserve"> cámara nativa, offline y sincronización remota</w:t>
      </w:r>
      <w:r>
        <w:t>.</w:t>
      </w:r>
      <w:r w:rsidRPr="00506601">
        <w:t xml:space="preserve"> </w:t>
      </w:r>
    </w:p>
    <w:p w14:paraId="640E7CEC" w14:textId="3B471253" w:rsidR="00506601" w:rsidRPr="00506601" w:rsidRDefault="00506601" w:rsidP="00506601">
      <w:pPr>
        <w:numPr>
          <w:ilvl w:val="0"/>
          <w:numId w:val="13"/>
        </w:numPr>
      </w:pPr>
      <w:r w:rsidRPr="00506601">
        <w:rPr>
          <w:b/>
          <w:bCs/>
        </w:rPr>
        <w:t xml:space="preserve">Inventario: </w:t>
      </w:r>
      <w:r w:rsidRPr="00506601">
        <w:t>transacción real de stock</w:t>
      </w:r>
      <w:r>
        <w:t>.</w:t>
      </w:r>
      <w:r w:rsidRPr="00506601">
        <w:t xml:space="preserve"> </w:t>
      </w:r>
    </w:p>
    <w:p w14:paraId="1ADB582E" w14:textId="228C68C3" w:rsidR="00506601" w:rsidRPr="00506601" w:rsidRDefault="00506601" w:rsidP="00506601">
      <w:pPr>
        <w:numPr>
          <w:ilvl w:val="0"/>
          <w:numId w:val="13"/>
        </w:numPr>
      </w:pPr>
      <w:r w:rsidRPr="00506601">
        <w:rPr>
          <w:b/>
          <w:bCs/>
        </w:rPr>
        <w:t xml:space="preserve">Contabilidad: </w:t>
      </w:r>
      <w:r w:rsidRPr="00506601">
        <w:t>cierre seguro, hash, bloqueo posterior y pdf</w:t>
      </w:r>
      <w:r>
        <w:t>.</w:t>
      </w:r>
      <w:r w:rsidRPr="00506601">
        <w:t xml:space="preserve"> </w:t>
      </w:r>
    </w:p>
    <w:p w14:paraId="6BD2AC82" w14:textId="15C2BDAF" w:rsidR="00506601" w:rsidRPr="00506601" w:rsidRDefault="00506601" w:rsidP="00506601">
      <w:pPr>
        <w:numPr>
          <w:ilvl w:val="0"/>
          <w:numId w:val="13"/>
        </w:numPr>
      </w:pPr>
      <w:r w:rsidRPr="00506601">
        <w:rPr>
          <w:b/>
          <w:bCs/>
        </w:rPr>
        <w:t xml:space="preserve">Auditoría: </w:t>
      </w:r>
      <w:r w:rsidRPr="00506601">
        <w:t>fuente real de eventos persistidos</w:t>
      </w:r>
      <w:r>
        <w:t>.</w:t>
      </w:r>
      <w:r w:rsidRPr="00506601">
        <w:t xml:space="preserve"> </w:t>
      </w:r>
    </w:p>
    <w:p w14:paraId="0C30E23A" w14:textId="1F1233EA" w:rsidR="00506601" w:rsidRPr="00506601" w:rsidRDefault="00506601" w:rsidP="00506601">
      <w:pPr>
        <w:numPr>
          <w:ilvl w:val="0"/>
          <w:numId w:val="13"/>
        </w:numPr>
      </w:pPr>
      <w:r w:rsidRPr="00506601">
        <w:rPr>
          <w:b/>
          <w:bCs/>
        </w:rPr>
        <w:t>Reportes:</w:t>
      </w:r>
      <w:r w:rsidRPr="00506601">
        <w:t xml:space="preserve"> datos reales y métricas de rendimiento</w:t>
      </w:r>
      <w:r>
        <w:t>.</w:t>
      </w:r>
      <w:r w:rsidRPr="00506601">
        <w:t xml:space="preserve"> </w:t>
      </w:r>
    </w:p>
    <w:p w14:paraId="4A638D3B" w14:textId="54002550" w:rsidR="00506601" w:rsidRPr="00506601" w:rsidRDefault="00506601" w:rsidP="00506601">
      <w:pPr>
        <w:numPr>
          <w:ilvl w:val="0"/>
          <w:numId w:val="13"/>
        </w:numPr>
      </w:pPr>
      <w:r w:rsidRPr="00506601">
        <w:rPr>
          <w:b/>
          <w:bCs/>
        </w:rPr>
        <w:t xml:space="preserve">Administración/configuración: </w:t>
      </w:r>
      <w:r w:rsidRPr="00506601">
        <w:t xml:space="preserve">persistencia real de cambios. </w:t>
      </w:r>
    </w:p>
    <w:p w14:paraId="4E399858" w14:textId="77777777" w:rsidR="00506601" w:rsidRDefault="00506601" w:rsidP="00506601"/>
    <w:p w14:paraId="1DC5487E" w14:textId="7449284D" w:rsidR="00905EF3" w:rsidRDefault="00000000" w:rsidP="00506601">
      <w:pPr>
        <w:pStyle w:val="Ttulo1"/>
      </w:pPr>
      <w:r w:rsidRPr="00C25B8E">
        <w:t>20. Incidencias, bloqueos y limitaciones</w:t>
      </w:r>
    </w:p>
    <w:p w14:paraId="3095028F" w14:textId="6712FC1F" w:rsidR="00506601" w:rsidRPr="00506601" w:rsidRDefault="00506601" w:rsidP="00506601">
      <w:pPr>
        <w:numPr>
          <w:ilvl w:val="0"/>
          <w:numId w:val="14"/>
        </w:numPr>
      </w:pPr>
      <w:r>
        <w:t>A</w:t>
      </w:r>
      <w:r w:rsidRPr="00506601">
        <w:t xml:space="preserve">hora existen evidencias visuales para las </w:t>
      </w:r>
      <w:r w:rsidRPr="00506601">
        <w:rPr>
          <w:b/>
          <w:bCs/>
        </w:rPr>
        <w:t>19 interfaces</w:t>
      </w:r>
      <w:r w:rsidRPr="00506601">
        <w:t xml:space="preserve"> del alcance. </w:t>
      </w:r>
    </w:p>
    <w:p w14:paraId="5F8FE41D" w14:textId="002B8A14" w:rsidR="00506601" w:rsidRPr="00506601" w:rsidRDefault="00506601" w:rsidP="00506601">
      <w:pPr>
        <w:numPr>
          <w:ilvl w:val="0"/>
          <w:numId w:val="14"/>
        </w:numPr>
      </w:pPr>
      <w:r w:rsidRPr="00506601">
        <w:t xml:space="preserve">La limitación actual </w:t>
      </w:r>
      <w:r>
        <w:t xml:space="preserve">SON </w:t>
      </w:r>
      <w:r w:rsidRPr="00506601">
        <w:t xml:space="preserve">algunas evidencias </w:t>
      </w:r>
      <w:r w:rsidRPr="00506601">
        <w:rPr>
          <w:b/>
          <w:bCs/>
        </w:rPr>
        <w:t>críticas o complementarias</w:t>
      </w:r>
      <w:r w:rsidRPr="00506601">
        <w:t xml:space="preserve">: </w:t>
      </w:r>
      <w:proofErr w:type="spellStart"/>
      <w:r w:rsidRPr="00506601">
        <w:t>logout</w:t>
      </w:r>
      <w:proofErr w:type="spellEnd"/>
      <w:r w:rsidRPr="00506601">
        <w:t xml:space="preserve"> formal, PDF generado, backend persistente, stock real, cierre contable completo, eventos reales de auditoría, evidencias móviles más robustas y validación empírica. </w:t>
      </w:r>
    </w:p>
    <w:p w14:paraId="2E2F2745" w14:textId="77777777" w:rsidR="00506601" w:rsidRPr="00506601" w:rsidRDefault="00506601" w:rsidP="00506601">
      <w:pPr>
        <w:numPr>
          <w:ilvl w:val="0"/>
          <w:numId w:val="14"/>
        </w:numPr>
      </w:pPr>
      <w:r w:rsidRPr="00506601">
        <w:t xml:space="preserve">La constatación sigue combinando inspección técnica del repositorio con campaña de evidencias visuales, pero aún no constituye una ejecución totalmente cerrada con backend operativo. </w:t>
      </w:r>
    </w:p>
    <w:p w14:paraId="620249C5" w14:textId="77777777" w:rsidR="00506601" w:rsidRPr="00506601" w:rsidRDefault="00506601" w:rsidP="00506601">
      <w:pPr>
        <w:numPr>
          <w:ilvl w:val="0"/>
          <w:numId w:val="14"/>
        </w:numPr>
      </w:pPr>
      <w:r w:rsidRPr="00506601">
        <w:t xml:space="preserve">No se ha demostrado consumo real de API ni capa de servicios claramente desacoplada. </w:t>
      </w:r>
    </w:p>
    <w:p w14:paraId="0CD50441" w14:textId="77777777" w:rsidR="00506601" w:rsidRPr="00506601" w:rsidRDefault="00506601" w:rsidP="00506601">
      <w:pPr>
        <w:numPr>
          <w:ilvl w:val="0"/>
          <w:numId w:val="14"/>
        </w:numPr>
      </w:pPr>
      <w:r w:rsidRPr="00506601">
        <w:t xml:space="preserve">No se observaron pruebas automatizadas del proyecto. </w:t>
      </w:r>
    </w:p>
    <w:p w14:paraId="6310E47D" w14:textId="77777777" w:rsidR="00506601" w:rsidRPr="00506601" w:rsidRDefault="00506601" w:rsidP="00506601">
      <w:pPr>
        <w:numPr>
          <w:ilvl w:val="0"/>
          <w:numId w:val="14"/>
        </w:numPr>
      </w:pPr>
      <w:r w:rsidRPr="00506601">
        <w:t xml:space="preserve">La validación con usuarios finales y la encuesta SUS siguen pendientes como evidencia formal. </w:t>
      </w:r>
    </w:p>
    <w:p w14:paraId="1A1A7611" w14:textId="77777777" w:rsidR="00506601" w:rsidRPr="00506601" w:rsidRDefault="00506601" w:rsidP="00506601">
      <w:pPr>
        <w:numPr>
          <w:ilvl w:val="0"/>
          <w:numId w:val="14"/>
        </w:numPr>
      </w:pPr>
      <w:r w:rsidRPr="00506601">
        <w:t xml:space="preserve">El </w:t>
      </w:r>
      <w:proofErr w:type="spellStart"/>
      <w:r w:rsidRPr="00506601">
        <w:t>subflujo</w:t>
      </w:r>
      <w:proofErr w:type="spellEnd"/>
      <w:r w:rsidRPr="00506601">
        <w:t xml:space="preserve"> de cierre contable continúa siendo el bloque más débil a nivel funcional. </w:t>
      </w:r>
    </w:p>
    <w:p w14:paraId="403B510B" w14:textId="77777777" w:rsidR="00506601" w:rsidRPr="00506601" w:rsidRDefault="00506601" w:rsidP="00506601"/>
    <w:p w14:paraId="347ACA5D" w14:textId="77777777" w:rsidR="00905EF3" w:rsidRPr="00C25B8E" w:rsidRDefault="00000000">
      <w:pPr>
        <w:pStyle w:val="Ttulo1"/>
      </w:pPr>
      <w:r w:rsidRPr="00C25B8E">
        <w:t>21. Conclusiones por categoría</w:t>
      </w:r>
    </w:p>
    <w:p w14:paraId="16B45082" w14:textId="77777777" w:rsidR="00506601" w:rsidRPr="00506601" w:rsidRDefault="00506601" w:rsidP="00506601">
      <w:pPr>
        <w:pStyle w:val="Ttulo2"/>
      </w:pPr>
      <w:r w:rsidRPr="00506601">
        <w:t>21.1 Conclusiones de verificación</w:t>
      </w:r>
    </w:p>
    <w:p w14:paraId="1E81460C" w14:textId="17BEA60D" w:rsidR="00506601" w:rsidRPr="00506601" w:rsidRDefault="00506601" w:rsidP="00506601">
      <w:r w:rsidRPr="00506601">
        <w:t>La verificación del frontend es favorable y ahora está mejor respaldada que en la versión anterior del informe, porque ya se cuenta con evidencia visual para todas las interfaces del alcance. El prototipo muestra amplitud de cobertura, modularidad real y estados suficientes para sostener el proceso de prueba</w:t>
      </w:r>
      <w:r>
        <w:t xml:space="preserve">s, </w:t>
      </w:r>
      <w:r w:rsidRPr="00506601">
        <w:t xml:space="preserve">as observaciones más importantes recaen en </w:t>
      </w:r>
      <w:r>
        <w:t xml:space="preserve">la </w:t>
      </w:r>
      <w:r w:rsidRPr="00506601">
        <w:t xml:space="preserve">persistencia real, backend, pruebas automatizadas y algunos </w:t>
      </w:r>
      <w:proofErr w:type="spellStart"/>
      <w:r w:rsidRPr="00506601">
        <w:t>subflujos</w:t>
      </w:r>
      <w:proofErr w:type="spellEnd"/>
      <w:r w:rsidRPr="00506601">
        <w:t xml:space="preserve"> críticos como cierre contable y generación efectiva de PDF. </w:t>
      </w:r>
    </w:p>
    <w:p w14:paraId="60690463" w14:textId="77777777" w:rsidR="00506601" w:rsidRPr="00506601" w:rsidRDefault="00506601" w:rsidP="00506601">
      <w:pPr>
        <w:pStyle w:val="Ttulo2"/>
      </w:pPr>
      <w:r w:rsidRPr="00506601">
        <w:t>21.2 Conclusiones de validación</w:t>
      </w:r>
    </w:p>
    <w:p w14:paraId="37DA357D" w14:textId="3BFF35BB" w:rsidR="00506601" w:rsidRPr="00506601" w:rsidRDefault="00506601" w:rsidP="00506601">
      <w:r w:rsidRPr="00506601">
        <w:t xml:space="preserve">La validación heurística preliminar es favorable y ahora dispone de base visual concreta para sostenerse. Existen señales claras de consistencia, feedback, claridad operativa y segmentación adecuada en la mayoría de </w:t>
      </w:r>
      <w:proofErr w:type="gramStart"/>
      <w:r w:rsidRPr="00506601">
        <w:t>módulos</w:t>
      </w:r>
      <w:proofErr w:type="gramEnd"/>
      <w:r w:rsidRPr="00506601">
        <w:t xml:space="preserve">. </w:t>
      </w:r>
    </w:p>
    <w:p w14:paraId="4942C8FD" w14:textId="77777777" w:rsidR="00506601" w:rsidRPr="00506601" w:rsidRDefault="00506601" w:rsidP="00506601">
      <w:pPr>
        <w:pStyle w:val="Ttulo2"/>
      </w:pPr>
      <w:r w:rsidRPr="00506601">
        <w:t>21.3 Conclusiones de integración</w:t>
      </w:r>
    </w:p>
    <w:p w14:paraId="22255DD1" w14:textId="2732D0E1" w:rsidR="00506601" w:rsidRPr="00506601" w:rsidRDefault="00506601" w:rsidP="00506601">
      <w:r w:rsidRPr="00506601">
        <w:t>La integración interna entre vistas, módulos y reglas transversales ya puede considerarse parcialmente constatada a nivel de interfaz. No obstante, la integración real con servicios, persistencia, backend, notificaciones, PDF, stock y auditoría sigue sin demostrarse de forma concluyente</w:t>
      </w:r>
      <w:r w:rsidRPr="00506601">
        <w:t xml:space="preserve">, </w:t>
      </w:r>
      <w:r w:rsidRPr="00506601">
        <w:t xml:space="preserve">el sistema está bien preparado para integrarse, pero todavía no puede afirmarse que esa integración esté completa y operativamente validada. </w:t>
      </w:r>
    </w:p>
    <w:p w14:paraId="0579DEDF" w14:textId="77777777" w:rsidR="00506601" w:rsidRDefault="00506601" w:rsidP="00506601"/>
    <w:p w14:paraId="29B26372" w14:textId="3CCC5230" w:rsidR="00905EF3" w:rsidRPr="00C25B8E" w:rsidRDefault="00000000">
      <w:pPr>
        <w:pStyle w:val="Ttulo1"/>
      </w:pPr>
      <w:r w:rsidRPr="00C25B8E">
        <w:t>22. Conclusiones generales</w:t>
      </w:r>
    </w:p>
    <w:p w14:paraId="2CC961DB" w14:textId="77777777" w:rsidR="002D2E10" w:rsidRPr="002D2E10" w:rsidRDefault="002D2E10" w:rsidP="002D2E10">
      <w:r w:rsidRPr="002D2E10">
        <w:t xml:space="preserve">El prototipo actual de ICARO está en un estado más sólido de lo que reflejaba la versión inicial del informe. Ya no solo existe un ecosistema amplio de vistas y componentes, sino también una campaña relevante de evidencias visuales y técnicas que permite sustentar mejor la verificación y parte de la validación heurística. Además, el sistema cuenta con una base documental consistente, una matriz de trazabilidad estructurada y un catálogo detallado de casos de prueba. </w:t>
      </w:r>
    </w:p>
    <w:p w14:paraId="44BBE0D4" w14:textId="77777777" w:rsidR="002D2E10" w:rsidRPr="002D2E10" w:rsidRDefault="002D2E10" w:rsidP="002D2E10">
      <w:r w:rsidRPr="002D2E10">
        <w:t xml:space="preserve">Aun así, la madurez metodológica del informe sigue dependiendo de cerrar la brecha entre interfaz visible y comportamiento real persistente. En síntesis: el frontend está avanzado, bien estructurado y ampliamente evidenciado; lo que sigue pendiente es cerrar la integración real, la validación empírica y algunos flujos transaccionales críticos. </w:t>
      </w:r>
    </w:p>
    <w:p w14:paraId="1BA8E673" w14:textId="77777777" w:rsidR="002D2E10" w:rsidRDefault="002D2E10" w:rsidP="002D2E10"/>
    <w:p w14:paraId="18CC25A1" w14:textId="6A38AF45" w:rsidR="00905EF3" w:rsidRPr="00C25B8E" w:rsidRDefault="00000000">
      <w:pPr>
        <w:pStyle w:val="Ttulo1"/>
      </w:pPr>
      <w:r w:rsidRPr="00C25B8E">
        <w:t>23. Recomendaciones priorizadas</w:t>
      </w:r>
    </w:p>
    <w:p w14:paraId="7B57B719" w14:textId="77777777" w:rsidR="002D2E10" w:rsidRPr="002D2E10" w:rsidRDefault="002D2E10" w:rsidP="002D2E10">
      <w:pPr>
        <w:rPr>
          <w:b/>
          <w:bCs/>
        </w:rPr>
      </w:pPr>
      <w:r w:rsidRPr="002D2E10">
        <w:rPr>
          <w:b/>
          <w:bCs/>
        </w:rPr>
        <w:t>23.1 Prioridad alta</w:t>
      </w:r>
    </w:p>
    <w:p w14:paraId="6F1845E5" w14:textId="77777777" w:rsidR="002D2E10" w:rsidRPr="002D2E10" w:rsidRDefault="002D2E10" w:rsidP="002D2E10">
      <w:pPr>
        <w:numPr>
          <w:ilvl w:val="0"/>
          <w:numId w:val="15"/>
        </w:numPr>
      </w:pPr>
      <w:r w:rsidRPr="002D2E10">
        <w:t xml:space="preserve">Incorporar la evidencia que aún falta para cerrar casos críticos: </w:t>
      </w:r>
      <w:proofErr w:type="spellStart"/>
      <w:r w:rsidRPr="002D2E10">
        <w:t>logout</w:t>
      </w:r>
      <w:proofErr w:type="spellEnd"/>
      <w:r w:rsidRPr="002D2E10">
        <w:t xml:space="preserve"> formal, PDF generado, persistencia real de stock, cierre contable completo, respuesta backend, eventos reales de auditoría. </w:t>
      </w:r>
    </w:p>
    <w:p w14:paraId="113E604D" w14:textId="77777777" w:rsidR="002D2E10" w:rsidRPr="002D2E10" w:rsidRDefault="002D2E10" w:rsidP="002D2E10">
      <w:pPr>
        <w:numPr>
          <w:ilvl w:val="0"/>
          <w:numId w:val="15"/>
        </w:numPr>
      </w:pPr>
      <w:r w:rsidRPr="002D2E10">
        <w:t xml:space="preserve">Diseñar e implementar una capa de servicios API para desacoplar el frontend de los </w:t>
      </w:r>
      <w:proofErr w:type="spellStart"/>
      <w:r w:rsidRPr="002D2E10">
        <w:t>mocks</w:t>
      </w:r>
      <w:proofErr w:type="spellEnd"/>
      <w:r w:rsidRPr="002D2E10">
        <w:t xml:space="preserve">. </w:t>
      </w:r>
    </w:p>
    <w:p w14:paraId="21011210" w14:textId="77777777" w:rsidR="002D2E10" w:rsidRPr="002D2E10" w:rsidRDefault="002D2E10" w:rsidP="002D2E10">
      <w:pPr>
        <w:numPr>
          <w:ilvl w:val="0"/>
          <w:numId w:val="15"/>
        </w:numPr>
      </w:pPr>
      <w:r w:rsidRPr="002D2E10">
        <w:t xml:space="preserve">Incorporar pruebas automatizadas mínimas por módulo crítico. </w:t>
      </w:r>
    </w:p>
    <w:p w14:paraId="411EAA1B" w14:textId="77777777" w:rsidR="002D2E10" w:rsidRPr="002D2E10" w:rsidRDefault="002D2E10" w:rsidP="002D2E10">
      <w:pPr>
        <w:numPr>
          <w:ilvl w:val="0"/>
          <w:numId w:val="15"/>
        </w:numPr>
      </w:pPr>
      <w:r w:rsidRPr="002D2E10">
        <w:t xml:space="preserve">Definir y visibilizar mejor el </w:t>
      </w:r>
      <w:proofErr w:type="spellStart"/>
      <w:r w:rsidRPr="002D2E10">
        <w:t>subflujo</w:t>
      </w:r>
      <w:proofErr w:type="spellEnd"/>
      <w:r w:rsidRPr="002D2E10">
        <w:t xml:space="preserve"> de consolidación y cierre contable. </w:t>
      </w:r>
    </w:p>
    <w:p w14:paraId="5070B3C9" w14:textId="77777777" w:rsidR="002D2E10" w:rsidRPr="002D2E10" w:rsidRDefault="002D2E10" w:rsidP="002D2E10">
      <w:pPr>
        <w:rPr>
          <w:b/>
          <w:bCs/>
        </w:rPr>
      </w:pPr>
      <w:r w:rsidRPr="002D2E10">
        <w:rPr>
          <w:b/>
          <w:bCs/>
        </w:rPr>
        <w:t>23.2 Prioridad media</w:t>
      </w:r>
    </w:p>
    <w:p w14:paraId="0EAE0807" w14:textId="77777777" w:rsidR="002D2E10" w:rsidRPr="002D2E10" w:rsidRDefault="002D2E10" w:rsidP="002D2E10">
      <w:pPr>
        <w:numPr>
          <w:ilvl w:val="0"/>
          <w:numId w:val="16"/>
        </w:numPr>
      </w:pPr>
      <w:r w:rsidRPr="002D2E10">
        <w:t xml:space="preserve">Aplicar evaluación heurística completa con </w:t>
      </w:r>
      <w:proofErr w:type="spellStart"/>
      <w:r w:rsidRPr="002D2E10">
        <w:t>checklist</w:t>
      </w:r>
      <w:proofErr w:type="spellEnd"/>
      <w:r w:rsidRPr="002D2E10">
        <w:t xml:space="preserve"> más sistemático de Nielsen y Tognazzini. </w:t>
      </w:r>
    </w:p>
    <w:p w14:paraId="4576BE7F" w14:textId="77777777" w:rsidR="002D2E10" w:rsidRPr="002D2E10" w:rsidRDefault="002D2E10" w:rsidP="002D2E10">
      <w:pPr>
        <w:numPr>
          <w:ilvl w:val="0"/>
          <w:numId w:val="16"/>
        </w:numPr>
      </w:pPr>
      <w:r w:rsidRPr="002D2E10">
        <w:t xml:space="preserve">Aplicar encuesta SUS y observación con usuarios clave. </w:t>
      </w:r>
    </w:p>
    <w:p w14:paraId="7776F2B0" w14:textId="77777777" w:rsidR="002D2E10" w:rsidRPr="002D2E10" w:rsidRDefault="002D2E10" w:rsidP="002D2E10">
      <w:pPr>
        <w:numPr>
          <w:ilvl w:val="0"/>
          <w:numId w:val="16"/>
        </w:numPr>
      </w:pPr>
      <w:r w:rsidRPr="002D2E10">
        <w:t xml:space="preserve">Documentar recorridos móviles más completos en dispositivo o emulador. </w:t>
      </w:r>
    </w:p>
    <w:p w14:paraId="29494100" w14:textId="77777777" w:rsidR="002D2E10" w:rsidRPr="002D2E10" w:rsidRDefault="002D2E10" w:rsidP="002D2E10">
      <w:pPr>
        <w:numPr>
          <w:ilvl w:val="0"/>
          <w:numId w:val="16"/>
        </w:numPr>
      </w:pPr>
      <w:r w:rsidRPr="002D2E10">
        <w:t xml:space="preserve">Preparar datos de prueba controlados para escenarios de stock, excedentes, cierre y planillas. </w:t>
      </w:r>
    </w:p>
    <w:p w14:paraId="7A4F6899" w14:textId="77777777" w:rsidR="002D2E10" w:rsidRPr="002D2E10" w:rsidRDefault="002D2E10" w:rsidP="002D2E10">
      <w:pPr>
        <w:numPr>
          <w:ilvl w:val="0"/>
          <w:numId w:val="16"/>
        </w:numPr>
      </w:pPr>
      <w:r w:rsidRPr="002D2E10">
        <w:t>Consolidar una campaña responsive comparativa desktop/</w:t>
      </w:r>
      <w:proofErr w:type="spellStart"/>
      <w:r w:rsidRPr="002D2E10">
        <w:t>mobile</w:t>
      </w:r>
      <w:proofErr w:type="spellEnd"/>
      <w:r w:rsidRPr="002D2E10">
        <w:t xml:space="preserve"> por módulo. </w:t>
      </w:r>
    </w:p>
    <w:p w14:paraId="536CC059" w14:textId="77777777" w:rsidR="002D2E10" w:rsidRPr="002D2E10" w:rsidRDefault="002D2E10" w:rsidP="002D2E10">
      <w:pPr>
        <w:rPr>
          <w:b/>
          <w:bCs/>
        </w:rPr>
      </w:pPr>
      <w:r w:rsidRPr="002D2E10">
        <w:rPr>
          <w:b/>
          <w:bCs/>
        </w:rPr>
        <w:t>23.3 Prioridad baja</w:t>
      </w:r>
    </w:p>
    <w:p w14:paraId="0E1BFF76" w14:textId="77777777" w:rsidR="002D2E10" w:rsidRPr="002D2E10" w:rsidRDefault="002D2E10" w:rsidP="002D2E10">
      <w:pPr>
        <w:numPr>
          <w:ilvl w:val="0"/>
          <w:numId w:val="17"/>
        </w:numPr>
      </w:pPr>
      <w:r w:rsidRPr="002D2E10">
        <w:t xml:space="preserve">Reducir gradualmente el acoplamiento del </w:t>
      </w:r>
      <w:proofErr w:type="spellStart"/>
      <w:r w:rsidRPr="002D2E10">
        <w:t>App.jsx</w:t>
      </w:r>
      <w:proofErr w:type="spellEnd"/>
      <w:r w:rsidRPr="002D2E10">
        <w:t xml:space="preserve"> central. </w:t>
      </w:r>
    </w:p>
    <w:p w14:paraId="6323FF46" w14:textId="77777777" w:rsidR="002D2E10" w:rsidRPr="002D2E10" w:rsidRDefault="002D2E10" w:rsidP="002D2E10">
      <w:pPr>
        <w:numPr>
          <w:ilvl w:val="0"/>
          <w:numId w:val="17"/>
        </w:numPr>
      </w:pPr>
      <w:r w:rsidRPr="002D2E10">
        <w:t xml:space="preserve">Consolidar nomenclaturas y documentación de módulos transversales. </w:t>
      </w:r>
    </w:p>
    <w:p w14:paraId="7704FD1D" w14:textId="77777777" w:rsidR="002D2E10" w:rsidRPr="002D2E10" w:rsidRDefault="002D2E10" w:rsidP="002D2E10">
      <w:pPr>
        <w:numPr>
          <w:ilvl w:val="0"/>
          <w:numId w:val="17"/>
        </w:numPr>
      </w:pPr>
      <w:r w:rsidRPr="002D2E10">
        <w:t>Organizar anexos visuales por módulo para fortalecer la defensa académica.</w:t>
      </w:r>
    </w:p>
    <w:p w14:paraId="70938713" w14:textId="77777777" w:rsidR="002D2E10" w:rsidRDefault="002D2E10" w:rsidP="002D2E10"/>
    <w:p w14:paraId="37B9F7CE" w14:textId="05859436" w:rsidR="00905EF3" w:rsidRPr="00C25B8E" w:rsidRDefault="00000000">
      <w:pPr>
        <w:pStyle w:val="Ttulo1"/>
      </w:pPr>
      <w:r w:rsidRPr="00C25B8E">
        <w:t>24. Dictamen final</w:t>
      </w:r>
    </w:p>
    <w:p w14:paraId="7464686F" w14:textId="77777777" w:rsidR="00905EF3" w:rsidRPr="00C25B8E" w:rsidRDefault="00000000">
      <w:pPr>
        <w:pStyle w:val="Textoindependiente"/>
      </w:pPr>
      <w:r w:rsidRPr="00C25B8E">
        <w:rPr>
          <w:b/>
        </w:rPr>
        <w:t xml:space="preserve">Aprobado con observaciones. </w:t>
      </w:r>
      <w:r w:rsidRPr="00C25B8E">
        <w:t xml:space="preserve">Dictamen: </w:t>
      </w:r>
    </w:p>
    <w:p w14:paraId="4B0758EB" w14:textId="77777777" w:rsidR="00905EF3" w:rsidRPr="00C25B8E" w:rsidRDefault="00000000">
      <w:pPr>
        <w:pStyle w:val="Textoindependiente"/>
      </w:pPr>
      <w:r w:rsidRPr="00C25B8E">
        <w:t>El prototipo es suficientemente consistente y modular para continuar su evolución y para sostener el desarrollo del plan de pruebas y del informe de ejecución. No obstante, la ausencia de evidencias fotográficas, resultados de consola, validación con usuarios y pruebas de integración con backend impide considerarlo cerrado metodológicamente como fase final de validación.</w:t>
      </w:r>
    </w:p>
    <w:p w14:paraId="73EB0D1B" w14:textId="77777777" w:rsidR="00905EF3" w:rsidRPr="00C25B8E" w:rsidRDefault="00000000">
      <w:pPr>
        <w:pStyle w:val="Ttulo1"/>
      </w:pPr>
      <w:r w:rsidRPr="00C25B8E">
        <w:lastRenderedPageBreak/>
        <w:t>25. Anexos del informe</w:t>
      </w:r>
    </w:p>
    <w:p w14:paraId="1B62A791" w14:textId="77777777" w:rsidR="00905EF3" w:rsidRPr="00C25B8E" w:rsidRDefault="00000000">
      <w:pPr>
        <w:pStyle w:val="Listaconvietas"/>
      </w:pPr>
      <w:r w:rsidRPr="00C25B8E">
        <w:t>Matriz de resultados de casos o verificaciones (resumen ejecutivo del catálogo de casos).</w:t>
      </w:r>
    </w:p>
    <w:p w14:paraId="32C328BD" w14:textId="77777777" w:rsidR="00905EF3" w:rsidRPr="00C25B8E" w:rsidRDefault="00000000">
      <w:pPr>
        <w:pStyle w:val="Listaconvietas"/>
      </w:pPr>
      <w:r w:rsidRPr="00C25B8E">
        <w:t>Matriz de trazabilidad ejecutada (alineada con la matriz maestra TRZ-001 a TRZ-033).</w:t>
      </w:r>
    </w:p>
    <w:p w14:paraId="03FEA3F2" w14:textId="77777777" w:rsidR="00905EF3" w:rsidRPr="00C25B8E" w:rsidRDefault="00000000">
      <w:pPr>
        <w:pStyle w:val="Listaconvietas"/>
      </w:pPr>
      <w:r w:rsidRPr="00C25B8E">
        <w:t>Registro de defectos o brechas.</w:t>
      </w:r>
    </w:p>
    <w:p w14:paraId="5AE420C0" w14:textId="77777777" w:rsidR="00905EF3" w:rsidRPr="00C25B8E" w:rsidRDefault="00000000">
      <w:pPr>
        <w:pStyle w:val="Listaconvietas"/>
      </w:pPr>
      <w:r w:rsidRPr="00C25B8E">
        <w:t>Inventario de evidencias disponibles y pendientes, incluyendo referencia al archivo Matrices_Plan_Pruebas_ICARO.xlsx.</w:t>
      </w:r>
    </w:p>
    <w:p w14:paraId="7CC95B89" w14:textId="77777777" w:rsidR="00905EF3" w:rsidRPr="00C25B8E" w:rsidRDefault="00000000">
      <w:pPr>
        <w:pStyle w:val="Listaconvietas"/>
      </w:pPr>
      <w:r w:rsidRPr="00C25B8E">
        <w:t xml:space="preserve">Listado de vistas, componentes, datos </w:t>
      </w:r>
      <w:proofErr w:type="spellStart"/>
      <w:r w:rsidRPr="00C25B8E">
        <w:t>mock</w:t>
      </w:r>
      <w:proofErr w:type="spellEnd"/>
      <w:r w:rsidRPr="00C25B8E">
        <w:t xml:space="preserve"> y utilitarios del prototipo.</w:t>
      </w:r>
    </w:p>
    <w:p w14:paraId="53C9854A" w14:textId="77777777" w:rsidR="00905EF3" w:rsidRPr="00C25B8E" w:rsidRDefault="00000000">
      <w:pPr>
        <w:pStyle w:val="Listaconvietas"/>
      </w:pPr>
      <w:r w:rsidRPr="00C25B8E">
        <w:t>Capturas del frontend y consola (pendientes de incorporación).</w:t>
      </w:r>
    </w:p>
    <w:p w14:paraId="750B3EB9" w14:textId="77777777" w:rsidR="00905EF3" w:rsidRPr="00C25B8E" w:rsidRDefault="00000000">
      <w:pPr>
        <w:pStyle w:val="Listaconvietas"/>
      </w:pPr>
      <w:r w:rsidRPr="00C25B8E">
        <w:t>Resultados SUS y checklists heurísticos (pendientes de incorporación).</w:t>
      </w:r>
    </w:p>
    <w:p w14:paraId="4269138B" w14:textId="064C6885" w:rsidR="00000000" w:rsidRDefault="004909F1" w:rsidP="004909F1">
      <w:pPr>
        <w:pStyle w:val="Ttulo1"/>
      </w:pPr>
      <w:r>
        <w:t>26. Anexos Evidencias</w:t>
      </w:r>
    </w:p>
    <w:p w14:paraId="286D7797" w14:textId="06E10071" w:rsidR="00CB59C9" w:rsidRDefault="00CB59C9" w:rsidP="002D2E10">
      <w:pPr>
        <w:pStyle w:val="Ttulo2"/>
      </w:pPr>
      <w:bookmarkStart w:id="0" w:name="_Anexo_Casos_de"/>
      <w:bookmarkEnd w:id="0"/>
      <w:r>
        <w:t>Anexo Casos de Prueba</w:t>
      </w:r>
    </w:p>
    <w:p w14:paraId="5F7CFC7F" w14:textId="04FF2636" w:rsidR="00CB59C9" w:rsidRPr="00CB59C9" w:rsidRDefault="00CB59C9" w:rsidP="00CB59C9">
      <w:hyperlink r:id="rId6" w:history="1">
        <w:r w:rsidRPr="00CB59C9">
          <w:rPr>
            <w:rStyle w:val="Hipervnculo"/>
          </w:rPr>
          <w:t>Matrices_Plan_Pruebas_ICARO.xlsx</w:t>
        </w:r>
      </w:hyperlink>
    </w:p>
    <w:p w14:paraId="7FA65BF7" w14:textId="16295EF0" w:rsidR="004909F1" w:rsidRDefault="004909F1" w:rsidP="004909F1">
      <w:pPr>
        <w:pStyle w:val="Ttulo2"/>
      </w:pPr>
      <w:bookmarkStart w:id="1" w:name="_Anexo_Pruebas_Ejecutables"/>
      <w:bookmarkEnd w:id="1"/>
      <w:r w:rsidRPr="004909F1">
        <w:t>Anexo Pruebas Ejecutables</w:t>
      </w:r>
      <w:r w:rsidR="00901ACF">
        <w:t xml:space="preserve"> VR - ##</w:t>
      </w:r>
      <w:r w:rsidR="00881F1F">
        <w:t xml:space="preserve"> </w:t>
      </w:r>
    </w:p>
    <w:p w14:paraId="2634E846" w14:textId="19F9BC46" w:rsidR="00881F1F" w:rsidRPr="00881F1F" w:rsidRDefault="00881F1F" w:rsidP="00881F1F">
      <w:hyperlink r:id="rId7" w:history="1">
        <w:r w:rsidRPr="00881F1F">
          <w:rPr>
            <w:rStyle w:val="Hipervnculo"/>
          </w:rPr>
          <w:t>Evidencias VR - ##</w:t>
        </w:r>
      </w:hyperlink>
    </w:p>
    <w:p w14:paraId="5DCAEB37" w14:textId="05D8E70F" w:rsidR="004909F1" w:rsidRDefault="004909F1" w:rsidP="004909F1">
      <w:pPr>
        <w:pStyle w:val="Ttulo3"/>
      </w:pPr>
      <w:bookmarkStart w:id="2" w:name="_VR-01"/>
      <w:bookmarkEnd w:id="2"/>
      <w:r>
        <w:t>VR-01</w:t>
      </w:r>
    </w:p>
    <w:p w14:paraId="3019B84D" w14:textId="3B061747" w:rsidR="00616F0A" w:rsidRPr="00616F0A" w:rsidRDefault="00616F0A" w:rsidP="00616F0A">
      <w:r>
        <w:t xml:space="preserve">Resultados de la prueba VR-01 : </w:t>
      </w:r>
      <w:hyperlink r:id="rId8" w:history="1">
        <w:r w:rsidRPr="00616F0A">
          <w:rPr>
            <w:rStyle w:val="Hipervnculo"/>
          </w:rPr>
          <w:t>VR</w:t>
        </w:r>
        <w:r w:rsidRPr="00616F0A">
          <w:rPr>
            <w:rStyle w:val="Hipervnculo"/>
          </w:rPr>
          <w:t>-</w:t>
        </w:r>
        <w:r w:rsidRPr="00616F0A">
          <w:rPr>
            <w:rStyle w:val="Hipervnculo"/>
          </w:rPr>
          <w:t>01</w:t>
        </w:r>
      </w:hyperlink>
    </w:p>
    <w:p w14:paraId="4693A28E" w14:textId="4A30EE7C" w:rsidR="004909F1" w:rsidRDefault="00616F0A" w:rsidP="00616F0A">
      <w:pPr>
        <w:pStyle w:val="Ttulo3"/>
      </w:pPr>
      <w:bookmarkStart w:id="3" w:name="_VR-02"/>
      <w:bookmarkEnd w:id="3"/>
      <w:r>
        <w:t>VR-02</w:t>
      </w:r>
    </w:p>
    <w:p w14:paraId="4E4CC17A" w14:textId="77777777" w:rsidR="00616F0A" w:rsidRPr="00616F0A" w:rsidRDefault="00616F0A" w:rsidP="00616F0A">
      <w:r>
        <w:t xml:space="preserve">Resultados de la prueba VR-02 : </w:t>
      </w:r>
      <w:hyperlink r:id="rId9" w:history="1">
        <w:r w:rsidRPr="00616F0A">
          <w:rPr>
            <w:rStyle w:val="Hipervnculo"/>
          </w:rPr>
          <w:t>VR-02</w:t>
        </w:r>
      </w:hyperlink>
    </w:p>
    <w:p w14:paraId="144AB067" w14:textId="594F75A1" w:rsidR="00616F0A" w:rsidRDefault="00901ACF" w:rsidP="00901ACF">
      <w:pPr>
        <w:pStyle w:val="Ttulo3"/>
      </w:pPr>
      <w:bookmarkStart w:id="4" w:name="_VR-03"/>
      <w:bookmarkEnd w:id="4"/>
      <w:r>
        <w:t>VR-03</w:t>
      </w:r>
    </w:p>
    <w:p w14:paraId="0BC7400B" w14:textId="77777777" w:rsidR="00901ACF" w:rsidRPr="00901ACF" w:rsidRDefault="00901ACF" w:rsidP="00901ACF">
      <w:r>
        <w:t xml:space="preserve">Resultados de la prueba VR-03 : </w:t>
      </w:r>
      <w:hyperlink r:id="rId10" w:history="1">
        <w:r w:rsidRPr="00901ACF">
          <w:rPr>
            <w:rStyle w:val="Hipervnculo"/>
          </w:rPr>
          <w:t>VR-03</w:t>
        </w:r>
      </w:hyperlink>
    </w:p>
    <w:p w14:paraId="0C648948" w14:textId="0DB8A391" w:rsidR="00901ACF" w:rsidRDefault="00901ACF" w:rsidP="00901ACF">
      <w:pPr>
        <w:pStyle w:val="Ttulo3"/>
      </w:pPr>
      <w:bookmarkStart w:id="5" w:name="_VR-04"/>
      <w:bookmarkEnd w:id="5"/>
      <w:r>
        <w:t>VR-04</w:t>
      </w:r>
    </w:p>
    <w:p w14:paraId="18CB7D1F" w14:textId="77777777" w:rsidR="00901ACF" w:rsidRPr="00901ACF" w:rsidRDefault="00901ACF" w:rsidP="00901ACF">
      <w:r>
        <w:t xml:space="preserve">Resultados de la prueba VR-04: </w:t>
      </w:r>
      <w:hyperlink r:id="rId11" w:history="1">
        <w:r w:rsidRPr="00901ACF">
          <w:rPr>
            <w:rStyle w:val="Hipervnculo"/>
          </w:rPr>
          <w:t>VR-04</w:t>
        </w:r>
      </w:hyperlink>
    </w:p>
    <w:p w14:paraId="46BEB4C3" w14:textId="47F3CB9A" w:rsidR="00901ACF" w:rsidRDefault="00901ACF" w:rsidP="00901ACF">
      <w:pPr>
        <w:pStyle w:val="Ttulo3"/>
      </w:pPr>
      <w:bookmarkStart w:id="6" w:name="_VR-05"/>
      <w:bookmarkEnd w:id="6"/>
      <w:r>
        <w:t>VR-05</w:t>
      </w:r>
    </w:p>
    <w:p w14:paraId="0B19F521" w14:textId="77777777" w:rsidR="00901ACF" w:rsidRDefault="00901ACF" w:rsidP="00901ACF">
      <w:r>
        <w:t xml:space="preserve">Resultados de la prueba VR-05: </w:t>
      </w:r>
      <w:hyperlink r:id="rId12" w:history="1">
        <w:r w:rsidRPr="00901ACF">
          <w:rPr>
            <w:rStyle w:val="Hipervnculo"/>
          </w:rPr>
          <w:t>VR-05</w:t>
        </w:r>
      </w:hyperlink>
    </w:p>
    <w:p w14:paraId="7DB55164" w14:textId="7504949F" w:rsidR="002339EA" w:rsidRDefault="002339EA" w:rsidP="002339EA">
      <w:pPr>
        <w:pStyle w:val="Ttulo3"/>
      </w:pPr>
      <w:bookmarkStart w:id="7" w:name="_VR-06"/>
      <w:bookmarkEnd w:id="7"/>
      <w:r>
        <w:t>VR-06</w:t>
      </w:r>
    </w:p>
    <w:p w14:paraId="3A84A5A7" w14:textId="6EF0D29D" w:rsidR="00901ACF" w:rsidRDefault="002339EA" w:rsidP="004909F1">
      <w:r>
        <w:t xml:space="preserve">Resultados de la prueba VR-06: </w:t>
      </w:r>
      <w:hyperlink r:id="rId13" w:history="1">
        <w:r w:rsidRPr="002339EA">
          <w:rPr>
            <w:rStyle w:val="Hipervnculo"/>
          </w:rPr>
          <w:t>VR-06</w:t>
        </w:r>
      </w:hyperlink>
    </w:p>
    <w:p w14:paraId="73EEEC16" w14:textId="1CE3DEA3" w:rsidR="002339EA" w:rsidRDefault="002339EA" w:rsidP="000437B3">
      <w:pPr>
        <w:pStyle w:val="Ttulo3"/>
      </w:pPr>
      <w:bookmarkStart w:id="8" w:name="_VR-07"/>
      <w:bookmarkEnd w:id="8"/>
      <w:r>
        <w:t>VR-07</w:t>
      </w:r>
    </w:p>
    <w:p w14:paraId="078F21D4" w14:textId="42B30A9C" w:rsidR="002339EA" w:rsidRDefault="002339EA" w:rsidP="004909F1">
      <w:r>
        <w:t xml:space="preserve">Resultado de la prueba VR-07: </w:t>
      </w:r>
      <w:hyperlink r:id="rId14" w:history="1">
        <w:r w:rsidRPr="002339EA">
          <w:rPr>
            <w:rStyle w:val="Hipervnculo"/>
          </w:rPr>
          <w:t>VR-07</w:t>
        </w:r>
      </w:hyperlink>
    </w:p>
    <w:p w14:paraId="4FFD1B9D" w14:textId="1003FF36" w:rsidR="002339EA" w:rsidRDefault="002339EA" w:rsidP="000437B3">
      <w:pPr>
        <w:pStyle w:val="Ttulo3"/>
      </w:pPr>
      <w:bookmarkStart w:id="9" w:name="_VR-08"/>
      <w:bookmarkEnd w:id="9"/>
      <w:r>
        <w:t>VR-08</w:t>
      </w:r>
    </w:p>
    <w:p w14:paraId="28D64CC7" w14:textId="77777777" w:rsidR="002339EA" w:rsidRPr="002339EA" w:rsidRDefault="002339EA" w:rsidP="002339EA">
      <w:r>
        <w:t>Resultado de la prueba VR-0</w:t>
      </w:r>
      <w:r>
        <w:t xml:space="preserve">8: </w:t>
      </w:r>
      <w:hyperlink r:id="rId15" w:history="1">
        <w:r w:rsidRPr="002339EA">
          <w:rPr>
            <w:rStyle w:val="Hipervnculo"/>
          </w:rPr>
          <w:t>VR-08</w:t>
        </w:r>
      </w:hyperlink>
    </w:p>
    <w:p w14:paraId="57EB72A2" w14:textId="404C2810" w:rsidR="002339EA" w:rsidRDefault="002339EA" w:rsidP="002339EA"/>
    <w:p w14:paraId="46018E2D" w14:textId="5DCCC86B" w:rsidR="002339EA" w:rsidRDefault="00F52844" w:rsidP="00DE312E">
      <w:pPr>
        <w:pStyle w:val="Ttulo2"/>
      </w:pPr>
      <w:bookmarkStart w:id="10" w:name="_Anexo_Pruebas_Ejecutables_1"/>
      <w:bookmarkEnd w:id="10"/>
      <w:r>
        <w:t>Anexo Pruebas Ejecutables Interfaces INT - ##</w:t>
      </w:r>
    </w:p>
    <w:p w14:paraId="34F2A69A" w14:textId="77777777" w:rsidR="00DE312E" w:rsidRDefault="00DE312E" w:rsidP="00DE312E">
      <w:hyperlink r:id="rId16" w:history="1">
        <w:r w:rsidRPr="00DE312E">
          <w:rPr>
            <w:rStyle w:val="Hipervnculo"/>
          </w:rPr>
          <w:t>Evidencias INT-##</w:t>
        </w:r>
      </w:hyperlink>
    </w:p>
    <w:p w14:paraId="21B162D8" w14:textId="443D8AD6" w:rsidR="00DE312E" w:rsidRDefault="00DE312E" w:rsidP="00DE312E">
      <w:pPr>
        <w:pStyle w:val="Ttulo3"/>
      </w:pPr>
      <w:bookmarkStart w:id="11" w:name="_INT_–_01"/>
      <w:bookmarkEnd w:id="11"/>
      <w:r>
        <w:t>INT – 01</w:t>
      </w:r>
    </w:p>
    <w:p w14:paraId="274F89ED" w14:textId="00204B8A" w:rsidR="00DE312E" w:rsidRDefault="00DE312E" w:rsidP="00DE312E">
      <w:r>
        <w:t xml:space="preserve">Resultados pruebas INT-01: </w:t>
      </w:r>
      <w:hyperlink r:id="rId17" w:history="1">
        <w:r w:rsidRPr="00DE312E">
          <w:rPr>
            <w:rStyle w:val="Hipervnculo"/>
          </w:rPr>
          <w:t>INT-01</w:t>
        </w:r>
      </w:hyperlink>
    </w:p>
    <w:p w14:paraId="7C2FD217" w14:textId="1DB10DC5" w:rsidR="00C21969" w:rsidRDefault="00C21969" w:rsidP="00C21969">
      <w:pPr>
        <w:pStyle w:val="Ttulo3"/>
      </w:pPr>
      <w:bookmarkStart w:id="12" w:name="_INT_–_02"/>
      <w:bookmarkEnd w:id="12"/>
      <w:r>
        <w:t>INT – 02</w:t>
      </w:r>
    </w:p>
    <w:p w14:paraId="4E3460FC" w14:textId="78F77416" w:rsidR="00C21969" w:rsidRDefault="00C21969" w:rsidP="00C21969">
      <w:r>
        <w:t>Resultados pruebas INT</w:t>
      </w:r>
      <w:r w:rsidR="005242BA">
        <w:t>-</w:t>
      </w:r>
      <w:r>
        <w:t xml:space="preserve">02: </w:t>
      </w:r>
      <w:hyperlink r:id="rId18" w:history="1">
        <w:r w:rsidRPr="00C21969">
          <w:rPr>
            <w:rStyle w:val="Hipervnculo"/>
          </w:rPr>
          <w:t>INT-02</w:t>
        </w:r>
      </w:hyperlink>
    </w:p>
    <w:p w14:paraId="100E9C1F" w14:textId="636BE783" w:rsidR="005242BA" w:rsidRDefault="005242BA" w:rsidP="005242BA">
      <w:pPr>
        <w:pStyle w:val="Ttulo3"/>
      </w:pPr>
      <w:bookmarkStart w:id="13" w:name="_INT_–_03"/>
      <w:bookmarkEnd w:id="13"/>
      <w:r>
        <w:t>INT – 03</w:t>
      </w:r>
    </w:p>
    <w:p w14:paraId="7EF01946" w14:textId="77777777" w:rsidR="005242BA" w:rsidRDefault="005242BA" w:rsidP="005242BA">
      <w:r>
        <w:t xml:space="preserve">Resultados pruebas INT-03: </w:t>
      </w:r>
      <w:hyperlink r:id="rId19" w:history="1">
        <w:r w:rsidRPr="005242BA">
          <w:rPr>
            <w:rStyle w:val="Hipervnculo"/>
          </w:rPr>
          <w:t>INT-03</w:t>
        </w:r>
      </w:hyperlink>
    </w:p>
    <w:p w14:paraId="5586F3D8" w14:textId="7C5BFD3F" w:rsidR="002F1EB5" w:rsidRDefault="002F1EB5" w:rsidP="002F1EB5">
      <w:pPr>
        <w:pStyle w:val="Ttulo3"/>
      </w:pPr>
      <w:bookmarkStart w:id="14" w:name="_INT-04"/>
      <w:bookmarkEnd w:id="14"/>
      <w:r>
        <w:t>INT-04</w:t>
      </w:r>
    </w:p>
    <w:p w14:paraId="1076AE4B" w14:textId="77777777" w:rsidR="002F1EB5" w:rsidRDefault="002F1EB5" w:rsidP="002F1EB5">
      <w:r>
        <w:t xml:space="preserve">Resultados pruebas INT-04: </w:t>
      </w:r>
      <w:hyperlink r:id="rId20" w:history="1">
        <w:r w:rsidRPr="002F1EB5">
          <w:rPr>
            <w:rStyle w:val="Hipervnculo"/>
          </w:rPr>
          <w:t>INT-04</w:t>
        </w:r>
      </w:hyperlink>
    </w:p>
    <w:p w14:paraId="13D000D0" w14:textId="4A20BDDF" w:rsidR="002F1EB5" w:rsidRDefault="002F1EB5" w:rsidP="002F1EB5">
      <w:pPr>
        <w:pStyle w:val="Ttulo3"/>
      </w:pPr>
      <w:bookmarkStart w:id="15" w:name="_INT-05"/>
      <w:bookmarkEnd w:id="15"/>
      <w:r>
        <w:t>INT-05</w:t>
      </w:r>
    </w:p>
    <w:p w14:paraId="47C69398" w14:textId="29F51A44" w:rsidR="002F1EB5" w:rsidRPr="002F1EB5" w:rsidRDefault="002F1EB5" w:rsidP="002F1EB5">
      <w:r>
        <w:t xml:space="preserve">Resultados pruebas INT-05: </w:t>
      </w:r>
      <w:hyperlink r:id="rId21" w:history="1">
        <w:r w:rsidRPr="002F1EB5">
          <w:rPr>
            <w:rStyle w:val="Hipervnculo"/>
          </w:rPr>
          <w:t>INT-05</w:t>
        </w:r>
      </w:hyperlink>
    </w:p>
    <w:p w14:paraId="398B814E" w14:textId="31A65AFD" w:rsidR="002F1EB5" w:rsidRDefault="002E3BBA" w:rsidP="002E3BBA">
      <w:pPr>
        <w:pStyle w:val="Ttulo3"/>
      </w:pPr>
      <w:bookmarkStart w:id="16" w:name="_INT-06"/>
      <w:bookmarkEnd w:id="16"/>
      <w:r>
        <w:t>INT-06</w:t>
      </w:r>
    </w:p>
    <w:p w14:paraId="74A3688B" w14:textId="77777777" w:rsidR="002E3BBA" w:rsidRPr="002E3BBA" w:rsidRDefault="002E3BBA" w:rsidP="002E3BBA">
      <w:r>
        <w:t xml:space="preserve">Resultados pruebas INT-06: </w:t>
      </w:r>
      <w:hyperlink r:id="rId22" w:history="1">
        <w:r w:rsidRPr="002E3BBA">
          <w:rPr>
            <w:rStyle w:val="Hipervnculo"/>
          </w:rPr>
          <w:t>INT-06</w:t>
        </w:r>
      </w:hyperlink>
    </w:p>
    <w:p w14:paraId="599DA72D" w14:textId="13E86B00" w:rsidR="002F1EB5" w:rsidRDefault="00F66B7E" w:rsidP="00F66B7E">
      <w:pPr>
        <w:pStyle w:val="Ttulo3"/>
      </w:pPr>
      <w:bookmarkStart w:id="17" w:name="_INT-07"/>
      <w:bookmarkEnd w:id="17"/>
      <w:r>
        <w:t>INT-07</w:t>
      </w:r>
    </w:p>
    <w:p w14:paraId="5F337F35" w14:textId="77570930" w:rsidR="00F66B7E" w:rsidRPr="002F1EB5" w:rsidRDefault="00DD3192" w:rsidP="002F1EB5">
      <w:r>
        <w:t>Resultados</w:t>
      </w:r>
      <w:r w:rsidR="00F66B7E">
        <w:t xml:space="preserve"> pruebas INT-07: </w:t>
      </w:r>
      <w:hyperlink r:id="rId23" w:history="1">
        <w:r w:rsidR="00F66B7E" w:rsidRPr="00F66B7E">
          <w:rPr>
            <w:rStyle w:val="Hipervnculo"/>
          </w:rPr>
          <w:t>INT-07</w:t>
        </w:r>
      </w:hyperlink>
    </w:p>
    <w:p w14:paraId="15C10FF8" w14:textId="52494C4A" w:rsidR="002F1EB5" w:rsidRDefault="00F679F8" w:rsidP="00F679F8">
      <w:pPr>
        <w:pStyle w:val="Ttulo3"/>
      </w:pPr>
      <w:bookmarkStart w:id="18" w:name="_INT-08"/>
      <w:bookmarkEnd w:id="18"/>
      <w:r>
        <w:t>INT-08</w:t>
      </w:r>
    </w:p>
    <w:p w14:paraId="71116A94" w14:textId="40EC4FD4" w:rsidR="00F679F8" w:rsidRPr="005242BA" w:rsidRDefault="00F679F8" w:rsidP="005242BA">
      <w:r>
        <w:t xml:space="preserve">Resultados pruebas INT-08: </w:t>
      </w:r>
      <w:r w:rsidR="00DD3192">
        <w:t xml:space="preserve"> </w:t>
      </w:r>
      <w:hyperlink r:id="rId24" w:history="1">
        <w:r w:rsidR="00DD3192" w:rsidRPr="00DD3192">
          <w:rPr>
            <w:rStyle w:val="Hipervnculo"/>
          </w:rPr>
          <w:t>INT-08</w:t>
        </w:r>
      </w:hyperlink>
    </w:p>
    <w:p w14:paraId="1E883021" w14:textId="496B1C15" w:rsidR="005242BA" w:rsidRDefault="00DD3192" w:rsidP="00DD3192">
      <w:pPr>
        <w:pStyle w:val="Ttulo3"/>
      </w:pPr>
      <w:bookmarkStart w:id="19" w:name="_INT-09"/>
      <w:bookmarkEnd w:id="19"/>
      <w:r>
        <w:t>INT-09</w:t>
      </w:r>
    </w:p>
    <w:p w14:paraId="47F9DE38" w14:textId="369E1F2A" w:rsidR="00DD3192" w:rsidRPr="00DD3192" w:rsidRDefault="00DD3192" w:rsidP="00DD3192">
      <w:r>
        <w:t xml:space="preserve">Resultados pruebas INT-09: </w:t>
      </w:r>
      <w:hyperlink r:id="rId25" w:history="1">
        <w:r w:rsidRPr="00DD3192">
          <w:rPr>
            <w:rStyle w:val="Hipervnculo"/>
          </w:rPr>
          <w:t>INT-09</w:t>
        </w:r>
      </w:hyperlink>
    </w:p>
    <w:p w14:paraId="6E1FDA28" w14:textId="7AEAA52C" w:rsidR="00DD3192" w:rsidRDefault="00DD3192" w:rsidP="00DD3192">
      <w:pPr>
        <w:pStyle w:val="Ttulo3"/>
      </w:pPr>
      <w:bookmarkStart w:id="20" w:name="_INT-10"/>
      <w:bookmarkEnd w:id="20"/>
      <w:r>
        <w:t>INT-10</w:t>
      </w:r>
    </w:p>
    <w:p w14:paraId="2B8F68CF" w14:textId="77777777" w:rsidR="00E81BFD" w:rsidRDefault="00DD3192" w:rsidP="00E81BFD">
      <w:r>
        <w:t xml:space="preserve">Resultados pruebas INT-10: </w:t>
      </w:r>
      <w:hyperlink r:id="rId26" w:history="1">
        <w:r w:rsidR="00E81BFD" w:rsidRPr="00E81BFD">
          <w:rPr>
            <w:rStyle w:val="Hipervnculo"/>
          </w:rPr>
          <w:t>INT-10</w:t>
        </w:r>
      </w:hyperlink>
    </w:p>
    <w:p w14:paraId="2ABA32FF" w14:textId="67340FFF" w:rsidR="00E81BFD" w:rsidRDefault="00E81BFD" w:rsidP="006B46F2">
      <w:pPr>
        <w:pStyle w:val="Ttulo3"/>
      </w:pPr>
      <w:bookmarkStart w:id="21" w:name="_INT-11"/>
      <w:bookmarkEnd w:id="21"/>
      <w:r>
        <w:t>INT-11</w:t>
      </w:r>
    </w:p>
    <w:p w14:paraId="37B629D8" w14:textId="77777777" w:rsidR="006B46F2" w:rsidRPr="006B46F2" w:rsidRDefault="00E81BFD" w:rsidP="006B46F2">
      <w:r>
        <w:t>Resultado</w:t>
      </w:r>
      <w:r w:rsidR="006B46F2">
        <w:t>s</w:t>
      </w:r>
      <w:r>
        <w:t xml:space="preserve"> prueba</w:t>
      </w:r>
      <w:r w:rsidR="006B46F2">
        <w:t xml:space="preserve">s INT-11: </w:t>
      </w:r>
      <w:hyperlink r:id="rId27" w:history="1">
        <w:r w:rsidR="006B46F2" w:rsidRPr="006B46F2">
          <w:rPr>
            <w:rStyle w:val="Hipervnculo"/>
          </w:rPr>
          <w:t>INT-11</w:t>
        </w:r>
      </w:hyperlink>
    </w:p>
    <w:p w14:paraId="3ADBDB86" w14:textId="0380F6E5" w:rsidR="00E81BFD" w:rsidRDefault="00323B6F" w:rsidP="00323B6F">
      <w:pPr>
        <w:pStyle w:val="Ttulo3"/>
      </w:pPr>
      <w:bookmarkStart w:id="22" w:name="_INT-12"/>
      <w:bookmarkEnd w:id="22"/>
      <w:r>
        <w:t>INT-12</w:t>
      </w:r>
    </w:p>
    <w:p w14:paraId="31F830F0" w14:textId="77777777" w:rsidR="00323B6F" w:rsidRPr="00323B6F" w:rsidRDefault="00323B6F" w:rsidP="00323B6F">
      <w:r>
        <w:t xml:space="preserve">Resultados pruebas INT-12: </w:t>
      </w:r>
      <w:hyperlink r:id="rId28" w:history="1">
        <w:r w:rsidRPr="00323B6F">
          <w:rPr>
            <w:rStyle w:val="Hipervnculo"/>
          </w:rPr>
          <w:t>INT-12</w:t>
        </w:r>
      </w:hyperlink>
    </w:p>
    <w:p w14:paraId="752DD1BD" w14:textId="43547F55" w:rsidR="00323B6F" w:rsidRDefault="00DC73EC" w:rsidP="00DC73EC">
      <w:pPr>
        <w:pStyle w:val="Ttulo3"/>
      </w:pPr>
      <w:bookmarkStart w:id="23" w:name="_INT-13"/>
      <w:bookmarkEnd w:id="23"/>
      <w:r>
        <w:t>INT-13</w:t>
      </w:r>
    </w:p>
    <w:p w14:paraId="417CE6F3" w14:textId="77777777" w:rsidR="00DC73EC" w:rsidRPr="00DC73EC" w:rsidRDefault="00DC73EC" w:rsidP="00DC73EC">
      <w:r>
        <w:t xml:space="preserve">Resultados pruebas INT-13: </w:t>
      </w:r>
      <w:hyperlink r:id="rId29" w:history="1">
        <w:r w:rsidRPr="00DC73EC">
          <w:rPr>
            <w:rStyle w:val="Hipervnculo"/>
          </w:rPr>
          <w:t>INT-13</w:t>
        </w:r>
      </w:hyperlink>
    </w:p>
    <w:p w14:paraId="3DC1B150" w14:textId="51192C66" w:rsidR="00DC73EC" w:rsidRDefault="00DD3D2C" w:rsidP="00DD3D2C">
      <w:pPr>
        <w:pStyle w:val="Ttulo3"/>
      </w:pPr>
      <w:bookmarkStart w:id="24" w:name="_INT-14"/>
      <w:bookmarkEnd w:id="24"/>
      <w:r>
        <w:t>INT-14</w:t>
      </w:r>
    </w:p>
    <w:p w14:paraId="7576B51D" w14:textId="77777777" w:rsidR="00DD3D2C" w:rsidRPr="00DD3D2C" w:rsidRDefault="00DD3D2C" w:rsidP="00DD3D2C">
      <w:r>
        <w:t xml:space="preserve">Resultados pruebas INT-14: </w:t>
      </w:r>
      <w:hyperlink r:id="rId30" w:history="1">
        <w:r w:rsidRPr="00DD3D2C">
          <w:rPr>
            <w:rStyle w:val="Hipervnculo"/>
          </w:rPr>
          <w:t>INT-14</w:t>
        </w:r>
      </w:hyperlink>
    </w:p>
    <w:p w14:paraId="396DB4F3" w14:textId="2A15960D" w:rsidR="00DD3D2C" w:rsidRDefault="00DD3D2C" w:rsidP="00DD3D2C">
      <w:pPr>
        <w:pStyle w:val="Ttulo3"/>
      </w:pPr>
      <w:bookmarkStart w:id="25" w:name="_INT-15"/>
      <w:bookmarkEnd w:id="25"/>
      <w:r>
        <w:t>INT-15</w:t>
      </w:r>
    </w:p>
    <w:p w14:paraId="466F8526" w14:textId="7077BC94" w:rsidR="00DD3D2C" w:rsidRPr="00DD3D2C" w:rsidRDefault="00DD3D2C" w:rsidP="00DD3D2C">
      <w:r>
        <w:t>Resultado</w:t>
      </w:r>
      <w:r w:rsidR="0082043E">
        <w:t>s</w:t>
      </w:r>
      <w:r>
        <w:t xml:space="preserve"> pruebas INT-15: </w:t>
      </w:r>
      <w:hyperlink r:id="rId31" w:history="1">
        <w:r w:rsidRPr="00DD3D2C">
          <w:rPr>
            <w:rStyle w:val="Hipervnculo"/>
          </w:rPr>
          <w:t>INT-15</w:t>
        </w:r>
      </w:hyperlink>
    </w:p>
    <w:p w14:paraId="027ED5E6" w14:textId="24957ACE" w:rsidR="00DD3D2C" w:rsidRDefault="0082043E" w:rsidP="0082043E">
      <w:pPr>
        <w:pStyle w:val="Ttulo3"/>
      </w:pPr>
      <w:bookmarkStart w:id="26" w:name="_INT-16"/>
      <w:bookmarkEnd w:id="26"/>
      <w:r>
        <w:t>INT-16</w:t>
      </w:r>
    </w:p>
    <w:p w14:paraId="718C23DC" w14:textId="27E60BE0" w:rsidR="0082043E" w:rsidRPr="0082043E" w:rsidRDefault="0082043E" w:rsidP="0082043E">
      <w:r>
        <w:t xml:space="preserve">Resultados pruebas INT-16: </w:t>
      </w:r>
      <w:hyperlink r:id="rId32" w:history="1">
        <w:r w:rsidRPr="0082043E">
          <w:rPr>
            <w:rStyle w:val="Hipervnculo"/>
          </w:rPr>
          <w:t>INT-16</w:t>
        </w:r>
      </w:hyperlink>
    </w:p>
    <w:p w14:paraId="0FE7561F" w14:textId="3CDB6EB9" w:rsidR="0082043E" w:rsidRDefault="00D2306B" w:rsidP="00D2306B">
      <w:pPr>
        <w:pStyle w:val="Ttulo3"/>
      </w:pPr>
      <w:bookmarkStart w:id="27" w:name="_INT-17"/>
      <w:bookmarkEnd w:id="27"/>
      <w:r>
        <w:t>INT-17</w:t>
      </w:r>
    </w:p>
    <w:p w14:paraId="378BCD52" w14:textId="77777777" w:rsidR="00D2306B" w:rsidRPr="00D2306B" w:rsidRDefault="00D2306B" w:rsidP="00D2306B">
      <w:r>
        <w:t xml:space="preserve">Resultados pruebas INT-17: </w:t>
      </w:r>
      <w:hyperlink r:id="rId33" w:history="1">
        <w:r w:rsidRPr="00D2306B">
          <w:rPr>
            <w:rStyle w:val="Hipervnculo"/>
          </w:rPr>
          <w:t>INT-17</w:t>
        </w:r>
      </w:hyperlink>
    </w:p>
    <w:p w14:paraId="578AF523" w14:textId="469BADB8" w:rsidR="00D2306B" w:rsidRDefault="00D2306B" w:rsidP="00D2306B">
      <w:pPr>
        <w:pStyle w:val="Ttulo3"/>
      </w:pPr>
      <w:bookmarkStart w:id="28" w:name="_INT-18"/>
      <w:bookmarkEnd w:id="28"/>
      <w:r>
        <w:t>INT-18</w:t>
      </w:r>
    </w:p>
    <w:p w14:paraId="3EC306B5" w14:textId="77777777" w:rsidR="002053B6" w:rsidRPr="002053B6" w:rsidRDefault="00D2306B" w:rsidP="002053B6">
      <w:r>
        <w:t xml:space="preserve">Resultados pruebas INT-18: </w:t>
      </w:r>
      <w:r w:rsidR="002053B6">
        <w:t xml:space="preserve"> </w:t>
      </w:r>
      <w:hyperlink r:id="rId34" w:history="1">
        <w:r w:rsidR="002053B6" w:rsidRPr="002053B6">
          <w:rPr>
            <w:rStyle w:val="Hipervnculo"/>
          </w:rPr>
          <w:t>INT-18</w:t>
        </w:r>
      </w:hyperlink>
    </w:p>
    <w:p w14:paraId="6A4B0252" w14:textId="25FF4DB2" w:rsidR="00D2306B" w:rsidRDefault="00B503DE" w:rsidP="00B503DE">
      <w:pPr>
        <w:pStyle w:val="Ttulo3"/>
      </w:pPr>
      <w:bookmarkStart w:id="29" w:name="_INT-19"/>
      <w:bookmarkEnd w:id="29"/>
      <w:r>
        <w:t>INT-19</w:t>
      </w:r>
    </w:p>
    <w:p w14:paraId="0DA802CB" w14:textId="77777777" w:rsidR="00504718" w:rsidRPr="00504718" w:rsidRDefault="00B503DE" w:rsidP="00504718">
      <w:proofErr w:type="spellStart"/>
      <w:r>
        <w:t>Resultador</w:t>
      </w:r>
      <w:proofErr w:type="spellEnd"/>
      <w:r>
        <w:t xml:space="preserve"> pruebas INT-19: </w:t>
      </w:r>
      <w:r w:rsidR="00504718">
        <w:t xml:space="preserve"> </w:t>
      </w:r>
      <w:hyperlink r:id="rId35" w:history="1">
        <w:r w:rsidR="00504718" w:rsidRPr="00504718">
          <w:rPr>
            <w:rStyle w:val="Hipervnculo"/>
          </w:rPr>
          <w:t>INT-19</w:t>
        </w:r>
      </w:hyperlink>
    </w:p>
    <w:p w14:paraId="18ACA08F" w14:textId="017FDDB9" w:rsidR="00B503DE" w:rsidRPr="00E81BFD" w:rsidRDefault="00B503DE" w:rsidP="00E81BFD"/>
    <w:p w14:paraId="31255B53" w14:textId="37B49475" w:rsidR="00DD3192" w:rsidRPr="00C21969" w:rsidRDefault="00DD3192" w:rsidP="00C21969"/>
    <w:p w14:paraId="57F8D2D7" w14:textId="4A798B79" w:rsidR="00C21969" w:rsidRPr="00DE312E" w:rsidRDefault="00C21969" w:rsidP="00DE312E"/>
    <w:p w14:paraId="4DC91BA6" w14:textId="77777777" w:rsidR="00DE312E" w:rsidRPr="00DE312E" w:rsidRDefault="00DE312E" w:rsidP="00DE312E"/>
    <w:p w14:paraId="09D3362A" w14:textId="77777777" w:rsidR="00DE312E" w:rsidRPr="00DE312E" w:rsidRDefault="00DE312E" w:rsidP="00DE312E"/>
    <w:p w14:paraId="4F4F2F80" w14:textId="77777777" w:rsidR="00F52844" w:rsidRPr="004909F1" w:rsidRDefault="00F52844" w:rsidP="004909F1"/>
    <w:sectPr w:rsidR="00F52844" w:rsidRPr="004909F1"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4EBCD92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D45414"/>
    <w:multiLevelType w:val="multilevel"/>
    <w:tmpl w:val="7E5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F7089"/>
    <w:multiLevelType w:val="multilevel"/>
    <w:tmpl w:val="321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23D47"/>
    <w:multiLevelType w:val="multilevel"/>
    <w:tmpl w:val="F6A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1337B"/>
    <w:multiLevelType w:val="multilevel"/>
    <w:tmpl w:val="6D1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D17E8"/>
    <w:multiLevelType w:val="multilevel"/>
    <w:tmpl w:val="954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04137"/>
    <w:multiLevelType w:val="multilevel"/>
    <w:tmpl w:val="152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3256B"/>
    <w:multiLevelType w:val="multilevel"/>
    <w:tmpl w:val="46E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80641"/>
    <w:multiLevelType w:val="multilevel"/>
    <w:tmpl w:val="3A5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60206">
    <w:abstractNumId w:val="8"/>
  </w:num>
  <w:num w:numId="2" w16cid:durableId="872109602">
    <w:abstractNumId w:val="6"/>
  </w:num>
  <w:num w:numId="3" w16cid:durableId="980307553">
    <w:abstractNumId w:val="5"/>
  </w:num>
  <w:num w:numId="4" w16cid:durableId="772482499">
    <w:abstractNumId w:val="4"/>
  </w:num>
  <w:num w:numId="5" w16cid:durableId="2042897761">
    <w:abstractNumId w:val="7"/>
  </w:num>
  <w:num w:numId="6" w16cid:durableId="388504160">
    <w:abstractNumId w:val="3"/>
  </w:num>
  <w:num w:numId="7" w16cid:durableId="1901742126">
    <w:abstractNumId w:val="2"/>
  </w:num>
  <w:num w:numId="8" w16cid:durableId="705370885">
    <w:abstractNumId w:val="1"/>
  </w:num>
  <w:num w:numId="9" w16cid:durableId="1180509450">
    <w:abstractNumId w:val="0"/>
  </w:num>
  <w:num w:numId="10" w16cid:durableId="398598249">
    <w:abstractNumId w:val="10"/>
  </w:num>
  <w:num w:numId="11" w16cid:durableId="200556784">
    <w:abstractNumId w:val="9"/>
  </w:num>
  <w:num w:numId="12" w16cid:durableId="161966824">
    <w:abstractNumId w:val="16"/>
  </w:num>
  <w:num w:numId="13" w16cid:durableId="596594126">
    <w:abstractNumId w:val="11"/>
  </w:num>
  <w:num w:numId="14" w16cid:durableId="1088423978">
    <w:abstractNumId w:val="14"/>
  </w:num>
  <w:num w:numId="15" w16cid:durableId="210849284">
    <w:abstractNumId w:val="15"/>
  </w:num>
  <w:num w:numId="16" w16cid:durableId="570433579">
    <w:abstractNumId w:val="12"/>
  </w:num>
  <w:num w:numId="17" w16cid:durableId="9535134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7B3"/>
    <w:rsid w:val="0006063C"/>
    <w:rsid w:val="0015074B"/>
    <w:rsid w:val="001C291B"/>
    <w:rsid w:val="002053B6"/>
    <w:rsid w:val="002339EA"/>
    <w:rsid w:val="00281964"/>
    <w:rsid w:val="0029639D"/>
    <w:rsid w:val="002D2E10"/>
    <w:rsid w:val="002E3BBA"/>
    <w:rsid w:val="002F1EB5"/>
    <w:rsid w:val="00307F92"/>
    <w:rsid w:val="00323B6F"/>
    <w:rsid w:val="00326F90"/>
    <w:rsid w:val="00355D06"/>
    <w:rsid w:val="00467A5C"/>
    <w:rsid w:val="004909F1"/>
    <w:rsid w:val="00504718"/>
    <w:rsid w:val="00506601"/>
    <w:rsid w:val="005242BA"/>
    <w:rsid w:val="005D5D44"/>
    <w:rsid w:val="00616F0A"/>
    <w:rsid w:val="006B46F2"/>
    <w:rsid w:val="006F2289"/>
    <w:rsid w:val="0071019D"/>
    <w:rsid w:val="0077523E"/>
    <w:rsid w:val="0082043E"/>
    <w:rsid w:val="00881F1F"/>
    <w:rsid w:val="00901ACF"/>
    <w:rsid w:val="00905EF3"/>
    <w:rsid w:val="00967AC5"/>
    <w:rsid w:val="00AA1D8D"/>
    <w:rsid w:val="00B47730"/>
    <w:rsid w:val="00B503DE"/>
    <w:rsid w:val="00C21969"/>
    <w:rsid w:val="00C25B8E"/>
    <w:rsid w:val="00CB0664"/>
    <w:rsid w:val="00CB59C9"/>
    <w:rsid w:val="00CD503A"/>
    <w:rsid w:val="00D2306B"/>
    <w:rsid w:val="00DC73EC"/>
    <w:rsid w:val="00DD3192"/>
    <w:rsid w:val="00DD3D2C"/>
    <w:rsid w:val="00DE312E"/>
    <w:rsid w:val="00DE3CC1"/>
    <w:rsid w:val="00E81BFD"/>
    <w:rsid w:val="00EE7A36"/>
    <w:rsid w:val="00F52844"/>
    <w:rsid w:val="00F66B7E"/>
    <w:rsid w:val="00F679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54E35"/>
  <w14:defaultImageDpi w14:val="300"/>
  <w15:docId w15:val="{39452AA9-A21C-4CFD-95EE-AE141FDF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B8E"/>
    <w:pPr>
      <w:spacing w:after="120"/>
      <w:jc w:val="both"/>
    </w:pPr>
    <w:rPr>
      <w:rFonts w:ascii="Aptos" w:hAnsi="Aptos"/>
      <w:sz w:val="21"/>
      <w:lang w:val="es-EC"/>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160" w:after="60"/>
      <w:outlineLvl w:val="1"/>
    </w:pPr>
    <w:rPr>
      <w:rFonts w:asciiTheme="majorHAnsi" w:eastAsiaTheme="majorEastAsia" w:hAnsiTheme="majorHAnsi" w:cstheme="majorBidi"/>
      <w:b/>
      <w:bCs/>
      <w:color w:val="2F3A4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3">
    <w:name w:val="Grid Table 4 Accent 3"/>
    <w:basedOn w:val="Tablanormal"/>
    <w:uiPriority w:val="49"/>
    <w:rsid w:val="00C25B8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1">
    <w:name w:val="Grid Table 2 Accent 1"/>
    <w:basedOn w:val="Tablanormal"/>
    <w:uiPriority w:val="47"/>
    <w:rsid w:val="00C25B8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iPriority w:val="99"/>
    <w:unhideWhenUsed/>
    <w:rsid w:val="004909F1"/>
    <w:rPr>
      <w:color w:val="0000FF" w:themeColor="hyperlink"/>
      <w:u w:val="single"/>
    </w:rPr>
  </w:style>
  <w:style w:type="character" w:styleId="Mencinsinresolver">
    <w:name w:val="Unresolved Mention"/>
    <w:basedOn w:val="Fuentedeprrafopredeter"/>
    <w:uiPriority w:val="99"/>
    <w:semiHidden/>
    <w:unhideWhenUsed/>
    <w:rsid w:val="004909F1"/>
    <w:rPr>
      <w:color w:val="605E5C"/>
      <w:shd w:val="clear" w:color="auto" w:fill="E1DFDD"/>
    </w:rPr>
  </w:style>
  <w:style w:type="character" w:styleId="Hipervnculovisitado">
    <w:name w:val="FollowedHyperlink"/>
    <w:basedOn w:val="Fuentedeprrafopredeter"/>
    <w:uiPriority w:val="99"/>
    <w:semiHidden/>
    <w:unhideWhenUsed/>
    <w:rsid w:val="004909F1"/>
    <w:rPr>
      <w:color w:val="800080" w:themeColor="followedHyperlink"/>
      <w:u w:val="single"/>
    </w:rPr>
  </w:style>
  <w:style w:type="table" w:styleId="Tablaconcuadrcula4-nfasis2">
    <w:name w:val="Grid Table 4 Accent 2"/>
    <w:basedOn w:val="Tablanormal"/>
    <w:uiPriority w:val="49"/>
    <w:rsid w:val="00307F9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espochedu-my.sharepoint.com/:f:/g/personal/ivan_pulgar_espoch_edu_ec/IgCZG3ZR2E0qTbBK9Jg99czSAYGOtvwyIKH52dchRrNb6Wc?e=69YxAI" TargetMode="External"/><Relationship Id="rId18" Type="http://schemas.openxmlformats.org/officeDocument/2006/relationships/hyperlink" Target="https://liveespochedu-my.sharepoint.com/:f:/g/personal/ivan_pulgar_espoch_edu_ec/IgAxmuFWcPTnSJbM-niU8r-pAW1vr0lD57NYtIpaaFeamZY?e=bEgCDc" TargetMode="External"/><Relationship Id="rId26" Type="http://schemas.openxmlformats.org/officeDocument/2006/relationships/hyperlink" Target="https://liveespochedu-my.sharepoint.com/:f:/g/personal/ivan_pulgar_espoch_edu_ec/IgC_fkGgZSQvSIAuXYpMLMJkAftsS7mas1-lDcS1a8KJv1M?e=3t70dC" TargetMode="External"/><Relationship Id="rId21" Type="http://schemas.openxmlformats.org/officeDocument/2006/relationships/hyperlink" Target="https://liveespochedu-my.sharepoint.com/:f:/g/personal/ivan_pulgar_espoch_edu_ec/IgDA6JZ9RdfKRI-I3PaPJi3FAeskxa8_-jBlEnbJ8se2QHg?e=lpQPwH" TargetMode="External"/><Relationship Id="rId34" Type="http://schemas.openxmlformats.org/officeDocument/2006/relationships/hyperlink" Target="https://liveespochedu-my.sharepoint.com/:f:/g/personal/ivan_pulgar_espoch_edu_ec/IgDKADQMe2XNTLlf5LGaE4F-ATQUAx91V1NsU4yfq9Z8KGE?e=HuC2TH" TargetMode="External"/><Relationship Id="rId7" Type="http://schemas.openxmlformats.org/officeDocument/2006/relationships/hyperlink" Target="https://liveespochedu-my.sharepoint.com/:f:/g/personal/ivan_pulgar_espoch_edu_ec/IgCS8sxyM76wTrKZLHBWN4JtAf0WHHrWSNOguc1GS5WeB8o?e=TFXqjm" TargetMode="External"/><Relationship Id="rId12" Type="http://schemas.openxmlformats.org/officeDocument/2006/relationships/hyperlink" Target="https://liveespochedu-my.sharepoint.com/:f:/g/personal/ivan_pulgar_espoch_edu_ec/IgAsuV8hsprnSK8rFNCyfiHUAX8-7vdTVVqaPWXZk7CNdt0?e=VShvQk" TargetMode="External"/><Relationship Id="rId17" Type="http://schemas.openxmlformats.org/officeDocument/2006/relationships/hyperlink" Target="https://liveespochedu-my.sharepoint.com/:f:/g/personal/ivan_pulgar_espoch_edu_ec/IgATZ-Hb7K6UQIIFndemh_owAQlG6o8ns0QMmnh7cpJFA-0?e=eveyVd" TargetMode="External"/><Relationship Id="rId25" Type="http://schemas.openxmlformats.org/officeDocument/2006/relationships/hyperlink" Target="https://liveespochedu-my.sharepoint.com/:f:/g/personal/ivan_pulgar_espoch_edu_ec/IgBggbYUK7BATK0yRtXsYayxAeE8KIV8VldydbD1sk3M3gM?e=8H9I6p" TargetMode="External"/><Relationship Id="rId33" Type="http://schemas.openxmlformats.org/officeDocument/2006/relationships/hyperlink" Target="https://liveespochedu-my.sharepoint.com/:f:/g/personal/ivan_pulgar_espoch_edu_ec/IgChHYIJHU7uRolOtlp1yx1vASJLu59v7QiEcmjiTc8lNCI?e=dIbJlo" TargetMode="External"/><Relationship Id="rId2" Type="http://schemas.openxmlformats.org/officeDocument/2006/relationships/numbering" Target="numbering.xml"/><Relationship Id="rId16" Type="http://schemas.openxmlformats.org/officeDocument/2006/relationships/hyperlink" Target="https://liveespochedu-my.sharepoint.com/:f:/g/personal/ivan_pulgar_espoch_edu_ec/IgC2Xr3-K73MTq2iUpEJSq2QAQGL_LhA7zvDoadSm1ffqG0?e=vFli0J" TargetMode="External"/><Relationship Id="rId20" Type="http://schemas.openxmlformats.org/officeDocument/2006/relationships/hyperlink" Target="https://liveespochedu-my.sharepoint.com/:f:/g/personal/ivan_pulgar_espoch_edu_ec/IgAIJNIZoKzGToSiGk0HuKE-AWG0JP6-5oBC71BKb6_4hGU?e=Ycy5wx" TargetMode="External"/><Relationship Id="rId29" Type="http://schemas.openxmlformats.org/officeDocument/2006/relationships/hyperlink" Target="https://liveespochedu-my.sharepoint.com/:f:/g/personal/ivan_pulgar_espoch_edu_ec/IgCBQVrBHaJNS5TZLE4rzR5YAblpph8urgbXbO24Lp4P-n4?e=g4Wtxj" TargetMode="External"/><Relationship Id="rId1" Type="http://schemas.openxmlformats.org/officeDocument/2006/relationships/customXml" Target="../customXml/item1.xml"/><Relationship Id="rId6" Type="http://schemas.openxmlformats.org/officeDocument/2006/relationships/hyperlink" Target="https://liveespochedu-my.sharepoint.com/:x:/g/personal/ivan_pulgar_espoch_edu_ec/IQCdbjwHd8jlSbwuRHKRNwf9AW_6TB0AiQhJSL4ybeR3s1k?e=zv9bia" TargetMode="External"/><Relationship Id="rId11" Type="http://schemas.openxmlformats.org/officeDocument/2006/relationships/hyperlink" Target="https://liveespochedu-my.sharepoint.com/:f:/g/personal/ivan_pulgar_espoch_edu_ec/IgAuaiaubDYJTIjdAz6DXsMUAaNTKBOv-plM8J_ynYHlBw4?e=krdzKm" TargetMode="External"/><Relationship Id="rId24" Type="http://schemas.openxmlformats.org/officeDocument/2006/relationships/hyperlink" Target="https://liveespochedu-my.sharepoint.com/:f:/g/personal/ivan_pulgar_espoch_edu_ec/IgC4R8nUg1ODQ6A2YdFq7zOYARkLGpFauc0cOr3wv9vbRsg?e=F556cX" TargetMode="External"/><Relationship Id="rId32" Type="http://schemas.openxmlformats.org/officeDocument/2006/relationships/hyperlink" Target="https://liveespochedu-my.sharepoint.com/:f:/g/personal/ivan_pulgar_espoch_edu_ec/IgDYp4OrFftbR6A_Z_rCCvMZAQxRz1CWaohfCHEnLrclSXQ?e=G6HAgz"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veespochedu-my.sharepoint.com/:f:/g/personal/ivan_pulgar_espoch_edu_ec/IgC_d2hRnvQhSJWmCEthenJ4ATJ-8f2UUJTv7B6W3uxLBkk?e=TZpMel" TargetMode="External"/><Relationship Id="rId23" Type="http://schemas.openxmlformats.org/officeDocument/2006/relationships/hyperlink" Target="https://liveespochedu-my.sharepoint.com/:f:/g/personal/ivan_pulgar_espoch_edu_ec/IgDwwcDFGhjaT7-eSbh3uEQhAb-suoc_82eNs4rXWMb8t_o?e=SH02gu" TargetMode="External"/><Relationship Id="rId28" Type="http://schemas.openxmlformats.org/officeDocument/2006/relationships/hyperlink" Target="https://liveespochedu-my.sharepoint.com/:f:/g/personal/ivan_pulgar_espoch_edu_ec/IgDeJ4uC-TujR5t5DrzXFQVXAWdDqmIKTwFExuYGxegBjKY?e=uwDY53" TargetMode="External"/><Relationship Id="rId36" Type="http://schemas.openxmlformats.org/officeDocument/2006/relationships/fontTable" Target="fontTable.xml"/><Relationship Id="rId10" Type="http://schemas.openxmlformats.org/officeDocument/2006/relationships/hyperlink" Target="https://liveespochedu-my.sharepoint.com/:f:/g/personal/ivan_pulgar_espoch_edu_ec/IgDHW4Ow7X9RT6c2Is0Z6dlZAaSIB5UVu4OtVzxZGHoa9Qg?e=RKZpfY" TargetMode="External"/><Relationship Id="rId19" Type="http://schemas.openxmlformats.org/officeDocument/2006/relationships/hyperlink" Target="https://liveespochedu-my.sharepoint.com/:f:/g/personal/ivan_pulgar_espoch_edu_ec/IgBVT_KKUKC3RI3lKRFUIPz2Aax04sgmFVvEBkpCSAIYifY?e=c814k4" TargetMode="External"/><Relationship Id="rId31" Type="http://schemas.openxmlformats.org/officeDocument/2006/relationships/hyperlink" Target="https://liveespochedu-my.sharepoint.com/:f:/g/personal/ivan_pulgar_espoch_edu_ec/IgDh6u0slC2ZTJlb7SUlGX0YAXyFOFBACIEuHiZHywOTwqw?e=G7mLi1" TargetMode="External"/><Relationship Id="rId4" Type="http://schemas.openxmlformats.org/officeDocument/2006/relationships/settings" Target="settings.xml"/><Relationship Id="rId9" Type="http://schemas.openxmlformats.org/officeDocument/2006/relationships/hyperlink" Target="https://liveespochedu-my.sharepoint.com/:f:/g/personal/ivan_pulgar_espoch_edu_ec/IgCWy-xjp1DXTrJgpoh9MA1wAat-efbEdmb-Naj-3vxJnMI?e=AuXBl7" TargetMode="External"/><Relationship Id="rId14" Type="http://schemas.openxmlformats.org/officeDocument/2006/relationships/hyperlink" Target="https://liveespochedu-my.sharepoint.com/:f:/g/personal/ivan_pulgar_espoch_edu_ec/IgCKy-fEf9llTISWZsDJYVbqAXYcEMa0kxjwDSQVFetsvFM?e=amt2A6" TargetMode="External"/><Relationship Id="rId22" Type="http://schemas.openxmlformats.org/officeDocument/2006/relationships/hyperlink" Target="https://liveespochedu-my.sharepoint.com/:f:/g/personal/ivan_pulgar_espoch_edu_ec/IgCr7Cf9_QNkS4QBrIohoEMJAbm_MPU_azxMoFfwpLWcaI0?e=1WbWvm" TargetMode="External"/><Relationship Id="rId27" Type="http://schemas.openxmlformats.org/officeDocument/2006/relationships/hyperlink" Target="https://liveespochedu-my.sharepoint.com/:f:/g/personal/ivan_pulgar_espoch_edu_ec/IgBSuWiWGtFARocFEuA5j0FgAZcshfQa-eVjq5XiHZscmlU?e=JRZguf" TargetMode="External"/><Relationship Id="rId30" Type="http://schemas.openxmlformats.org/officeDocument/2006/relationships/hyperlink" Target="https://liveespochedu-my.sharepoint.com/:f:/g/personal/ivan_pulgar_espoch_edu_ec/IgDq0dyUm7NQQah6MqJA5a4VAQS2yV6AGZmLquQH8Y5defE?e=Y1JVNs" TargetMode="External"/><Relationship Id="rId35" Type="http://schemas.openxmlformats.org/officeDocument/2006/relationships/hyperlink" Target="https://liveespochedu-my.sharepoint.com/:f:/g/personal/ivan_pulgar_espoch_edu_ec/IgA4nt8_syCWRqvX9m1gTe99ActlsOQgf_4Jn4nrbSbyYfA?e=KnIhtI" TargetMode="External"/><Relationship Id="rId8" Type="http://schemas.openxmlformats.org/officeDocument/2006/relationships/hyperlink" Target="https://liveespochedu-my.sharepoint.com/:f:/g/personal/ivan_pulgar_espoch_edu_ec/IgC6QDC8q7FeQ49wopSDfMBOAeaSkmpq-hMzBjzUaIrexGg?e=3eQxXB"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14295</Words>
  <Characters>87920</Characters>
  <Application>Microsoft Office Word</Application>
  <DocSecurity>0</DocSecurity>
  <Lines>3822</Lines>
  <Paragraphs>1825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2</cp:revision>
  <dcterms:created xsi:type="dcterms:W3CDTF">2026-04-19T01:54:00Z</dcterms:created>
  <dcterms:modified xsi:type="dcterms:W3CDTF">2026-04-19T01:54:00Z</dcterms:modified>
  <cp:category/>
</cp:coreProperties>
</file>