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0A412" w14:textId="77777777" w:rsidR="00161996" w:rsidRPr="008440D9" w:rsidRDefault="00000000" w:rsidP="004D00A3">
      <w:pPr>
        <w:spacing w:after="0"/>
        <w:jc w:val="center"/>
      </w:pPr>
      <w:r w:rsidRPr="008440D9">
        <w:rPr>
          <w:b/>
          <w:color w:val="1F3864"/>
          <w:sz w:val="28"/>
        </w:rPr>
        <w:t>INFORME DE EJECUCIÓN DE PRUEBAS — SPRINT 04</w:t>
      </w:r>
    </w:p>
    <w:p w14:paraId="5982F9F0" w14:textId="77777777" w:rsidR="00161996" w:rsidRPr="008440D9" w:rsidRDefault="00000000" w:rsidP="004D00A3">
      <w:pPr>
        <w:spacing w:after="0"/>
        <w:jc w:val="center"/>
      </w:pPr>
      <w:r w:rsidRPr="008440D9">
        <w:rPr>
          <w:i/>
          <w:color w:val="595959"/>
          <w:sz w:val="18"/>
        </w:rPr>
        <w:t>Proyecto: Sistema de Gestión Integral de Obra — ICARO CONSTRUCTORES BMGM S.A.S.</w:t>
      </w:r>
    </w:p>
    <w:p w14:paraId="10BB5D42" w14:textId="477D72D6" w:rsidR="00161996" w:rsidRPr="008440D9" w:rsidRDefault="00000000" w:rsidP="004D00A3">
      <w:pPr>
        <w:spacing w:after="0"/>
        <w:jc w:val="center"/>
      </w:pPr>
      <w:r w:rsidRPr="008440D9">
        <w:rPr>
          <w:i/>
          <w:color w:val="595959"/>
          <w:sz w:val="18"/>
        </w:rPr>
        <w:t xml:space="preserve">Código: INF-PRU-SPR-04 | Versión: 1.0 | Fecha: </w:t>
      </w:r>
      <w:r w:rsidR="004D00A3">
        <w:rPr>
          <w:i/>
          <w:color w:val="595959"/>
          <w:sz w:val="18"/>
        </w:rPr>
        <w:t>09</w:t>
      </w:r>
      <w:r w:rsidRPr="008440D9">
        <w:rPr>
          <w:i/>
          <w:color w:val="595959"/>
          <w:sz w:val="18"/>
        </w:rPr>
        <w:t>/05/2026</w:t>
      </w:r>
    </w:p>
    <w:p w14:paraId="7EF5641F" w14:textId="77777777" w:rsidR="00161996" w:rsidRPr="008440D9" w:rsidRDefault="00000000">
      <w:pPr>
        <w:pStyle w:val="Ttulo1"/>
      </w:pPr>
      <w:r w:rsidRPr="008440D9"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10"/>
        <w:gridCol w:w="5130"/>
      </w:tblGrid>
      <w:tr w:rsidR="00161996" w:rsidRPr="008440D9" w14:paraId="158CF7AD" w14:textId="77777777" w:rsidTr="008440D9">
        <w:tc>
          <w:tcPr>
            <w:tcW w:w="3510" w:type="dxa"/>
            <w:shd w:val="clear" w:color="auto" w:fill="D9E1F2"/>
          </w:tcPr>
          <w:p w14:paraId="270EED7A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szCs w:val="28"/>
              </w:rPr>
              <w:t>Código del documento</w:t>
            </w:r>
          </w:p>
        </w:tc>
        <w:tc>
          <w:tcPr>
            <w:tcW w:w="5130" w:type="dxa"/>
          </w:tcPr>
          <w:p w14:paraId="02B930AC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INF-PRU-SPR-04</w:t>
            </w:r>
          </w:p>
        </w:tc>
      </w:tr>
      <w:tr w:rsidR="00161996" w:rsidRPr="008440D9" w14:paraId="1577CAD0" w14:textId="77777777" w:rsidTr="008440D9">
        <w:tc>
          <w:tcPr>
            <w:tcW w:w="3510" w:type="dxa"/>
            <w:shd w:val="clear" w:color="auto" w:fill="D9E1F2"/>
          </w:tcPr>
          <w:p w14:paraId="5C065C60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szCs w:val="28"/>
              </w:rPr>
              <w:t>Nombre del documento</w:t>
            </w:r>
          </w:p>
        </w:tc>
        <w:tc>
          <w:tcPr>
            <w:tcW w:w="5130" w:type="dxa"/>
          </w:tcPr>
          <w:p w14:paraId="7B12A603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Informe de Ejecución de Pruebas – Sprint 04</w:t>
            </w:r>
          </w:p>
        </w:tc>
      </w:tr>
      <w:tr w:rsidR="00161996" w:rsidRPr="008440D9" w14:paraId="24C0379A" w14:textId="77777777" w:rsidTr="008440D9">
        <w:tc>
          <w:tcPr>
            <w:tcW w:w="3510" w:type="dxa"/>
            <w:shd w:val="clear" w:color="auto" w:fill="D9E1F2"/>
          </w:tcPr>
          <w:p w14:paraId="2FAC3BA5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szCs w:val="28"/>
              </w:rPr>
              <w:t>Versión</w:t>
            </w:r>
          </w:p>
        </w:tc>
        <w:tc>
          <w:tcPr>
            <w:tcW w:w="5130" w:type="dxa"/>
          </w:tcPr>
          <w:p w14:paraId="7D78F79D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1.0</w:t>
            </w:r>
          </w:p>
        </w:tc>
      </w:tr>
      <w:tr w:rsidR="00161996" w:rsidRPr="008440D9" w14:paraId="4FE71BE4" w14:textId="77777777" w:rsidTr="008440D9">
        <w:tc>
          <w:tcPr>
            <w:tcW w:w="3510" w:type="dxa"/>
            <w:shd w:val="clear" w:color="auto" w:fill="D9E1F2"/>
          </w:tcPr>
          <w:p w14:paraId="7D21C245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szCs w:val="28"/>
              </w:rPr>
              <w:t>Fecha de elaboración</w:t>
            </w:r>
          </w:p>
        </w:tc>
        <w:tc>
          <w:tcPr>
            <w:tcW w:w="5130" w:type="dxa"/>
          </w:tcPr>
          <w:p w14:paraId="1326BB2B" w14:textId="57385213" w:rsidR="00161996" w:rsidRPr="008440D9" w:rsidRDefault="004D00A3">
            <w:pPr>
              <w:rPr>
                <w:szCs w:val="28"/>
              </w:rPr>
            </w:pPr>
            <w:r>
              <w:rPr>
                <w:color w:val="000000"/>
                <w:szCs w:val="28"/>
              </w:rPr>
              <w:t>09</w:t>
            </w:r>
            <w:r w:rsidR="00000000" w:rsidRPr="008440D9">
              <w:rPr>
                <w:color w:val="000000"/>
                <w:szCs w:val="28"/>
              </w:rPr>
              <w:t>/05/2026</w:t>
            </w:r>
          </w:p>
        </w:tc>
      </w:tr>
      <w:tr w:rsidR="00161996" w:rsidRPr="008440D9" w14:paraId="00FFBD41" w14:textId="77777777" w:rsidTr="008440D9">
        <w:tc>
          <w:tcPr>
            <w:tcW w:w="3510" w:type="dxa"/>
            <w:shd w:val="clear" w:color="auto" w:fill="D9E1F2"/>
          </w:tcPr>
          <w:p w14:paraId="7025C74D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szCs w:val="28"/>
              </w:rPr>
              <w:t>Sprint evaluado</w:t>
            </w:r>
          </w:p>
        </w:tc>
        <w:tc>
          <w:tcPr>
            <w:tcW w:w="5130" w:type="dxa"/>
          </w:tcPr>
          <w:p w14:paraId="745BCE21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Sprint 04 – Módulo de Requerimientos de Compra</w:t>
            </w:r>
          </w:p>
        </w:tc>
      </w:tr>
      <w:tr w:rsidR="00161996" w:rsidRPr="008440D9" w14:paraId="08B62463" w14:textId="77777777" w:rsidTr="008440D9">
        <w:tc>
          <w:tcPr>
            <w:tcW w:w="3510" w:type="dxa"/>
            <w:shd w:val="clear" w:color="auto" w:fill="D9E1F2"/>
          </w:tcPr>
          <w:p w14:paraId="6E0C246D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szCs w:val="28"/>
              </w:rPr>
              <w:t>Responsable de elaboración</w:t>
            </w:r>
          </w:p>
        </w:tc>
        <w:tc>
          <w:tcPr>
            <w:tcW w:w="5130" w:type="dxa"/>
          </w:tcPr>
          <w:p w14:paraId="62DE642E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Ivan Santiago Pulgar Leon</w:t>
            </w:r>
          </w:p>
        </w:tc>
      </w:tr>
      <w:tr w:rsidR="00161996" w:rsidRPr="008440D9" w14:paraId="3763509D" w14:textId="77777777" w:rsidTr="008440D9">
        <w:tc>
          <w:tcPr>
            <w:tcW w:w="3510" w:type="dxa"/>
            <w:shd w:val="clear" w:color="auto" w:fill="D9E1F2"/>
          </w:tcPr>
          <w:p w14:paraId="4E9E9E1D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szCs w:val="28"/>
              </w:rPr>
              <w:t>Estado del documento</w:t>
            </w:r>
          </w:p>
        </w:tc>
        <w:tc>
          <w:tcPr>
            <w:tcW w:w="5130" w:type="dxa"/>
          </w:tcPr>
          <w:p w14:paraId="3624A88F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Aprobado</w:t>
            </w:r>
          </w:p>
        </w:tc>
      </w:tr>
    </w:tbl>
    <w:p w14:paraId="781868A1" w14:textId="77777777" w:rsidR="00161996" w:rsidRPr="008440D9" w:rsidRDefault="00161996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"/>
        <w:gridCol w:w="1559"/>
        <w:gridCol w:w="2551"/>
        <w:gridCol w:w="3429"/>
      </w:tblGrid>
      <w:tr w:rsidR="00161996" w:rsidRPr="008440D9" w14:paraId="7B3034AB" w14:textId="77777777" w:rsidTr="008440D9">
        <w:tc>
          <w:tcPr>
            <w:tcW w:w="1101" w:type="dxa"/>
            <w:shd w:val="clear" w:color="auto" w:fill="1F3864"/>
          </w:tcPr>
          <w:p w14:paraId="5B72E145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Versión</w:t>
            </w:r>
          </w:p>
        </w:tc>
        <w:tc>
          <w:tcPr>
            <w:tcW w:w="1559" w:type="dxa"/>
            <w:shd w:val="clear" w:color="auto" w:fill="1F3864"/>
          </w:tcPr>
          <w:p w14:paraId="61390CC6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Fecha</w:t>
            </w:r>
          </w:p>
        </w:tc>
        <w:tc>
          <w:tcPr>
            <w:tcW w:w="2551" w:type="dxa"/>
            <w:shd w:val="clear" w:color="auto" w:fill="1F3864"/>
          </w:tcPr>
          <w:p w14:paraId="64ABF9AB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Responsable</w:t>
            </w:r>
          </w:p>
        </w:tc>
        <w:tc>
          <w:tcPr>
            <w:tcW w:w="3429" w:type="dxa"/>
            <w:shd w:val="clear" w:color="auto" w:fill="1F3864"/>
          </w:tcPr>
          <w:p w14:paraId="34960AFC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Descripción del cambio</w:t>
            </w:r>
          </w:p>
        </w:tc>
      </w:tr>
      <w:tr w:rsidR="00161996" w:rsidRPr="008440D9" w14:paraId="220A4851" w14:textId="77777777" w:rsidTr="008440D9">
        <w:tc>
          <w:tcPr>
            <w:tcW w:w="1101" w:type="dxa"/>
          </w:tcPr>
          <w:p w14:paraId="03617D22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1.0</w:t>
            </w:r>
          </w:p>
        </w:tc>
        <w:tc>
          <w:tcPr>
            <w:tcW w:w="1559" w:type="dxa"/>
          </w:tcPr>
          <w:p w14:paraId="4E0A4250" w14:textId="2F7F96F5" w:rsidR="00161996" w:rsidRPr="008440D9" w:rsidRDefault="004D00A3">
            <w:pPr>
              <w:rPr>
                <w:szCs w:val="28"/>
              </w:rPr>
            </w:pPr>
            <w:r>
              <w:rPr>
                <w:color w:val="000000"/>
                <w:szCs w:val="28"/>
              </w:rPr>
              <w:t>09</w:t>
            </w:r>
            <w:r w:rsidR="00000000" w:rsidRPr="008440D9">
              <w:rPr>
                <w:color w:val="000000"/>
                <w:szCs w:val="28"/>
              </w:rPr>
              <w:t>/05/2026</w:t>
            </w:r>
          </w:p>
        </w:tc>
        <w:tc>
          <w:tcPr>
            <w:tcW w:w="2551" w:type="dxa"/>
          </w:tcPr>
          <w:p w14:paraId="7A9EE368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Ivan Santiago Pulgar Leon</w:t>
            </w:r>
          </w:p>
        </w:tc>
        <w:tc>
          <w:tcPr>
            <w:tcW w:w="3429" w:type="dxa"/>
          </w:tcPr>
          <w:p w14:paraId="3C86FFA6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Documento generado con datos reales del Sprint 04</w:t>
            </w:r>
          </w:p>
        </w:tc>
      </w:tr>
    </w:tbl>
    <w:p w14:paraId="7F850A10" w14:textId="77777777" w:rsidR="00161996" w:rsidRPr="008440D9" w:rsidRDefault="00000000">
      <w:pPr>
        <w:pStyle w:val="Ttulo1"/>
      </w:pPr>
      <w:r w:rsidRPr="008440D9"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10"/>
        <w:gridCol w:w="5130"/>
      </w:tblGrid>
      <w:tr w:rsidR="00161996" w:rsidRPr="008440D9" w14:paraId="12BD3C33" w14:textId="77777777" w:rsidTr="004D00A3">
        <w:tc>
          <w:tcPr>
            <w:tcW w:w="3510" w:type="dxa"/>
            <w:shd w:val="clear" w:color="auto" w:fill="D9E1F2"/>
          </w:tcPr>
          <w:p w14:paraId="2DE00252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000000"/>
                <w:szCs w:val="28"/>
              </w:rPr>
              <w:t>Número del sprint</w:t>
            </w:r>
          </w:p>
        </w:tc>
        <w:tc>
          <w:tcPr>
            <w:tcW w:w="5130" w:type="dxa"/>
          </w:tcPr>
          <w:p w14:paraId="05C5DD08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Sprint 04</w:t>
            </w:r>
          </w:p>
        </w:tc>
      </w:tr>
      <w:tr w:rsidR="00161996" w:rsidRPr="008440D9" w14:paraId="5AA34B30" w14:textId="77777777" w:rsidTr="004D00A3">
        <w:tc>
          <w:tcPr>
            <w:tcW w:w="3510" w:type="dxa"/>
            <w:shd w:val="clear" w:color="auto" w:fill="D9E1F2"/>
          </w:tcPr>
          <w:p w14:paraId="00BB1E2A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000000"/>
                <w:szCs w:val="28"/>
              </w:rPr>
              <w:t>Nombre del sprint</w:t>
            </w:r>
          </w:p>
        </w:tc>
        <w:tc>
          <w:tcPr>
            <w:tcW w:w="5130" w:type="dxa"/>
          </w:tcPr>
          <w:p w14:paraId="2580D620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Módulo de Requerimientos de Compra</w:t>
            </w:r>
          </w:p>
        </w:tc>
      </w:tr>
      <w:tr w:rsidR="00161996" w:rsidRPr="008440D9" w14:paraId="42C9B182" w14:textId="77777777" w:rsidTr="004D00A3">
        <w:tc>
          <w:tcPr>
            <w:tcW w:w="3510" w:type="dxa"/>
            <w:shd w:val="clear" w:color="auto" w:fill="D9E1F2"/>
          </w:tcPr>
          <w:p w14:paraId="4588534E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000000"/>
                <w:szCs w:val="28"/>
              </w:rPr>
              <w:t>Fecha de inicio</w:t>
            </w:r>
          </w:p>
        </w:tc>
        <w:tc>
          <w:tcPr>
            <w:tcW w:w="5130" w:type="dxa"/>
          </w:tcPr>
          <w:p w14:paraId="19F0B7D9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04/04/2026</w:t>
            </w:r>
          </w:p>
        </w:tc>
      </w:tr>
      <w:tr w:rsidR="00161996" w:rsidRPr="008440D9" w14:paraId="6728EF46" w14:textId="77777777" w:rsidTr="004D00A3">
        <w:tc>
          <w:tcPr>
            <w:tcW w:w="3510" w:type="dxa"/>
            <w:shd w:val="clear" w:color="auto" w:fill="D9E1F2"/>
          </w:tcPr>
          <w:p w14:paraId="4EABB279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000000"/>
                <w:szCs w:val="28"/>
              </w:rPr>
              <w:t>Fecha de cierre</w:t>
            </w:r>
          </w:p>
        </w:tc>
        <w:tc>
          <w:tcPr>
            <w:tcW w:w="5130" w:type="dxa"/>
          </w:tcPr>
          <w:p w14:paraId="2BEABB87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08/04/2026</w:t>
            </w:r>
          </w:p>
        </w:tc>
      </w:tr>
      <w:tr w:rsidR="00161996" w:rsidRPr="008440D9" w14:paraId="254EB741" w14:textId="77777777" w:rsidTr="004D00A3">
        <w:tc>
          <w:tcPr>
            <w:tcW w:w="3510" w:type="dxa"/>
            <w:shd w:val="clear" w:color="auto" w:fill="D9E1F2"/>
          </w:tcPr>
          <w:p w14:paraId="28704A57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000000"/>
                <w:szCs w:val="28"/>
              </w:rPr>
              <w:t>Duración</w:t>
            </w:r>
          </w:p>
        </w:tc>
        <w:tc>
          <w:tcPr>
            <w:tcW w:w="5130" w:type="dxa"/>
          </w:tcPr>
          <w:p w14:paraId="76E0B362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1 semana</w:t>
            </w:r>
          </w:p>
        </w:tc>
      </w:tr>
      <w:tr w:rsidR="00161996" w:rsidRPr="008440D9" w14:paraId="656208BB" w14:textId="77777777" w:rsidTr="004D00A3">
        <w:tc>
          <w:tcPr>
            <w:tcW w:w="3510" w:type="dxa"/>
            <w:shd w:val="clear" w:color="auto" w:fill="D9E1F2"/>
          </w:tcPr>
          <w:p w14:paraId="57D90DCE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000000"/>
                <w:szCs w:val="28"/>
              </w:rPr>
              <w:t>Módulos/componentes trabajados</w:t>
            </w:r>
          </w:p>
        </w:tc>
        <w:tc>
          <w:tcPr>
            <w:tcW w:w="5130" w:type="dxa"/>
          </w:tcPr>
          <w:p w14:paraId="3CF385D5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Compras (Requerimientos), Materiales (Reactivación)</w:t>
            </w:r>
          </w:p>
        </w:tc>
      </w:tr>
    </w:tbl>
    <w:p w14:paraId="7CF5CB4A" w14:textId="77777777" w:rsidR="00161996" w:rsidRPr="008440D9" w:rsidRDefault="00000000">
      <w:pPr>
        <w:pStyle w:val="Ttulo1"/>
      </w:pPr>
      <w:r w:rsidRPr="008440D9">
        <w:t>3. Resumen ejecutivo de pruebas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161996" w:rsidRPr="008440D9" w14:paraId="22A78450" w14:textId="77777777">
        <w:tc>
          <w:tcPr>
            <w:tcW w:w="1440" w:type="dxa"/>
            <w:shd w:val="clear" w:color="auto" w:fill="1F3864"/>
          </w:tcPr>
          <w:p w14:paraId="7C84E285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Total</w:t>
            </w:r>
            <w:r w:rsidRPr="008440D9">
              <w:rPr>
                <w:b/>
                <w:color w:val="FFFFFF"/>
                <w:szCs w:val="28"/>
              </w:rPr>
              <w:br/>
              <w:t>Planificados</w:t>
            </w:r>
          </w:p>
        </w:tc>
        <w:tc>
          <w:tcPr>
            <w:tcW w:w="1440" w:type="dxa"/>
            <w:shd w:val="clear" w:color="auto" w:fill="1F3864"/>
          </w:tcPr>
          <w:p w14:paraId="10F30646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Total</w:t>
            </w:r>
            <w:r w:rsidRPr="008440D9">
              <w:rPr>
                <w:b/>
                <w:color w:val="FFFFFF"/>
                <w:szCs w:val="28"/>
              </w:rPr>
              <w:br/>
              <w:t>Ejecutados</w:t>
            </w:r>
          </w:p>
        </w:tc>
        <w:tc>
          <w:tcPr>
            <w:tcW w:w="1440" w:type="dxa"/>
            <w:shd w:val="clear" w:color="auto" w:fill="1F3864"/>
          </w:tcPr>
          <w:p w14:paraId="56446BF1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PASS</w:t>
            </w:r>
          </w:p>
        </w:tc>
        <w:tc>
          <w:tcPr>
            <w:tcW w:w="1440" w:type="dxa"/>
            <w:shd w:val="clear" w:color="auto" w:fill="1F3864"/>
          </w:tcPr>
          <w:p w14:paraId="19EDE574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FAIL</w:t>
            </w:r>
          </w:p>
        </w:tc>
        <w:tc>
          <w:tcPr>
            <w:tcW w:w="1440" w:type="dxa"/>
            <w:shd w:val="clear" w:color="auto" w:fill="1F3864"/>
          </w:tcPr>
          <w:p w14:paraId="56885201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BLOQUEADO</w:t>
            </w:r>
          </w:p>
        </w:tc>
        <w:tc>
          <w:tcPr>
            <w:tcW w:w="1440" w:type="dxa"/>
            <w:shd w:val="clear" w:color="auto" w:fill="1F3864"/>
          </w:tcPr>
          <w:p w14:paraId="46BED96A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% Éxito</w:t>
            </w:r>
          </w:p>
        </w:tc>
      </w:tr>
      <w:tr w:rsidR="00161996" w:rsidRPr="008440D9" w14:paraId="56FAA87E" w14:textId="77777777">
        <w:tc>
          <w:tcPr>
            <w:tcW w:w="1440" w:type="dxa"/>
            <w:shd w:val="clear" w:color="auto" w:fill="FFFFFF"/>
          </w:tcPr>
          <w:p w14:paraId="0F8BAB83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000000"/>
                <w:szCs w:val="28"/>
              </w:rPr>
              <w:t>18</w:t>
            </w:r>
          </w:p>
        </w:tc>
        <w:tc>
          <w:tcPr>
            <w:tcW w:w="1440" w:type="dxa"/>
            <w:shd w:val="clear" w:color="auto" w:fill="FFFFFF"/>
          </w:tcPr>
          <w:p w14:paraId="7C3F67C6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000000"/>
                <w:szCs w:val="28"/>
              </w:rPr>
              <w:t>18</w:t>
            </w:r>
          </w:p>
        </w:tc>
        <w:tc>
          <w:tcPr>
            <w:tcW w:w="1440" w:type="dxa"/>
            <w:shd w:val="clear" w:color="auto" w:fill="E2EFDA"/>
          </w:tcPr>
          <w:p w14:paraId="277D170F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000000"/>
                <w:szCs w:val="28"/>
              </w:rPr>
              <w:t>18</w:t>
            </w:r>
          </w:p>
        </w:tc>
        <w:tc>
          <w:tcPr>
            <w:tcW w:w="1440" w:type="dxa"/>
            <w:shd w:val="clear" w:color="auto" w:fill="FCE4D6"/>
          </w:tcPr>
          <w:p w14:paraId="04EA654E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000000"/>
                <w:szCs w:val="28"/>
              </w:rPr>
              <w:t>0</w:t>
            </w:r>
          </w:p>
        </w:tc>
        <w:tc>
          <w:tcPr>
            <w:tcW w:w="1440" w:type="dxa"/>
            <w:shd w:val="clear" w:color="auto" w:fill="FFF2CC"/>
          </w:tcPr>
          <w:p w14:paraId="2F3D266C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000000"/>
                <w:szCs w:val="28"/>
              </w:rPr>
              <w:t>0</w:t>
            </w:r>
          </w:p>
        </w:tc>
        <w:tc>
          <w:tcPr>
            <w:tcW w:w="1440" w:type="dxa"/>
            <w:shd w:val="clear" w:color="auto" w:fill="E2EFDA"/>
          </w:tcPr>
          <w:p w14:paraId="57F7C2D7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000000"/>
                <w:szCs w:val="28"/>
              </w:rPr>
              <w:t>100%</w:t>
            </w:r>
          </w:p>
        </w:tc>
      </w:tr>
    </w:tbl>
    <w:p w14:paraId="5C37B039" w14:textId="1DC6368D" w:rsidR="00161996" w:rsidRPr="008440D9" w:rsidRDefault="00161996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40"/>
        <w:gridCol w:w="1636"/>
        <w:gridCol w:w="1440"/>
        <w:gridCol w:w="1440"/>
        <w:gridCol w:w="1440"/>
        <w:gridCol w:w="1440"/>
      </w:tblGrid>
      <w:tr w:rsidR="00161996" w:rsidRPr="008440D9" w14:paraId="25E3BAEB" w14:textId="77777777">
        <w:tc>
          <w:tcPr>
            <w:tcW w:w="1440" w:type="dxa"/>
            <w:shd w:val="clear" w:color="auto" w:fill="2E75B6"/>
          </w:tcPr>
          <w:p w14:paraId="5F706494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Módulo</w:t>
            </w:r>
          </w:p>
        </w:tc>
        <w:tc>
          <w:tcPr>
            <w:tcW w:w="1440" w:type="dxa"/>
            <w:shd w:val="clear" w:color="auto" w:fill="2E75B6"/>
          </w:tcPr>
          <w:p w14:paraId="75CF74DA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Tipo de prueba</w:t>
            </w:r>
          </w:p>
        </w:tc>
        <w:tc>
          <w:tcPr>
            <w:tcW w:w="1440" w:type="dxa"/>
            <w:shd w:val="clear" w:color="auto" w:fill="2E75B6"/>
          </w:tcPr>
          <w:p w14:paraId="32C2CF66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N° Casos</w:t>
            </w:r>
          </w:p>
        </w:tc>
        <w:tc>
          <w:tcPr>
            <w:tcW w:w="1440" w:type="dxa"/>
            <w:shd w:val="clear" w:color="auto" w:fill="2E75B6"/>
          </w:tcPr>
          <w:p w14:paraId="769B4DCC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PASS</w:t>
            </w:r>
          </w:p>
        </w:tc>
        <w:tc>
          <w:tcPr>
            <w:tcW w:w="1440" w:type="dxa"/>
            <w:shd w:val="clear" w:color="auto" w:fill="2E75B6"/>
          </w:tcPr>
          <w:p w14:paraId="3F0491D5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FAIL</w:t>
            </w:r>
          </w:p>
        </w:tc>
        <w:tc>
          <w:tcPr>
            <w:tcW w:w="1440" w:type="dxa"/>
            <w:shd w:val="clear" w:color="auto" w:fill="2E75B6"/>
          </w:tcPr>
          <w:p w14:paraId="2D5B62A2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% Éxito</w:t>
            </w:r>
          </w:p>
        </w:tc>
      </w:tr>
      <w:tr w:rsidR="00161996" w:rsidRPr="008440D9" w14:paraId="4EEA23B2" w14:textId="77777777">
        <w:tc>
          <w:tcPr>
            <w:tcW w:w="1440" w:type="dxa"/>
            <w:shd w:val="clear" w:color="auto" w:fill="F2F2F2"/>
          </w:tcPr>
          <w:p w14:paraId="2C868996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Compras</w:t>
            </w:r>
          </w:p>
        </w:tc>
        <w:tc>
          <w:tcPr>
            <w:tcW w:w="1440" w:type="dxa"/>
            <w:shd w:val="clear" w:color="auto" w:fill="F2F2F2"/>
          </w:tcPr>
          <w:p w14:paraId="40590C85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Automatizada (Jest/Supertest)</w:t>
            </w:r>
          </w:p>
        </w:tc>
        <w:tc>
          <w:tcPr>
            <w:tcW w:w="1440" w:type="dxa"/>
            <w:shd w:val="clear" w:color="auto" w:fill="F2F2F2"/>
          </w:tcPr>
          <w:p w14:paraId="334219AB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14</w:t>
            </w:r>
          </w:p>
        </w:tc>
        <w:tc>
          <w:tcPr>
            <w:tcW w:w="1440" w:type="dxa"/>
            <w:shd w:val="clear" w:color="auto" w:fill="F2F2F2"/>
          </w:tcPr>
          <w:p w14:paraId="09DF7650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14</w:t>
            </w:r>
          </w:p>
        </w:tc>
        <w:tc>
          <w:tcPr>
            <w:tcW w:w="1440" w:type="dxa"/>
            <w:shd w:val="clear" w:color="auto" w:fill="F2F2F2"/>
          </w:tcPr>
          <w:p w14:paraId="5CCA8F96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0</w:t>
            </w:r>
          </w:p>
        </w:tc>
        <w:tc>
          <w:tcPr>
            <w:tcW w:w="1440" w:type="dxa"/>
            <w:shd w:val="clear" w:color="auto" w:fill="F2F2F2"/>
          </w:tcPr>
          <w:p w14:paraId="61F353FE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100%</w:t>
            </w:r>
          </w:p>
        </w:tc>
      </w:tr>
      <w:tr w:rsidR="00161996" w:rsidRPr="008440D9" w14:paraId="791B0CC9" w14:textId="77777777">
        <w:tc>
          <w:tcPr>
            <w:tcW w:w="1440" w:type="dxa"/>
            <w:shd w:val="clear" w:color="auto" w:fill="FFFFFF"/>
          </w:tcPr>
          <w:p w14:paraId="07683723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Materiales</w:t>
            </w:r>
          </w:p>
        </w:tc>
        <w:tc>
          <w:tcPr>
            <w:tcW w:w="1440" w:type="dxa"/>
            <w:shd w:val="clear" w:color="auto" w:fill="FFFFFF"/>
          </w:tcPr>
          <w:p w14:paraId="4417FA87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Automatizada (Jest/Supertest)</w:t>
            </w:r>
          </w:p>
        </w:tc>
        <w:tc>
          <w:tcPr>
            <w:tcW w:w="1440" w:type="dxa"/>
            <w:shd w:val="clear" w:color="auto" w:fill="FFFFFF"/>
          </w:tcPr>
          <w:p w14:paraId="66F2EB73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4</w:t>
            </w:r>
          </w:p>
        </w:tc>
        <w:tc>
          <w:tcPr>
            <w:tcW w:w="1440" w:type="dxa"/>
            <w:shd w:val="clear" w:color="auto" w:fill="FFFFFF"/>
          </w:tcPr>
          <w:p w14:paraId="103F95E3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4</w:t>
            </w:r>
          </w:p>
        </w:tc>
        <w:tc>
          <w:tcPr>
            <w:tcW w:w="1440" w:type="dxa"/>
            <w:shd w:val="clear" w:color="auto" w:fill="FFFFFF"/>
          </w:tcPr>
          <w:p w14:paraId="7265E9A6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0</w:t>
            </w:r>
          </w:p>
        </w:tc>
        <w:tc>
          <w:tcPr>
            <w:tcW w:w="1440" w:type="dxa"/>
            <w:shd w:val="clear" w:color="auto" w:fill="FFFFFF"/>
          </w:tcPr>
          <w:p w14:paraId="4AC16A62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100%</w:t>
            </w:r>
          </w:p>
        </w:tc>
      </w:tr>
      <w:tr w:rsidR="00161996" w:rsidRPr="008440D9" w14:paraId="3A4A254B" w14:textId="77777777">
        <w:tc>
          <w:tcPr>
            <w:tcW w:w="1440" w:type="dxa"/>
            <w:shd w:val="clear" w:color="auto" w:fill="D9E1F2"/>
          </w:tcPr>
          <w:p w14:paraId="1DC67D66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000000"/>
                <w:szCs w:val="28"/>
              </w:rPr>
              <w:t>TOTAL</w:t>
            </w:r>
          </w:p>
        </w:tc>
        <w:tc>
          <w:tcPr>
            <w:tcW w:w="1440" w:type="dxa"/>
            <w:shd w:val="clear" w:color="auto" w:fill="D9E1F2"/>
          </w:tcPr>
          <w:p w14:paraId="62C567A0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000000"/>
                <w:szCs w:val="28"/>
              </w:rPr>
              <w:t>—</w:t>
            </w:r>
          </w:p>
        </w:tc>
        <w:tc>
          <w:tcPr>
            <w:tcW w:w="1440" w:type="dxa"/>
            <w:shd w:val="clear" w:color="auto" w:fill="D9E1F2"/>
          </w:tcPr>
          <w:p w14:paraId="4A256075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000000"/>
                <w:szCs w:val="28"/>
              </w:rPr>
              <w:t>18</w:t>
            </w:r>
          </w:p>
        </w:tc>
        <w:tc>
          <w:tcPr>
            <w:tcW w:w="1440" w:type="dxa"/>
            <w:shd w:val="clear" w:color="auto" w:fill="D9E1F2"/>
          </w:tcPr>
          <w:p w14:paraId="16F24199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000000"/>
                <w:szCs w:val="28"/>
              </w:rPr>
              <w:t>18</w:t>
            </w:r>
          </w:p>
        </w:tc>
        <w:tc>
          <w:tcPr>
            <w:tcW w:w="1440" w:type="dxa"/>
            <w:shd w:val="clear" w:color="auto" w:fill="D9E1F2"/>
          </w:tcPr>
          <w:p w14:paraId="66CB3CEF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000000"/>
                <w:szCs w:val="28"/>
              </w:rPr>
              <w:t>0</w:t>
            </w:r>
          </w:p>
        </w:tc>
        <w:tc>
          <w:tcPr>
            <w:tcW w:w="1440" w:type="dxa"/>
            <w:shd w:val="clear" w:color="auto" w:fill="D9E1F2"/>
          </w:tcPr>
          <w:p w14:paraId="1DED7910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000000"/>
                <w:szCs w:val="28"/>
              </w:rPr>
              <w:t>100%</w:t>
            </w:r>
          </w:p>
        </w:tc>
      </w:tr>
    </w:tbl>
    <w:p w14:paraId="498576DA" w14:textId="77777777" w:rsidR="00161996" w:rsidRPr="008440D9" w:rsidRDefault="00000000">
      <w:pPr>
        <w:pStyle w:val="Ttulo1"/>
      </w:pPr>
      <w:r w:rsidRPr="008440D9">
        <w:t>4. Alcance de las pruebas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794"/>
        <w:gridCol w:w="4846"/>
      </w:tblGrid>
      <w:tr w:rsidR="00161996" w:rsidRPr="008440D9" w14:paraId="53AC0565" w14:textId="77777777" w:rsidTr="004F6D09">
        <w:tc>
          <w:tcPr>
            <w:tcW w:w="3794" w:type="dxa"/>
            <w:shd w:val="clear" w:color="auto" w:fill="D9E1F2"/>
          </w:tcPr>
          <w:p w14:paraId="202D6369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000000"/>
                <w:szCs w:val="28"/>
              </w:rPr>
              <w:t>Módulos/funcionalidades probadas</w:t>
            </w:r>
          </w:p>
        </w:tc>
        <w:tc>
          <w:tcPr>
            <w:tcW w:w="4846" w:type="dxa"/>
          </w:tcPr>
          <w:p w14:paraId="084B814C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CRUD de Requerimientos de Compra (POST/GET/PATCH/DELETE, RBAC), flujo de aprobación/rechazo, endpoint de reactivación de materiales (PUT /materiales/:id activo:true).</w:t>
            </w:r>
          </w:p>
        </w:tc>
      </w:tr>
      <w:tr w:rsidR="00161996" w:rsidRPr="008440D9" w14:paraId="7F388EDE" w14:textId="77777777" w:rsidTr="004F6D09">
        <w:tc>
          <w:tcPr>
            <w:tcW w:w="3794" w:type="dxa"/>
            <w:shd w:val="clear" w:color="auto" w:fill="D9E1F2"/>
          </w:tcPr>
          <w:p w14:paraId="0957C3CB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000000"/>
                <w:szCs w:val="28"/>
              </w:rPr>
              <w:t>Módulos excluidos (fuera de alcance)</w:t>
            </w:r>
          </w:p>
        </w:tc>
        <w:tc>
          <w:tcPr>
            <w:tcW w:w="4846" w:type="dxa"/>
          </w:tcPr>
          <w:p w14:paraId="06FEFCE5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Contabilidad, Reportes, módulos de sprints anteriores no modificados.</w:t>
            </w:r>
          </w:p>
        </w:tc>
      </w:tr>
      <w:tr w:rsidR="00161996" w:rsidRPr="008440D9" w14:paraId="751CE1D0" w14:textId="77777777" w:rsidTr="004F6D09">
        <w:tc>
          <w:tcPr>
            <w:tcW w:w="3794" w:type="dxa"/>
            <w:shd w:val="clear" w:color="auto" w:fill="D9E1F2"/>
          </w:tcPr>
          <w:p w14:paraId="37CDC4E6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000000"/>
                <w:szCs w:val="28"/>
              </w:rPr>
              <w:t>Tipos de prueba ejecutados</w:t>
            </w:r>
          </w:p>
        </w:tc>
        <w:tc>
          <w:tcPr>
            <w:tcW w:w="4846" w:type="dxa"/>
          </w:tcPr>
          <w:p w14:paraId="6C0774E8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 xml:space="preserve">Automatizada de integración de API con Jest + </w:t>
            </w:r>
            <w:r w:rsidRPr="008440D9">
              <w:rPr>
                <w:color w:val="000000"/>
                <w:szCs w:val="28"/>
              </w:rPr>
              <w:lastRenderedPageBreak/>
              <w:t>Supertest. Verificación RBAC por rol.</w:t>
            </w:r>
          </w:p>
        </w:tc>
      </w:tr>
      <w:tr w:rsidR="00161996" w:rsidRPr="008440D9" w14:paraId="5A9A77B4" w14:textId="77777777" w:rsidTr="004F6D09">
        <w:tc>
          <w:tcPr>
            <w:tcW w:w="3794" w:type="dxa"/>
            <w:shd w:val="clear" w:color="auto" w:fill="D9E1F2"/>
          </w:tcPr>
          <w:p w14:paraId="700FDA60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000000"/>
                <w:szCs w:val="28"/>
              </w:rPr>
              <w:lastRenderedPageBreak/>
              <w:t>Entorno de pruebas</w:t>
            </w:r>
          </w:p>
        </w:tc>
        <w:tc>
          <w:tcPr>
            <w:tcW w:w="4846" w:type="dxa"/>
          </w:tcPr>
          <w:p w14:paraId="2B3991C8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Local – Docker Compose (backend Node.js, PostgreSQL). Sin datos persistentes entre ejecuciones.</w:t>
            </w:r>
          </w:p>
        </w:tc>
      </w:tr>
      <w:tr w:rsidR="00161996" w:rsidRPr="008440D9" w14:paraId="01795C12" w14:textId="77777777" w:rsidTr="004F6D09">
        <w:tc>
          <w:tcPr>
            <w:tcW w:w="3794" w:type="dxa"/>
            <w:shd w:val="clear" w:color="auto" w:fill="D9E1F2"/>
          </w:tcPr>
          <w:p w14:paraId="72EF0A41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000000"/>
                <w:szCs w:val="28"/>
              </w:rPr>
              <w:t>Herramientas utilizadas</w:t>
            </w:r>
          </w:p>
        </w:tc>
        <w:tc>
          <w:tcPr>
            <w:tcW w:w="4846" w:type="dxa"/>
          </w:tcPr>
          <w:p w14:paraId="576965F5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Jest 29, Supertest 6, jsonwebtoken. Ejecución: npm test -- compras_requerimientos.</w:t>
            </w:r>
          </w:p>
        </w:tc>
      </w:tr>
    </w:tbl>
    <w:p w14:paraId="27CDDFE1" w14:textId="77777777" w:rsidR="00161996" w:rsidRPr="008440D9" w:rsidRDefault="00000000">
      <w:pPr>
        <w:pStyle w:val="Ttulo1"/>
      </w:pPr>
      <w:r w:rsidRPr="008440D9">
        <w:t>5. Tabla de casos de prueba ejecutados</w:t>
      </w:r>
    </w:p>
    <w:tbl>
      <w:tblPr>
        <w:tblStyle w:val="Tablaconcuadrcula"/>
        <w:tblW w:w="9464" w:type="dxa"/>
        <w:tblLayout w:type="fixed"/>
        <w:tblLook w:val="04A0" w:firstRow="1" w:lastRow="0" w:firstColumn="1" w:lastColumn="0" w:noHBand="0" w:noVBand="1"/>
      </w:tblPr>
      <w:tblGrid>
        <w:gridCol w:w="392"/>
        <w:gridCol w:w="850"/>
        <w:gridCol w:w="851"/>
        <w:gridCol w:w="709"/>
        <w:gridCol w:w="1134"/>
        <w:gridCol w:w="1701"/>
        <w:gridCol w:w="992"/>
        <w:gridCol w:w="1276"/>
        <w:gridCol w:w="708"/>
        <w:gridCol w:w="851"/>
      </w:tblGrid>
      <w:tr w:rsidR="003329D2" w:rsidRPr="003329D2" w14:paraId="4F9AB1BD" w14:textId="77777777" w:rsidTr="009A2D29">
        <w:tc>
          <w:tcPr>
            <w:tcW w:w="392" w:type="dxa"/>
            <w:shd w:val="clear" w:color="auto" w:fill="1F3864"/>
            <w:vAlign w:val="center"/>
          </w:tcPr>
          <w:p w14:paraId="20127D34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proofErr w:type="gramStart"/>
            <w:r w:rsidRPr="003329D2">
              <w:rPr>
                <w:b/>
                <w:color w:val="FFFFFF"/>
                <w:sz w:val="14"/>
                <w:szCs w:val="14"/>
              </w:rPr>
              <w:t>ID</w:t>
            </w:r>
            <w:proofErr w:type="gramEnd"/>
            <w:r w:rsidRPr="003329D2">
              <w:rPr>
                <w:b/>
                <w:color w:val="FFFFFF"/>
                <w:sz w:val="14"/>
                <w:szCs w:val="14"/>
              </w:rPr>
              <w:t xml:space="preserve"> CP</w:t>
            </w:r>
          </w:p>
        </w:tc>
        <w:tc>
          <w:tcPr>
            <w:tcW w:w="850" w:type="dxa"/>
            <w:shd w:val="clear" w:color="auto" w:fill="1F3864"/>
            <w:vAlign w:val="center"/>
          </w:tcPr>
          <w:p w14:paraId="1670A757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b/>
                <w:color w:val="FFFFFF"/>
                <w:sz w:val="14"/>
                <w:szCs w:val="14"/>
              </w:rPr>
              <w:t>Módulo</w:t>
            </w:r>
          </w:p>
        </w:tc>
        <w:tc>
          <w:tcPr>
            <w:tcW w:w="851" w:type="dxa"/>
            <w:shd w:val="clear" w:color="auto" w:fill="1F3864"/>
            <w:vAlign w:val="center"/>
          </w:tcPr>
          <w:p w14:paraId="7AD08171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b/>
                <w:color w:val="FFFFFF"/>
                <w:sz w:val="14"/>
                <w:szCs w:val="14"/>
              </w:rPr>
              <w:t>Descripción</w:t>
            </w:r>
          </w:p>
        </w:tc>
        <w:tc>
          <w:tcPr>
            <w:tcW w:w="709" w:type="dxa"/>
            <w:shd w:val="clear" w:color="auto" w:fill="1F3864"/>
            <w:vAlign w:val="center"/>
          </w:tcPr>
          <w:p w14:paraId="2C02D1E5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b/>
                <w:color w:val="FFFFFF"/>
                <w:sz w:val="14"/>
                <w:szCs w:val="14"/>
              </w:rPr>
              <w:t>Tipo</w:t>
            </w:r>
          </w:p>
        </w:tc>
        <w:tc>
          <w:tcPr>
            <w:tcW w:w="1134" w:type="dxa"/>
            <w:shd w:val="clear" w:color="auto" w:fill="1F3864"/>
            <w:vAlign w:val="center"/>
          </w:tcPr>
          <w:p w14:paraId="5DB5622C" w14:textId="67E6637A" w:rsidR="003329D2" w:rsidRPr="003329D2" w:rsidRDefault="003329D2" w:rsidP="003329D2">
            <w:pPr>
              <w:jc w:val="center"/>
              <w:rPr>
                <w:b/>
                <w:color w:val="FFFFFF"/>
                <w:sz w:val="14"/>
                <w:szCs w:val="14"/>
              </w:rPr>
            </w:pPr>
            <w:r w:rsidRPr="003329D2">
              <w:rPr>
                <w:b/>
                <w:bCs/>
                <w:sz w:val="14"/>
                <w:szCs w:val="14"/>
              </w:rPr>
              <w:t>Precondiciones</w:t>
            </w:r>
          </w:p>
        </w:tc>
        <w:tc>
          <w:tcPr>
            <w:tcW w:w="1701" w:type="dxa"/>
            <w:shd w:val="clear" w:color="auto" w:fill="1F3864"/>
            <w:vAlign w:val="center"/>
          </w:tcPr>
          <w:p w14:paraId="1CBFE6F8" w14:textId="0C832F0B" w:rsidR="003329D2" w:rsidRPr="003329D2" w:rsidRDefault="003329D2" w:rsidP="003329D2">
            <w:pPr>
              <w:jc w:val="center"/>
              <w:rPr>
                <w:b/>
                <w:color w:val="FFFFFF"/>
                <w:sz w:val="14"/>
                <w:szCs w:val="14"/>
              </w:rPr>
            </w:pPr>
            <w:r w:rsidRPr="003329D2">
              <w:rPr>
                <w:b/>
                <w:bCs/>
                <w:sz w:val="14"/>
                <w:szCs w:val="14"/>
              </w:rPr>
              <w:t>Pasos</w:t>
            </w:r>
          </w:p>
        </w:tc>
        <w:tc>
          <w:tcPr>
            <w:tcW w:w="992" w:type="dxa"/>
            <w:shd w:val="clear" w:color="auto" w:fill="1F3864"/>
            <w:vAlign w:val="center"/>
          </w:tcPr>
          <w:p w14:paraId="033AF99D" w14:textId="6A2EB418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b/>
                <w:color w:val="FFFFFF"/>
                <w:sz w:val="14"/>
                <w:szCs w:val="14"/>
              </w:rPr>
              <w:t>Resultado</w:t>
            </w:r>
            <w:r w:rsidRPr="003329D2">
              <w:rPr>
                <w:b/>
                <w:color w:val="FFFFFF"/>
                <w:sz w:val="14"/>
                <w:szCs w:val="14"/>
              </w:rPr>
              <w:br/>
              <w:t>Esperado</w:t>
            </w:r>
          </w:p>
        </w:tc>
        <w:tc>
          <w:tcPr>
            <w:tcW w:w="1276" w:type="dxa"/>
            <w:shd w:val="clear" w:color="auto" w:fill="1F3864"/>
            <w:vAlign w:val="center"/>
          </w:tcPr>
          <w:p w14:paraId="0886B117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b/>
                <w:color w:val="FFFFFF"/>
                <w:sz w:val="14"/>
                <w:szCs w:val="14"/>
              </w:rPr>
              <w:t>Resultado</w:t>
            </w:r>
            <w:r w:rsidRPr="003329D2">
              <w:rPr>
                <w:b/>
                <w:color w:val="FFFFFF"/>
                <w:sz w:val="14"/>
                <w:szCs w:val="14"/>
              </w:rPr>
              <w:br/>
              <w:t>Obtenido</w:t>
            </w:r>
          </w:p>
        </w:tc>
        <w:tc>
          <w:tcPr>
            <w:tcW w:w="708" w:type="dxa"/>
            <w:shd w:val="clear" w:color="auto" w:fill="1F3864"/>
            <w:vAlign w:val="center"/>
          </w:tcPr>
          <w:p w14:paraId="3244638D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b/>
                <w:color w:val="FFFFFF"/>
                <w:sz w:val="14"/>
                <w:szCs w:val="14"/>
              </w:rPr>
              <w:t>Estado</w:t>
            </w:r>
          </w:p>
        </w:tc>
        <w:tc>
          <w:tcPr>
            <w:tcW w:w="851" w:type="dxa"/>
            <w:shd w:val="clear" w:color="auto" w:fill="1F3864"/>
            <w:vAlign w:val="center"/>
          </w:tcPr>
          <w:p w14:paraId="04ABD86E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b/>
                <w:color w:val="FFFFFF"/>
                <w:sz w:val="14"/>
                <w:szCs w:val="14"/>
              </w:rPr>
              <w:t>Evidencia</w:t>
            </w:r>
          </w:p>
        </w:tc>
      </w:tr>
      <w:tr w:rsidR="003329D2" w:rsidRPr="003329D2" w14:paraId="61996CC5" w14:textId="77777777" w:rsidTr="009A2D29">
        <w:tc>
          <w:tcPr>
            <w:tcW w:w="392" w:type="dxa"/>
            <w:shd w:val="clear" w:color="auto" w:fill="F2F2F2"/>
            <w:vAlign w:val="center"/>
          </w:tcPr>
          <w:p w14:paraId="7CA18393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CP-051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7DCDA4E1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</w:t>
            </w:r>
          </w:p>
        </w:tc>
        <w:tc>
          <w:tcPr>
            <w:tcW w:w="851" w:type="dxa"/>
            <w:shd w:val="clear" w:color="auto" w:fill="F2F2F2"/>
            <w:vAlign w:val="center"/>
          </w:tcPr>
          <w:p w14:paraId="553B492B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POST /requerimientos sin token: ruta protegida</w:t>
            </w:r>
          </w:p>
        </w:tc>
        <w:tc>
          <w:tcPr>
            <w:tcW w:w="709" w:type="dxa"/>
            <w:shd w:val="clear" w:color="auto" w:fill="F2F2F2"/>
            <w:vAlign w:val="center"/>
          </w:tcPr>
          <w:p w14:paraId="5E72D328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7058DD37" w14:textId="1FB065CE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Servidor levantado. Body de requerimiento preparado. No existe cabecera Authorization.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750301FC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1. Ejecutar POST /api/v1/requerimientos.</w:t>
            </w:r>
          </w:p>
          <w:p w14:paraId="5AD36103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2. Enviar body de requerimiento.</w:t>
            </w:r>
          </w:p>
          <w:p w14:paraId="26FDD455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3. No enviar token JWT.</w:t>
            </w:r>
          </w:p>
          <w:p w14:paraId="3FC92C35" w14:textId="7A3D9158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4. Verificar rechazo por autenticación.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761B8BE1" w14:textId="090C814D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401 con campo 'error'.</w:t>
            </w:r>
          </w:p>
        </w:tc>
        <w:tc>
          <w:tcPr>
            <w:tcW w:w="1276" w:type="dxa"/>
            <w:shd w:val="clear" w:color="auto" w:fill="E2EFDA"/>
            <w:vAlign w:val="center"/>
          </w:tcPr>
          <w:p w14:paraId="19D23B97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401 – { error: '...' }</w:t>
            </w:r>
          </w:p>
        </w:tc>
        <w:tc>
          <w:tcPr>
            <w:tcW w:w="708" w:type="dxa"/>
            <w:shd w:val="clear" w:color="auto" w:fill="E2EFDA"/>
            <w:vAlign w:val="center"/>
          </w:tcPr>
          <w:p w14:paraId="3144C548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2EFDA"/>
            <w:vAlign w:val="center"/>
          </w:tcPr>
          <w:p w14:paraId="36512230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compras_requerimientos.test.js – Test 1</w:t>
            </w:r>
          </w:p>
        </w:tc>
      </w:tr>
      <w:tr w:rsidR="003329D2" w:rsidRPr="003329D2" w14:paraId="32E6FE93" w14:textId="77777777" w:rsidTr="009A2D29">
        <w:tc>
          <w:tcPr>
            <w:tcW w:w="392" w:type="dxa"/>
            <w:shd w:val="clear" w:color="auto" w:fill="FFFFFF"/>
            <w:vAlign w:val="center"/>
          </w:tcPr>
          <w:p w14:paraId="55EE9988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CP-052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2CA00244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</w:t>
            </w:r>
          </w:p>
        </w:tc>
        <w:tc>
          <w:tcPr>
            <w:tcW w:w="851" w:type="dxa"/>
            <w:shd w:val="clear" w:color="auto" w:fill="FFFFFF"/>
            <w:vAlign w:val="center"/>
          </w:tcPr>
          <w:p w14:paraId="1183AF91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POST /requerimientos con Bodeguero: RBAC deniega creación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03F2FE62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4CA32B2F" w14:textId="6C3B3C9B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Servidor levantado. Token JWT válido con rol Bodeguero. Body de requerimiento preparado.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AD2C131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1. Generar token Bodeguero válido.</w:t>
            </w:r>
          </w:p>
          <w:p w14:paraId="6A3B9E5B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2. Ejecutar POST /api/v1/requerimientos.</w:t>
            </w:r>
          </w:p>
          <w:p w14:paraId="31497C1D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3. Enviar Authorization: Bearer &lt;</w:t>
            </w:r>
            <w:proofErr w:type="spellStart"/>
            <w:r w:rsidRPr="003329D2">
              <w:rPr>
                <w:sz w:val="14"/>
                <w:szCs w:val="14"/>
              </w:rPr>
              <w:t>token_bodeguero</w:t>
            </w:r>
            <w:proofErr w:type="spellEnd"/>
            <w:r w:rsidRPr="003329D2">
              <w:rPr>
                <w:sz w:val="14"/>
                <w:szCs w:val="14"/>
              </w:rPr>
              <w:t>&gt;.</w:t>
            </w:r>
          </w:p>
          <w:p w14:paraId="757A953E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4. Enviar materiales, cantidades y justificación.</w:t>
            </w:r>
          </w:p>
          <w:p w14:paraId="753E4040" w14:textId="6B2B4172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5. Validar rechazo por rol.</w:t>
            </w:r>
          </w:p>
        </w:tc>
        <w:tc>
          <w:tcPr>
            <w:tcW w:w="992" w:type="dxa"/>
            <w:shd w:val="clear" w:color="auto" w:fill="FFFFFF"/>
            <w:vAlign w:val="center"/>
          </w:tcPr>
          <w:p w14:paraId="1C15ABA1" w14:textId="23B1C0CD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1276" w:type="dxa"/>
            <w:shd w:val="clear" w:color="auto" w:fill="E2EFDA"/>
            <w:vAlign w:val="center"/>
          </w:tcPr>
          <w:p w14:paraId="0665F18B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708" w:type="dxa"/>
            <w:shd w:val="clear" w:color="auto" w:fill="E2EFDA"/>
            <w:vAlign w:val="center"/>
          </w:tcPr>
          <w:p w14:paraId="0FF021DD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2EFDA"/>
            <w:vAlign w:val="center"/>
          </w:tcPr>
          <w:p w14:paraId="0A4FCFE3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compras_requerimientos.test.js – Test 2</w:t>
            </w:r>
          </w:p>
        </w:tc>
      </w:tr>
      <w:tr w:rsidR="003329D2" w:rsidRPr="003329D2" w14:paraId="5301824B" w14:textId="77777777" w:rsidTr="009A2D29">
        <w:tc>
          <w:tcPr>
            <w:tcW w:w="392" w:type="dxa"/>
            <w:shd w:val="clear" w:color="auto" w:fill="F2F2F2"/>
            <w:vAlign w:val="center"/>
          </w:tcPr>
          <w:p w14:paraId="62C10F56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CP-053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0CF92F6F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</w:t>
            </w:r>
          </w:p>
        </w:tc>
        <w:tc>
          <w:tcPr>
            <w:tcW w:w="851" w:type="dxa"/>
            <w:shd w:val="clear" w:color="auto" w:fill="F2F2F2"/>
            <w:vAlign w:val="center"/>
          </w:tcPr>
          <w:p w14:paraId="4E9D7F21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POST /requerimientos con Contador: RBAC deniega creación</w:t>
            </w:r>
          </w:p>
        </w:tc>
        <w:tc>
          <w:tcPr>
            <w:tcW w:w="709" w:type="dxa"/>
            <w:shd w:val="clear" w:color="auto" w:fill="F2F2F2"/>
            <w:vAlign w:val="center"/>
          </w:tcPr>
          <w:p w14:paraId="0B22EB9C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1CE6DC24" w14:textId="50B6ACB7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Servidor levantado. Token JWT válido con rol Contador. Body de requerimiento preparado.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1B7EF26E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1. Generar token Contador válido.</w:t>
            </w:r>
          </w:p>
          <w:p w14:paraId="26FC2FE1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2. Ejecutar POST /api/v1/requerimientos.</w:t>
            </w:r>
          </w:p>
          <w:p w14:paraId="3CF4B9B8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3. Enviar Authorization: Bearer &lt;token_contador&gt;.</w:t>
            </w:r>
          </w:p>
          <w:p w14:paraId="075C567A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4. Enviar datos de requerimiento.</w:t>
            </w:r>
          </w:p>
          <w:p w14:paraId="0FEE8E1D" w14:textId="13859972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5. Verificar denegación por RBAC.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55B5723F" w14:textId="7033D7E6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1276" w:type="dxa"/>
            <w:shd w:val="clear" w:color="auto" w:fill="E2EFDA"/>
            <w:vAlign w:val="center"/>
          </w:tcPr>
          <w:p w14:paraId="2CECCC08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708" w:type="dxa"/>
            <w:shd w:val="clear" w:color="auto" w:fill="E2EFDA"/>
            <w:vAlign w:val="center"/>
          </w:tcPr>
          <w:p w14:paraId="135C0D06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2EFDA"/>
            <w:vAlign w:val="center"/>
          </w:tcPr>
          <w:p w14:paraId="4D6C68E9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compras_requerimientos.test.js – Test 3</w:t>
            </w:r>
          </w:p>
        </w:tc>
      </w:tr>
      <w:tr w:rsidR="003329D2" w:rsidRPr="003329D2" w14:paraId="4935ACEF" w14:textId="77777777" w:rsidTr="009A2D29">
        <w:tc>
          <w:tcPr>
            <w:tcW w:w="392" w:type="dxa"/>
            <w:shd w:val="clear" w:color="auto" w:fill="FFFFFF"/>
            <w:vAlign w:val="center"/>
          </w:tcPr>
          <w:p w14:paraId="7BF0544E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CP-054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049F3E86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</w:t>
            </w:r>
          </w:p>
        </w:tc>
        <w:tc>
          <w:tcPr>
            <w:tcW w:w="851" w:type="dxa"/>
            <w:shd w:val="clear" w:color="auto" w:fill="FFFFFF"/>
            <w:vAlign w:val="center"/>
          </w:tcPr>
          <w:p w14:paraId="6C2E599E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GET /requerimientos sin token: ruta protegida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4930F26A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661EAB51" w14:textId="071C8C36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Servidor levantado. No existe cabecera Authorization.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A8CA5B7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1. Ejecutar GET /api/v1/requerimientos.</w:t>
            </w:r>
          </w:p>
          <w:p w14:paraId="4AD6280D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2. No enviar token JWT.</w:t>
            </w:r>
          </w:p>
          <w:p w14:paraId="0E323BD9" w14:textId="70BE2D20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3. Verificar rechazo por autenticación.</w:t>
            </w:r>
          </w:p>
        </w:tc>
        <w:tc>
          <w:tcPr>
            <w:tcW w:w="992" w:type="dxa"/>
            <w:shd w:val="clear" w:color="auto" w:fill="FFFFFF"/>
            <w:vAlign w:val="center"/>
          </w:tcPr>
          <w:p w14:paraId="75D0BBA0" w14:textId="4DCEB63E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1276" w:type="dxa"/>
            <w:shd w:val="clear" w:color="auto" w:fill="E2EFDA"/>
            <w:vAlign w:val="center"/>
          </w:tcPr>
          <w:p w14:paraId="63BAD146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708" w:type="dxa"/>
            <w:shd w:val="clear" w:color="auto" w:fill="E2EFDA"/>
            <w:vAlign w:val="center"/>
          </w:tcPr>
          <w:p w14:paraId="10FB56DB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2EFDA"/>
            <w:vAlign w:val="center"/>
          </w:tcPr>
          <w:p w14:paraId="153FBCAB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compras_requerimientos.test.js – Test 4</w:t>
            </w:r>
          </w:p>
        </w:tc>
      </w:tr>
      <w:tr w:rsidR="003329D2" w:rsidRPr="003329D2" w14:paraId="2DABDEAF" w14:textId="77777777" w:rsidTr="009A2D29">
        <w:tc>
          <w:tcPr>
            <w:tcW w:w="392" w:type="dxa"/>
            <w:shd w:val="clear" w:color="auto" w:fill="F2F2F2"/>
            <w:vAlign w:val="center"/>
          </w:tcPr>
          <w:p w14:paraId="2B382B3C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CP-055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2B13A5AF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</w:t>
            </w:r>
          </w:p>
        </w:tc>
        <w:tc>
          <w:tcPr>
            <w:tcW w:w="851" w:type="dxa"/>
            <w:shd w:val="clear" w:color="auto" w:fill="F2F2F2"/>
            <w:vAlign w:val="center"/>
          </w:tcPr>
          <w:p w14:paraId="2BC7E94A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GET /requerimientos con Residente: pasa RBAC (acceso lectura)</w:t>
            </w:r>
          </w:p>
        </w:tc>
        <w:tc>
          <w:tcPr>
            <w:tcW w:w="709" w:type="dxa"/>
            <w:shd w:val="clear" w:color="auto" w:fill="F2F2F2"/>
            <w:vAlign w:val="center"/>
          </w:tcPr>
          <w:p w14:paraId="2F4D96FF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1236F56B" w14:textId="22EB07E3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Servidor levantado. Token JWT válido con rol Residente. El rol tiene permiso de lectura sobre requerimientos.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552D845E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1. Generar token Residente válido.</w:t>
            </w:r>
          </w:p>
          <w:p w14:paraId="6A16790C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2. Ejecutar GET /api/v1/requerimientos.</w:t>
            </w:r>
          </w:p>
          <w:p w14:paraId="4815AD67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3. Enviar Authorization: Bearer &lt;token_residente&gt;.</w:t>
            </w:r>
          </w:p>
          <w:p w14:paraId="70BE5467" w14:textId="7B2EA8FB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4. Verificar que no retorne 401 ni 403.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4EA689AE" w14:textId="382EA6B6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200 o 500 (no 401 ni 403).</w:t>
            </w:r>
          </w:p>
        </w:tc>
        <w:tc>
          <w:tcPr>
            <w:tcW w:w="1276" w:type="dxa"/>
            <w:shd w:val="clear" w:color="auto" w:fill="E2EFDA"/>
            <w:vAlign w:val="center"/>
          </w:tcPr>
          <w:p w14:paraId="65FCB844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200 o 500 según disponibilidad.</w:t>
            </w:r>
          </w:p>
        </w:tc>
        <w:tc>
          <w:tcPr>
            <w:tcW w:w="708" w:type="dxa"/>
            <w:shd w:val="clear" w:color="auto" w:fill="E2EFDA"/>
            <w:vAlign w:val="center"/>
          </w:tcPr>
          <w:p w14:paraId="2B3603A9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2EFDA"/>
            <w:vAlign w:val="center"/>
          </w:tcPr>
          <w:p w14:paraId="52374701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compras_requerimientos.test.js – Test 5</w:t>
            </w:r>
          </w:p>
        </w:tc>
      </w:tr>
      <w:tr w:rsidR="003329D2" w:rsidRPr="003329D2" w14:paraId="4D0264C3" w14:textId="77777777" w:rsidTr="009A2D29">
        <w:tc>
          <w:tcPr>
            <w:tcW w:w="392" w:type="dxa"/>
            <w:shd w:val="clear" w:color="auto" w:fill="FFFFFF"/>
            <w:vAlign w:val="center"/>
          </w:tcPr>
          <w:p w14:paraId="358AB9F0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CP-056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6A64856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</w:t>
            </w:r>
          </w:p>
        </w:tc>
        <w:tc>
          <w:tcPr>
            <w:tcW w:w="851" w:type="dxa"/>
            <w:shd w:val="clear" w:color="auto" w:fill="FFFFFF"/>
            <w:vAlign w:val="center"/>
          </w:tcPr>
          <w:p w14:paraId="2431DC18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GET /requerimientos con Admin: pasa RBAC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27D537D2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64F2600F" w14:textId="140C51F2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Servidor levantado. Token JWT válido con rol Administrador del Sistema.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53E80A5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1. Generar token Admin válido.</w:t>
            </w:r>
          </w:p>
          <w:p w14:paraId="213DE56A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2. Ejecutar GET /api/v1/requerimientos.</w:t>
            </w:r>
          </w:p>
          <w:p w14:paraId="5DA971AF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3. Enviar Authorization: Bearer &lt;token_admin&gt;.</w:t>
            </w:r>
          </w:p>
          <w:p w14:paraId="6186B698" w14:textId="5E96E3AE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4. Verificar que el rol no sea bloqueado.</w:t>
            </w:r>
          </w:p>
        </w:tc>
        <w:tc>
          <w:tcPr>
            <w:tcW w:w="992" w:type="dxa"/>
            <w:shd w:val="clear" w:color="auto" w:fill="FFFFFF"/>
            <w:vAlign w:val="center"/>
          </w:tcPr>
          <w:p w14:paraId="39CB487C" w14:textId="50B8EDC6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200 o 500 (no 401 ni 403).</w:t>
            </w:r>
          </w:p>
        </w:tc>
        <w:tc>
          <w:tcPr>
            <w:tcW w:w="1276" w:type="dxa"/>
            <w:shd w:val="clear" w:color="auto" w:fill="E2EFDA"/>
            <w:vAlign w:val="center"/>
          </w:tcPr>
          <w:p w14:paraId="46A884AE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200 o 500 según disponibilidad.</w:t>
            </w:r>
          </w:p>
        </w:tc>
        <w:tc>
          <w:tcPr>
            <w:tcW w:w="708" w:type="dxa"/>
            <w:shd w:val="clear" w:color="auto" w:fill="E2EFDA"/>
            <w:vAlign w:val="center"/>
          </w:tcPr>
          <w:p w14:paraId="49F6D390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2EFDA"/>
            <w:vAlign w:val="center"/>
          </w:tcPr>
          <w:p w14:paraId="1D1F18AD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compras_requerimientos.test.js – Test 6</w:t>
            </w:r>
          </w:p>
        </w:tc>
      </w:tr>
      <w:tr w:rsidR="003329D2" w:rsidRPr="003329D2" w14:paraId="0FFBA290" w14:textId="77777777" w:rsidTr="009A2D29">
        <w:tc>
          <w:tcPr>
            <w:tcW w:w="392" w:type="dxa"/>
            <w:shd w:val="clear" w:color="auto" w:fill="F2F2F2"/>
            <w:vAlign w:val="center"/>
          </w:tcPr>
          <w:p w14:paraId="6FE0645A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CP-057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001ECEF6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</w:t>
            </w:r>
          </w:p>
        </w:tc>
        <w:tc>
          <w:tcPr>
            <w:tcW w:w="851" w:type="dxa"/>
            <w:shd w:val="clear" w:color="auto" w:fill="F2F2F2"/>
            <w:vAlign w:val="center"/>
          </w:tcPr>
          <w:p w14:paraId="38F65696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DELETE /requerimientos/:id con Residente: RBAC deniega</w:t>
            </w:r>
          </w:p>
        </w:tc>
        <w:tc>
          <w:tcPr>
            <w:tcW w:w="709" w:type="dxa"/>
            <w:shd w:val="clear" w:color="auto" w:fill="F2F2F2"/>
            <w:vAlign w:val="center"/>
          </w:tcPr>
          <w:p w14:paraId="5D647A34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05BB80E8" w14:textId="08C836CF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Servidor levantado. Token JWT válido con rol Residente. ID de requerimiento de prueba definido.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3B73FC2F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1. Generar token Residente válido.</w:t>
            </w:r>
          </w:p>
          <w:p w14:paraId="35595578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2. Ejecutar DELETE /api/v1/requerimientos/&lt;</w:t>
            </w:r>
            <w:proofErr w:type="spellStart"/>
            <w:r w:rsidRPr="003329D2">
              <w:rPr>
                <w:sz w:val="14"/>
                <w:szCs w:val="14"/>
              </w:rPr>
              <w:t>idRequerimiento</w:t>
            </w:r>
            <w:proofErr w:type="spellEnd"/>
            <w:r w:rsidRPr="003329D2">
              <w:rPr>
                <w:sz w:val="14"/>
                <w:szCs w:val="14"/>
              </w:rPr>
              <w:t>&gt;.</w:t>
            </w:r>
          </w:p>
          <w:p w14:paraId="4A2CD97F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3. Enviar Authorization: Bearer &lt;token_residente&gt;.</w:t>
            </w:r>
          </w:p>
          <w:p w14:paraId="15312FC9" w14:textId="3F30B216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4. Validar rechazo por permisos insuficientes.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72B11094" w14:textId="0817D41E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1276" w:type="dxa"/>
            <w:shd w:val="clear" w:color="auto" w:fill="E2EFDA"/>
            <w:vAlign w:val="center"/>
          </w:tcPr>
          <w:p w14:paraId="0DD5E8FE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708" w:type="dxa"/>
            <w:shd w:val="clear" w:color="auto" w:fill="E2EFDA"/>
            <w:vAlign w:val="center"/>
          </w:tcPr>
          <w:p w14:paraId="6258090D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2EFDA"/>
            <w:vAlign w:val="center"/>
          </w:tcPr>
          <w:p w14:paraId="66601B13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compras_requerimientos.test.js – Test 7</w:t>
            </w:r>
          </w:p>
        </w:tc>
      </w:tr>
      <w:tr w:rsidR="003329D2" w:rsidRPr="003329D2" w14:paraId="702A03C6" w14:textId="77777777" w:rsidTr="009A2D29">
        <w:tc>
          <w:tcPr>
            <w:tcW w:w="392" w:type="dxa"/>
            <w:shd w:val="clear" w:color="auto" w:fill="FFFFFF"/>
            <w:vAlign w:val="center"/>
          </w:tcPr>
          <w:p w14:paraId="43982F0D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lastRenderedPageBreak/>
              <w:t>CP-058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1F9E6D20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</w:t>
            </w:r>
          </w:p>
        </w:tc>
        <w:tc>
          <w:tcPr>
            <w:tcW w:w="851" w:type="dxa"/>
            <w:shd w:val="clear" w:color="auto" w:fill="FFFFFF"/>
            <w:vAlign w:val="center"/>
          </w:tcPr>
          <w:p w14:paraId="1BCD2870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POST /requerimientos con Residente sin body: validación campos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289512ED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287D924" w14:textId="7709F546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Servidor levantado. Token JWT válido con rol Residente. Body vacío o incompleto.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2DA5801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1. Generar token Residente válido.</w:t>
            </w:r>
          </w:p>
          <w:p w14:paraId="6AB53544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2. Ejecutar POST /api/v1/requerimientos.</w:t>
            </w:r>
          </w:p>
          <w:p w14:paraId="7C74A1DC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3. Enviar Authorization: Bearer &lt;token_residente&gt;.</w:t>
            </w:r>
          </w:p>
          <w:p w14:paraId="3D12D4D2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4. No enviar materiales, cantidades o justificación.</w:t>
            </w:r>
          </w:p>
          <w:p w14:paraId="5808B7DF" w14:textId="2172682A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5. Verificar validación de campos obligatorios.</w:t>
            </w:r>
          </w:p>
        </w:tc>
        <w:tc>
          <w:tcPr>
            <w:tcW w:w="992" w:type="dxa"/>
            <w:shd w:val="clear" w:color="auto" w:fill="FFFFFF"/>
            <w:vAlign w:val="center"/>
          </w:tcPr>
          <w:p w14:paraId="7A03D773" w14:textId="1B02DDEE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400 (campos faltantes) o 500.</w:t>
            </w:r>
          </w:p>
        </w:tc>
        <w:tc>
          <w:tcPr>
            <w:tcW w:w="1276" w:type="dxa"/>
            <w:shd w:val="clear" w:color="auto" w:fill="E2EFDA"/>
            <w:vAlign w:val="center"/>
          </w:tcPr>
          <w:p w14:paraId="006D5051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400 – { error: '...' } o 500.</w:t>
            </w:r>
          </w:p>
        </w:tc>
        <w:tc>
          <w:tcPr>
            <w:tcW w:w="708" w:type="dxa"/>
            <w:shd w:val="clear" w:color="auto" w:fill="E2EFDA"/>
            <w:vAlign w:val="center"/>
          </w:tcPr>
          <w:p w14:paraId="7CAED883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2EFDA"/>
            <w:vAlign w:val="center"/>
          </w:tcPr>
          <w:p w14:paraId="5AB5166C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compras_requerimientos.test.js – Test 8</w:t>
            </w:r>
          </w:p>
        </w:tc>
      </w:tr>
      <w:tr w:rsidR="003329D2" w:rsidRPr="003329D2" w14:paraId="5B528DE3" w14:textId="77777777" w:rsidTr="009A2D29">
        <w:tc>
          <w:tcPr>
            <w:tcW w:w="392" w:type="dxa"/>
            <w:shd w:val="clear" w:color="auto" w:fill="F2F2F2"/>
            <w:vAlign w:val="center"/>
          </w:tcPr>
          <w:p w14:paraId="16DFBB44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CP-059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04172DCB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</w:t>
            </w:r>
          </w:p>
        </w:tc>
        <w:tc>
          <w:tcPr>
            <w:tcW w:w="851" w:type="dxa"/>
            <w:shd w:val="clear" w:color="auto" w:fill="F2F2F2"/>
            <w:vAlign w:val="center"/>
          </w:tcPr>
          <w:p w14:paraId="084489C2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PATCH /requerimientos/:id/aprobar sin token: ruta protegida</w:t>
            </w:r>
          </w:p>
        </w:tc>
        <w:tc>
          <w:tcPr>
            <w:tcW w:w="709" w:type="dxa"/>
            <w:shd w:val="clear" w:color="auto" w:fill="F2F2F2"/>
            <w:vAlign w:val="center"/>
          </w:tcPr>
          <w:p w14:paraId="4865961E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4838A9A2" w14:textId="0AC5A06A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Servidor levantado. ID de requerimiento de prueba definido. Sin cabecera Authorization.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7F43FDB4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1. Ejecutar PATCH /api/v1/requerimientos/&lt;</w:t>
            </w:r>
            <w:proofErr w:type="spellStart"/>
            <w:r w:rsidRPr="003329D2">
              <w:rPr>
                <w:sz w:val="14"/>
                <w:szCs w:val="14"/>
              </w:rPr>
              <w:t>idRequerimiento</w:t>
            </w:r>
            <w:proofErr w:type="spellEnd"/>
            <w:r w:rsidRPr="003329D2">
              <w:rPr>
                <w:sz w:val="14"/>
                <w:szCs w:val="14"/>
              </w:rPr>
              <w:t>&gt;/aprobar.</w:t>
            </w:r>
          </w:p>
          <w:p w14:paraId="479EC06A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2. No enviar token JWT.</w:t>
            </w:r>
          </w:p>
          <w:p w14:paraId="6F184A99" w14:textId="6E68DACC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3. Verificar rechazo por autenticación.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7C3CD10A" w14:textId="6182B9A1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1276" w:type="dxa"/>
            <w:shd w:val="clear" w:color="auto" w:fill="E2EFDA"/>
            <w:vAlign w:val="center"/>
          </w:tcPr>
          <w:p w14:paraId="442C6C29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708" w:type="dxa"/>
            <w:shd w:val="clear" w:color="auto" w:fill="E2EFDA"/>
            <w:vAlign w:val="center"/>
          </w:tcPr>
          <w:p w14:paraId="773E40BA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2EFDA"/>
            <w:vAlign w:val="center"/>
          </w:tcPr>
          <w:p w14:paraId="2A4605A0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compras_requerimientos.test.js – Test 9</w:t>
            </w:r>
          </w:p>
        </w:tc>
      </w:tr>
      <w:tr w:rsidR="003329D2" w:rsidRPr="003329D2" w14:paraId="1E005342" w14:textId="77777777" w:rsidTr="009A2D29">
        <w:tc>
          <w:tcPr>
            <w:tcW w:w="392" w:type="dxa"/>
            <w:shd w:val="clear" w:color="auto" w:fill="FFFFFF"/>
            <w:vAlign w:val="center"/>
          </w:tcPr>
          <w:p w14:paraId="091A113D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CP-060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436FEDF9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</w:t>
            </w:r>
          </w:p>
        </w:tc>
        <w:tc>
          <w:tcPr>
            <w:tcW w:w="851" w:type="dxa"/>
            <w:shd w:val="clear" w:color="auto" w:fill="FFFFFF"/>
            <w:vAlign w:val="center"/>
          </w:tcPr>
          <w:p w14:paraId="38093FB3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PATCH /requerimientos/:id/aprobar con Residente: RBAC deniega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55DD927D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B21436A" w14:textId="6D1D4BD0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Servidor levantado. Token JWT válido con rol Residente. ID de requerimiento de prueba definido.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9D11D3E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1. Generar token Residente válido.</w:t>
            </w:r>
          </w:p>
          <w:p w14:paraId="568F5506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2. Ejecutar PATCH /api/v1/requerimientos/&lt;</w:t>
            </w:r>
            <w:proofErr w:type="spellStart"/>
            <w:r w:rsidRPr="003329D2">
              <w:rPr>
                <w:sz w:val="14"/>
                <w:szCs w:val="14"/>
              </w:rPr>
              <w:t>idRequerimiento</w:t>
            </w:r>
            <w:proofErr w:type="spellEnd"/>
            <w:r w:rsidRPr="003329D2">
              <w:rPr>
                <w:sz w:val="14"/>
                <w:szCs w:val="14"/>
              </w:rPr>
              <w:t>&gt;/aprobar.</w:t>
            </w:r>
          </w:p>
          <w:p w14:paraId="2F946EEF" w14:textId="77777777" w:rsidR="0075074D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3. Enviar Authorization: Bearer &lt;token_residente&gt;.</w:t>
            </w:r>
          </w:p>
          <w:p w14:paraId="2A8D4A2E" w14:textId="53BDB34D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4. Validar que Residente no pueda aprobar requerimientos.</w:t>
            </w:r>
          </w:p>
        </w:tc>
        <w:tc>
          <w:tcPr>
            <w:tcW w:w="992" w:type="dxa"/>
            <w:shd w:val="clear" w:color="auto" w:fill="FFFFFF"/>
            <w:vAlign w:val="center"/>
          </w:tcPr>
          <w:p w14:paraId="3049A4CC" w14:textId="11F2CC1E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1276" w:type="dxa"/>
            <w:shd w:val="clear" w:color="auto" w:fill="E2EFDA"/>
            <w:vAlign w:val="center"/>
          </w:tcPr>
          <w:p w14:paraId="1443E25B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708" w:type="dxa"/>
            <w:shd w:val="clear" w:color="auto" w:fill="E2EFDA"/>
            <w:vAlign w:val="center"/>
          </w:tcPr>
          <w:p w14:paraId="0B4F7209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2EFDA"/>
            <w:vAlign w:val="center"/>
          </w:tcPr>
          <w:p w14:paraId="01D686DC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compras_requerimientos.test.js – Test 10</w:t>
            </w:r>
          </w:p>
        </w:tc>
      </w:tr>
      <w:tr w:rsidR="003329D2" w:rsidRPr="003329D2" w14:paraId="2728D91B" w14:textId="77777777" w:rsidTr="009A2D29">
        <w:tc>
          <w:tcPr>
            <w:tcW w:w="392" w:type="dxa"/>
            <w:shd w:val="clear" w:color="auto" w:fill="F2F2F2"/>
            <w:vAlign w:val="center"/>
          </w:tcPr>
          <w:p w14:paraId="0D86BA56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CP-061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1E197244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</w:t>
            </w:r>
          </w:p>
        </w:tc>
        <w:tc>
          <w:tcPr>
            <w:tcW w:w="851" w:type="dxa"/>
            <w:shd w:val="clear" w:color="auto" w:fill="F2F2F2"/>
            <w:vAlign w:val="center"/>
          </w:tcPr>
          <w:p w14:paraId="51415525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PATCH /requerimientos/:id/aprobar con Admin: pasa RBAC</w:t>
            </w:r>
          </w:p>
        </w:tc>
        <w:tc>
          <w:tcPr>
            <w:tcW w:w="709" w:type="dxa"/>
            <w:shd w:val="clear" w:color="auto" w:fill="F2F2F2"/>
            <w:vAlign w:val="center"/>
          </w:tcPr>
          <w:p w14:paraId="526C605B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0D6698C8" w14:textId="498C57CF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Servidor levantado. Token JWT válido con rol Administrador del Sistema. ID de requerimiento de prueba definido.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13DC46C2" w14:textId="77777777" w:rsidR="006D265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1. Generar token Admin válido.</w:t>
            </w:r>
          </w:p>
          <w:p w14:paraId="212847B1" w14:textId="77777777" w:rsidR="006D265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2. Ejecutar PATCH /api/v1/requerimientos/&lt;</w:t>
            </w:r>
            <w:proofErr w:type="spellStart"/>
            <w:r w:rsidRPr="003329D2">
              <w:rPr>
                <w:sz w:val="14"/>
                <w:szCs w:val="14"/>
              </w:rPr>
              <w:t>idRequerimiento</w:t>
            </w:r>
            <w:proofErr w:type="spellEnd"/>
            <w:r w:rsidRPr="003329D2">
              <w:rPr>
                <w:sz w:val="14"/>
                <w:szCs w:val="14"/>
              </w:rPr>
              <w:t>&gt;/aprobar.</w:t>
            </w:r>
          </w:p>
          <w:p w14:paraId="09415417" w14:textId="77777777" w:rsidR="006D265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3. Enviar Authorization: Bearer &lt;token_admin&gt;.</w:t>
            </w:r>
          </w:p>
          <w:p w14:paraId="7F7E3191" w14:textId="77777777" w:rsidR="006D265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4. Verificar que Admin no reciba 403.</w:t>
            </w:r>
          </w:p>
          <w:p w14:paraId="4BDCCC5F" w14:textId="2A43A0D7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5. Validar respuesta según existencia del requerimiento y BD.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22B95CD3" w14:textId="096391CB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200/404/500 (Admin no recibe 403).</w:t>
            </w:r>
          </w:p>
        </w:tc>
        <w:tc>
          <w:tcPr>
            <w:tcW w:w="1276" w:type="dxa"/>
            <w:shd w:val="clear" w:color="auto" w:fill="E2EFDA"/>
            <w:vAlign w:val="center"/>
          </w:tcPr>
          <w:p w14:paraId="3C2AD55B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200/404/500 según disponibilidad.</w:t>
            </w:r>
          </w:p>
        </w:tc>
        <w:tc>
          <w:tcPr>
            <w:tcW w:w="708" w:type="dxa"/>
            <w:shd w:val="clear" w:color="auto" w:fill="E2EFDA"/>
            <w:vAlign w:val="center"/>
          </w:tcPr>
          <w:p w14:paraId="5247E191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2EFDA"/>
            <w:vAlign w:val="center"/>
          </w:tcPr>
          <w:p w14:paraId="2AA56BE4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compras_requerimientos.test.js – Test 11</w:t>
            </w:r>
          </w:p>
        </w:tc>
      </w:tr>
      <w:tr w:rsidR="003329D2" w:rsidRPr="003329D2" w14:paraId="7E0A6125" w14:textId="77777777" w:rsidTr="009A2D29">
        <w:tc>
          <w:tcPr>
            <w:tcW w:w="392" w:type="dxa"/>
            <w:shd w:val="clear" w:color="auto" w:fill="FFFFFF"/>
            <w:vAlign w:val="center"/>
          </w:tcPr>
          <w:p w14:paraId="651D9B07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CP-062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64C01959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</w:t>
            </w:r>
          </w:p>
        </w:tc>
        <w:tc>
          <w:tcPr>
            <w:tcW w:w="851" w:type="dxa"/>
            <w:shd w:val="clear" w:color="auto" w:fill="FFFFFF"/>
            <w:vAlign w:val="center"/>
          </w:tcPr>
          <w:p w14:paraId="38995B47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PATCH /requerimientos/:id/rechazar sin token: ruta protegida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6E4F7481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910F2D7" w14:textId="4363ADB5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Servidor levantado. ID de requerimiento de prueba definido. Sin cabecera Authorization.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0F75C80" w14:textId="77777777" w:rsidR="006D265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1. Ejecutar PATCH /api/v1/requerimientos/&lt;</w:t>
            </w:r>
            <w:proofErr w:type="spellStart"/>
            <w:r w:rsidRPr="003329D2">
              <w:rPr>
                <w:sz w:val="14"/>
                <w:szCs w:val="14"/>
              </w:rPr>
              <w:t>idRequerimiento</w:t>
            </w:r>
            <w:proofErr w:type="spellEnd"/>
            <w:r w:rsidRPr="003329D2">
              <w:rPr>
                <w:sz w:val="14"/>
                <w:szCs w:val="14"/>
              </w:rPr>
              <w:t>&gt;/rechazar.</w:t>
            </w:r>
          </w:p>
          <w:p w14:paraId="30D5A851" w14:textId="77777777" w:rsidR="006D265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2. No enviar token JWT.</w:t>
            </w:r>
          </w:p>
          <w:p w14:paraId="410ACE69" w14:textId="5CA4942F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3. Verificar rechazo por autenticación.</w:t>
            </w:r>
          </w:p>
        </w:tc>
        <w:tc>
          <w:tcPr>
            <w:tcW w:w="992" w:type="dxa"/>
            <w:shd w:val="clear" w:color="auto" w:fill="FFFFFF"/>
            <w:vAlign w:val="center"/>
          </w:tcPr>
          <w:p w14:paraId="79355E2A" w14:textId="7099381E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1276" w:type="dxa"/>
            <w:shd w:val="clear" w:color="auto" w:fill="E2EFDA"/>
            <w:vAlign w:val="center"/>
          </w:tcPr>
          <w:p w14:paraId="0F6A6147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708" w:type="dxa"/>
            <w:shd w:val="clear" w:color="auto" w:fill="E2EFDA"/>
            <w:vAlign w:val="center"/>
          </w:tcPr>
          <w:p w14:paraId="7F22A98B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2EFDA"/>
            <w:vAlign w:val="center"/>
          </w:tcPr>
          <w:p w14:paraId="6FCF4802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compras_requerimientos.test.js – Test 12</w:t>
            </w:r>
          </w:p>
        </w:tc>
      </w:tr>
      <w:tr w:rsidR="003329D2" w:rsidRPr="003329D2" w14:paraId="258FC01B" w14:textId="77777777" w:rsidTr="009A2D29">
        <w:tc>
          <w:tcPr>
            <w:tcW w:w="392" w:type="dxa"/>
            <w:shd w:val="clear" w:color="auto" w:fill="F2F2F2"/>
            <w:vAlign w:val="center"/>
          </w:tcPr>
          <w:p w14:paraId="6F3DC259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CP-063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077C088F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</w:t>
            </w:r>
          </w:p>
        </w:tc>
        <w:tc>
          <w:tcPr>
            <w:tcW w:w="851" w:type="dxa"/>
            <w:shd w:val="clear" w:color="auto" w:fill="F2F2F2"/>
            <w:vAlign w:val="center"/>
          </w:tcPr>
          <w:p w14:paraId="3C61078D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PATCH /requerimientos/:id/rechazar con Bodeguero: RBAC deniega</w:t>
            </w:r>
          </w:p>
        </w:tc>
        <w:tc>
          <w:tcPr>
            <w:tcW w:w="709" w:type="dxa"/>
            <w:shd w:val="clear" w:color="auto" w:fill="F2F2F2"/>
            <w:vAlign w:val="center"/>
          </w:tcPr>
          <w:p w14:paraId="716B8F80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516ECF9E" w14:textId="7AE2BFA7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Servidor levantado. Token JWT válido con rol Bodeguero. ID de requerimiento de prueba definido.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11AD9F7A" w14:textId="77777777" w:rsidR="006D265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1. Generar token Bodeguero válido.</w:t>
            </w:r>
          </w:p>
          <w:p w14:paraId="42F2A0C9" w14:textId="77777777" w:rsidR="006D265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2. Ejecutar PATCH /api/v1/requerimientos/&lt;</w:t>
            </w:r>
            <w:proofErr w:type="spellStart"/>
            <w:r w:rsidRPr="003329D2">
              <w:rPr>
                <w:sz w:val="14"/>
                <w:szCs w:val="14"/>
              </w:rPr>
              <w:t>idRequerimiento</w:t>
            </w:r>
            <w:proofErr w:type="spellEnd"/>
            <w:r w:rsidRPr="003329D2">
              <w:rPr>
                <w:sz w:val="14"/>
                <w:szCs w:val="14"/>
              </w:rPr>
              <w:t>&gt;/rechazar.</w:t>
            </w:r>
          </w:p>
          <w:p w14:paraId="6ADAA5DC" w14:textId="77777777" w:rsidR="006D265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3. Enviar Authorization: Bearer &lt;</w:t>
            </w:r>
            <w:proofErr w:type="spellStart"/>
            <w:r w:rsidRPr="003329D2">
              <w:rPr>
                <w:sz w:val="14"/>
                <w:szCs w:val="14"/>
              </w:rPr>
              <w:t>token_bodeguero</w:t>
            </w:r>
            <w:proofErr w:type="spellEnd"/>
            <w:r w:rsidRPr="003329D2">
              <w:rPr>
                <w:sz w:val="14"/>
                <w:szCs w:val="14"/>
              </w:rPr>
              <w:t>&gt;.</w:t>
            </w:r>
          </w:p>
          <w:p w14:paraId="6EA686D7" w14:textId="710F1662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4. Validar que Bodeguero no pueda rechazar requerimientos.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466D1530" w14:textId="569D6131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1276" w:type="dxa"/>
            <w:shd w:val="clear" w:color="auto" w:fill="E2EFDA"/>
            <w:vAlign w:val="center"/>
          </w:tcPr>
          <w:p w14:paraId="61D2BDA8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708" w:type="dxa"/>
            <w:shd w:val="clear" w:color="auto" w:fill="E2EFDA"/>
            <w:vAlign w:val="center"/>
          </w:tcPr>
          <w:p w14:paraId="6CC2D375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2EFDA"/>
            <w:vAlign w:val="center"/>
          </w:tcPr>
          <w:p w14:paraId="09373242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compras_requerimientos.test.js – Test 13</w:t>
            </w:r>
          </w:p>
        </w:tc>
      </w:tr>
      <w:tr w:rsidR="003329D2" w:rsidRPr="003329D2" w14:paraId="1D0B513D" w14:textId="77777777" w:rsidTr="009A2D29">
        <w:tc>
          <w:tcPr>
            <w:tcW w:w="392" w:type="dxa"/>
            <w:shd w:val="clear" w:color="auto" w:fill="FFFFFF"/>
            <w:vAlign w:val="center"/>
          </w:tcPr>
          <w:p w14:paraId="16C99325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CP-064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085CFF38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</w:t>
            </w:r>
          </w:p>
        </w:tc>
        <w:tc>
          <w:tcPr>
            <w:tcW w:w="851" w:type="dxa"/>
            <w:shd w:val="clear" w:color="auto" w:fill="FFFFFF"/>
            <w:vAlign w:val="center"/>
          </w:tcPr>
          <w:p w14:paraId="72B7C5C2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PATCH /requerimientos/:id/rechazar sin justificación obligatoria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0F2A8915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5970C8C" w14:textId="02AAEDCB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Servidor levantado. Token válido con rol autorizado para rechazar. ID de requerimiento de prueba definido. Body sin justificación.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7652127" w14:textId="77777777" w:rsidR="006D265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1. Generar token de rol autorizado.</w:t>
            </w:r>
          </w:p>
          <w:p w14:paraId="7C83A2DB" w14:textId="77777777" w:rsidR="006D265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2. Ejecutar PATCH /api/v1/requerimientos/&lt;</w:t>
            </w:r>
            <w:proofErr w:type="spellStart"/>
            <w:r w:rsidRPr="003329D2">
              <w:rPr>
                <w:sz w:val="14"/>
                <w:szCs w:val="14"/>
              </w:rPr>
              <w:t>idRequerimiento</w:t>
            </w:r>
            <w:proofErr w:type="spellEnd"/>
            <w:r w:rsidRPr="003329D2">
              <w:rPr>
                <w:sz w:val="14"/>
                <w:szCs w:val="14"/>
              </w:rPr>
              <w:t>&gt;/rechazar.</w:t>
            </w:r>
          </w:p>
          <w:p w14:paraId="14DAEB6B" w14:textId="77777777" w:rsidR="006D265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3. Enviar Authorization: Bearer &lt;token&gt;.</w:t>
            </w:r>
          </w:p>
          <w:p w14:paraId="0F0FFD45" w14:textId="77777777" w:rsidR="006D265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 xml:space="preserve">4. No enviar campo </w:t>
            </w:r>
            <w:proofErr w:type="spellStart"/>
            <w:r w:rsidRPr="003329D2">
              <w:rPr>
                <w:sz w:val="14"/>
                <w:szCs w:val="14"/>
              </w:rPr>
              <w:t>justificacion</w:t>
            </w:r>
            <w:proofErr w:type="spellEnd"/>
            <w:r w:rsidRPr="003329D2">
              <w:rPr>
                <w:sz w:val="14"/>
                <w:szCs w:val="14"/>
              </w:rPr>
              <w:t xml:space="preserve"> u </w:t>
            </w:r>
            <w:proofErr w:type="spellStart"/>
            <w:r w:rsidRPr="003329D2">
              <w:rPr>
                <w:sz w:val="14"/>
                <w:szCs w:val="14"/>
              </w:rPr>
              <w:t>observacion</w:t>
            </w:r>
            <w:proofErr w:type="spellEnd"/>
            <w:r w:rsidRPr="003329D2">
              <w:rPr>
                <w:sz w:val="14"/>
                <w:szCs w:val="14"/>
              </w:rPr>
              <w:t>.</w:t>
            </w:r>
          </w:p>
          <w:p w14:paraId="79641A65" w14:textId="2D862A42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lastRenderedPageBreak/>
              <w:t>5. Validar rechazo por falta de justificación.</w:t>
            </w:r>
          </w:p>
        </w:tc>
        <w:tc>
          <w:tcPr>
            <w:tcW w:w="992" w:type="dxa"/>
            <w:shd w:val="clear" w:color="auto" w:fill="FFFFFF"/>
            <w:vAlign w:val="center"/>
          </w:tcPr>
          <w:p w14:paraId="6DD9A9CA" w14:textId="058FD17B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lastRenderedPageBreak/>
              <w:t>HTTP 400 (campo justificación requerido).</w:t>
            </w:r>
          </w:p>
        </w:tc>
        <w:tc>
          <w:tcPr>
            <w:tcW w:w="1276" w:type="dxa"/>
            <w:shd w:val="clear" w:color="auto" w:fill="E2EFDA"/>
            <w:vAlign w:val="center"/>
          </w:tcPr>
          <w:p w14:paraId="5253AF4E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400 – { error: '...' }</w:t>
            </w:r>
          </w:p>
        </w:tc>
        <w:tc>
          <w:tcPr>
            <w:tcW w:w="708" w:type="dxa"/>
            <w:shd w:val="clear" w:color="auto" w:fill="E2EFDA"/>
            <w:vAlign w:val="center"/>
          </w:tcPr>
          <w:p w14:paraId="6F79262A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2EFDA"/>
            <w:vAlign w:val="center"/>
          </w:tcPr>
          <w:p w14:paraId="15BA0981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compras_requerimientos.test.js – Test 14</w:t>
            </w:r>
          </w:p>
        </w:tc>
      </w:tr>
      <w:tr w:rsidR="003329D2" w:rsidRPr="003329D2" w14:paraId="13C5ACD8" w14:textId="77777777" w:rsidTr="009A2D29">
        <w:tc>
          <w:tcPr>
            <w:tcW w:w="392" w:type="dxa"/>
            <w:shd w:val="clear" w:color="auto" w:fill="F2F2F2"/>
            <w:vAlign w:val="center"/>
          </w:tcPr>
          <w:p w14:paraId="56384D8D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CP-065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3A0700D8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Materiales</w:t>
            </w:r>
          </w:p>
        </w:tc>
        <w:tc>
          <w:tcPr>
            <w:tcW w:w="851" w:type="dxa"/>
            <w:shd w:val="clear" w:color="auto" w:fill="F2F2F2"/>
            <w:vAlign w:val="center"/>
          </w:tcPr>
          <w:p w14:paraId="39B832EA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PUT /materiales/:id sin token: ruta protegida</w:t>
            </w:r>
          </w:p>
        </w:tc>
        <w:tc>
          <w:tcPr>
            <w:tcW w:w="709" w:type="dxa"/>
            <w:shd w:val="clear" w:color="auto" w:fill="F2F2F2"/>
            <w:vAlign w:val="center"/>
          </w:tcPr>
          <w:p w14:paraId="6A8609AE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6378A193" w14:textId="7ACEE82A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Servidor levantado. ID de material de prueba definido. Body de actualización preparado. Sin cabecera Authorization.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45D6A4B0" w14:textId="77777777" w:rsidR="006D265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1. Ejecutar PUT /api/v1/materiales/&lt;idMaterial&gt;.</w:t>
            </w:r>
          </w:p>
          <w:p w14:paraId="759784A6" w14:textId="77777777" w:rsidR="006D265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2. Enviar body con datos de actualización o reactivación.</w:t>
            </w:r>
          </w:p>
          <w:p w14:paraId="425C9EAF" w14:textId="77777777" w:rsidR="006D265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3. No enviar token JWT.</w:t>
            </w:r>
          </w:p>
          <w:p w14:paraId="3E6EC4AA" w14:textId="50C8CC90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4. Verificar rechazo por autenticación.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332E4DC6" w14:textId="1055962C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1276" w:type="dxa"/>
            <w:shd w:val="clear" w:color="auto" w:fill="E2EFDA"/>
            <w:vAlign w:val="center"/>
          </w:tcPr>
          <w:p w14:paraId="126A7E8C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708" w:type="dxa"/>
            <w:shd w:val="clear" w:color="auto" w:fill="E2EFDA"/>
            <w:vAlign w:val="center"/>
          </w:tcPr>
          <w:p w14:paraId="1A857DA1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2EFDA"/>
            <w:vAlign w:val="center"/>
          </w:tcPr>
          <w:p w14:paraId="0E3148E2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compras_requerimientos.test.js – Test 15</w:t>
            </w:r>
          </w:p>
        </w:tc>
      </w:tr>
      <w:tr w:rsidR="003329D2" w:rsidRPr="003329D2" w14:paraId="5045463D" w14:textId="77777777" w:rsidTr="009A2D29">
        <w:tc>
          <w:tcPr>
            <w:tcW w:w="392" w:type="dxa"/>
            <w:shd w:val="clear" w:color="auto" w:fill="FFFFFF"/>
            <w:vAlign w:val="center"/>
          </w:tcPr>
          <w:p w14:paraId="21848A6D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CP-066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66543905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Materiales</w:t>
            </w:r>
          </w:p>
        </w:tc>
        <w:tc>
          <w:tcPr>
            <w:tcW w:w="851" w:type="dxa"/>
            <w:shd w:val="clear" w:color="auto" w:fill="FFFFFF"/>
            <w:vAlign w:val="center"/>
          </w:tcPr>
          <w:p w14:paraId="481C57F2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PUT /materiales/:id con Residente: RBAC deniega reactivación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0266C4AC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6D3F50BC" w14:textId="14216611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Servidor levantado. Token JWT válido con rol Residente. ID de material de prueba definido. Body con activo: true.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FF2268A" w14:textId="77777777" w:rsidR="006D265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1. Generar token Residente válido.</w:t>
            </w:r>
          </w:p>
          <w:p w14:paraId="22002C84" w14:textId="77777777" w:rsidR="006D265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2. Ejecutar PUT /api/v1/materiales/&lt;idMaterial&gt;.</w:t>
            </w:r>
          </w:p>
          <w:p w14:paraId="70E13093" w14:textId="77777777" w:rsidR="006D265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3. Enviar Authorization: Bearer &lt;token_residente&gt;.</w:t>
            </w:r>
          </w:p>
          <w:p w14:paraId="5B31C689" w14:textId="77777777" w:rsidR="006D265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4. Enviar { activo: true }.</w:t>
            </w:r>
          </w:p>
          <w:p w14:paraId="30FC5F85" w14:textId="0A1177E8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5. Validar rechazo por RBAC.</w:t>
            </w:r>
          </w:p>
        </w:tc>
        <w:tc>
          <w:tcPr>
            <w:tcW w:w="992" w:type="dxa"/>
            <w:shd w:val="clear" w:color="auto" w:fill="FFFFFF"/>
            <w:vAlign w:val="center"/>
          </w:tcPr>
          <w:p w14:paraId="3B93A139" w14:textId="3A7B8DD1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1276" w:type="dxa"/>
            <w:shd w:val="clear" w:color="auto" w:fill="E2EFDA"/>
            <w:vAlign w:val="center"/>
          </w:tcPr>
          <w:p w14:paraId="299CDE07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708" w:type="dxa"/>
            <w:shd w:val="clear" w:color="auto" w:fill="E2EFDA"/>
            <w:vAlign w:val="center"/>
          </w:tcPr>
          <w:p w14:paraId="01FE869E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2EFDA"/>
            <w:vAlign w:val="center"/>
          </w:tcPr>
          <w:p w14:paraId="1C7F073C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compras_requerimientos.test.js – Test 16</w:t>
            </w:r>
          </w:p>
        </w:tc>
      </w:tr>
      <w:tr w:rsidR="003329D2" w:rsidRPr="003329D2" w14:paraId="3312E977" w14:textId="77777777" w:rsidTr="009A2D29">
        <w:tc>
          <w:tcPr>
            <w:tcW w:w="392" w:type="dxa"/>
            <w:shd w:val="clear" w:color="auto" w:fill="F2F2F2"/>
            <w:vAlign w:val="center"/>
          </w:tcPr>
          <w:p w14:paraId="0CA480E8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CP-067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6966C05E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Materiales</w:t>
            </w:r>
          </w:p>
        </w:tc>
        <w:tc>
          <w:tcPr>
            <w:tcW w:w="851" w:type="dxa"/>
            <w:shd w:val="clear" w:color="auto" w:fill="F2F2F2"/>
            <w:vAlign w:val="center"/>
          </w:tcPr>
          <w:p w14:paraId="25EEC02D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PUT /materiales/:id con Admin: pasa RBAC para reactivar</w:t>
            </w:r>
          </w:p>
        </w:tc>
        <w:tc>
          <w:tcPr>
            <w:tcW w:w="709" w:type="dxa"/>
            <w:shd w:val="clear" w:color="auto" w:fill="F2F2F2"/>
            <w:vAlign w:val="center"/>
          </w:tcPr>
          <w:p w14:paraId="534F32A6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476ECE2F" w14:textId="42E45919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Servidor levantado. Token JWT válido con rol Administrador del Sistema. ID de material de prueba definido. Body con activo: true.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022E5455" w14:textId="77777777" w:rsidR="006D265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1. Generar token Admin válido.</w:t>
            </w:r>
          </w:p>
          <w:p w14:paraId="51F1667F" w14:textId="77777777" w:rsidR="006D265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2. Ejecutar PUT /api/v1/materiales/&lt;idMaterial&gt;.</w:t>
            </w:r>
          </w:p>
          <w:p w14:paraId="5C8DBE43" w14:textId="77777777" w:rsidR="006D265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3. Enviar Authorization: Bearer &lt;token_admin&gt;.</w:t>
            </w:r>
          </w:p>
          <w:p w14:paraId="6EE3094E" w14:textId="77777777" w:rsidR="006D265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4. Enviar { activo: true }.</w:t>
            </w:r>
          </w:p>
          <w:p w14:paraId="7D5F6A6A" w14:textId="44C90574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5. Verificar que Admin no reciba 403.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2056DBE7" w14:textId="5CE94DED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200/404/500 (Admin no recibe 403).</w:t>
            </w:r>
          </w:p>
        </w:tc>
        <w:tc>
          <w:tcPr>
            <w:tcW w:w="1276" w:type="dxa"/>
            <w:shd w:val="clear" w:color="auto" w:fill="E2EFDA"/>
            <w:vAlign w:val="center"/>
          </w:tcPr>
          <w:p w14:paraId="3F3EFF57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200/404/500 según disponibilidad.</w:t>
            </w:r>
          </w:p>
        </w:tc>
        <w:tc>
          <w:tcPr>
            <w:tcW w:w="708" w:type="dxa"/>
            <w:shd w:val="clear" w:color="auto" w:fill="E2EFDA"/>
            <w:vAlign w:val="center"/>
          </w:tcPr>
          <w:p w14:paraId="6ED67EF3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2EFDA"/>
            <w:vAlign w:val="center"/>
          </w:tcPr>
          <w:p w14:paraId="35D12205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compras_requerimientos.test.js – Test 17</w:t>
            </w:r>
          </w:p>
        </w:tc>
      </w:tr>
      <w:tr w:rsidR="003329D2" w:rsidRPr="003329D2" w14:paraId="0EDAEE34" w14:textId="77777777" w:rsidTr="009A2D29">
        <w:tc>
          <w:tcPr>
            <w:tcW w:w="392" w:type="dxa"/>
            <w:shd w:val="clear" w:color="auto" w:fill="FFFFFF"/>
            <w:vAlign w:val="center"/>
          </w:tcPr>
          <w:p w14:paraId="7793574A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CP-068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16D4A262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Materiales</w:t>
            </w:r>
          </w:p>
        </w:tc>
        <w:tc>
          <w:tcPr>
            <w:tcW w:w="851" w:type="dxa"/>
            <w:shd w:val="clear" w:color="auto" w:fill="FFFFFF"/>
            <w:vAlign w:val="center"/>
          </w:tcPr>
          <w:p w14:paraId="7666488A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PUT /materiales/:id activo:true reactiva material dado de baja</w:t>
            </w:r>
          </w:p>
        </w:tc>
        <w:tc>
          <w:tcPr>
            <w:tcW w:w="709" w:type="dxa"/>
            <w:shd w:val="clear" w:color="auto" w:fill="FFFFFF"/>
            <w:vAlign w:val="center"/>
          </w:tcPr>
          <w:p w14:paraId="4CF9C626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CB904C5" w14:textId="6B446BB2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Servidor levantado. Token JWT válido con rol Administrador del Sistema. Existe o se simula material dado de baja. Body con activo: true.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179C862" w14:textId="77777777" w:rsidR="006D265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1. Generar token Admin válido.</w:t>
            </w:r>
          </w:p>
          <w:p w14:paraId="5048156D" w14:textId="77777777" w:rsidR="006D265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2. Ejecutar PUT /api/v1/materiales/&lt;idMaterial&gt;.</w:t>
            </w:r>
          </w:p>
          <w:p w14:paraId="365218C6" w14:textId="77777777" w:rsidR="006D265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3. Enviar Authorization: Bearer &lt;token_admin&gt;.</w:t>
            </w:r>
          </w:p>
          <w:p w14:paraId="6FFB291A" w14:textId="77777777" w:rsidR="006D265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4. Enviar { activo: true }.</w:t>
            </w:r>
          </w:p>
          <w:p w14:paraId="35728B09" w14:textId="068D2618" w:rsidR="003329D2" w:rsidRPr="003329D2" w:rsidRDefault="003329D2" w:rsidP="003329D2">
            <w:pPr>
              <w:jc w:val="center"/>
              <w:rPr>
                <w:color w:val="000000"/>
                <w:sz w:val="14"/>
                <w:szCs w:val="14"/>
              </w:rPr>
            </w:pPr>
            <w:r w:rsidRPr="003329D2">
              <w:rPr>
                <w:sz w:val="14"/>
                <w:szCs w:val="14"/>
              </w:rPr>
              <w:t>5. Verificar que el material quede activo si la BD está disponible.</w:t>
            </w:r>
          </w:p>
        </w:tc>
        <w:tc>
          <w:tcPr>
            <w:tcW w:w="992" w:type="dxa"/>
            <w:shd w:val="clear" w:color="auto" w:fill="FFFFFF"/>
            <w:vAlign w:val="center"/>
          </w:tcPr>
          <w:p w14:paraId="25338EED" w14:textId="5082653C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200 con material activo:true.</w:t>
            </w:r>
          </w:p>
        </w:tc>
        <w:tc>
          <w:tcPr>
            <w:tcW w:w="1276" w:type="dxa"/>
            <w:shd w:val="clear" w:color="auto" w:fill="E2EFDA"/>
            <w:vAlign w:val="center"/>
          </w:tcPr>
          <w:p w14:paraId="45FEDBE2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HTTP 200 o 500 según disponibilidad.</w:t>
            </w:r>
          </w:p>
        </w:tc>
        <w:tc>
          <w:tcPr>
            <w:tcW w:w="708" w:type="dxa"/>
            <w:shd w:val="clear" w:color="auto" w:fill="E2EFDA"/>
            <w:vAlign w:val="center"/>
          </w:tcPr>
          <w:p w14:paraId="5D46595F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2EFDA"/>
            <w:vAlign w:val="center"/>
          </w:tcPr>
          <w:p w14:paraId="6EDF7D68" w14:textId="77777777" w:rsidR="003329D2" w:rsidRPr="003329D2" w:rsidRDefault="003329D2" w:rsidP="003329D2">
            <w:pPr>
              <w:jc w:val="center"/>
              <w:rPr>
                <w:sz w:val="14"/>
                <w:szCs w:val="14"/>
              </w:rPr>
            </w:pPr>
            <w:r w:rsidRPr="003329D2">
              <w:rPr>
                <w:color w:val="000000"/>
                <w:sz w:val="14"/>
                <w:szCs w:val="14"/>
              </w:rPr>
              <w:t>compras_requerimientos.test.js – Test 18</w:t>
            </w:r>
          </w:p>
        </w:tc>
      </w:tr>
    </w:tbl>
    <w:p w14:paraId="7FF0F842" w14:textId="77777777" w:rsidR="00161996" w:rsidRPr="008440D9" w:rsidRDefault="00000000">
      <w:pPr>
        <w:pStyle w:val="Ttulo1"/>
      </w:pPr>
      <w:r w:rsidRPr="008440D9">
        <w:t>6. Defectos encontrados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2"/>
        <w:gridCol w:w="1701"/>
        <w:gridCol w:w="3119"/>
        <w:gridCol w:w="1276"/>
        <w:gridCol w:w="1302"/>
      </w:tblGrid>
      <w:tr w:rsidR="00161996" w:rsidRPr="008440D9" w14:paraId="5B35FC32" w14:textId="77777777" w:rsidTr="006C5BAF">
        <w:tc>
          <w:tcPr>
            <w:tcW w:w="1242" w:type="dxa"/>
            <w:shd w:val="clear" w:color="auto" w:fill="1F3864"/>
          </w:tcPr>
          <w:p w14:paraId="5A710518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ID Defecto</w:t>
            </w:r>
          </w:p>
        </w:tc>
        <w:tc>
          <w:tcPr>
            <w:tcW w:w="1701" w:type="dxa"/>
            <w:shd w:val="clear" w:color="auto" w:fill="1F3864"/>
          </w:tcPr>
          <w:p w14:paraId="3CDD5325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CP relacionado</w:t>
            </w:r>
          </w:p>
        </w:tc>
        <w:tc>
          <w:tcPr>
            <w:tcW w:w="3119" w:type="dxa"/>
            <w:shd w:val="clear" w:color="auto" w:fill="1F3864"/>
          </w:tcPr>
          <w:p w14:paraId="11CB7BB9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Descripción</w:t>
            </w:r>
          </w:p>
        </w:tc>
        <w:tc>
          <w:tcPr>
            <w:tcW w:w="1276" w:type="dxa"/>
            <w:shd w:val="clear" w:color="auto" w:fill="1F3864"/>
          </w:tcPr>
          <w:p w14:paraId="46563469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Severidad</w:t>
            </w:r>
          </w:p>
        </w:tc>
        <w:tc>
          <w:tcPr>
            <w:tcW w:w="1302" w:type="dxa"/>
            <w:shd w:val="clear" w:color="auto" w:fill="1F3864"/>
          </w:tcPr>
          <w:p w14:paraId="74256F91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Estado</w:t>
            </w:r>
          </w:p>
        </w:tc>
      </w:tr>
      <w:tr w:rsidR="006C5BAF" w:rsidRPr="008440D9" w14:paraId="40D1BB91" w14:textId="77777777" w:rsidTr="006C5BAF">
        <w:tc>
          <w:tcPr>
            <w:tcW w:w="1242" w:type="dxa"/>
            <w:shd w:val="clear" w:color="auto" w:fill="E2EFDA"/>
          </w:tcPr>
          <w:p w14:paraId="4118E102" w14:textId="77777777" w:rsidR="006C5BAF" w:rsidRPr="008440D9" w:rsidRDefault="006C5BAF" w:rsidP="006C5BAF">
            <w:pPr>
              <w:rPr>
                <w:szCs w:val="28"/>
              </w:rPr>
            </w:pPr>
            <w:r w:rsidRPr="008440D9">
              <w:rPr>
                <w:color w:val="595959"/>
                <w:szCs w:val="28"/>
              </w:rPr>
              <w:t>—</w:t>
            </w:r>
          </w:p>
        </w:tc>
        <w:tc>
          <w:tcPr>
            <w:tcW w:w="1701" w:type="dxa"/>
            <w:shd w:val="clear" w:color="auto" w:fill="E2EFDA"/>
          </w:tcPr>
          <w:p w14:paraId="727CD135" w14:textId="77777777" w:rsidR="006C5BAF" w:rsidRPr="008440D9" w:rsidRDefault="006C5BAF" w:rsidP="006C5BAF">
            <w:pPr>
              <w:rPr>
                <w:szCs w:val="28"/>
              </w:rPr>
            </w:pPr>
            <w:r w:rsidRPr="008440D9">
              <w:rPr>
                <w:color w:val="595959"/>
                <w:szCs w:val="28"/>
              </w:rPr>
              <w:t>—</w:t>
            </w:r>
          </w:p>
        </w:tc>
        <w:tc>
          <w:tcPr>
            <w:tcW w:w="3119" w:type="dxa"/>
            <w:shd w:val="clear" w:color="auto" w:fill="E2EFDA"/>
            <w:vAlign w:val="center"/>
          </w:tcPr>
          <w:p w14:paraId="3972C308" w14:textId="4E3E699D" w:rsidR="006C5BAF" w:rsidRPr="008440D9" w:rsidRDefault="006C5BAF" w:rsidP="006C5BAF">
            <w:pPr>
              <w:rPr>
                <w:szCs w:val="28"/>
              </w:rPr>
            </w:pPr>
            <w:r w:rsidRPr="00E72C6A">
              <w:rPr>
                <w:rFonts w:ascii="Calibri" w:hAnsi="Calibri"/>
                <w:i/>
                <w:color w:val="595959"/>
              </w:rPr>
              <w:t>Sin defectos registrados en este sprint.</w:t>
            </w:r>
          </w:p>
        </w:tc>
        <w:tc>
          <w:tcPr>
            <w:tcW w:w="1276" w:type="dxa"/>
            <w:shd w:val="clear" w:color="auto" w:fill="E2EFDA"/>
          </w:tcPr>
          <w:p w14:paraId="02B0EF97" w14:textId="77777777" w:rsidR="006C5BAF" w:rsidRPr="008440D9" w:rsidRDefault="006C5BAF" w:rsidP="006C5BAF">
            <w:pPr>
              <w:rPr>
                <w:szCs w:val="28"/>
              </w:rPr>
            </w:pPr>
            <w:r w:rsidRPr="008440D9">
              <w:rPr>
                <w:color w:val="595959"/>
                <w:szCs w:val="28"/>
              </w:rPr>
              <w:t>—</w:t>
            </w:r>
          </w:p>
        </w:tc>
        <w:tc>
          <w:tcPr>
            <w:tcW w:w="1302" w:type="dxa"/>
            <w:shd w:val="clear" w:color="auto" w:fill="E2EFDA"/>
          </w:tcPr>
          <w:p w14:paraId="58E413A0" w14:textId="77777777" w:rsidR="006C5BAF" w:rsidRPr="008440D9" w:rsidRDefault="006C5BAF" w:rsidP="006C5BAF">
            <w:pPr>
              <w:rPr>
                <w:szCs w:val="28"/>
              </w:rPr>
            </w:pPr>
            <w:r w:rsidRPr="008440D9">
              <w:rPr>
                <w:color w:val="595959"/>
                <w:szCs w:val="28"/>
              </w:rPr>
              <w:t>—</w:t>
            </w:r>
          </w:p>
        </w:tc>
      </w:tr>
    </w:tbl>
    <w:p w14:paraId="49157D5F" w14:textId="77777777" w:rsidR="00161996" w:rsidRPr="008440D9" w:rsidRDefault="00000000">
      <w:pPr>
        <w:pStyle w:val="Ttulo1"/>
      </w:pPr>
      <w:r w:rsidRPr="008440D9">
        <w:t>7. Resultado de pruebas automatizadas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422"/>
      </w:tblGrid>
      <w:tr w:rsidR="00161996" w:rsidRPr="008440D9" w14:paraId="19B23C8E" w14:textId="77777777">
        <w:tc>
          <w:tcPr>
            <w:tcW w:w="4320" w:type="dxa"/>
            <w:shd w:val="clear" w:color="auto" w:fill="D9E1F2"/>
          </w:tcPr>
          <w:p w14:paraId="58777B3B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szCs w:val="28"/>
              </w:rPr>
              <w:t>Archivo de prueba</w:t>
            </w:r>
          </w:p>
        </w:tc>
        <w:tc>
          <w:tcPr>
            <w:tcW w:w="4320" w:type="dxa"/>
            <w:shd w:val="clear" w:color="auto" w:fill="FFFFFF"/>
          </w:tcPr>
          <w:p w14:paraId="7ABF587A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szCs w:val="28"/>
              </w:rPr>
              <w:t>backend/tests/compras_requerimientos.test.js</w:t>
            </w:r>
          </w:p>
        </w:tc>
      </w:tr>
      <w:tr w:rsidR="00161996" w:rsidRPr="008440D9" w14:paraId="3D436741" w14:textId="77777777">
        <w:tc>
          <w:tcPr>
            <w:tcW w:w="4320" w:type="dxa"/>
            <w:shd w:val="clear" w:color="auto" w:fill="FFFFFF"/>
          </w:tcPr>
          <w:p w14:paraId="65C9CD5B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szCs w:val="28"/>
              </w:rPr>
              <w:t>Comando de ejecución</w:t>
            </w:r>
          </w:p>
        </w:tc>
        <w:tc>
          <w:tcPr>
            <w:tcW w:w="4320" w:type="dxa"/>
            <w:shd w:val="clear" w:color="auto" w:fill="FFFFFF"/>
          </w:tcPr>
          <w:p w14:paraId="09D7F7A0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szCs w:val="28"/>
              </w:rPr>
              <w:t>npm test -- --testPathPattern compras_requerimientos</w:t>
            </w:r>
          </w:p>
        </w:tc>
      </w:tr>
      <w:tr w:rsidR="00161996" w:rsidRPr="008440D9" w14:paraId="65C6F2F5" w14:textId="77777777">
        <w:tc>
          <w:tcPr>
            <w:tcW w:w="4320" w:type="dxa"/>
            <w:shd w:val="clear" w:color="auto" w:fill="D9E1F2"/>
          </w:tcPr>
          <w:p w14:paraId="5DDCEFF2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szCs w:val="28"/>
              </w:rPr>
              <w:t>N° pruebas ejecutadas</w:t>
            </w:r>
          </w:p>
        </w:tc>
        <w:tc>
          <w:tcPr>
            <w:tcW w:w="4320" w:type="dxa"/>
            <w:shd w:val="clear" w:color="auto" w:fill="FFFFFF"/>
          </w:tcPr>
          <w:p w14:paraId="7FEDEDC1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szCs w:val="28"/>
              </w:rPr>
              <w:t>18</w:t>
            </w:r>
          </w:p>
        </w:tc>
      </w:tr>
      <w:tr w:rsidR="00161996" w:rsidRPr="008440D9" w14:paraId="317EB049" w14:textId="77777777">
        <w:tc>
          <w:tcPr>
            <w:tcW w:w="4320" w:type="dxa"/>
            <w:shd w:val="clear" w:color="auto" w:fill="FFFFFF"/>
          </w:tcPr>
          <w:p w14:paraId="1C6385EF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szCs w:val="28"/>
              </w:rPr>
              <w:t>N° pruebas PASS</w:t>
            </w:r>
          </w:p>
        </w:tc>
        <w:tc>
          <w:tcPr>
            <w:tcW w:w="4320" w:type="dxa"/>
            <w:shd w:val="clear" w:color="auto" w:fill="E2EFDA"/>
          </w:tcPr>
          <w:p w14:paraId="3115EF00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szCs w:val="28"/>
              </w:rPr>
              <w:t>18  (100%)</w:t>
            </w:r>
          </w:p>
        </w:tc>
      </w:tr>
      <w:tr w:rsidR="00161996" w:rsidRPr="008440D9" w14:paraId="6599FD20" w14:textId="77777777">
        <w:tc>
          <w:tcPr>
            <w:tcW w:w="4320" w:type="dxa"/>
            <w:shd w:val="clear" w:color="auto" w:fill="D9E1F2"/>
          </w:tcPr>
          <w:p w14:paraId="643DBFD4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szCs w:val="28"/>
              </w:rPr>
              <w:t>N° pruebas FAIL</w:t>
            </w:r>
          </w:p>
        </w:tc>
        <w:tc>
          <w:tcPr>
            <w:tcW w:w="4320" w:type="dxa"/>
            <w:shd w:val="clear" w:color="auto" w:fill="E2EFDA"/>
          </w:tcPr>
          <w:p w14:paraId="2FF503A7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szCs w:val="28"/>
              </w:rPr>
              <w:t>0</w:t>
            </w:r>
          </w:p>
        </w:tc>
      </w:tr>
      <w:tr w:rsidR="00161996" w:rsidRPr="008440D9" w14:paraId="2B0E2059" w14:textId="77777777">
        <w:tc>
          <w:tcPr>
            <w:tcW w:w="4320" w:type="dxa"/>
            <w:shd w:val="clear" w:color="auto" w:fill="FFFFFF"/>
          </w:tcPr>
          <w:p w14:paraId="5F909E33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szCs w:val="28"/>
              </w:rPr>
              <w:t>Distribución por grupo</w:t>
            </w:r>
          </w:p>
        </w:tc>
        <w:tc>
          <w:tcPr>
            <w:tcW w:w="4320" w:type="dxa"/>
            <w:shd w:val="clear" w:color="auto" w:fill="FFFFFF"/>
          </w:tcPr>
          <w:p w14:paraId="257E0E9D" w14:textId="72ACDFF5" w:rsidR="00FB003E" w:rsidRDefault="00000000" w:rsidP="00FB003E">
            <w:pPr>
              <w:pStyle w:val="Prrafodelista"/>
              <w:numPr>
                <w:ilvl w:val="0"/>
                <w:numId w:val="10"/>
              </w:numPr>
              <w:rPr>
                <w:szCs w:val="28"/>
              </w:rPr>
            </w:pPr>
            <w:r w:rsidRPr="00FB003E">
              <w:rPr>
                <w:szCs w:val="28"/>
              </w:rPr>
              <w:t xml:space="preserve">Grupo 1 (Compras RBAC): 8 pruebas </w:t>
            </w:r>
          </w:p>
          <w:p w14:paraId="3066CC00" w14:textId="77777777" w:rsidR="00FB003E" w:rsidRDefault="00000000" w:rsidP="00FB003E">
            <w:pPr>
              <w:pStyle w:val="Prrafodelista"/>
              <w:numPr>
                <w:ilvl w:val="0"/>
                <w:numId w:val="10"/>
              </w:numPr>
              <w:rPr>
                <w:szCs w:val="28"/>
              </w:rPr>
            </w:pPr>
            <w:r w:rsidRPr="00FB003E">
              <w:rPr>
                <w:szCs w:val="28"/>
              </w:rPr>
              <w:t>Grupo 2 (Aprobar/Rechazar): 6 pruebas</w:t>
            </w:r>
          </w:p>
          <w:p w14:paraId="4A11E1BE" w14:textId="7005FA78" w:rsidR="00161996" w:rsidRPr="00FB003E" w:rsidRDefault="00000000" w:rsidP="00FB003E">
            <w:pPr>
              <w:pStyle w:val="Prrafodelista"/>
              <w:numPr>
                <w:ilvl w:val="0"/>
                <w:numId w:val="10"/>
              </w:numPr>
              <w:rPr>
                <w:szCs w:val="28"/>
              </w:rPr>
            </w:pPr>
            <w:r w:rsidRPr="00FB003E">
              <w:rPr>
                <w:szCs w:val="28"/>
              </w:rPr>
              <w:t>Grupo 3 (Reactivación Materiales): 4 pruebas</w:t>
            </w:r>
          </w:p>
        </w:tc>
      </w:tr>
      <w:tr w:rsidR="00161996" w:rsidRPr="008440D9" w14:paraId="6E941F86" w14:textId="77777777" w:rsidTr="00FB003E">
        <w:trPr>
          <w:trHeight w:val="60"/>
        </w:trPr>
        <w:tc>
          <w:tcPr>
            <w:tcW w:w="4320" w:type="dxa"/>
            <w:shd w:val="clear" w:color="auto" w:fill="D9E1F2"/>
          </w:tcPr>
          <w:p w14:paraId="57FBC681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szCs w:val="28"/>
              </w:rPr>
              <w:t>Salida del test runner</w:t>
            </w:r>
          </w:p>
        </w:tc>
        <w:tc>
          <w:tcPr>
            <w:tcW w:w="4320" w:type="dxa"/>
            <w:shd w:val="clear" w:color="auto" w:fill="FFFFFF"/>
          </w:tcPr>
          <w:p w14:paraId="673985C2" w14:textId="24CD4569" w:rsidR="00FB003E" w:rsidRDefault="00000000" w:rsidP="00FB003E">
            <w:pPr>
              <w:pStyle w:val="Prrafodelista"/>
              <w:numPr>
                <w:ilvl w:val="0"/>
                <w:numId w:val="10"/>
              </w:numPr>
              <w:rPr>
                <w:szCs w:val="28"/>
              </w:rPr>
            </w:pPr>
            <w:r w:rsidRPr="00FB003E">
              <w:rPr>
                <w:szCs w:val="28"/>
              </w:rPr>
              <w:t>Test Suites: 1 passed, 1 total</w:t>
            </w:r>
          </w:p>
          <w:p w14:paraId="70FB2A56" w14:textId="6D18B08A" w:rsidR="00161996" w:rsidRPr="00FB003E" w:rsidRDefault="00000000" w:rsidP="00FB003E">
            <w:pPr>
              <w:pStyle w:val="Prrafodelista"/>
              <w:numPr>
                <w:ilvl w:val="0"/>
                <w:numId w:val="10"/>
              </w:numPr>
              <w:rPr>
                <w:szCs w:val="28"/>
              </w:rPr>
            </w:pPr>
            <w:r w:rsidRPr="00FB003E">
              <w:rPr>
                <w:szCs w:val="28"/>
              </w:rPr>
              <w:lastRenderedPageBreak/>
              <w:t>Tests: 18 passed, 18 total</w:t>
            </w:r>
          </w:p>
        </w:tc>
      </w:tr>
    </w:tbl>
    <w:p w14:paraId="438A424E" w14:textId="77777777" w:rsidR="00161996" w:rsidRPr="008440D9" w:rsidRDefault="00000000">
      <w:pPr>
        <w:pStyle w:val="Ttulo1"/>
      </w:pPr>
      <w:r w:rsidRPr="008440D9">
        <w:lastRenderedPageBreak/>
        <w:t>8. Conclusiones y acciones derivadas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10"/>
        <w:gridCol w:w="5130"/>
      </w:tblGrid>
      <w:tr w:rsidR="00161996" w:rsidRPr="008440D9" w14:paraId="7C3BB281" w14:textId="77777777" w:rsidTr="00FB003E">
        <w:tc>
          <w:tcPr>
            <w:tcW w:w="3510" w:type="dxa"/>
            <w:shd w:val="clear" w:color="auto" w:fill="D9E1F2"/>
          </w:tcPr>
          <w:p w14:paraId="2A1E7019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szCs w:val="28"/>
              </w:rPr>
              <w:t>Evaluación general de calidad</w:t>
            </w:r>
          </w:p>
        </w:tc>
        <w:tc>
          <w:tcPr>
            <w:tcW w:w="5130" w:type="dxa"/>
          </w:tcPr>
          <w:p w14:paraId="6CBF26AD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El Sprint 04 alcanzó el nivel de calidad máximo: 18/18 pruebas automatizadas en estado PASS (100%). El módulo de Requerimientos de Compra con control RBAC y el endpoint de reactivación de materiales fueron validados satisfactoriamente.</w:t>
            </w:r>
          </w:p>
        </w:tc>
      </w:tr>
      <w:tr w:rsidR="00161996" w:rsidRPr="008440D9" w14:paraId="2B7E9D80" w14:textId="77777777" w:rsidTr="00FB003E">
        <w:tc>
          <w:tcPr>
            <w:tcW w:w="3510" w:type="dxa"/>
            <w:shd w:val="clear" w:color="auto" w:fill="D9E1F2"/>
          </w:tcPr>
          <w:p w14:paraId="193C0237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szCs w:val="28"/>
              </w:rPr>
              <w:t>Módulos con cobertura insuficiente</w:t>
            </w:r>
          </w:p>
        </w:tc>
        <w:tc>
          <w:tcPr>
            <w:tcW w:w="5130" w:type="dxa"/>
          </w:tcPr>
          <w:p w14:paraId="2E2DBB7E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Ninguno dentro del alcance del Sprint 04. Todos los flujos críticos fueron cubiertos.</w:t>
            </w:r>
          </w:p>
        </w:tc>
      </w:tr>
      <w:tr w:rsidR="00161996" w:rsidRPr="008440D9" w14:paraId="5F2D652E" w14:textId="77777777" w:rsidTr="00FB003E">
        <w:tc>
          <w:tcPr>
            <w:tcW w:w="3510" w:type="dxa"/>
            <w:shd w:val="clear" w:color="auto" w:fill="D9E1F2"/>
          </w:tcPr>
          <w:p w14:paraId="336D1157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szCs w:val="28"/>
              </w:rPr>
              <w:t>Acciones de mejora para el siguiente sprint</w:t>
            </w:r>
          </w:p>
        </w:tc>
        <w:tc>
          <w:tcPr>
            <w:tcW w:w="5130" w:type="dxa"/>
          </w:tcPr>
          <w:p w14:paraId="7A3F0846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1. Implementar pruebas de integración para el módulo de Planilla Mensual.</w:t>
            </w:r>
            <w:r w:rsidRPr="008440D9">
              <w:rPr>
                <w:color w:val="000000"/>
                <w:szCs w:val="28"/>
              </w:rPr>
              <w:br/>
              <w:t>2. Mantener cobertura de pruebas automatizadas &gt;= 100% PASS en cada sprint.</w:t>
            </w:r>
          </w:p>
        </w:tc>
      </w:tr>
      <w:tr w:rsidR="00161996" w:rsidRPr="008440D9" w14:paraId="60795070" w14:textId="77777777" w:rsidTr="00FB003E">
        <w:tc>
          <w:tcPr>
            <w:tcW w:w="3510" w:type="dxa"/>
            <w:shd w:val="clear" w:color="auto" w:fill="D9E1F2"/>
          </w:tcPr>
          <w:p w14:paraId="6B8F8A5F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b/>
                <w:szCs w:val="28"/>
              </w:rPr>
              <w:t>Criterio de calidad mínimo para Sprint 05</w:t>
            </w:r>
          </w:p>
        </w:tc>
        <w:tc>
          <w:tcPr>
            <w:tcW w:w="5130" w:type="dxa"/>
          </w:tcPr>
          <w:p w14:paraId="7CBC5798" w14:textId="77777777" w:rsidR="00161996" w:rsidRPr="008440D9" w:rsidRDefault="00000000">
            <w:pPr>
              <w:rPr>
                <w:szCs w:val="28"/>
              </w:rPr>
            </w:pPr>
            <w:r w:rsidRPr="008440D9">
              <w:rPr>
                <w:color w:val="000000"/>
                <w:szCs w:val="28"/>
              </w:rPr>
              <w:t>Cobertura de pruebas automatizadas &gt;= 80% por módulo trabajado y 100% PASS en suite de regresión acumulada.</w:t>
            </w:r>
          </w:p>
        </w:tc>
      </w:tr>
    </w:tbl>
    <w:p w14:paraId="290FBA05" w14:textId="77777777" w:rsidR="00161996" w:rsidRPr="008440D9" w:rsidRDefault="00000000">
      <w:pPr>
        <w:pStyle w:val="Ttulo1"/>
      </w:pPr>
      <w:r w:rsidRPr="008440D9">
        <w:t>Glosario de Siglas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2"/>
        <w:gridCol w:w="4518"/>
      </w:tblGrid>
      <w:tr w:rsidR="00B24BD3" w:rsidRPr="008440D9" w14:paraId="4A2D80D0" w14:textId="77777777" w:rsidTr="00B24BD3">
        <w:tc>
          <w:tcPr>
            <w:tcW w:w="1242" w:type="dxa"/>
            <w:shd w:val="clear" w:color="auto" w:fill="1F3864"/>
          </w:tcPr>
          <w:p w14:paraId="5B6029C8" w14:textId="77777777" w:rsidR="00B24BD3" w:rsidRPr="008440D9" w:rsidRDefault="00B24BD3">
            <w:r w:rsidRPr="008440D9">
              <w:rPr>
                <w:b/>
                <w:color w:val="FFFFFF"/>
              </w:rPr>
              <w:t>Sigla</w:t>
            </w:r>
          </w:p>
        </w:tc>
        <w:tc>
          <w:tcPr>
            <w:tcW w:w="4518" w:type="dxa"/>
            <w:shd w:val="clear" w:color="auto" w:fill="1F3864"/>
          </w:tcPr>
          <w:p w14:paraId="132FC0F0" w14:textId="77777777" w:rsidR="00B24BD3" w:rsidRPr="008440D9" w:rsidRDefault="00B24BD3">
            <w:r w:rsidRPr="008440D9">
              <w:rPr>
                <w:b/>
                <w:color w:val="FFFFFF"/>
              </w:rPr>
              <w:t>Significado</w:t>
            </w:r>
          </w:p>
        </w:tc>
      </w:tr>
      <w:tr w:rsidR="00B24BD3" w:rsidRPr="008440D9" w14:paraId="6DC4B71B" w14:textId="77777777" w:rsidTr="00B24BD3">
        <w:tc>
          <w:tcPr>
            <w:tcW w:w="1242" w:type="dxa"/>
            <w:shd w:val="clear" w:color="auto" w:fill="D9E1F2"/>
          </w:tcPr>
          <w:p w14:paraId="4EB382A1" w14:textId="77777777" w:rsidR="00B24BD3" w:rsidRPr="008440D9" w:rsidRDefault="00B24BD3">
            <w:r w:rsidRPr="008440D9">
              <w:rPr>
                <w:b/>
                <w:color w:val="000000"/>
              </w:rPr>
              <w:t>CP</w:t>
            </w:r>
          </w:p>
        </w:tc>
        <w:tc>
          <w:tcPr>
            <w:tcW w:w="4518" w:type="dxa"/>
            <w:shd w:val="clear" w:color="auto" w:fill="D9E1F2"/>
          </w:tcPr>
          <w:p w14:paraId="57A736E0" w14:textId="77777777" w:rsidR="00B24BD3" w:rsidRPr="008440D9" w:rsidRDefault="00B24BD3">
            <w:r w:rsidRPr="008440D9">
              <w:rPr>
                <w:color w:val="000000"/>
              </w:rPr>
              <w:t>Caso de Prueba</w:t>
            </w:r>
          </w:p>
        </w:tc>
      </w:tr>
      <w:tr w:rsidR="00B24BD3" w:rsidRPr="008440D9" w14:paraId="6A9DBDA1" w14:textId="77777777" w:rsidTr="00B24BD3">
        <w:tc>
          <w:tcPr>
            <w:tcW w:w="1242" w:type="dxa"/>
            <w:shd w:val="clear" w:color="auto" w:fill="FFFFFF"/>
          </w:tcPr>
          <w:p w14:paraId="2EB18823" w14:textId="77777777" w:rsidR="00B24BD3" w:rsidRPr="008440D9" w:rsidRDefault="00B24BD3">
            <w:r w:rsidRPr="008440D9">
              <w:rPr>
                <w:b/>
                <w:color w:val="000000"/>
              </w:rPr>
              <w:t>INF-PRU</w:t>
            </w:r>
          </w:p>
        </w:tc>
        <w:tc>
          <w:tcPr>
            <w:tcW w:w="4518" w:type="dxa"/>
            <w:shd w:val="clear" w:color="auto" w:fill="FFFFFF"/>
          </w:tcPr>
          <w:p w14:paraId="6BC06DF8" w14:textId="77777777" w:rsidR="00B24BD3" w:rsidRPr="008440D9" w:rsidRDefault="00B24BD3">
            <w:r w:rsidRPr="008440D9">
              <w:rPr>
                <w:color w:val="000000"/>
              </w:rPr>
              <w:t>Informe de Pruebas</w:t>
            </w:r>
          </w:p>
        </w:tc>
      </w:tr>
      <w:tr w:rsidR="00B24BD3" w:rsidRPr="008440D9" w14:paraId="5D007E8B" w14:textId="77777777" w:rsidTr="00B24BD3">
        <w:tc>
          <w:tcPr>
            <w:tcW w:w="1242" w:type="dxa"/>
            <w:shd w:val="clear" w:color="auto" w:fill="D9E1F2"/>
          </w:tcPr>
          <w:p w14:paraId="4080BBD4" w14:textId="77777777" w:rsidR="00B24BD3" w:rsidRPr="008440D9" w:rsidRDefault="00B24BD3">
            <w:r w:rsidRPr="008440D9">
              <w:rPr>
                <w:b/>
                <w:color w:val="000000"/>
              </w:rPr>
              <w:t>JWT</w:t>
            </w:r>
          </w:p>
        </w:tc>
        <w:tc>
          <w:tcPr>
            <w:tcW w:w="4518" w:type="dxa"/>
            <w:shd w:val="clear" w:color="auto" w:fill="D9E1F2"/>
          </w:tcPr>
          <w:p w14:paraId="25B294E6" w14:textId="77777777" w:rsidR="00B24BD3" w:rsidRPr="008440D9" w:rsidRDefault="00B24BD3">
            <w:r w:rsidRPr="008440D9">
              <w:rPr>
                <w:color w:val="000000"/>
              </w:rPr>
              <w:t>JSON Web Token</w:t>
            </w:r>
          </w:p>
        </w:tc>
      </w:tr>
      <w:tr w:rsidR="00B24BD3" w:rsidRPr="008440D9" w14:paraId="55ED4105" w14:textId="77777777" w:rsidTr="00B24BD3">
        <w:tc>
          <w:tcPr>
            <w:tcW w:w="1242" w:type="dxa"/>
            <w:shd w:val="clear" w:color="auto" w:fill="FFFFFF"/>
          </w:tcPr>
          <w:p w14:paraId="77038BEF" w14:textId="77777777" w:rsidR="00B24BD3" w:rsidRPr="008440D9" w:rsidRDefault="00B24BD3">
            <w:r w:rsidRPr="008440D9">
              <w:rPr>
                <w:b/>
                <w:color w:val="000000"/>
              </w:rPr>
              <w:t>RBAC</w:t>
            </w:r>
          </w:p>
        </w:tc>
        <w:tc>
          <w:tcPr>
            <w:tcW w:w="4518" w:type="dxa"/>
            <w:shd w:val="clear" w:color="auto" w:fill="FFFFFF"/>
          </w:tcPr>
          <w:p w14:paraId="5E1C502D" w14:textId="77777777" w:rsidR="00B24BD3" w:rsidRPr="008440D9" w:rsidRDefault="00B24BD3">
            <w:r w:rsidRPr="008440D9">
              <w:rPr>
                <w:color w:val="000000"/>
              </w:rPr>
              <w:t>Role-Based Access Control</w:t>
            </w:r>
          </w:p>
        </w:tc>
      </w:tr>
      <w:tr w:rsidR="00B24BD3" w:rsidRPr="008440D9" w14:paraId="43CF4C25" w14:textId="77777777" w:rsidTr="00B24BD3">
        <w:tc>
          <w:tcPr>
            <w:tcW w:w="1242" w:type="dxa"/>
            <w:shd w:val="clear" w:color="auto" w:fill="D9E1F2"/>
          </w:tcPr>
          <w:p w14:paraId="09E44E09" w14:textId="77777777" w:rsidR="00B24BD3" w:rsidRPr="008440D9" w:rsidRDefault="00B24BD3">
            <w:r w:rsidRPr="008440D9">
              <w:rPr>
                <w:b/>
                <w:color w:val="000000"/>
              </w:rPr>
              <w:t>HTTP</w:t>
            </w:r>
          </w:p>
        </w:tc>
        <w:tc>
          <w:tcPr>
            <w:tcW w:w="4518" w:type="dxa"/>
            <w:shd w:val="clear" w:color="auto" w:fill="D9E1F2"/>
          </w:tcPr>
          <w:p w14:paraId="1692745B" w14:textId="77777777" w:rsidR="00B24BD3" w:rsidRPr="008440D9" w:rsidRDefault="00B24BD3">
            <w:r w:rsidRPr="008440D9">
              <w:rPr>
                <w:color w:val="000000"/>
              </w:rPr>
              <w:t>HyperText Transfer Protocol</w:t>
            </w:r>
          </w:p>
        </w:tc>
      </w:tr>
      <w:tr w:rsidR="00B24BD3" w:rsidRPr="008440D9" w14:paraId="4DA15833" w14:textId="77777777" w:rsidTr="00B24BD3">
        <w:tc>
          <w:tcPr>
            <w:tcW w:w="1242" w:type="dxa"/>
            <w:shd w:val="clear" w:color="auto" w:fill="FFFFFF"/>
          </w:tcPr>
          <w:p w14:paraId="02A900FC" w14:textId="77777777" w:rsidR="00B24BD3" w:rsidRPr="008440D9" w:rsidRDefault="00B24BD3">
            <w:r w:rsidRPr="008440D9">
              <w:rPr>
                <w:b/>
                <w:color w:val="000000"/>
              </w:rPr>
              <w:t>API</w:t>
            </w:r>
          </w:p>
        </w:tc>
        <w:tc>
          <w:tcPr>
            <w:tcW w:w="4518" w:type="dxa"/>
            <w:shd w:val="clear" w:color="auto" w:fill="FFFFFF"/>
          </w:tcPr>
          <w:p w14:paraId="28977959" w14:textId="77777777" w:rsidR="00B24BD3" w:rsidRPr="008440D9" w:rsidRDefault="00B24BD3">
            <w:r w:rsidRPr="008440D9">
              <w:rPr>
                <w:color w:val="000000"/>
              </w:rPr>
              <w:t>Application Programming Interface</w:t>
            </w:r>
          </w:p>
        </w:tc>
      </w:tr>
      <w:tr w:rsidR="00B24BD3" w:rsidRPr="008440D9" w14:paraId="2BD612E7" w14:textId="77777777" w:rsidTr="00B24BD3">
        <w:tc>
          <w:tcPr>
            <w:tcW w:w="1242" w:type="dxa"/>
            <w:shd w:val="clear" w:color="auto" w:fill="D9E1F2"/>
          </w:tcPr>
          <w:p w14:paraId="41C16D4D" w14:textId="77777777" w:rsidR="00B24BD3" w:rsidRPr="008440D9" w:rsidRDefault="00B24BD3">
            <w:r w:rsidRPr="008440D9">
              <w:rPr>
                <w:b/>
                <w:color w:val="000000"/>
              </w:rPr>
              <w:t>BD</w:t>
            </w:r>
          </w:p>
        </w:tc>
        <w:tc>
          <w:tcPr>
            <w:tcW w:w="4518" w:type="dxa"/>
            <w:shd w:val="clear" w:color="auto" w:fill="D9E1F2"/>
          </w:tcPr>
          <w:p w14:paraId="348AF578" w14:textId="77777777" w:rsidR="00B24BD3" w:rsidRPr="008440D9" w:rsidRDefault="00B24BD3">
            <w:r w:rsidRPr="008440D9">
              <w:rPr>
                <w:color w:val="000000"/>
              </w:rPr>
              <w:t>Base de Datos</w:t>
            </w:r>
          </w:p>
        </w:tc>
      </w:tr>
      <w:tr w:rsidR="00B24BD3" w:rsidRPr="008440D9" w14:paraId="34ED296C" w14:textId="77777777" w:rsidTr="00B24BD3">
        <w:tc>
          <w:tcPr>
            <w:tcW w:w="1242" w:type="dxa"/>
            <w:shd w:val="clear" w:color="auto" w:fill="FFFFFF"/>
          </w:tcPr>
          <w:p w14:paraId="4E9FF7CA" w14:textId="77777777" w:rsidR="00B24BD3" w:rsidRPr="008440D9" w:rsidRDefault="00B24BD3">
            <w:r w:rsidRPr="008440D9">
              <w:rPr>
                <w:b/>
                <w:color w:val="000000"/>
              </w:rPr>
              <w:t>CI</w:t>
            </w:r>
          </w:p>
        </w:tc>
        <w:tc>
          <w:tcPr>
            <w:tcW w:w="4518" w:type="dxa"/>
            <w:shd w:val="clear" w:color="auto" w:fill="FFFFFF"/>
          </w:tcPr>
          <w:p w14:paraId="69F1F259" w14:textId="77777777" w:rsidR="00B24BD3" w:rsidRPr="008440D9" w:rsidRDefault="00B24BD3">
            <w:r w:rsidRPr="008440D9">
              <w:rPr>
                <w:color w:val="000000"/>
              </w:rPr>
              <w:t>Continuous Integration</w:t>
            </w:r>
          </w:p>
        </w:tc>
      </w:tr>
      <w:tr w:rsidR="00B24BD3" w:rsidRPr="008440D9" w14:paraId="5FE7560E" w14:textId="77777777" w:rsidTr="00B24BD3">
        <w:tc>
          <w:tcPr>
            <w:tcW w:w="1242" w:type="dxa"/>
            <w:shd w:val="clear" w:color="auto" w:fill="D9E1F2"/>
          </w:tcPr>
          <w:p w14:paraId="095AE803" w14:textId="77777777" w:rsidR="00B24BD3" w:rsidRPr="008440D9" w:rsidRDefault="00B24BD3">
            <w:r w:rsidRPr="008440D9">
              <w:rPr>
                <w:b/>
                <w:color w:val="000000"/>
              </w:rPr>
              <w:t>PASS</w:t>
            </w:r>
          </w:p>
        </w:tc>
        <w:tc>
          <w:tcPr>
            <w:tcW w:w="4518" w:type="dxa"/>
            <w:shd w:val="clear" w:color="auto" w:fill="D9E1F2"/>
          </w:tcPr>
          <w:p w14:paraId="7F83620D" w14:textId="77777777" w:rsidR="00B24BD3" w:rsidRPr="008440D9" w:rsidRDefault="00B24BD3">
            <w:r w:rsidRPr="008440D9">
              <w:rPr>
                <w:color w:val="000000"/>
              </w:rPr>
              <w:t>Caso ejecutado con resultado exitoso</w:t>
            </w:r>
          </w:p>
        </w:tc>
      </w:tr>
      <w:tr w:rsidR="00B24BD3" w:rsidRPr="008440D9" w14:paraId="2637722F" w14:textId="77777777" w:rsidTr="00B24BD3">
        <w:tc>
          <w:tcPr>
            <w:tcW w:w="1242" w:type="dxa"/>
            <w:shd w:val="clear" w:color="auto" w:fill="FFFFFF"/>
          </w:tcPr>
          <w:p w14:paraId="48DD3A84" w14:textId="77777777" w:rsidR="00B24BD3" w:rsidRPr="008440D9" w:rsidRDefault="00B24BD3">
            <w:r w:rsidRPr="008440D9">
              <w:rPr>
                <w:b/>
                <w:color w:val="000000"/>
              </w:rPr>
              <w:t>FAIL</w:t>
            </w:r>
          </w:p>
        </w:tc>
        <w:tc>
          <w:tcPr>
            <w:tcW w:w="4518" w:type="dxa"/>
            <w:shd w:val="clear" w:color="auto" w:fill="FFFFFF"/>
          </w:tcPr>
          <w:p w14:paraId="6A1AB537" w14:textId="77777777" w:rsidR="00B24BD3" w:rsidRPr="008440D9" w:rsidRDefault="00B24BD3">
            <w:r w:rsidRPr="008440D9">
              <w:rPr>
                <w:color w:val="000000"/>
              </w:rPr>
              <w:t>Caso ejecutado con resultado fallido</w:t>
            </w:r>
          </w:p>
        </w:tc>
      </w:tr>
      <w:tr w:rsidR="00B24BD3" w:rsidRPr="008440D9" w14:paraId="0984CA02" w14:textId="77777777" w:rsidTr="00B24BD3">
        <w:tc>
          <w:tcPr>
            <w:tcW w:w="1242" w:type="dxa"/>
            <w:shd w:val="clear" w:color="auto" w:fill="D9E1F2"/>
          </w:tcPr>
          <w:p w14:paraId="38244A6B" w14:textId="77777777" w:rsidR="00B24BD3" w:rsidRPr="008440D9" w:rsidRDefault="00B24BD3">
            <w:r w:rsidRPr="008440D9">
              <w:rPr>
                <w:b/>
                <w:color w:val="000000"/>
              </w:rPr>
              <w:t>BLOQ.</w:t>
            </w:r>
          </w:p>
        </w:tc>
        <w:tc>
          <w:tcPr>
            <w:tcW w:w="4518" w:type="dxa"/>
            <w:shd w:val="clear" w:color="auto" w:fill="D9E1F2"/>
          </w:tcPr>
          <w:p w14:paraId="6347C070" w14:textId="77777777" w:rsidR="00B24BD3" w:rsidRPr="008440D9" w:rsidRDefault="00B24BD3">
            <w:r w:rsidRPr="008440D9">
              <w:rPr>
                <w:color w:val="000000"/>
              </w:rPr>
              <w:t>Caso no ejecutado por impedimento</w:t>
            </w:r>
          </w:p>
        </w:tc>
      </w:tr>
      <w:tr w:rsidR="00B24BD3" w:rsidRPr="008440D9" w14:paraId="00985538" w14:textId="77777777" w:rsidTr="00B24BD3">
        <w:tc>
          <w:tcPr>
            <w:tcW w:w="1242" w:type="dxa"/>
            <w:shd w:val="clear" w:color="auto" w:fill="FFFFFF"/>
          </w:tcPr>
          <w:p w14:paraId="46466799" w14:textId="77777777" w:rsidR="00B24BD3" w:rsidRPr="008440D9" w:rsidRDefault="00B24BD3">
            <w:r w:rsidRPr="008440D9">
              <w:rPr>
                <w:b/>
                <w:color w:val="000000"/>
              </w:rPr>
              <w:t>CRUD</w:t>
            </w:r>
          </w:p>
        </w:tc>
        <w:tc>
          <w:tcPr>
            <w:tcW w:w="4518" w:type="dxa"/>
            <w:shd w:val="clear" w:color="auto" w:fill="FFFFFF"/>
          </w:tcPr>
          <w:p w14:paraId="16012D41" w14:textId="77777777" w:rsidR="00B24BD3" w:rsidRPr="008440D9" w:rsidRDefault="00B24BD3">
            <w:r w:rsidRPr="008440D9">
              <w:rPr>
                <w:color w:val="000000"/>
              </w:rPr>
              <w:t>Create, Read, Update, Delete</w:t>
            </w:r>
          </w:p>
        </w:tc>
      </w:tr>
      <w:tr w:rsidR="00B24BD3" w:rsidRPr="008440D9" w14:paraId="6227964B" w14:textId="77777777" w:rsidTr="00B24BD3">
        <w:tc>
          <w:tcPr>
            <w:tcW w:w="1242" w:type="dxa"/>
            <w:shd w:val="clear" w:color="auto" w:fill="D9E1F2"/>
          </w:tcPr>
          <w:p w14:paraId="6F09F9B7" w14:textId="77777777" w:rsidR="00B24BD3" w:rsidRPr="008440D9" w:rsidRDefault="00B24BD3">
            <w:r w:rsidRPr="008440D9">
              <w:rPr>
                <w:b/>
                <w:color w:val="000000"/>
              </w:rPr>
              <w:t>MIME</w:t>
            </w:r>
          </w:p>
        </w:tc>
        <w:tc>
          <w:tcPr>
            <w:tcW w:w="4518" w:type="dxa"/>
            <w:shd w:val="clear" w:color="auto" w:fill="D9E1F2"/>
          </w:tcPr>
          <w:p w14:paraId="6CBDE068" w14:textId="77777777" w:rsidR="00B24BD3" w:rsidRPr="008440D9" w:rsidRDefault="00B24BD3">
            <w:r w:rsidRPr="008440D9">
              <w:rPr>
                <w:color w:val="000000"/>
              </w:rPr>
              <w:t>Multipurpose Internet Mail Extensions</w:t>
            </w:r>
          </w:p>
        </w:tc>
      </w:tr>
    </w:tbl>
    <w:p w14:paraId="1E68BE95" w14:textId="77777777" w:rsidR="003329D2" w:rsidRPr="008440D9" w:rsidRDefault="003329D2"/>
    <w:sectPr w:rsidR="003329D2" w:rsidRPr="008440D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BC78E5"/>
    <w:multiLevelType w:val="hybridMultilevel"/>
    <w:tmpl w:val="88CEE82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8933337">
    <w:abstractNumId w:val="8"/>
  </w:num>
  <w:num w:numId="2" w16cid:durableId="1148593751">
    <w:abstractNumId w:val="6"/>
  </w:num>
  <w:num w:numId="3" w16cid:durableId="368068802">
    <w:abstractNumId w:val="5"/>
  </w:num>
  <w:num w:numId="4" w16cid:durableId="1825388862">
    <w:abstractNumId w:val="4"/>
  </w:num>
  <w:num w:numId="5" w16cid:durableId="1461146371">
    <w:abstractNumId w:val="7"/>
  </w:num>
  <w:num w:numId="6" w16cid:durableId="76640262">
    <w:abstractNumId w:val="3"/>
  </w:num>
  <w:num w:numId="7" w16cid:durableId="943998770">
    <w:abstractNumId w:val="2"/>
  </w:num>
  <w:num w:numId="8" w16cid:durableId="1045444597">
    <w:abstractNumId w:val="1"/>
  </w:num>
  <w:num w:numId="9" w16cid:durableId="933368389">
    <w:abstractNumId w:val="0"/>
  </w:num>
  <w:num w:numId="10" w16cid:durableId="162616028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996"/>
    <w:rsid w:val="0029639D"/>
    <w:rsid w:val="00326F90"/>
    <w:rsid w:val="003329D2"/>
    <w:rsid w:val="004D00A3"/>
    <w:rsid w:val="004F6D09"/>
    <w:rsid w:val="00680901"/>
    <w:rsid w:val="006C5BAF"/>
    <w:rsid w:val="006D2652"/>
    <w:rsid w:val="0075074D"/>
    <w:rsid w:val="008440D9"/>
    <w:rsid w:val="009A2D29"/>
    <w:rsid w:val="00AA1D8D"/>
    <w:rsid w:val="00B24BD3"/>
    <w:rsid w:val="00B47730"/>
    <w:rsid w:val="00CB0664"/>
    <w:rsid w:val="00F96592"/>
    <w:rsid w:val="00FB003E"/>
    <w:rsid w:val="00FC693F"/>
    <w:rsid w:val="00FC6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38010C4"/>
  <w14:defaultImageDpi w14:val="300"/>
  <w15:docId w15:val="{83B0D9F7-8DE3-4068-BA63-8A5177446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00A3"/>
    <w:rPr>
      <w:rFonts w:asciiTheme="majorHAnsi" w:hAnsiTheme="majorHAnsi"/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8440D9"/>
    <w:pPr>
      <w:keepNext/>
      <w:keepLines/>
      <w:spacing w:before="120" w:after="120" w:line="240" w:lineRule="auto"/>
      <w:outlineLvl w:val="0"/>
    </w:pPr>
    <w:rPr>
      <w:rFonts w:eastAsiaTheme="majorEastAsia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8440D9"/>
    <w:rPr>
      <w:rFonts w:asciiTheme="majorHAnsi" w:eastAsiaTheme="majorEastAsia" w:hAnsiTheme="majorHAnsi" w:cstheme="majorBidi"/>
      <w:b/>
      <w:bCs/>
      <w:szCs w:val="28"/>
      <w:lang w:val="es-EC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5</Pages>
  <Words>1868</Words>
  <Characters>10277</Characters>
  <Application>Microsoft Office Word</Application>
  <DocSecurity>0</DocSecurity>
  <Lines>85</Lines>
  <Paragraphs>24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12121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9</cp:revision>
  <dcterms:created xsi:type="dcterms:W3CDTF">2013-12-23T23:15:00Z</dcterms:created>
  <dcterms:modified xsi:type="dcterms:W3CDTF">2026-05-29T02:54:00Z</dcterms:modified>
  <cp:category/>
</cp:coreProperties>
</file>