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59C04" w14:textId="77777777" w:rsidR="005069AA" w:rsidRPr="003104C1" w:rsidRDefault="00000000" w:rsidP="00927F64">
      <w:pPr>
        <w:spacing w:after="0"/>
        <w:jc w:val="center"/>
      </w:pPr>
      <w:r w:rsidRPr="003104C1">
        <w:rPr>
          <w:rFonts w:ascii="Calibri" w:hAnsi="Calibri"/>
          <w:b/>
          <w:color w:val="1F3864"/>
          <w:sz w:val="28"/>
        </w:rPr>
        <w:t>REGISTRO DE PLANIFICADO VS. REALIZADO — SPRINT 06</w:t>
      </w:r>
    </w:p>
    <w:p w14:paraId="791F383D" w14:textId="77777777" w:rsidR="005069AA" w:rsidRPr="003104C1" w:rsidRDefault="00000000" w:rsidP="00927F64">
      <w:pPr>
        <w:spacing w:after="0"/>
        <w:jc w:val="center"/>
      </w:pPr>
      <w:r w:rsidRPr="003104C1">
        <w:rPr>
          <w:rFonts w:ascii="Calibri" w:hAnsi="Calibri"/>
          <w:i/>
          <w:color w:val="595959"/>
          <w:sz w:val="18"/>
        </w:rPr>
        <w:t>Proyecto: Sistema de Gestión Integral de Obra — ICARO CONSTRUCTORES BMGM S.A.S.</w:t>
      </w:r>
    </w:p>
    <w:p w14:paraId="3DBD86DA" w14:textId="7F6750A8" w:rsidR="005069AA" w:rsidRPr="003104C1" w:rsidRDefault="00000000" w:rsidP="00927F64">
      <w:pPr>
        <w:spacing w:after="0"/>
        <w:jc w:val="center"/>
      </w:pPr>
      <w:r w:rsidRPr="003104C1">
        <w:rPr>
          <w:rFonts w:ascii="Calibri" w:hAnsi="Calibri"/>
          <w:i/>
          <w:color w:val="595959"/>
          <w:sz w:val="18"/>
        </w:rPr>
        <w:t>Código: PLN-REA-SPR-06 | Versión: 1.0 | Fecha: 2</w:t>
      </w:r>
      <w:r w:rsidR="00B97BCB">
        <w:rPr>
          <w:rFonts w:ascii="Calibri" w:hAnsi="Calibri"/>
          <w:i/>
          <w:color w:val="595959"/>
          <w:sz w:val="18"/>
        </w:rPr>
        <w:t>3</w:t>
      </w:r>
      <w:r w:rsidRPr="003104C1">
        <w:rPr>
          <w:rFonts w:ascii="Calibri" w:hAnsi="Calibri"/>
          <w:i/>
          <w:color w:val="595959"/>
          <w:sz w:val="18"/>
        </w:rPr>
        <w:t>/05/2026</w:t>
      </w:r>
    </w:p>
    <w:p w14:paraId="2AEB3B6E" w14:textId="77777777" w:rsidR="005069AA" w:rsidRPr="003104C1" w:rsidRDefault="00000000">
      <w:pPr>
        <w:pStyle w:val="Ttulo1"/>
      </w:pPr>
      <w:r w:rsidRPr="003104C1">
        <w:t>1. Control documental</w:t>
      </w:r>
    </w:p>
    <w:tbl>
      <w:tblPr>
        <w:tblStyle w:val="Tablaconcuadrcula"/>
        <w:tblW w:w="0" w:type="auto"/>
        <w:tblLook w:val="04A0" w:firstRow="1" w:lastRow="0" w:firstColumn="1" w:lastColumn="0" w:noHBand="0" w:noVBand="1"/>
      </w:tblPr>
      <w:tblGrid>
        <w:gridCol w:w="2802"/>
        <w:gridCol w:w="6604"/>
      </w:tblGrid>
      <w:tr w:rsidR="005069AA" w:rsidRPr="003104C1" w14:paraId="5A72597C" w14:textId="77777777" w:rsidTr="00927F64">
        <w:tc>
          <w:tcPr>
            <w:tcW w:w="2802" w:type="dxa"/>
            <w:shd w:val="clear" w:color="auto" w:fill="D9E1F2"/>
          </w:tcPr>
          <w:p w14:paraId="1D53A376" w14:textId="77777777" w:rsidR="005069AA" w:rsidRPr="003104C1" w:rsidRDefault="00000000">
            <w:r w:rsidRPr="003104C1">
              <w:rPr>
                <w:rFonts w:ascii="Calibri" w:hAnsi="Calibri"/>
                <w:b/>
                <w:color w:val="000000"/>
                <w:sz w:val="20"/>
              </w:rPr>
              <w:t>Código del documento</w:t>
            </w:r>
          </w:p>
        </w:tc>
        <w:tc>
          <w:tcPr>
            <w:tcW w:w="6604" w:type="dxa"/>
          </w:tcPr>
          <w:p w14:paraId="2CB297B2" w14:textId="77777777" w:rsidR="005069AA" w:rsidRPr="003104C1" w:rsidRDefault="00000000">
            <w:r w:rsidRPr="003104C1">
              <w:rPr>
                <w:rFonts w:ascii="Calibri" w:hAnsi="Calibri"/>
                <w:color w:val="000000"/>
                <w:sz w:val="20"/>
              </w:rPr>
              <w:t>PLN-REA-SPR-06</w:t>
            </w:r>
          </w:p>
        </w:tc>
      </w:tr>
      <w:tr w:rsidR="005069AA" w:rsidRPr="003104C1" w14:paraId="7F036592" w14:textId="77777777" w:rsidTr="00927F64">
        <w:tc>
          <w:tcPr>
            <w:tcW w:w="2802" w:type="dxa"/>
            <w:shd w:val="clear" w:color="auto" w:fill="D9E1F2"/>
          </w:tcPr>
          <w:p w14:paraId="6FDFD15F" w14:textId="77777777" w:rsidR="005069AA" w:rsidRPr="003104C1" w:rsidRDefault="00000000">
            <w:r w:rsidRPr="003104C1">
              <w:rPr>
                <w:rFonts w:ascii="Calibri" w:hAnsi="Calibri"/>
                <w:b/>
                <w:color w:val="000000"/>
                <w:sz w:val="20"/>
              </w:rPr>
              <w:t>Nombre del documento</w:t>
            </w:r>
          </w:p>
        </w:tc>
        <w:tc>
          <w:tcPr>
            <w:tcW w:w="6604" w:type="dxa"/>
          </w:tcPr>
          <w:p w14:paraId="787015DB" w14:textId="77777777" w:rsidR="005069AA" w:rsidRPr="003104C1" w:rsidRDefault="00000000">
            <w:r w:rsidRPr="003104C1">
              <w:rPr>
                <w:rFonts w:ascii="Calibri" w:hAnsi="Calibri"/>
                <w:color w:val="000000"/>
                <w:sz w:val="20"/>
              </w:rPr>
              <w:t>Registro de Planificado vs. Realizado – Sprint 06</w:t>
            </w:r>
          </w:p>
        </w:tc>
      </w:tr>
      <w:tr w:rsidR="005069AA" w:rsidRPr="003104C1" w14:paraId="6771F77B" w14:textId="77777777" w:rsidTr="00927F64">
        <w:tc>
          <w:tcPr>
            <w:tcW w:w="2802" w:type="dxa"/>
            <w:shd w:val="clear" w:color="auto" w:fill="D9E1F2"/>
          </w:tcPr>
          <w:p w14:paraId="405C8B59" w14:textId="77777777" w:rsidR="005069AA" w:rsidRPr="003104C1" w:rsidRDefault="00000000">
            <w:r w:rsidRPr="003104C1">
              <w:rPr>
                <w:rFonts w:ascii="Calibri" w:hAnsi="Calibri"/>
                <w:b/>
                <w:color w:val="000000"/>
                <w:sz w:val="20"/>
              </w:rPr>
              <w:t>Versión</w:t>
            </w:r>
          </w:p>
        </w:tc>
        <w:tc>
          <w:tcPr>
            <w:tcW w:w="6604" w:type="dxa"/>
          </w:tcPr>
          <w:p w14:paraId="395AB22B" w14:textId="77777777" w:rsidR="005069AA" w:rsidRPr="003104C1" w:rsidRDefault="00000000">
            <w:r w:rsidRPr="003104C1">
              <w:rPr>
                <w:rFonts w:ascii="Calibri" w:hAnsi="Calibri"/>
                <w:color w:val="000000"/>
                <w:sz w:val="20"/>
              </w:rPr>
              <w:t>1.0</w:t>
            </w:r>
          </w:p>
        </w:tc>
      </w:tr>
      <w:tr w:rsidR="005069AA" w:rsidRPr="003104C1" w14:paraId="1479AC62" w14:textId="77777777" w:rsidTr="00927F64">
        <w:tc>
          <w:tcPr>
            <w:tcW w:w="2802" w:type="dxa"/>
            <w:shd w:val="clear" w:color="auto" w:fill="D9E1F2"/>
          </w:tcPr>
          <w:p w14:paraId="1A301E0D" w14:textId="77777777" w:rsidR="005069AA" w:rsidRPr="003104C1" w:rsidRDefault="00000000">
            <w:r w:rsidRPr="003104C1">
              <w:rPr>
                <w:rFonts w:ascii="Calibri" w:hAnsi="Calibri"/>
                <w:b/>
                <w:color w:val="000000"/>
                <w:sz w:val="20"/>
              </w:rPr>
              <w:t>Fecha de elaboración</w:t>
            </w:r>
          </w:p>
        </w:tc>
        <w:tc>
          <w:tcPr>
            <w:tcW w:w="6604" w:type="dxa"/>
          </w:tcPr>
          <w:p w14:paraId="42FD8F92" w14:textId="1E9C91E5" w:rsidR="005069AA" w:rsidRPr="003104C1" w:rsidRDefault="00000000">
            <w:r w:rsidRPr="003104C1">
              <w:rPr>
                <w:rFonts w:ascii="Calibri" w:hAnsi="Calibri"/>
                <w:color w:val="000000"/>
                <w:sz w:val="20"/>
              </w:rPr>
              <w:t>2</w:t>
            </w:r>
            <w:r w:rsidR="00B97BCB">
              <w:rPr>
                <w:rFonts w:ascii="Calibri" w:hAnsi="Calibri"/>
                <w:color w:val="000000"/>
                <w:sz w:val="20"/>
              </w:rPr>
              <w:t>3</w:t>
            </w:r>
            <w:r w:rsidRPr="003104C1">
              <w:rPr>
                <w:rFonts w:ascii="Calibri" w:hAnsi="Calibri"/>
                <w:color w:val="000000"/>
                <w:sz w:val="20"/>
              </w:rPr>
              <w:t>/05/2026</w:t>
            </w:r>
          </w:p>
        </w:tc>
      </w:tr>
      <w:tr w:rsidR="005069AA" w:rsidRPr="003104C1" w14:paraId="66E224F0" w14:textId="77777777" w:rsidTr="00927F64">
        <w:tc>
          <w:tcPr>
            <w:tcW w:w="2802" w:type="dxa"/>
            <w:shd w:val="clear" w:color="auto" w:fill="D9E1F2"/>
          </w:tcPr>
          <w:p w14:paraId="1AD6E500" w14:textId="77777777" w:rsidR="005069AA" w:rsidRPr="003104C1" w:rsidRDefault="00000000">
            <w:r w:rsidRPr="003104C1">
              <w:rPr>
                <w:rFonts w:ascii="Calibri" w:hAnsi="Calibri"/>
                <w:b/>
                <w:color w:val="000000"/>
                <w:sz w:val="20"/>
              </w:rPr>
              <w:t>Sprint evaluado</w:t>
            </w:r>
          </w:p>
        </w:tc>
        <w:tc>
          <w:tcPr>
            <w:tcW w:w="6604" w:type="dxa"/>
          </w:tcPr>
          <w:p w14:paraId="411BE9B9" w14:textId="77777777" w:rsidR="005069AA" w:rsidRPr="003104C1" w:rsidRDefault="00000000">
            <w:r w:rsidRPr="003104C1">
              <w:rPr>
                <w:rFonts w:ascii="Calibri" w:hAnsi="Calibri"/>
                <w:color w:val="000000"/>
                <w:sz w:val="20"/>
              </w:rPr>
              <w:t>Sprint 06 – Módulo de Requerimientos de Compra, Catálogo de Materiales y Notificaciones</w:t>
            </w:r>
          </w:p>
        </w:tc>
      </w:tr>
      <w:tr w:rsidR="005069AA" w:rsidRPr="003104C1" w14:paraId="0D41D022" w14:textId="77777777" w:rsidTr="00927F64">
        <w:tc>
          <w:tcPr>
            <w:tcW w:w="2802" w:type="dxa"/>
            <w:shd w:val="clear" w:color="auto" w:fill="D9E1F2"/>
          </w:tcPr>
          <w:p w14:paraId="0CAFF703" w14:textId="77777777" w:rsidR="005069AA" w:rsidRPr="003104C1" w:rsidRDefault="00000000">
            <w:r w:rsidRPr="003104C1">
              <w:rPr>
                <w:rFonts w:ascii="Calibri" w:hAnsi="Calibri"/>
                <w:b/>
                <w:color w:val="000000"/>
                <w:sz w:val="20"/>
              </w:rPr>
              <w:t>Responsable de elaboración</w:t>
            </w:r>
          </w:p>
        </w:tc>
        <w:tc>
          <w:tcPr>
            <w:tcW w:w="6604" w:type="dxa"/>
          </w:tcPr>
          <w:p w14:paraId="55A3F02D" w14:textId="77777777" w:rsidR="005069AA" w:rsidRPr="003104C1" w:rsidRDefault="00000000">
            <w:r w:rsidRPr="003104C1">
              <w:rPr>
                <w:rFonts w:ascii="Calibri" w:hAnsi="Calibri"/>
                <w:color w:val="000000"/>
                <w:sz w:val="20"/>
              </w:rPr>
              <w:t>Ivan Santiago Pulgar Leon</w:t>
            </w:r>
          </w:p>
        </w:tc>
      </w:tr>
      <w:tr w:rsidR="005069AA" w:rsidRPr="003104C1" w14:paraId="1A04DA09" w14:textId="77777777" w:rsidTr="00927F64">
        <w:tc>
          <w:tcPr>
            <w:tcW w:w="2802" w:type="dxa"/>
            <w:shd w:val="clear" w:color="auto" w:fill="D9E1F2"/>
          </w:tcPr>
          <w:p w14:paraId="30DA5D67" w14:textId="77777777" w:rsidR="005069AA" w:rsidRPr="003104C1" w:rsidRDefault="00000000">
            <w:r w:rsidRPr="003104C1">
              <w:rPr>
                <w:rFonts w:ascii="Calibri" w:hAnsi="Calibri"/>
                <w:b/>
                <w:color w:val="000000"/>
                <w:sz w:val="20"/>
              </w:rPr>
              <w:t>Estado del documento</w:t>
            </w:r>
          </w:p>
        </w:tc>
        <w:tc>
          <w:tcPr>
            <w:tcW w:w="6604" w:type="dxa"/>
          </w:tcPr>
          <w:p w14:paraId="443E02F9" w14:textId="77777777" w:rsidR="005069AA" w:rsidRPr="003104C1" w:rsidRDefault="00000000">
            <w:r w:rsidRPr="003104C1">
              <w:rPr>
                <w:rFonts w:ascii="Calibri" w:hAnsi="Calibri"/>
                <w:color w:val="000000"/>
                <w:sz w:val="20"/>
              </w:rPr>
              <w:t>Aprobado</w:t>
            </w:r>
          </w:p>
        </w:tc>
      </w:tr>
    </w:tbl>
    <w:p w14:paraId="472D3B00" w14:textId="77777777" w:rsidR="005069AA" w:rsidRPr="003104C1" w:rsidRDefault="005069AA"/>
    <w:tbl>
      <w:tblPr>
        <w:tblStyle w:val="Tablaconcuadrcula"/>
        <w:tblW w:w="0" w:type="auto"/>
        <w:tblLook w:val="04A0" w:firstRow="1" w:lastRow="0" w:firstColumn="1" w:lastColumn="0" w:noHBand="0" w:noVBand="1"/>
      </w:tblPr>
      <w:tblGrid>
        <w:gridCol w:w="959"/>
        <w:gridCol w:w="1465"/>
        <w:gridCol w:w="2504"/>
        <w:gridCol w:w="4524"/>
      </w:tblGrid>
      <w:tr w:rsidR="005069AA" w:rsidRPr="003104C1" w14:paraId="7D2C3E81" w14:textId="77777777" w:rsidTr="00927F64">
        <w:tc>
          <w:tcPr>
            <w:tcW w:w="959" w:type="dxa"/>
            <w:shd w:val="clear" w:color="auto" w:fill="1F3864"/>
          </w:tcPr>
          <w:p w14:paraId="2D3D3D87" w14:textId="77777777" w:rsidR="005069AA" w:rsidRPr="003104C1" w:rsidRDefault="00000000">
            <w:pPr>
              <w:jc w:val="center"/>
            </w:pPr>
            <w:r w:rsidRPr="003104C1">
              <w:rPr>
                <w:rFonts w:ascii="Calibri" w:hAnsi="Calibri"/>
                <w:b/>
                <w:color w:val="FFFFFF"/>
                <w:sz w:val="18"/>
              </w:rPr>
              <w:t>Versión</w:t>
            </w:r>
          </w:p>
        </w:tc>
        <w:tc>
          <w:tcPr>
            <w:tcW w:w="1465" w:type="dxa"/>
            <w:shd w:val="clear" w:color="auto" w:fill="1F3864"/>
          </w:tcPr>
          <w:p w14:paraId="216E254F" w14:textId="77777777" w:rsidR="005069AA" w:rsidRPr="003104C1" w:rsidRDefault="00000000">
            <w:pPr>
              <w:jc w:val="center"/>
            </w:pPr>
            <w:r w:rsidRPr="003104C1">
              <w:rPr>
                <w:rFonts w:ascii="Calibri" w:hAnsi="Calibri"/>
                <w:b/>
                <w:color w:val="FFFFFF"/>
                <w:sz w:val="18"/>
              </w:rPr>
              <w:t>Fecha</w:t>
            </w:r>
          </w:p>
        </w:tc>
        <w:tc>
          <w:tcPr>
            <w:tcW w:w="2504" w:type="dxa"/>
            <w:shd w:val="clear" w:color="auto" w:fill="1F3864"/>
          </w:tcPr>
          <w:p w14:paraId="199A0332" w14:textId="77777777" w:rsidR="005069AA" w:rsidRPr="003104C1" w:rsidRDefault="00000000">
            <w:pPr>
              <w:jc w:val="center"/>
            </w:pPr>
            <w:r w:rsidRPr="003104C1">
              <w:rPr>
                <w:rFonts w:ascii="Calibri" w:hAnsi="Calibri"/>
                <w:b/>
                <w:color w:val="FFFFFF"/>
                <w:sz w:val="18"/>
              </w:rPr>
              <w:t>Responsable</w:t>
            </w:r>
          </w:p>
        </w:tc>
        <w:tc>
          <w:tcPr>
            <w:tcW w:w="4524" w:type="dxa"/>
            <w:shd w:val="clear" w:color="auto" w:fill="1F3864"/>
          </w:tcPr>
          <w:p w14:paraId="4479512F" w14:textId="77777777" w:rsidR="005069AA" w:rsidRPr="003104C1" w:rsidRDefault="00000000">
            <w:pPr>
              <w:jc w:val="center"/>
            </w:pPr>
            <w:r w:rsidRPr="003104C1">
              <w:rPr>
                <w:rFonts w:ascii="Calibri" w:hAnsi="Calibri"/>
                <w:b/>
                <w:color w:val="FFFFFF"/>
                <w:sz w:val="18"/>
              </w:rPr>
              <w:t>Descripción del cambio</w:t>
            </w:r>
          </w:p>
        </w:tc>
      </w:tr>
      <w:tr w:rsidR="005069AA" w:rsidRPr="003104C1" w14:paraId="267401D1" w14:textId="77777777" w:rsidTr="00927F64">
        <w:tc>
          <w:tcPr>
            <w:tcW w:w="959" w:type="dxa"/>
          </w:tcPr>
          <w:p w14:paraId="2566D12D" w14:textId="77777777" w:rsidR="005069AA" w:rsidRPr="003104C1" w:rsidRDefault="00000000">
            <w:r w:rsidRPr="003104C1">
              <w:rPr>
                <w:rFonts w:ascii="Calibri" w:hAnsi="Calibri"/>
                <w:color w:val="000000"/>
                <w:sz w:val="20"/>
              </w:rPr>
              <w:t>1.0</w:t>
            </w:r>
          </w:p>
        </w:tc>
        <w:tc>
          <w:tcPr>
            <w:tcW w:w="1465" w:type="dxa"/>
          </w:tcPr>
          <w:p w14:paraId="74737DFE" w14:textId="46184FEC" w:rsidR="005069AA" w:rsidRPr="003104C1" w:rsidRDefault="00000000">
            <w:r w:rsidRPr="003104C1">
              <w:rPr>
                <w:rFonts w:ascii="Calibri" w:hAnsi="Calibri"/>
                <w:color w:val="000000"/>
                <w:sz w:val="20"/>
              </w:rPr>
              <w:t>2</w:t>
            </w:r>
            <w:r w:rsidR="00B97BCB">
              <w:rPr>
                <w:rFonts w:ascii="Calibri" w:hAnsi="Calibri"/>
                <w:color w:val="000000"/>
                <w:sz w:val="20"/>
              </w:rPr>
              <w:t>3</w:t>
            </w:r>
            <w:r w:rsidRPr="003104C1">
              <w:rPr>
                <w:rFonts w:ascii="Calibri" w:hAnsi="Calibri"/>
                <w:color w:val="000000"/>
                <w:sz w:val="20"/>
              </w:rPr>
              <w:t>/05/2026</w:t>
            </w:r>
          </w:p>
        </w:tc>
        <w:tc>
          <w:tcPr>
            <w:tcW w:w="2504" w:type="dxa"/>
          </w:tcPr>
          <w:p w14:paraId="0DB56087" w14:textId="77777777" w:rsidR="005069AA" w:rsidRPr="003104C1" w:rsidRDefault="00000000">
            <w:r w:rsidRPr="003104C1">
              <w:rPr>
                <w:rFonts w:ascii="Calibri" w:hAnsi="Calibri"/>
                <w:color w:val="000000"/>
                <w:sz w:val="20"/>
              </w:rPr>
              <w:t>Ivan Santiago Pulgar Leon</w:t>
            </w:r>
          </w:p>
        </w:tc>
        <w:tc>
          <w:tcPr>
            <w:tcW w:w="4524" w:type="dxa"/>
          </w:tcPr>
          <w:p w14:paraId="0244DA36" w14:textId="77777777" w:rsidR="005069AA" w:rsidRPr="003104C1" w:rsidRDefault="00000000">
            <w:r w:rsidRPr="003104C1">
              <w:rPr>
                <w:rFonts w:ascii="Calibri" w:hAnsi="Calibri"/>
                <w:color w:val="000000"/>
                <w:sz w:val="20"/>
              </w:rPr>
              <w:t>Documento generado con datos reales del Sprint 06</w:t>
            </w:r>
          </w:p>
        </w:tc>
      </w:tr>
    </w:tbl>
    <w:p w14:paraId="4B766B3F" w14:textId="77777777" w:rsidR="005069AA" w:rsidRPr="003104C1" w:rsidRDefault="00000000">
      <w:pPr>
        <w:pStyle w:val="Ttulo1"/>
      </w:pPr>
      <w:r w:rsidRPr="003104C1">
        <w:t>2. Datos generales del sprint</w:t>
      </w:r>
    </w:p>
    <w:tbl>
      <w:tblPr>
        <w:tblStyle w:val="Tablaconcuadrcula"/>
        <w:tblW w:w="0" w:type="auto"/>
        <w:tblLook w:val="04A0" w:firstRow="1" w:lastRow="0" w:firstColumn="1" w:lastColumn="0" w:noHBand="0" w:noVBand="1"/>
      </w:tblPr>
      <w:tblGrid>
        <w:gridCol w:w="3227"/>
        <w:gridCol w:w="6179"/>
      </w:tblGrid>
      <w:tr w:rsidR="005069AA" w:rsidRPr="003104C1" w14:paraId="7EE093F8" w14:textId="77777777" w:rsidTr="00FF2592">
        <w:tc>
          <w:tcPr>
            <w:tcW w:w="3227" w:type="dxa"/>
            <w:shd w:val="clear" w:color="auto" w:fill="D9E1F2"/>
          </w:tcPr>
          <w:p w14:paraId="18FD22D6" w14:textId="77777777" w:rsidR="005069AA" w:rsidRPr="003104C1" w:rsidRDefault="00000000">
            <w:r w:rsidRPr="003104C1">
              <w:rPr>
                <w:rFonts w:ascii="Calibri" w:hAnsi="Calibri"/>
                <w:b/>
                <w:color w:val="000000"/>
                <w:sz w:val="20"/>
              </w:rPr>
              <w:t>Número del sprint</w:t>
            </w:r>
          </w:p>
        </w:tc>
        <w:tc>
          <w:tcPr>
            <w:tcW w:w="6179" w:type="dxa"/>
          </w:tcPr>
          <w:p w14:paraId="422E2224" w14:textId="77777777" w:rsidR="005069AA" w:rsidRPr="003104C1" w:rsidRDefault="00000000">
            <w:r w:rsidRPr="003104C1">
              <w:rPr>
                <w:rFonts w:ascii="Calibri" w:hAnsi="Calibri"/>
                <w:color w:val="000000"/>
                <w:sz w:val="20"/>
              </w:rPr>
              <w:t>Sprint 06</w:t>
            </w:r>
          </w:p>
        </w:tc>
      </w:tr>
      <w:tr w:rsidR="005069AA" w:rsidRPr="003104C1" w14:paraId="7C0C22CE" w14:textId="77777777" w:rsidTr="00FF2592">
        <w:tc>
          <w:tcPr>
            <w:tcW w:w="3227" w:type="dxa"/>
            <w:shd w:val="clear" w:color="auto" w:fill="D9E1F2"/>
          </w:tcPr>
          <w:p w14:paraId="08998995" w14:textId="77777777" w:rsidR="005069AA" w:rsidRPr="003104C1" w:rsidRDefault="00000000">
            <w:r w:rsidRPr="003104C1">
              <w:rPr>
                <w:rFonts w:ascii="Calibri" w:hAnsi="Calibri"/>
                <w:b/>
                <w:color w:val="000000"/>
                <w:sz w:val="20"/>
              </w:rPr>
              <w:t>Nombre del sprint</w:t>
            </w:r>
          </w:p>
        </w:tc>
        <w:tc>
          <w:tcPr>
            <w:tcW w:w="6179" w:type="dxa"/>
          </w:tcPr>
          <w:p w14:paraId="053FCF9B" w14:textId="77777777" w:rsidR="005069AA" w:rsidRPr="003104C1" w:rsidRDefault="00000000">
            <w:r w:rsidRPr="003104C1">
              <w:rPr>
                <w:rFonts w:ascii="Calibri" w:hAnsi="Calibri"/>
                <w:color w:val="000000"/>
                <w:sz w:val="20"/>
              </w:rPr>
              <w:t>Módulo de Requerimientos de Compra, Catálogo de Materiales y Notificaciones</w:t>
            </w:r>
          </w:p>
        </w:tc>
      </w:tr>
      <w:tr w:rsidR="005069AA" w:rsidRPr="003104C1" w14:paraId="06C13CF3" w14:textId="77777777" w:rsidTr="00FF2592">
        <w:tc>
          <w:tcPr>
            <w:tcW w:w="3227" w:type="dxa"/>
            <w:shd w:val="clear" w:color="auto" w:fill="D9E1F2"/>
          </w:tcPr>
          <w:p w14:paraId="78A02D32" w14:textId="77777777" w:rsidR="005069AA" w:rsidRPr="003104C1" w:rsidRDefault="00000000">
            <w:r w:rsidRPr="003104C1">
              <w:rPr>
                <w:rFonts w:ascii="Calibri" w:hAnsi="Calibri"/>
                <w:b/>
                <w:color w:val="000000"/>
                <w:sz w:val="20"/>
              </w:rPr>
              <w:t>Fecha de inicio</w:t>
            </w:r>
          </w:p>
        </w:tc>
        <w:tc>
          <w:tcPr>
            <w:tcW w:w="6179" w:type="dxa"/>
          </w:tcPr>
          <w:p w14:paraId="33F2DAD0" w14:textId="77777777" w:rsidR="005069AA" w:rsidRPr="003104C1" w:rsidRDefault="00000000">
            <w:r w:rsidRPr="003104C1">
              <w:rPr>
                <w:rFonts w:ascii="Calibri" w:hAnsi="Calibri"/>
                <w:color w:val="000000"/>
                <w:sz w:val="20"/>
              </w:rPr>
              <w:t>17/05/2026</w:t>
            </w:r>
          </w:p>
        </w:tc>
      </w:tr>
      <w:tr w:rsidR="005069AA" w:rsidRPr="003104C1" w14:paraId="5D2FF79D" w14:textId="77777777" w:rsidTr="00FF2592">
        <w:tc>
          <w:tcPr>
            <w:tcW w:w="3227" w:type="dxa"/>
            <w:shd w:val="clear" w:color="auto" w:fill="D9E1F2"/>
          </w:tcPr>
          <w:p w14:paraId="3E4BF285" w14:textId="77777777" w:rsidR="005069AA" w:rsidRPr="003104C1" w:rsidRDefault="00000000">
            <w:r w:rsidRPr="003104C1">
              <w:rPr>
                <w:rFonts w:ascii="Calibri" w:hAnsi="Calibri"/>
                <w:b/>
                <w:color w:val="000000"/>
                <w:sz w:val="20"/>
              </w:rPr>
              <w:t>Fecha de cierre</w:t>
            </w:r>
          </w:p>
        </w:tc>
        <w:tc>
          <w:tcPr>
            <w:tcW w:w="6179" w:type="dxa"/>
          </w:tcPr>
          <w:p w14:paraId="02A3B3A8" w14:textId="77777777" w:rsidR="005069AA" w:rsidRPr="003104C1" w:rsidRDefault="00000000">
            <w:r w:rsidRPr="003104C1">
              <w:rPr>
                <w:rFonts w:ascii="Calibri" w:hAnsi="Calibri"/>
                <w:color w:val="000000"/>
                <w:sz w:val="20"/>
              </w:rPr>
              <w:t>22/05/2026</w:t>
            </w:r>
          </w:p>
        </w:tc>
      </w:tr>
      <w:tr w:rsidR="005069AA" w:rsidRPr="003104C1" w14:paraId="45AA2508" w14:textId="77777777" w:rsidTr="00FF2592">
        <w:tc>
          <w:tcPr>
            <w:tcW w:w="3227" w:type="dxa"/>
            <w:shd w:val="clear" w:color="auto" w:fill="D9E1F2"/>
          </w:tcPr>
          <w:p w14:paraId="143B3C19" w14:textId="77777777" w:rsidR="005069AA" w:rsidRPr="003104C1" w:rsidRDefault="00000000">
            <w:r w:rsidRPr="003104C1">
              <w:rPr>
                <w:rFonts w:ascii="Calibri" w:hAnsi="Calibri"/>
                <w:b/>
                <w:color w:val="000000"/>
                <w:sz w:val="20"/>
              </w:rPr>
              <w:t>Duración</w:t>
            </w:r>
          </w:p>
        </w:tc>
        <w:tc>
          <w:tcPr>
            <w:tcW w:w="6179" w:type="dxa"/>
          </w:tcPr>
          <w:p w14:paraId="3F7D5171" w14:textId="77777777" w:rsidR="005069AA" w:rsidRPr="003104C1" w:rsidRDefault="00000000">
            <w:r w:rsidRPr="003104C1">
              <w:rPr>
                <w:rFonts w:ascii="Calibri" w:hAnsi="Calibri"/>
                <w:color w:val="000000"/>
                <w:sz w:val="20"/>
              </w:rPr>
              <w:t>1 semana</w:t>
            </w:r>
          </w:p>
        </w:tc>
      </w:tr>
      <w:tr w:rsidR="005069AA" w:rsidRPr="003104C1" w14:paraId="6173EB6E" w14:textId="77777777" w:rsidTr="00FF2592">
        <w:tc>
          <w:tcPr>
            <w:tcW w:w="3227" w:type="dxa"/>
            <w:shd w:val="clear" w:color="auto" w:fill="D9E1F2"/>
          </w:tcPr>
          <w:p w14:paraId="2B5B7A9A" w14:textId="77777777" w:rsidR="005069AA" w:rsidRPr="003104C1" w:rsidRDefault="00000000">
            <w:r w:rsidRPr="003104C1">
              <w:rPr>
                <w:rFonts w:ascii="Calibri" w:hAnsi="Calibri"/>
                <w:b/>
                <w:color w:val="000000"/>
                <w:sz w:val="20"/>
              </w:rPr>
              <w:t>Módulos/componentes trabajados</w:t>
            </w:r>
          </w:p>
        </w:tc>
        <w:tc>
          <w:tcPr>
            <w:tcW w:w="6179" w:type="dxa"/>
          </w:tcPr>
          <w:p w14:paraId="6F7B1F7D" w14:textId="77777777" w:rsidR="005069AA" w:rsidRPr="003104C1" w:rsidRDefault="00000000">
            <w:r w:rsidRPr="003104C1">
              <w:rPr>
                <w:rFonts w:ascii="Calibri" w:hAnsi="Calibri"/>
                <w:color w:val="000000"/>
                <w:sz w:val="20"/>
              </w:rPr>
              <w:t>Catálogo de Materiales, Gestión de Proyectos, Requerimientos de Compra, Notificaciones, Bandeja Gerencial</w:t>
            </w:r>
          </w:p>
        </w:tc>
      </w:tr>
    </w:tbl>
    <w:p w14:paraId="51647D03" w14:textId="32315CF8" w:rsidR="00D7571C" w:rsidRPr="003104C1" w:rsidRDefault="00000000" w:rsidP="003104C1">
      <w:pPr>
        <w:pStyle w:val="Ttulo1"/>
      </w:pPr>
      <w:r w:rsidRPr="003104C1">
        <w:t>3. Historias/Tareas: Planificado vs. Realizado</w:t>
      </w:r>
    </w:p>
    <w:tbl>
      <w:tblPr>
        <w:tblStyle w:val="Tablaconcuadrcula"/>
        <w:tblW w:w="9747" w:type="dxa"/>
        <w:tblLayout w:type="fixed"/>
        <w:tblLook w:val="04A0" w:firstRow="1" w:lastRow="0" w:firstColumn="1" w:lastColumn="0" w:noHBand="0" w:noVBand="1"/>
      </w:tblPr>
      <w:tblGrid>
        <w:gridCol w:w="534"/>
        <w:gridCol w:w="567"/>
        <w:gridCol w:w="708"/>
        <w:gridCol w:w="709"/>
        <w:gridCol w:w="1701"/>
        <w:gridCol w:w="709"/>
        <w:gridCol w:w="709"/>
        <w:gridCol w:w="1098"/>
        <w:gridCol w:w="962"/>
        <w:gridCol w:w="962"/>
        <w:gridCol w:w="1088"/>
      </w:tblGrid>
      <w:tr w:rsidR="00D7571C" w:rsidRPr="003104C1" w14:paraId="3B0FE950" w14:textId="77777777" w:rsidTr="00D7571C">
        <w:tc>
          <w:tcPr>
            <w:tcW w:w="534" w:type="dxa"/>
            <w:shd w:val="clear" w:color="auto" w:fill="17365D" w:themeFill="text2" w:themeFillShade="BF"/>
            <w:vAlign w:val="center"/>
            <w:hideMark/>
          </w:tcPr>
          <w:p w14:paraId="137B4151" w14:textId="77777777" w:rsidR="00D7571C" w:rsidRPr="003104C1" w:rsidRDefault="00D7571C" w:rsidP="00D7571C">
            <w:pPr>
              <w:jc w:val="center"/>
              <w:rPr>
                <w:b/>
                <w:bCs/>
                <w:sz w:val="16"/>
                <w:szCs w:val="16"/>
              </w:rPr>
            </w:pPr>
            <w:r w:rsidRPr="003104C1">
              <w:rPr>
                <w:b/>
                <w:bCs/>
                <w:sz w:val="16"/>
                <w:szCs w:val="16"/>
              </w:rPr>
              <w:t>ID</w:t>
            </w:r>
          </w:p>
        </w:tc>
        <w:tc>
          <w:tcPr>
            <w:tcW w:w="1275" w:type="dxa"/>
            <w:gridSpan w:val="2"/>
            <w:shd w:val="clear" w:color="auto" w:fill="17365D" w:themeFill="text2" w:themeFillShade="BF"/>
            <w:vAlign w:val="center"/>
            <w:hideMark/>
          </w:tcPr>
          <w:p w14:paraId="7A857AF1" w14:textId="77777777" w:rsidR="00D7571C" w:rsidRPr="003104C1" w:rsidRDefault="00D7571C" w:rsidP="00D7571C">
            <w:pPr>
              <w:jc w:val="center"/>
              <w:rPr>
                <w:b/>
                <w:bCs/>
                <w:sz w:val="16"/>
                <w:szCs w:val="16"/>
              </w:rPr>
            </w:pPr>
            <w:r w:rsidRPr="003104C1">
              <w:rPr>
                <w:b/>
                <w:bCs/>
                <w:sz w:val="16"/>
                <w:szCs w:val="16"/>
              </w:rPr>
              <w:t>Historia / Tarea</w:t>
            </w:r>
          </w:p>
        </w:tc>
        <w:tc>
          <w:tcPr>
            <w:tcW w:w="709" w:type="dxa"/>
            <w:shd w:val="clear" w:color="auto" w:fill="17365D" w:themeFill="text2" w:themeFillShade="BF"/>
            <w:vAlign w:val="center"/>
            <w:hideMark/>
          </w:tcPr>
          <w:p w14:paraId="6DCA6A6E" w14:textId="77777777" w:rsidR="00D7571C" w:rsidRPr="003104C1" w:rsidRDefault="00D7571C" w:rsidP="00D7571C">
            <w:pPr>
              <w:jc w:val="center"/>
              <w:rPr>
                <w:b/>
                <w:bCs/>
                <w:sz w:val="16"/>
                <w:szCs w:val="16"/>
              </w:rPr>
            </w:pPr>
            <w:r w:rsidRPr="003104C1">
              <w:rPr>
                <w:b/>
                <w:bCs/>
                <w:sz w:val="16"/>
                <w:szCs w:val="16"/>
              </w:rPr>
              <w:t>Tipo</w:t>
            </w:r>
          </w:p>
        </w:tc>
        <w:tc>
          <w:tcPr>
            <w:tcW w:w="1701" w:type="dxa"/>
            <w:shd w:val="clear" w:color="auto" w:fill="17365D" w:themeFill="text2" w:themeFillShade="BF"/>
            <w:vAlign w:val="center"/>
            <w:hideMark/>
          </w:tcPr>
          <w:p w14:paraId="0961F9F9" w14:textId="77777777" w:rsidR="00D7571C" w:rsidRPr="003104C1" w:rsidRDefault="00D7571C" w:rsidP="00D7571C">
            <w:pPr>
              <w:jc w:val="center"/>
              <w:rPr>
                <w:b/>
                <w:bCs/>
                <w:sz w:val="16"/>
                <w:szCs w:val="16"/>
              </w:rPr>
            </w:pPr>
            <w:r w:rsidRPr="003104C1">
              <w:rPr>
                <w:b/>
                <w:bCs/>
                <w:sz w:val="16"/>
                <w:szCs w:val="16"/>
              </w:rPr>
              <w:t>Módulo</w:t>
            </w:r>
          </w:p>
        </w:tc>
        <w:tc>
          <w:tcPr>
            <w:tcW w:w="709" w:type="dxa"/>
            <w:shd w:val="clear" w:color="auto" w:fill="17365D" w:themeFill="text2" w:themeFillShade="BF"/>
            <w:vAlign w:val="center"/>
            <w:hideMark/>
          </w:tcPr>
          <w:p w14:paraId="0EBF6A40" w14:textId="77777777" w:rsidR="00D7571C" w:rsidRPr="003104C1" w:rsidRDefault="00D7571C" w:rsidP="00D7571C">
            <w:pPr>
              <w:jc w:val="center"/>
              <w:rPr>
                <w:b/>
                <w:bCs/>
                <w:sz w:val="16"/>
                <w:szCs w:val="16"/>
              </w:rPr>
            </w:pPr>
            <w:r w:rsidRPr="003104C1">
              <w:rPr>
                <w:b/>
                <w:bCs/>
                <w:sz w:val="16"/>
                <w:szCs w:val="16"/>
              </w:rPr>
              <w:t>SP Plan</w:t>
            </w:r>
          </w:p>
        </w:tc>
        <w:tc>
          <w:tcPr>
            <w:tcW w:w="709" w:type="dxa"/>
            <w:shd w:val="clear" w:color="auto" w:fill="17365D" w:themeFill="text2" w:themeFillShade="BF"/>
            <w:vAlign w:val="center"/>
            <w:hideMark/>
          </w:tcPr>
          <w:p w14:paraId="605BD3D8" w14:textId="77777777" w:rsidR="00D7571C" w:rsidRPr="003104C1" w:rsidRDefault="00D7571C" w:rsidP="00D7571C">
            <w:pPr>
              <w:jc w:val="center"/>
              <w:rPr>
                <w:b/>
                <w:bCs/>
                <w:sz w:val="16"/>
                <w:szCs w:val="16"/>
              </w:rPr>
            </w:pPr>
            <w:r w:rsidRPr="003104C1">
              <w:rPr>
                <w:b/>
                <w:bCs/>
                <w:sz w:val="16"/>
                <w:szCs w:val="16"/>
              </w:rPr>
              <w:t>SP Real</w:t>
            </w:r>
          </w:p>
        </w:tc>
        <w:tc>
          <w:tcPr>
            <w:tcW w:w="1098" w:type="dxa"/>
            <w:shd w:val="clear" w:color="auto" w:fill="17365D" w:themeFill="text2" w:themeFillShade="BF"/>
            <w:vAlign w:val="center"/>
            <w:hideMark/>
          </w:tcPr>
          <w:p w14:paraId="3DDAE0F5" w14:textId="77777777" w:rsidR="00D7571C" w:rsidRPr="003104C1" w:rsidRDefault="00D7571C" w:rsidP="00D7571C">
            <w:pPr>
              <w:jc w:val="center"/>
              <w:rPr>
                <w:b/>
                <w:bCs/>
                <w:sz w:val="16"/>
                <w:szCs w:val="16"/>
              </w:rPr>
            </w:pPr>
            <w:r w:rsidRPr="003104C1">
              <w:rPr>
                <w:b/>
                <w:bCs/>
                <w:sz w:val="16"/>
                <w:szCs w:val="16"/>
              </w:rPr>
              <w:t>Variación</w:t>
            </w:r>
          </w:p>
        </w:tc>
        <w:tc>
          <w:tcPr>
            <w:tcW w:w="962" w:type="dxa"/>
            <w:shd w:val="clear" w:color="auto" w:fill="17365D" w:themeFill="text2" w:themeFillShade="BF"/>
            <w:vAlign w:val="center"/>
            <w:hideMark/>
          </w:tcPr>
          <w:p w14:paraId="10F4E887" w14:textId="77777777" w:rsidR="00D7571C" w:rsidRPr="003104C1" w:rsidRDefault="00D7571C" w:rsidP="00D7571C">
            <w:pPr>
              <w:jc w:val="center"/>
              <w:rPr>
                <w:b/>
                <w:bCs/>
                <w:sz w:val="16"/>
                <w:szCs w:val="16"/>
              </w:rPr>
            </w:pPr>
            <w:r w:rsidRPr="003104C1">
              <w:rPr>
                <w:b/>
                <w:bCs/>
                <w:sz w:val="16"/>
                <w:szCs w:val="16"/>
              </w:rPr>
              <w:t>% Avance</w:t>
            </w:r>
          </w:p>
        </w:tc>
        <w:tc>
          <w:tcPr>
            <w:tcW w:w="962" w:type="dxa"/>
            <w:shd w:val="clear" w:color="auto" w:fill="17365D" w:themeFill="text2" w:themeFillShade="BF"/>
            <w:vAlign w:val="center"/>
            <w:hideMark/>
          </w:tcPr>
          <w:p w14:paraId="1E894E80" w14:textId="77777777" w:rsidR="00D7571C" w:rsidRPr="003104C1" w:rsidRDefault="00D7571C" w:rsidP="00D7571C">
            <w:pPr>
              <w:jc w:val="center"/>
              <w:rPr>
                <w:b/>
                <w:bCs/>
                <w:sz w:val="16"/>
                <w:szCs w:val="16"/>
              </w:rPr>
            </w:pPr>
            <w:r w:rsidRPr="003104C1">
              <w:rPr>
                <w:b/>
                <w:bCs/>
                <w:sz w:val="16"/>
                <w:szCs w:val="16"/>
              </w:rPr>
              <w:t>Estado</w:t>
            </w:r>
          </w:p>
        </w:tc>
        <w:tc>
          <w:tcPr>
            <w:tcW w:w="1088" w:type="dxa"/>
            <w:shd w:val="clear" w:color="auto" w:fill="17365D" w:themeFill="text2" w:themeFillShade="BF"/>
            <w:vAlign w:val="center"/>
            <w:hideMark/>
          </w:tcPr>
          <w:p w14:paraId="1495349B" w14:textId="77777777" w:rsidR="00D7571C" w:rsidRPr="003104C1" w:rsidRDefault="00D7571C" w:rsidP="00D7571C">
            <w:pPr>
              <w:jc w:val="center"/>
              <w:rPr>
                <w:b/>
                <w:bCs/>
                <w:sz w:val="16"/>
                <w:szCs w:val="16"/>
              </w:rPr>
            </w:pPr>
            <w:r w:rsidRPr="003104C1">
              <w:rPr>
                <w:b/>
                <w:bCs/>
                <w:sz w:val="16"/>
                <w:szCs w:val="16"/>
              </w:rPr>
              <w:t>Causa de desvío</w:t>
            </w:r>
          </w:p>
        </w:tc>
      </w:tr>
      <w:tr w:rsidR="00D7571C" w:rsidRPr="003104C1" w14:paraId="2F68F41A" w14:textId="77777777" w:rsidTr="00D7571C">
        <w:tc>
          <w:tcPr>
            <w:tcW w:w="534" w:type="dxa"/>
            <w:shd w:val="clear" w:color="auto" w:fill="C6D9F1" w:themeFill="text2" w:themeFillTint="33"/>
            <w:vAlign w:val="center"/>
            <w:hideMark/>
          </w:tcPr>
          <w:p w14:paraId="6C767515" w14:textId="77777777" w:rsidR="00D7571C" w:rsidRPr="003104C1" w:rsidRDefault="00D7571C" w:rsidP="00D7571C">
            <w:pPr>
              <w:jc w:val="center"/>
              <w:rPr>
                <w:sz w:val="16"/>
                <w:szCs w:val="16"/>
              </w:rPr>
            </w:pPr>
            <w:r w:rsidRPr="003104C1">
              <w:rPr>
                <w:sz w:val="16"/>
                <w:szCs w:val="16"/>
              </w:rPr>
              <w:t>HU-20</w:t>
            </w:r>
          </w:p>
        </w:tc>
        <w:tc>
          <w:tcPr>
            <w:tcW w:w="1275" w:type="dxa"/>
            <w:gridSpan w:val="2"/>
            <w:vAlign w:val="center"/>
            <w:hideMark/>
          </w:tcPr>
          <w:p w14:paraId="17768A5C" w14:textId="77777777" w:rsidR="00D7571C" w:rsidRPr="003104C1" w:rsidRDefault="00D7571C" w:rsidP="00D7571C">
            <w:pPr>
              <w:jc w:val="center"/>
              <w:rPr>
                <w:sz w:val="16"/>
                <w:szCs w:val="16"/>
              </w:rPr>
            </w:pPr>
            <w:r w:rsidRPr="003104C1">
              <w:rPr>
                <w:sz w:val="16"/>
                <w:szCs w:val="16"/>
              </w:rPr>
              <w:t>Gestión del Catálogo de Materiales</w:t>
            </w:r>
          </w:p>
        </w:tc>
        <w:tc>
          <w:tcPr>
            <w:tcW w:w="709" w:type="dxa"/>
            <w:shd w:val="clear" w:color="auto" w:fill="C6D9F1" w:themeFill="text2" w:themeFillTint="33"/>
            <w:vAlign w:val="center"/>
            <w:hideMark/>
          </w:tcPr>
          <w:p w14:paraId="39A6BC45" w14:textId="77777777" w:rsidR="00D7571C" w:rsidRPr="003104C1" w:rsidRDefault="00D7571C" w:rsidP="00D7571C">
            <w:pPr>
              <w:jc w:val="center"/>
              <w:rPr>
                <w:sz w:val="16"/>
                <w:szCs w:val="16"/>
              </w:rPr>
            </w:pPr>
            <w:r w:rsidRPr="003104C1">
              <w:rPr>
                <w:sz w:val="16"/>
                <w:szCs w:val="16"/>
              </w:rPr>
              <w:t>HU</w:t>
            </w:r>
          </w:p>
        </w:tc>
        <w:tc>
          <w:tcPr>
            <w:tcW w:w="1701" w:type="dxa"/>
            <w:vAlign w:val="center"/>
            <w:hideMark/>
          </w:tcPr>
          <w:p w14:paraId="4C917C88" w14:textId="77777777" w:rsidR="00D7571C" w:rsidRPr="003104C1" w:rsidRDefault="00D7571C" w:rsidP="00D7571C">
            <w:pPr>
              <w:jc w:val="center"/>
              <w:rPr>
                <w:sz w:val="16"/>
                <w:szCs w:val="16"/>
              </w:rPr>
            </w:pPr>
            <w:r w:rsidRPr="003104C1">
              <w:rPr>
                <w:sz w:val="16"/>
                <w:szCs w:val="16"/>
              </w:rPr>
              <w:t>Materiales</w:t>
            </w:r>
          </w:p>
        </w:tc>
        <w:tc>
          <w:tcPr>
            <w:tcW w:w="709" w:type="dxa"/>
            <w:shd w:val="clear" w:color="auto" w:fill="C6D9F1" w:themeFill="text2" w:themeFillTint="33"/>
            <w:vAlign w:val="center"/>
            <w:hideMark/>
          </w:tcPr>
          <w:p w14:paraId="0463429B" w14:textId="77777777" w:rsidR="00D7571C" w:rsidRPr="003104C1" w:rsidRDefault="00D7571C" w:rsidP="00D7571C">
            <w:pPr>
              <w:jc w:val="center"/>
              <w:rPr>
                <w:sz w:val="16"/>
                <w:szCs w:val="16"/>
              </w:rPr>
            </w:pPr>
            <w:r w:rsidRPr="003104C1">
              <w:rPr>
                <w:sz w:val="16"/>
                <w:szCs w:val="16"/>
              </w:rPr>
              <w:t>10</w:t>
            </w:r>
          </w:p>
        </w:tc>
        <w:tc>
          <w:tcPr>
            <w:tcW w:w="709" w:type="dxa"/>
            <w:vAlign w:val="center"/>
            <w:hideMark/>
          </w:tcPr>
          <w:p w14:paraId="6EFED593" w14:textId="77777777" w:rsidR="00D7571C" w:rsidRPr="003104C1" w:rsidRDefault="00D7571C" w:rsidP="00D7571C">
            <w:pPr>
              <w:jc w:val="center"/>
              <w:rPr>
                <w:sz w:val="16"/>
                <w:szCs w:val="16"/>
              </w:rPr>
            </w:pPr>
            <w:r w:rsidRPr="003104C1">
              <w:rPr>
                <w:sz w:val="16"/>
                <w:szCs w:val="16"/>
              </w:rPr>
              <w:t>10</w:t>
            </w:r>
          </w:p>
        </w:tc>
        <w:tc>
          <w:tcPr>
            <w:tcW w:w="1098" w:type="dxa"/>
            <w:shd w:val="clear" w:color="auto" w:fill="C6D9F1" w:themeFill="text2" w:themeFillTint="33"/>
            <w:vAlign w:val="center"/>
            <w:hideMark/>
          </w:tcPr>
          <w:p w14:paraId="41545B1E" w14:textId="77777777" w:rsidR="00D7571C" w:rsidRPr="003104C1" w:rsidRDefault="00D7571C" w:rsidP="00D7571C">
            <w:pPr>
              <w:jc w:val="center"/>
              <w:rPr>
                <w:sz w:val="16"/>
                <w:szCs w:val="16"/>
              </w:rPr>
            </w:pPr>
            <w:r w:rsidRPr="003104C1">
              <w:rPr>
                <w:sz w:val="16"/>
                <w:szCs w:val="16"/>
              </w:rPr>
              <w:t>0</w:t>
            </w:r>
          </w:p>
        </w:tc>
        <w:tc>
          <w:tcPr>
            <w:tcW w:w="962" w:type="dxa"/>
            <w:vAlign w:val="center"/>
            <w:hideMark/>
          </w:tcPr>
          <w:p w14:paraId="5C386B55" w14:textId="77777777" w:rsidR="00D7571C" w:rsidRPr="003104C1" w:rsidRDefault="00D7571C" w:rsidP="00D7571C">
            <w:pPr>
              <w:jc w:val="center"/>
              <w:rPr>
                <w:sz w:val="16"/>
                <w:szCs w:val="16"/>
              </w:rPr>
            </w:pPr>
            <w:r w:rsidRPr="003104C1">
              <w:rPr>
                <w:sz w:val="16"/>
                <w:szCs w:val="16"/>
              </w:rPr>
              <w:t>100%</w:t>
            </w:r>
          </w:p>
        </w:tc>
        <w:tc>
          <w:tcPr>
            <w:tcW w:w="962" w:type="dxa"/>
            <w:shd w:val="clear" w:color="auto" w:fill="EAF1DD" w:themeFill="accent3" w:themeFillTint="33"/>
            <w:vAlign w:val="center"/>
            <w:hideMark/>
          </w:tcPr>
          <w:p w14:paraId="7B7A891F" w14:textId="77777777" w:rsidR="00D7571C" w:rsidRPr="003104C1" w:rsidRDefault="00D7571C" w:rsidP="00D7571C">
            <w:pPr>
              <w:jc w:val="center"/>
              <w:rPr>
                <w:sz w:val="16"/>
                <w:szCs w:val="16"/>
              </w:rPr>
            </w:pPr>
            <w:r w:rsidRPr="003104C1">
              <w:rPr>
                <w:sz w:val="16"/>
                <w:szCs w:val="16"/>
              </w:rPr>
              <w:t>Completado</w:t>
            </w:r>
          </w:p>
        </w:tc>
        <w:tc>
          <w:tcPr>
            <w:tcW w:w="1088" w:type="dxa"/>
            <w:vAlign w:val="center"/>
            <w:hideMark/>
          </w:tcPr>
          <w:p w14:paraId="26EB6406" w14:textId="77777777" w:rsidR="00D7571C" w:rsidRPr="003104C1" w:rsidRDefault="00D7571C" w:rsidP="00D7571C">
            <w:pPr>
              <w:jc w:val="center"/>
              <w:rPr>
                <w:sz w:val="16"/>
                <w:szCs w:val="16"/>
              </w:rPr>
            </w:pPr>
            <w:r w:rsidRPr="003104C1">
              <w:rPr>
                <w:sz w:val="16"/>
                <w:szCs w:val="16"/>
              </w:rPr>
              <w:t>Sin desvío</w:t>
            </w:r>
          </w:p>
        </w:tc>
      </w:tr>
      <w:tr w:rsidR="00D7571C" w:rsidRPr="003104C1" w14:paraId="75ACF5EA" w14:textId="77777777" w:rsidTr="00D7571C">
        <w:tc>
          <w:tcPr>
            <w:tcW w:w="534" w:type="dxa"/>
            <w:shd w:val="clear" w:color="auto" w:fill="C6D9F1" w:themeFill="text2" w:themeFillTint="33"/>
            <w:vAlign w:val="center"/>
            <w:hideMark/>
          </w:tcPr>
          <w:p w14:paraId="68694C94" w14:textId="77777777" w:rsidR="00D7571C" w:rsidRPr="003104C1" w:rsidRDefault="00D7571C" w:rsidP="00D7571C">
            <w:pPr>
              <w:jc w:val="center"/>
              <w:rPr>
                <w:sz w:val="16"/>
                <w:szCs w:val="16"/>
              </w:rPr>
            </w:pPr>
            <w:r w:rsidRPr="003104C1">
              <w:rPr>
                <w:sz w:val="16"/>
                <w:szCs w:val="16"/>
              </w:rPr>
              <w:t>HU-21</w:t>
            </w:r>
          </w:p>
        </w:tc>
        <w:tc>
          <w:tcPr>
            <w:tcW w:w="1275" w:type="dxa"/>
            <w:gridSpan w:val="2"/>
            <w:vAlign w:val="center"/>
            <w:hideMark/>
          </w:tcPr>
          <w:p w14:paraId="2AABC061" w14:textId="77777777" w:rsidR="00D7571C" w:rsidRPr="003104C1" w:rsidRDefault="00D7571C" w:rsidP="00D7571C">
            <w:pPr>
              <w:jc w:val="center"/>
              <w:rPr>
                <w:sz w:val="16"/>
                <w:szCs w:val="16"/>
              </w:rPr>
            </w:pPr>
            <w:r w:rsidRPr="003104C1">
              <w:rPr>
                <w:sz w:val="16"/>
                <w:szCs w:val="16"/>
              </w:rPr>
              <w:t>Gestión del Estado de Proyectos</w:t>
            </w:r>
          </w:p>
        </w:tc>
        <w:tc>
          <w:tcPr>
            <w:tcW w:w="709" w:type="dxa"/>
            <w:shd w:val="clear" w:color="auto" w:fill="C6D9F1" w:themeFill="text2" w:themeFillTint="33"/>
            <w:vAlign w:val="center"/>
            <w:hideMark/>
          </w:tcPr>
          <w:p w14:paraId="1A001152" w14:textId="77777777" w:rsidR="00D7571C" w:rsidRPr="003104C1" w:rsidRDefault="00D7571C" w:rsidP="00D7571C">
            <w:pPr>
              <w:jc w:val="center"/>
              <w:rPr>
                <w:sz w:val="16"/>
                <w:szCs w:val="16"/>
              </w:rPr>
            </w:pPr>
            <w:r w:rsidRPr="003104C1">
              <w:rPr>
                <w:sz w:val="16"/>
                <w:szCs w:val="16"/>
              </w:rPr>
              <w:t>HU</w:t>
            </w:r>
          </w:p>
        </w:tc>
        <w:tc>
          <w:tcPr>
            <w:tcW w:w="1701" w:type="dxa"/>
            <w:vAlign w:val="center"/>
            <w:hideMark/>
          </w:tcPr>
          <w:p w14:paraId="0FA54697" w14:textId="77777777" w:rsidR="00D7571C" w:rsidRPr="003104C1" w:rsidRDefault="00D7571C" w:rsidP="00D7571C">
            <w:pPr>
              <w:jc w:val="center"/>
              <w:rPr>
                <w:sz w:val="16"/>
                <w:szCs w:val="16"/>
              </w:rPr>
            </w:pPr>
            <w:r w:rsidRPr="003104C1">
              <w:rPr>
                <w:sz w:val="16"/>
                <w:szCs w:val="16"/>
              </w:rPr>
              <w:t>Proyectos</w:t>
            </w:r>
          </w:p>
        </w:tc>
        <w:tc>
          <w:tcPr>
            <w:tcW w:w="709" w:type="dxa"/>
            <w:shd w:val="clear" w:color="auto" w:fill="C6D9F1" w:themeFill="text2" w:themeFillTint="33"/>
            <w:vAlign w:val="center"/>
            <w:hideMark/>
          </w:tcPr>
          <w:p w14:paraId="5291D37D" w14:textId="77777777" w:rsidR="00D7571C" w:rsidRPr="003104C1" w:rsidRDefault="00D7571C" w:rsidP="00D7571C">
            <w:pPr>
              <w:jc w:val="center"/>
              <w:rPr>
                <w:sz w:val="16"/>
                <w:szCs w:val="16"/>
              </w:rPr>
            </w:pPr>
            <w:r w:rsidRPr="003104C1">
              <w:rPr>
                <w:sz w:val="16"/>
                <w:szCs w:val="16"/>
              </w:rPr>
              <w:t>5</w:t>
            </w:r>
          </w:p>
        </w:tc>
        <w:tc>
          <w:tcPr>
            <w:tcW w:w="709" w:type="dxa"/>
            <w:vAlign w:val="center"/>
            <w:hideMark/>
          </w:tcPr>
          <w:p w14:paraId="3F6B4AEF" w14:textId="77777777" w:rsidR="00D7571C" w:rsidRPr="003104C1" w:rsidRDefault="00D7571C" w:rsidP="00D7571C">
            <w:pPr>
              <w:jc w:val="center"/>
              <w:rPr>
                <w:sz w:val="16"/>
                <w:szCs w:val="16"/>
              </w:rPr>
            </w:pPr>
            <w:r w:rsidRPr="003104C1">
              <w:rPr>
                <w:sz w:val="16"/>
                <w:szCs w:val="16"/>
              </w:rPr>
              <w:t>5</w:t>
            </w:r>
          </w:p>
        </w:tc>
        <w:tc>
          <w:tcPr>
            <w:tcW w:w="1098" w:type="dxa"/>
            <w:shd w:val="clear" w:color="auto" w:fill="C6D9F1" w:themeFill="text2" w:themeFillTint="33"/>
            <w:vAlign w:val="center"/>
            <w:hideMark/>
          </w:tcPr>
          <w:p w14:paraId="12269B94" w14:textId="77777777" w:rsidR="00D7571C" w:rsidRPr="003104C1" w:rsidRDefault="00D7571C" w:rsidP="00D7571C">
            <w:pPr>
              <w:jc w:val="center"/>
              <w:rPr>
                <w:sz w:val="16"/>
                <w:szCs w:val="16"/>
              </w:rPr>
            </w:pPr>
            <w:r w:rsidRPr="003104C1">
              <w:rPr>
                <w:sz w:val="16"/>
                <w:szCs w:val="16"/>
              </w:rPr>
              <w:t>0</w:t>
            </w:r>
          </w:p>
        </w:tc>
        <w:tc>
          <w:tcPr>
            <w:tcW w:w="962" w:type="dxa"/>
            <w:vAlign w:val="center"/>
            <w:hideMark/>
          </w:tcPr>
          <w:p w14:paraId="6E2B2DB1" w14:textId="77777777" w:rsidR="00D7571C" w:rsidRPr="003104C1" w:rsidRDefault="00D7571C" w:rsidP="00D7571C">
            <w:pPr>
              <w:jc w:val="center"/>
              <w:rPr>
                <w:sz w:val="16"/>
                <w:szCs w:val="16"/>
              </w:rPr>
            </w:pPr>
            <w:r w:rsidRPr="003104C1">
              <w:rPr>
                <w:sz w:val="16"/>
                <w:szCs w:val="16"/>
              </w:rPr>
              <w:t>100%</w:t>
            </w:r>
          </w:p>
        </w:tc>
        <w:tc>
          <w:tcPr>
            <w:tcW w:w="962" w:type="dxa"/>
            <w:shd w:val="clear" w:color="auto" w:fill="EAF1DD" w:themeFill="accent3" w:themeFillTint="33"/>
            <w:vAlign w:val="center"/>
            <w:hideMark/>
          </w:tcPr>
          <w:p w14:paraId="0984D099" w14:textId="77777777" w:rsidR="00D7571C" w:rsidRPr="003104C1" w:rsidRDefault="00D7571C" w:rsidP="00D7571C">
            <w:pPr>
              <w:jc w:val="center"/>
              <w:rPr>
                <w:sz w:val="16"/>
                <w:szCs w:val="16"/>
              </w:rPr>
            </w:pPr>
            <w:r w:rsidRPr="003104C1">
              <w:rPr>
                <w:sz w:val="16"/>
                <w:szCs w:val="16"/>
              </w:rPr>
              <w:t>Completado</w:t>
            </w:r>
          </w:p>
        </w:tc>
        <w:tc>
          <w:tcPr>
            <w:tcW w:w="1088" w:type="dxa"/>
            <w:vAlign w:val="center"/>
            <w:hideMark/>
          </w:tcPr>
          <w:p w14:paraId="47432345" w14:textId="77777777" w:rsidR="00D7571C" w:rsidRPr="003104C1" w:rsidRDefault="00D7571C" w:rsidP="00D7571C">
            <w:pPr>
              <w:jc w:val="center"/>
              <w:rPr>
                <w:sz w:val="16"/>
                <w:szCs w:val="16"/>
              </w:rPr>
            </w:pPr>
            <w:r w:rsidRPr="003104C1">
              <w:rPr>
                <w:sz w:val="16"/>
                <w:szCs w:val="16"/>
              </w:rPr>
              <w:t>Sin desvío</w:t>
            </w:r>
          </w:p>
        </w:tc>
      </w:tr>
      <w:tr w:rsidR="00D7571C" w:rsidRPr="003104C1" w14:paraId="313502B0" w14:textId="77777777" w:rsidTr="00D7571C">
        <w:tc>
          <w:tcPr>
            <w:tcW w:w="534" w:type="dxa"/>
            <w:shd w:val="clear" w:color="auto" w:fill="C6D9F1" w:themeFill="text2" w:themeFillTint="33"/>
            <w:vAlign w:val="center"/>
            <w:hideMark/>
          </w:tcPr>
          <w:p w14:paraId="076308C6" w14:textId="77777777" w:rsidR="00D7571C" w:rsidRPr="003104C1" w:rsidRDefault="00D7571C" w:rsidP="00D7571C">
            <w:pPr>
              <w:jc w:val="center"/>
              <w:rPr>
                <w:sz w:val="16"/>
                <w:szCs w:val="16"/>
              </w:rPr>
            </w:pPr>
            <w:r w:rsidRPr="003104C1">
              <w:rPr>
                <w:sz w:val="16"/>
                <w:szCs w:val="16"/>
              </w:rPr>
              <w:t>HU-22</w:t>
            </w:r>
          </w:p>
        </w:tc>
        <w:tc>
          <w:tcPr>
            <w:tcW w:w="1275" w:type="dxa"/>
            <w:gridSpan w:val="2"/>
            <w:vAlign w:val="center"/>
            <w:hideMark/>
          </w:tcPr>
          <w:p w14:paraId="7D5443A8" w14:textId="77777777" w:rsidR="00D7571C" w:rsidRPr="003104C1" w:rsidRDefault="00D7571C" w:rsidP="00D7571C">
            <w:pPr>
              <w:jc w:val="center"/>
              <w:rPr>
                <w:sz w:val="16"/>
                <w:szCs w:val="16"/>
              </w:rPr>
            </w:pPr>
            <w:r w:rsidRPr="003104C1">
              <w:rPr>
                <w:sz w:val="16"/>
                <w:szCs w:val="16"/>
              </w:rPr>
              <w:t>Creación y Validación de Requerimientos de Compra</w:t>
            </w:r>
          </w:p>
        </w:tc>
        <w:tc>
          <w:tcPr>
            <w:tcW w:w="709" w:type="dxa"/>
            <w:shd w:val="clear" w:color="auto" w:fill="C6D9F1" w:themeFill="text2" w:themeFillTint="33"/>
            <w:vAlign w:val="center"/>
            <w:hideMark/>
          </w:tcPr>
          <w:p w14:paraId="24B478EC" w14:textId="77777777" w:rsidR="00D7571C" w:rsidRPr="003104C1" w:rsidRDefault="00D7571C" w:rsidP="00D7571C">
            <w:pPr>
              <w:jc w:val="center"/>
              <w:rPr>
                <w:sz w:val="16"/>
                <w:szCs w:val="16"/>
              </w:rPr>
            </w:pPr>
            <w:r w:rsidRPr="003104C1">
              <w:rPr>
                <w:sz w:val="16"/>
                <w:szCs w:val="16"/>
              </w:rPr>
              <w:t>HU</w:t>
            </w:r>
          </w:p>
        </w:tc>
        <w:tc>
          <w:tcPr>
            <w:tcW w:w="1701" w:type="dxa"/>
            <w:vAlign w:val="center"/>
            <w:hideMark/>
          </w:tcPr>
          <w:p w14:paraId="3A8FB6FF" w14:textId="77777777" w:rsidR="00D7571C" w:rsidRPr="003104C1" w:rsidRDefault="00D7571C" w:rsidP="00D7571C">
            <w:pPr>
              <w:jc w:val="center"/>
              <w:rPr>
                <w:sz w:val="16"/>
                <w:szCs w:val="16"/>
              </w:rPr>
            </w:pPr>
            <w:r w:rsidRPr="003104C1">
              <w:rPr>
                <w:sz w:val="16"/>
                <w:szCs w:val="16"/>
              </w:rPr>
              <w:t>Compras</w:t>
            </w:r>
          </w:p>
        </w:tc>
        <w:tc>
          <w:tcPr>
            <w:tcW w:w="709" w:type="dxa"/>
            <w:shd w:val="clear" w:color="auto" w:fill="C6D9F1" w:themeFill="text2" w:themeFillTint="33"/>
            <w:vAlign w:val="center"/>
            <w:hideMark/>
          </w:tcPr>
          <w:p w14:paraId="366C367E" w14:textId="77777777" w:rsidR="00D7571C" w:rsidRPr="003104C1" w:rsidRDefault="00D7571C" w:rsidP="00D7571C">
            <w:pPr>
              <w:jc w:val="center"/>
              <w:rPr>
                <w:sz w:val="16"/>
                <w:szCs w:val="16"/>
              </w:rPr>
            </w:pPr>
            <w:r w:rsidRPr="003104C1">
              <w:rPr>
                <w:sz w:val="16"/>
                <w:szCs w:val="16"/>
              </w:rPr>
              <w:t>10</w:t>
            </w:r>
          </w:p>
        </w:tc>
        <w:tc>
          <w:tcPr>
            <w:tcW w:w="709" w:type="dxa"/>
            <w:vAlign w:val="center"/>
            <w:hideMark/>
          </w:tcPr>
          <w:p w14:paraId="70736227" w14:textId="77777777" w:rsidR="00D7571C" w:rsidRPr="003104C1" w:rsidRDefault="00D7571C" w:rsidP="00D7571C">
            <w:pPr>
              <w:jc w:val="center"/>
              <w:rPr>
                <w:sz w:val="16"/>
                <w:szCs w:val="16"/>
              </w:rPr>
            </w:pPr>
            <w:r w:rsidRPr="003104C1">
              <w:rPr>
                <w:sz w:val="16"/>
                <w:szCs w:val="16"/>
              </w:rPr>
              <w:t>10</w:t>
            </w:r>
          </w:p>
        </w:tc>
        <w:tc>
          <w:tcPr>
            <w:tcW w:w="1098" w:type="dxa"/>
            <w:shd w:val="clear" w:color="auto" w:fill="C6D9F1" w:themeFill="text2" w:themeFillTint="33"/>
            <w:vAlign w:val="center"/>
            <w:hideMark/>
          </w:tcPr>
          <w:p w14:paraId="15895EF7" w14:textId="77777777" w:rsidR="00D7571C" w:rsidRPr="003104C1" w:rsidRDefault="00D7571C" w:rsidP="00D7571C">
            <w:pPr>
              <w:jc w:val="center"/>
              <w:rPr>
                <w:sz w:val="16"/>
                <w:szCs w:val="16"/>
              </w:rPr>
            </w:pPr>
            <w:r w:rsidRPr="003104C1">
              <w:rPr>
                <w:sz w:val="16"/>
                <w:szCs w:val="16"/>
              </w:rPr>
              <w:t>0</w:t>
            </w:r>
          </w:p>
        </w:tc>
        <w:tc>
          <w:tcPr>
            <w:tcW w:w="962" w:type="dxa"/>
            <w:vAlign w:val="center"/>
            <w:hideMark/>
          </w:tcPr>
          <w:p w14:paraId="520CF9AE" w14:textId="77777777" w:rsidR="00D7571C" w:rsidRPr="003104C1" w:rsidRDefault="00D7571C" w:rsidP="00D7571C">
            <w:pPr>
              <w:jc w:val="center"/>
              <w:rPr>
                <w:sz w:val="16"/>
                <w:szCs w:val="16"/>
              </w:rPr>
            </w:pPr>
            <w:r w:rsidRPr="003104C1">
              <w:rPr>
                <w:sz w:val="16"/>
                <w:szCs w:val="16"/>
              </w:rPr>
              <w:t>100%</w:t>
            </w:r>
          </w:p>
        </w:tc>
        <w:tc>
          <w:tcPr>
            <w:tcW w:w="962" w:type="dxa"/>
            <w:shd w:val="clear" w:color="auto" w:fill="EAF1DD" w:themeFill="accent3" w:themeFillTint="33"/>
            <w:vAlign w:val="center"/>
            <w:hideMark/>
          </w:tcPr>
          <w:p w14:paraId="56D35AC8" w14:textId="77777777" w:rsidR="00D7571C" w:rsidRPr="003104C1" w:rsidRDefault="00D7571C" w:rsidP="00D7571C">
            <w:pPr>
              <w:jc w:val="center"/>
              <w:rPr>
                <w:sz w:val="16"/>
                <w:szCs w:val="16"/>
              </w:rPr>
            </w:pPr>
            <w:r w:rsidRPr="003104C1">
              <w:rPr>
                <w:sz w:val="16"/>
                <w:szCs w:val="16"/>
              </w:rPr>
              <w:t>Completado</w:t>
            </w:r>
          </w:p>
        </w:tc>
        <w:tc>
          <w:tcPr>
            <w:tcW w:w="1088" w:type="dxa"/>
            <w:vAlign w:val="center"/>
            <w:hideMark/>
          </w:tcPr>
          <w:p w14:paraId="054E8AF1" w14:textId="77777777" w:rsidR="00D7571C" w:rsidRPr="003104C1" w:rsidRDefault="00D7571C" w:rsidP="00D7571C">
            <w:pPr>
              <w:jc w:val="center"/>
              <w:rPr>
                <w:sz w:val="16"/>
                <w:szCs w:val="16"/>
              </w:rPr>
            </w:pPr>
            <w:r w:rsidRPr="003104C1">
              <w:rPr>
                <w:sz w:val="16"/>
                <w:szCs w:val="16"/>
              </w:rPr>
              <w:t>Sin desvío</w:t>
            </w:r>
          </w:p>
        </w:tc>
      </w:tr>
      <w:tr w:rsidR="00D7571C" w:rsidRPr="003104C1" w14:paraId="50BCABAC" w14:textId="77777777" w:rsidTr="00D7571C">
        <w:tc>
          <w:tcPr>
            <w:tcW w:w="534" w:type="dxa"/>
            <w:shd w:val="clear" w:color="auto" w:fill="C6D9F1" w:themeFill="text2" w:themeFillTint="33"/>
            <w:vAlign w:val="center"/>
            <w:hideMark/>
          </w:tcPr>
          <w:p w14:paraId="59B4EA2F" w14:textId="77777777" w:rsidR="00D7571C" w:rsidRPr="003104C1" w:rsidRDefault="00D7571C" w:rsidP="00D7571C">
            <w:pPr>
              <w:jc w:val="center"/>
              <w:rPr>
                <w:sz w:val="16"/>
                <w:szCs w:val="16"/>
              </w:rPr>
            </w:pPr>
            <w:r w:rsidRPr="003104C1">
              <w:rPr>
                <w:sz w:val="16"/>
                <w:szCs w:val="16"/>
              </w:rPr>
              <w:t>HU-23</w:t>
            </w:r>
          </w:p>
        </w:tc>
        <w:tc>
          <w:tcPr>
            <w:tcW w:w="1275" w:type="dxa"/>
            <w:gridSpan w:val="2"/>
            <w:vAlign w:val="center"/>
            <w:hideMark/>
          </w:tcPr>
          <w:p w14:paraId="0C88FB86" w14:textId="77777777" w:rsidR="00D7571C" w:rsidRPr="003104C1" w:rsidRDefault="00D7571C" w:rsidP="00D7571C">
            <w:pPr>
              <w:jc w:val="center"/>
              <w:rPr>
                <w:sz w:val="16"/>
                <w:szCs w:val="16"/>
              </w:rPr>
            </w:pPr>
            <w:r w:rsidRPr="003104C1">
              <w:rPr>
                <w:sz w:val="16"/>
                <w:szCs w:val="16"/>
              </w:rPr>
              <w:t>Servicio de Notificaciones al Crear Requerimientos</w:t>
            </w:r>
          </w:p>
        </w:tc>
        <w:tc>
          <w:tcPr>
            <w:tcW w:w="709" w:type="dxa"/>
            <w:shd w:val="clear" w:color="auto" w:fill="C6D9F1" w:themeFill="text2" w:themeFillTint="33"/>
            <w:vAlign w:val="center"/>
            <w:hideMark/>
          </w:tcPr>
          <w:p w14:paraId="7E25ED1D" w14:textId="77777777" w:rsidR="00D7571C" w:rsidRPr="003104C1" w:rsidRDefault="00D7571C" w:rsidP="00D7571C">
            <w:pPr>
              <w:jc w:val="center"/>
              <w:rPr>
                <w:sz w:val="16"/>
                <w:szCs w:val="16"/>
              </w:rPr>
            </w:pPr>
            <w:r w:rsidRPr="003104C1">
              <w:rPr>
                <w:sz w:val="16"/>
                <w:szCs w:val="16"/>
              </w:rPr>
              <w:t>HU</w:t>
            </w:r>
          </w:p>
        </w:tc>
        <w:tc>
          <w:tcPr>
            <w:tcW w:w="1701" w:type="dxa"/>
            <w:vAlign w:val="center"/>
            <w:hideMark/>
          </w:tcPr>
          <w:p w14:paraId="10065C89" w14:textId="77777777" w:rsidR="00D7571C" w:rsidRPr="003104C1" w:rsidRDefault="00D7571C" w:rsidP="00D7571C">
            <w:pPr>
              <w:jc w:val="center"/>
              <w:rPr>
                <w:sz w:val="16"/>
                <w:szCs w:val="16"/>
              </w:rPr>
            </w:pPr>
            <w:r w:rsidRPr="003104C1">
              <w:rPr>
                <w:sz w:val="16"/>
                <w:szCs w:val="16"/>
              </w:rPr>
              <w:t>Notificaciones</w:t>
            </w:r>
          </w:p>
        </w:tc>
        <w:tc>
          <w:tcPr>
            <w:tcW w:w="709" w:type="dxa"/>
            <w:shd w:val="clear" w:color="auto" w:fill="C6D9F1" w:themeFill="text2" w:themeFillTint="33"/>
            <w:vAlign w:val="center"/>
            <w:hideMark/>
          </w:tcPr>
          <w:p w14:paraId="5F18B5EE" w14:textId="77777777" w:rsidR="00D7571C" w:rsidRPr="003104C1" w:rsidRDefault="00D7571C" w:rsidP="00D7571C">
            <w:pPr>
              <w:jc w:val="center"/>
              <w:rPr>
                <w:sz w:val="16"/>
                <w:szCs w:val="16"/>
              </w:rPr>
            </w:pPr>
            <w:r w:rsidRPr="003104C1">
              <w:rPr>
                <w:sz w:val="16"/>
                <w:szCs w:val="16"/>
              </w:rPr>
              <w:t>8</w:t>
            </w:r>
          </w:p>
        </w:tc>
        <w:tc>
          <w:tcPr>
            <w:tcW w:w="709" w:type="dxa"/>
            <w:vAlign w:val="center"/>
            <w:hideMark/>
          </w:tcPr>
          <w:p w14:paraId="52085436" w14:textId="77777777" w:rsidR="00D7571C" w:rsidRPr="003104C1" w:rsidRDefault="00D7571C" w:rsidP="00D7571C">
            <w:pPr>
              <w:jc w:val="center"/>
              <w:rPr>
                <w:sz w:val="16"/>
                <w:szCs w:val="16"/>
              </w:rPr>
            </w:pPr>
            <w:r w:rsidRPr="003104C1">
              <w:rPr>
                <w:sz w:val="16"/>
                <w:szCs w:val="16"/>
              </w:rPr>
              <w:t>8</w:t>
            </w:r>
          </w:p>
        </w:tc>
        <w:tc>
          <w:tcPr>
            <w:tcW w:w="1098" w:type="dxa"/>
            <w:shd w:val="clear" w:color="auto" w:fill="C6D9F1" w:themeFill="text2" w:themeFillTint="33"/>
            <w:vAlign w:val="center"/>
            <w:hideMark/>
          </w:tcPr>
          <w:p w14:paraId="249372E9" w14:textId="77777777" w:rsidR="00D7571C" w:rsidRPr="003104C1" w:rsidRDefault="00D7571C" w:rsidP="00D7571C">
            <w:pPr>
              <w:jc w:val="center"/>
              <w:rPr>
                <w:sz w:val="16"/>
                <w:szCs w:val="16"/>
              </w:rPr>
            </w:pPr>
            <w:r w:rsidRPr="003104C1">
              <w:rPr>
                <w:sz w:val="16"/>
                <w:szCs w:val="16"/>
              </w:rPr>
              <w:t>0</w:t>
            </w:r>
          </w:p>
        </w:tc>
        <w:tc>
          <w:tcPr>
            <w:tcW w:w="962" w:type="dxa"/>
            <w:vAlign w:val="center"/>
            <w:hideMark/>
          </w:tcPr>
          <w:p w14:paraId="47AC1F93" w14:textId="77777777" w:rsidR="00D7571C" w:rsidRPr="003104C1" w:rsidRDefault="00D7571C" w:rsidP="00D7571C">
            <w:pPr>
              <w:jc w:val="center"/>
              <w:rPr>
                <w:sz w:val="16"/>
                <w:szCs w:val="16"/>
              </w:rPr>
            </w:pPr>
            <w:r w:rsidRPr="003104C1">
              <w:rPr>
                <w:sz w:val="16"/>
                <w:szCs w:val="16"/>
              </w:rPr>
              <w:t>100%</w:t>
            </w:r>
          </w:p>
        </w:tc>
        <w:tc>
          <w:tcPr>
            <w:tcW w:w="962" w:type="dxa"/>
            <w:shd w:val="clear" w:color="auto" w:fill="EAF1DD" w:themeFill="accent3" w:themeFillTint="33"/>
            <w:vAlign w:val="center"/>
            <w:hideMark/>
          </w:tcPr>
          <w:p w14:paraId="31441675" w14:textId="77777777" w:rsidR="00D7571C" w:rsidRPr="003104C1" w:rsidRDefault="00D7571C" w:rsidP="00D7571C">
            <w:pPr>
              <w:jc w:val="center"/>
              <w:rPr>
                <w:sz w:val="16"/>
                <w:szCs w:val="16"/>
              </w:rPr>
            </w:pPr>
            <w:r w:rsidRPr="003104C1">
              <w:rPr>
                <w:sz w:val="16"/>
                <w:szCs w:val="16"/>
              </w:rPr>
              <w:t>Completado</w:t>
            </w:r>
          </w:p>
        </w:tc>
        <w:tc>
          <w:tcPr>
            <w:tcW w:w="1088" w:type="dxa"/>
            <w:vAlign w:val="center"/>
            <w:hideMark/>
          </w:tcPr>
          <w:p w14:paraId="1C1E47FE" w14:textId="77777777" w:rsidR="00D7571C" w:rsidRPr="003104C1" w:rsidRDefault="00D7571C" w:rsidP="00D7571C">
            <w:pPr>
              <w:jc w:val="center"/>
              <w:rPr>
                <w:sz w:val="16"/>
                <w:szCs w:val="16"/>
              </w:rPr>
            </w:pPr>
            <w:r w:rsidRPr="003104C1">
              <w:rPr>
                <w:sz w:val="16"/>
                <w:szCs w:val="16"/>
              </w:rPr>
              <w:t>Sin desvío</w:t>
            </w:r>
          </w:p>
        </w:tc>
      </w:tr>
      <w:tr w:rsidR="00D7571C" w:rsidRPr="003104C1" w14:paraId="170E5813" w14:textId="77777777" w:rsidTr="00D7571C">
        <w:tc>
          <w:tcPr>
            <w:tcW w:w="534" w:type="dxa"/>
            <w:shd w:val="clear" w:color="auto" w:fill="C6D9F1" w:themeFill="text2" w:themeFillTint="33"/>
            <w:vAlign w:val="center"/>
            <w:hideMark/>
          </w:tcPr>
          <w:p w14:paraId="7112BB80" w14:textId="77777777" w:rsidR="00D7571C" w:rsidRPr="003104C1" w:rsidRDefault="00D7571C" w:rsidP="00D7571C">
            <w:pPr>
              <w:jc w:val="center"/>
              <w:rPr>
                <w:sz w:val="16"/>
                <w:szCs w:val="16"/>
              </w:rPr>
            </w:pPr>
            <w:r w:rsidRPr="003104C1">
              <w:rPr>
                <w:sz w:val="16"/>
                <w:szCs w:val="16"/>
              </w:rPr>
              <w:t>HU-24</w:t>
            </w:r>
          </w:p>
        </w:tc>
        <w:tc>
          <w:tcPr>
            <w:tcW w:w="1275" w:type="dxa"/>
            <w:gridSpan w:val="2"/>
            <w:vAlign w:val="center"/>
            <w:hideMark/>
          </w:tcPr>
          <w:p w14:paraId="76B00B6B" w14:textId="77777777" w:rsidR="00D7571C" w:rsidRPr="003104C1" w:rsidRDefault="00D7571C" w:rsidP="00D7571C">
            <w:pPr>
              <w:jc w:val="center"/>
              <w:rPr>
                <w:sz w:val="16"/>
                <w:szCs w:val="16"/>
              </w:rPr>
            </w:pPr>
            <w:r w:rsidRPr="003104C1">
              <w:rPr>
                <w:sz w:val="16"/>
                <w:szCs w:val="16"/>
              </w:rPr>
              <w:t>Bandeja Gerencial de Requerimientos Pendientes</w:t>
            </w:r>
          </w:p>
        </w:tc>
        <w:tc>
          <w:tcPr>
            <w:tcW w:w="709" w:type="dxa"/>
            <w:shd w:val="clear" w:color="auto" w:fill="C6D9F1" w:themeFill="text2" w:themeFillTint="33"/>
            <w:vAlign w:val="center"/>
            <w:hideMark/>
          </w:tcPr>
          <w:p w14:paraId="5AB2F3B1" w14:textId="77777777" w:rsidR="00D7571C" w:rsidRPr="003104C1" w:rsidRDefault="00D7571C" w:rsidP="00D7571C">
            <w:pPr>
              <w:jc w:val="center"/>
              <w:rPr>
                <w:sz w:val="16"/>
                <w:szCs w:val="16"/>
              </w:rPr>
            </w:pPr>
            <w:r w:rsidRPr="003104C1">
              <w:rPr>
                <w:sz w:val="16"/>
                <w:szCs w:val="16"/>
              </w:rPr>
              <w:t>HU</w:t>
            </w:r>
          </w:p>
        </w:tc>
        <w:tc>
          <w:tcPr>
            <w:tcW w:w="1701" w:type="dxa"/>
            <w:vAlign w:val="center"/>
            <w:hideMark/>
          </w:tcPr>
          <w:p w14:paraId="1E3BB5D4" w14:textId="77777777" w:rsidR="00D7571C" w:rsidRPr="003104C1" w:rsidRDefault="00D7571C" w:rsidP="00D7571C">
            <w:pPr>
              <w:jc w:val="center"/>
              <w:rPr>
                <w:sz w:val="16"/>
                <w:szCs w:val="16"/>
              </w:rPr>
            </w:pPr>
            <w:r w:rsidRPr="003104C1">
              <w:rPr>
                <w:sz w:val="16"/>
                <w:szCs w:val="16"/>
              </w:rPr>
              <w:t>Compras</w:t>
            </w:r>
          </w:p>
        </w:tc>
        <w:tc>
          <w:tcPr>
            <w:tcW w:w="709" w:type="dxa"/>
            <w:shd w:val="clear" w:color="auto" w:fill="C6D9F1" w:themeFill="text2" w:themeFillTint="33"/>
            <w:vAlign w:val="center"/>
            <w:hideMark/>
          </w:tcPr>
          <w:p w14:paraId="73BB4866" w14:textId="77777777" w:rsidR="00D7571C" w:rsidRPr="003104C1" w:rsidRDefault="00D7571C" w:rsidP="00D7571C">
            <w:pPr>
              <w:jc w:val="center"/>
              <w:rPr>
                <w:sz w:val="16"/>
                <w:szCs w:val="16"/>
              </w:rPr>
            </w:pPr>
            <w:r w:rsidRPr="003104C1">
              <w:rPr>
                <w:sz w:val="16"/>
                <w:szCs w:val="16"/>
              </w:rPr>
              <w:t>9</w:t>
            </w:r>
          </w:p>
        </w:tc>
        <w:tc>
          <w:tcPr>
            <w:tcW w:w="709" w:type="dxa"/>
            <w:vAlign w:val="center"/>
            <w:hideMark/>
          </w:tcPr>
          <w:p w14:paraId="72D56EB5" w14:textId="77777777" w:rsidR="00D7571C" w:rsidRPr="003104C1" w:rsidRDefault="00D7571C" w:rsidP="00D7571C">
            <w:pPr>
              <w:jc w:val="center"/>
              <w:rPr>
                <w:sz w:val="16"/>
                <w:szCs w:val="16"/>
              </w:rPr>
            </w:pPr>
            <w:r w:rsidRPr="003104C1">
              <w:rPr>
                <w:sz w:val="16"/>
                <w:szCs w:val="16"/>
              </w:rPr>
              <w:t>9</w:t>
            </w:r>
          </w:p>
        </w:tc>
        <w:tc>
          <w:tcPr>
            <w:tcW w:w="1098" w:type="dxa"/>
            <w:shd w:val="clear" w:color="auto" w:fill="C6D9F1" w:themeFill="text2" w:themeFillTint="33"/>
            <w:vAlign w:val="center"/>
            <w:hideMark/>
          </w:tcPr>
          <w:p w14:paraId="01050720" w14:textId="77777777" w:rsidR="00D7571C" w:rsidRPr="003104C1" w:rsidRDefault="00D7571C" w:rsidP="00D7571C">
            <w:pPr>
              <w:jc w:val="center"/>
              <w:rPr>
                <w:sz w:val="16"/>
                <w:szCs w:val="16"/>
              </w:rPr>
            </w:pPr>
            <w:r w:rsidRPr="003104C1">
              <w:rPr>
                <w:sz w:val="16"/>
                <w:szCs w:val="16"/>
              </w:rPr>
              <w:t>0</w:t>
            </w:r>
          </w:p>
        </w:tc>
        <w:tc>
          <w:tcPr>
            <w:tcW w:w="962" w:type="dxa"/>
            <w:vAlign w:val="center"/>
            <w:hideMark/>
          </w:tcPr>
          <w:p w14:paraId="38EF035C" w14:textId="77777777" w:rsidR="00D7571C" w:rsidRPr="003104C1" w:rsidRDefault="00D7571C" w:rsidP="00D7571C">
            <w:pPr>
              <w:jc w:val="center"/>
              <w:rPr>
                <w:sz w:val="16"/>
                <w:szCs w:val="16"/>
              </w:rPr>
            </w:pPr>
            <w:r w:rsidRPr="003104C1">
              <w:rPr>
                <w:sz w:val="16"/>
                <w:szCs w:val="16"/>
              </w:rPr>
              <w:t>100%</w:t>
            </w:r>
          </w:p>
        </w:tc>
        <w:tc>
          <w:tcPr>
            <w:tcW w:w="962" w:type="dxa"/>
            <w:shd w:val="clear" w:color="auto" w:fill="EAF1DD" w:themeFill="accent3" w:themeFillTint="33"/>
            <w:vAlign w:val="center"/>
            <w:hideMark/>
          </w:tcPr>
          <w:p w14:paraId="4460A4C2" w14:textId="77777777" w:rsidR="00D7571C" w:rsidRPr="003104C1" w:rsidRDefault="00D7571C" w:rsidP="00D7571C">
            <w:pPr>
              <w:jc w:val="center"/>
              <w:rPr>
                <w:sz w:val="16"/>
                <w:szCs w:val="16"/>
              </w:rPr>
            </w:pPr>
            <w:r w:rsidRPr="003104C1">
              <w:rPr>
                <w:sz w:val="16"/>
                <w:szCs w:val="16"/>
              </w:rPr>
              <w:t>Completado</w:t>
            </w:r>
          </w:p>
        </w:tc>
        <w:tc>
          <w:tcPr>
            <w:tcW w:w="1088" w:type="dxa"/>
            <w:vAlign w:val="center"/>
            <w:hideMark/>
          </w:tcPr>
          <w:p w14:paraId="4A9D7E98" w14:textId="77777777" w:rsidR="00D7571C" w:rsidRPr="003104C1" w:rsidRDefault="00D7571C" w:rsidP="00D7571C">
            <w:pPr>
              <w:jc w:val="center"/>
              <w:rPr>
                <w:sz w:val="16"/>
                <w:szCs w:val="16"/>
              </w:rPr>
            </w:pPr>
            <w:r w:rsidRPr="003104C1">
              <w:rPr>
                <w:sz w:val="16"/>
                <w:szCs w:val="16"/>
              </w:rPr>
              <w:t>Sin desvío</w:t>
            </w:r>
          </w:p>
        </w:tc>
      </w:tr>
      <w:tr w:rsidR="00D7571C" w:rsidRPr="003104C1" w14:paraId="035FC7F6" w14:textId="77777777" w:rsidTr="00D7571C">
        <w:tc>
          <w:tcPr>
            <w:tcW w:w="1101" w:type="dxa"/>
            <w:gridSpan w:val="2"/>
            <w:shd w:val="clear" w:color="auto" w:fill="17365D" w:themeFill="text2" w:themeFillShade="BF"/>
            <w:vAlign w:val="center"/>
            <w:hideMark/>
          </w:tcPr>
          <w:p w14:paraId="1C5595FD" w14:textId="77777777" w:rsidR="00D7571C" w:rsidRPr="003104C1" w:rsidRDefault="00D7571C" w:rsidP="00D7571C">
            <w:pPr>
              <w:jc w:val="center"/>
              <w:rPr>
                <w:sz w:val="16"/>
                <w:szCs w:val="16"/>
              </w:rPr>
            </w:pPr>
            <w:r w:rsidRPr="003104C1">
              <w:rPr>
                <w:sz w:val="16"/>
                <w:szCs w:val="16"/>
              </w:rPr>
              <w:t>TOTALES</w:t>
            </w:r>
          </w:p>
        </w:tc>
        <w:tc>
          <w:tcPr>
            <w:tcW w:w="708" w:type="dxa"/>
            <w:shd w:val="clear" w:color="auto" w:fill="17365D" w:themeFill="text2" w:themeFillShade="BF"/>
            <w:vAlign w:val="center"/>
            <w:hideMark/>
          </w:tcPr>
          <w:p w14:paraId="1A67D085" w14:textId="77777777" w:rsidR="00D7571C" w:rsidRPr="003104C1" w:rsidRDefault="00D7571C" w:rsidP="00D7571C">
            <w:pPr>
              <w:jc w:val="center"/>
              <w:rPr>
                <w:sz w:val="16"/>
                <w:szCs w:val="16"/>
              </w:rPr>
            </w:pPr>
          </w:p>
        </w:tc>
        <w:tc>
          <w:tcPr>
            <w:tcW w:w="709" w:type="dxa"/>
            <w:shd w:val="clear" w:color="auto" w:fill="17365D" w:themeFill="text2" w:themeFillShade="BF"/>
            <w:vAlign w:val="center"/>
            <w:hideMark/>
          </w:tcPr>
          <w:p w14:paraId="1BB74E58" w14:textId="77777777" w:rsidR="00D7571C" w:rsidRPr="003104C1" w:rsidRDefault="00D7571C" w:rsidP="00D7571C">
            <w:pPr>
              <w:jc w:val="center"/>
              <w:rPr>
                <w:sz w:val="16"/>
                <w:szCs w:val="16"/>
              </w:rPr>
            </w:pPr>
          </w:p>
        </w:tc>
        <w:tc>
          <w:tcPr>
            <w:tcW w:w="1701" w:type="dxa"/>
            <w:shd w:val="clear" w:color="auto" w:fill="17365D" w:themeFill="text2" w:themeFillShade="BF"/>
            <w:vAlign w:val="center"/>
            <w:hideMark/>
          </w:tcPr>
          <w:p w14:paraId="62453925" w14:textId="77777777" w:rsidR="00D7571C" w:rsidRPr="003104C1" w:rsidRDefault="00D7571C" w:rsidP="00D7571C">
            <w:pPr>
              <w:jc w:val="center"/>
              <w:rPr>
                <w:sz w:val="16"/>
                <w:szCs w:val="16"/>
              </w:rPr>
            </w:pPr>
          </w:p>
        </w:tc>
        <w:tc>
          <w:tcPr>
            <w:tcW w:w="709" w:type="dxa"/>
            <w:shd w:val="clear" w:color="auto" w:fill="17365D" w:themeFill="text2" w:themeFillShade="BF"/>
            <w:vAlign w:val="center"/>
            <w:hideMark/>
          </w:tcPr>
          <w:p w14:paraId="14AE1C9B" w14:textId="77777777" w:rsidR="00D7571C" w:rsidRPr="003104C1" w:rsidRDefault="00D7571C" w:rsidP="00D7571C">
            <w:pPr>
              <w:jc w:val="center"/>
              <w:rPr>
                <w:sz w:val="16"/>
                <w:szCs w:val="16"/>
              </w:rPr>
            </w:pPr>
            <w:r w:rsidRPr="003104C1">
              <w:rPr>
                <w:sz w:val="16"/>
                <w:szCs w:val="16"/>
              </w:rPr>
              <w:t>42</w:t>
            </w:r>
          </w:p>
        </w:tc>
        <w:tc>
          <w:tcPr>
            <w:tcW w:w="709" w:type="dxa"/>
            <w:shd w:val="clear" w:color="auto" w:fill="17365D" w:themeFill="text2" w:themeFillShade="BF"/>
            <w:vAlign w:val="center"/>
            <w:hideMark/>
          </w:tcPr>
          <w:p w14:paraId="768C29D1" w14:textId="77777777" w:rsidR="00D7571C" w:rsidRPr="003104C1" w:rsidRDefault="00D7571C" w:rsidP="00D7571C">
            <w:pPr>
              <w:jc w:val="center"/>
              <w:rPr>
                <w:sz w:val="16"/>
                <w:szCs w:val="16"/>
              </w:rPr>
            </w:pPr>
            <w:r w:rsidRPr="003104C1">
              <w:rPr>
                <w:sz w:val="16"/>
                <w:szCs w:val="16"/>
              </w:rPr>
              <w:t>42</w:t>
            </w:r>
          </w:p>
        </w:tc>
        <w:tc>
          <w:tcPr>
            <w:tcW w:w="1098" w:type="dxa"/>
            <w:shd w:val="clear" w:color="auto" w:fill="17365D" w:themeFill="text2" w:themeFillShade="BF"/>
            <w:vAlign w:val="center"/>
            <w:hideMark/>
          </w:tcPr>
          <w:p w14:paraId="7A2D2A03" w14:textId="77777777" w:rsidR="00D7571C" w:rsidRPr="003104C1" w:rsidRDefault="00D7571C" w:rsidP="00D7571C">
            <w:pPr>
              <w:jc w:val="center"/>
              <w:rPr>
                <w:sz w:val="16"/>
                <w:szCs w:val="16"/>
              </w:rPr>
            </w:pPr>
            <w:r w:rsidRPr="003104C1">
              <w:rPr>
                <w:sz w:val="16"/>
                <w:szCs w:val="16"/>
              </w:rPr>
              <w:t>0</w:t>
            </w:r>
          </w:p>
        </w:tc>
        <w:tc>
          <w:tcPr>
            <w:tcW w:w="962" w:type="dxa"/>
            <w:shd w:val="clear" w:color="auto" w:fill="17365D" w:themeFill="text2" w:themeFillShade="BF"/>
            <w:vAlign w:val="center"/>
            <w:hideMark/>
          </w:tcPr>
          <w:p w14:paraId="31B1B54B" w14:textId="77777777" w:rsidR="00D7571C" w:rsidRPr="003104C1" w:rsidRDefault="00D7571C" w:rsidP="00D7571C">
            <w:pPr>
              <w:jc w:val="center"/>
              <w:rPr>
                <w:sz w:val="16"/>
                <w:szCs w:val="16"/>
              </w:rPr>
            </w:pPr>
            <w:r w:rsidRPr="003104C1">
              <w:rPr>
                <w:sz w:val="16"/>
                <w:szCs w:val="16"/>
              </w:rPr>
              <w:t>100%</w:t>
            </w:r>
          </w:p>
        </w:tc>
        <w:tc>
          <w:tcPr>
            <w:tcW w:w="962" w:type="dxa"/>
            <w:shd w:val="clear" w:color="auto" w:fill="17365D" w:themeFill="text2" w:themeFillShade="BF"/>
            <w:vAlign w:val="center"/>
            <w:hideMark/>
          </w:tcPr>
          <w:p w14:paraId="0984CFFF" w14:textId="77777777" w:rsidR="00D7571C" w:rsidRPr="003104C1" w:rsidRDefault="00D7571C" w:rsidP="00D7571C">
            <w:pPr>
              <w:jc w:val="center"/>
              <w:rPr>
                <w:sz w:val="16"/>
                <w:szCs w:val="16"/>
              </w:rPr>
            </w:pPr>
          </w:p>
        </w:tc>
        <w:tc>
          <w:tcPr>
            <w:tcW w:w="1088" w:type="dxa"/>
            <w:shd w:val="clear" w:color="auto" w:fill="17365D" w:themeFill="text2" w:themeFillShade="BF"/>
            <w:vAlign w:val="center"/>
            <w:hideMark/>
          </w:tcPr>
          <w:p w14:paraId="472C23A2" w14:textId="77777777" w:rsidR="00D7571C" w:rsidRPr="003104C1" w:rsidRDefault="00D7571C" w:rsidP="00D7571C">
            <w:pPr>
              <w:jc w:val="center"/>
              <w:rPr>
                <w:sz w:val="16"/>
                <w:szCs w:val="16"/>
              </w:rPr>
            </w:pPr>
          </w:p>
        </w:tc>
      </w:tr>
    </w:tbl>
    <w:p w14:paraId="3E5E7408" w14:textId="7E813AA9" w:rsidR="003104C1" w:rsidRDefault="00000000" w:rsidP="003104C1">
      <w:pPr>
        <w:pStyle w:val="Ttulo1"/>
      </w:pPr>
      <w:r w:rsidRPr="003104C1">
        <w:t>4. Resumen cuantitativo del sprint</w:t>
      </w:r>
    </w:p>
    <w:tbl>
      <w:tblPr>
        <w:tblStyle w:val="Tablaconcuadrcula"/>
        <w:tblW w:w="0" w:type="auto"/>
        <w:tblLook w:val="04A0" w:firstRow="1" w:lastRow="0" w:firstColumn="1" w:lastColumn="0" w:noHBand="0" w:noVBand="1"/>
      </w:tblPr>
      <w:tblGrid>
        <w:gridCol w:w="3510"/>
        <w:gridCol w:w="2127"/>
        <w:gridCol w:w="2976"/>
      </w:tblGrid>
      <w:tr w:rsidR="003104C1" w:rsidRPr="003104C1" w14:paraId="38232527" w14:textId="77777777" w:rsidTr="003104C1">
        <w:tc>
          <w:tcPr>
            <w:tcW w:w="3510" w:type="dxa"/>
            <w:shd w:val="clear" w:color="auto" w:fill="17365D" w:themeFill="text2" w:themeFillShade="BF"/>
            <w:vAlign w:val="center"/>
            <w:hideMark/>
          </w:tcPr>
          <w:p w14:paraId="5F7FD7B9" w14:textId="77777777" w:rsidR="003104C1" w:rsidRPr="003104C1" w:rsidRDefault="003104C1" w:rsidP="003104C1">
            <w:pPr>
              <w:spacing w:line="276" w:lineRule="auto"/>
              <w:jc w:val="center"/>
              <w:rPr>
                <w:b/>
                <w:bCs/>
                <w:sz w:val="20"/>
                <w:szCs w:val="20"/>
              </w:rPr>
            </w:pPr>
            <w:r w:rsidRPr="003104C1">
              <w:rPr>
                <w:b/>
                <w:bCs/>
                <w:sz w:val="20"/>
                <w:szCs w:val="20"/>
              </w:rPr>
              <w:t>Métrica</w:t>
            </w:r>
          </w:p>
        </w:tc>
        <w:tc>
          <w:tcPr>
            <w:tcW w:w="2127" w:type="dxa"/>
            <w:shd w:val="clear" w:color="auto" w:fill="17365D" w:themeFill="text2" w:themeFillShade="BF"/>
            <w:vAlign w:val="center"/>
            <w:hideMark/>
          </w:tcPr>
          <w:p w14:paraId="4683C8DF" w14:textId="77777777" w:rsidR="003104C1" w:rsidRPr="003104C1" w:rsidRDefault="003104C1" w:rsidP="003104C1">
            <w:pPr>
              <w:spacing w:line="276" w:lineRule="auto"/>
              <w:jc w:val="center"/>
              <w:rPr>
                <w:b/>
                <w:bCs/>
                <w:sz w:val="20"/>
                <w:szCs w:val="20"/>
              </w:rPr>
            </w:pPr>
            <w:r w:rsidRPr="003104C1">
              <w:rPr>
                <w:b/>
                <w:bCs/>
                <w:sz w:val="20"/>
                <w:szCs w:val="20"/>
              </w:rPr>
              <w:t>Planificado</w:t>
            </w:r>
          </w:p>
        </w:tc>
        <w:tc>
          <w:tcPr>
            <w:tcW w:w="2976" w:type="dxa"/>
            <w:shd w:val="clear" w:color="auto" w:fill="17365D" w:themeFill="text2" w:themeFillShade="BF"/>
            <w:vAlign w:val="center"/>
            <w:hideMark/>
          </w:tcPr>
          <w:p w14:paraId="48BDE5BB" w14:textId="77777777" w:rsidR="003104C1" w:rsidRPr="003104C1" w:rsidRDefault="003104C1" w:rsidP="003104C1">
            <w:pPr>
              <w:spacing w:line="276" w:lineRule="auto"/>
              <w:jc w:val="center"/>
              <w:rPr>
                <w:b/>
                <w:bCs/>
                <w:sz w:val="20"/>
                <w:szCs w:val="20"/>
              </w:rPr>
            </w:pPr>
            <w:r w:rsidRPr="003104C1">
              <w:rPr>
                <w:b/>
                <w:bCs/>
                <w:sz w:val="20"/>
                <w:szCs w:val="20"/>
              </w:rPr>
              <w:t>Realizado</w:t>
            </w:r>
          </w:p>
        </w:tc>
      </w:tr>
      <w:tr w:rsidR="003104C1" w:rsidRPr="003104C1" w14:paraId="27597EB7" w14:textId="77777777" w:rsidTr="003104C1">
        <w:tc>
          <w:tcPr>
            <w:tcW w:w="3510" w:type="dxa"/>
            <w:shd w:val="clear" w:color="auto" w:fill="DBE5F1" w:themeFill="accent1" w:themeFillTint="33"/>
            <w:vAlign w:val="center"/>
            <w:hideMark/>
          </w:tcPr>
          <w:p w14:paraId="37552A6D" w14:textId="77777777" w:rsidR="003104C1" w:rsidRPr="003104C1" w:rsidRDefault="003104C1" w:rsidP="003104C1">
            <w:pPr>
              <w:spacing w:line="276" w:lineRule="auto"/>
              <w:rPr>
                <w:b/>
                <w:bCs/>
                <w:sz w:val="20"/>
                <w:szCs w:val="20"/>
              </w:rPr>
            </w:pPr>
            <w:r w:rsidRPr="003104C1">
              <w:rPr>
                <w:b/>
                <w:bCs/>
                <w:sz w:val="20"/>
                <w:szCs w:val="20"/>
              </w:rPr>
              <w:t>Story Points totales</w:t>
            </w:r>
          </w:p>
        </w:tc>
        <w:tc>
          <w:tcPr>
            <w:tcW w:w="2127" w:type="dxa"/>
            <w:vAlign w:val="center"/>
            <w:hideMark/>
          </w:tcPr>
          <w:p w14:paraId="59496898" w14:textId="77777777" w:rsidR="003104C1" w:rsidRPr="003104C1" w:rsidRDefault="003104C1" w:rsidP="003104C1">
            <w:pPr>
              <w:spacing w:line="276" w:lineRule="auto"/>
              <w:jc w:val="center"/>
              <w:rPr>
                <w:sz w:val="20"/>
                <w:szCs w:val="20"/>
              </w:rPr>
            </w:pPr>
            <w:r w:rsidRPr="003104C1">
              <w:rPr>
                <w:sz w:val="20"/>
                <w:szCs w:val="20"/>
              </w:rPr>
              <w:t>42</w:t>
            </w:r>
          </w:p>
        </w:tc>
        <w:tc>
          <w:tcPr>
            <w:tcW w:w="2976" w:type="dxa"/>
            <w:vAlign w:val="center"/>
            <w:hideMark/>
          </w:tcPr>
          <w:p w14:paraId="703E769E" w14:textId="77777777" w:rsidR="003104C1" w:rsidRPr="003104C1" w:rsidRDefault="003104C1" w:rsidP="003104C1">
            <w:pPr>
              <w:spacing w:line="276" w:lineRule="auto"/>
              <w:jc w:val="center"/>
              <w:rPr>
                <w:sz w:val="20"/>
                <w:szCs w:val="20"/>
              </w:rPr>
            </w:pPr>
            <w:r w:rsidRPr="003104C1">
              <w:rPr>
                <w:sz w:val="20"/>
                <w:szCs w:val="20"/>
              </w:rPr>
              <w:t>42</w:t>
            </w:r>
          </w:p>
        </w:tc>
      </w:tr>
      <w:tr w:rsidR="003104C1" w:rsidRPr="003104C1" w14:paraId="0715DA2A" w14:textId="77777777" w:rsidTr="003104C1">
        <w:tc>
          <w:tcPr>
            <w:tcW w:w="3510" w:type="dxa"/>
            <w:shd w:val="clear" w:color="auto" w:fill="DBE5F1" w:themeFill="accent1" w:themeFillTint="33"/>
            <w:vAlign w:val="center"/>
            <w:hideMark/>
          </w:tcPr>
          <w:p w14:paraId="2F5EFAF0" w14:textId="77777777" w:rsidR="003104C1" w:rsidRPr="003104C1" w:rsidRDefault="003104C1" w:rsidP="003104C1">
            <w:pPr>
              <w:spacing w:line="276" w:lineRule="auto"/>
              <w:rPr>
                <w:b/>
                <w:bCs/>
                <w:sz w:val="20"/>
                <w:szCs w:val="20"/>
              </w:rPr>
            </w:pPr>
            <w:r w:rsidRPr="003104C1">
              <w:rPr>
                <w:b/>
                <w:bCs/>
                <w:sz w:val="20"/>
                <w:szCs w:val="20"/>
              </w:rPr>
              <w:t>N° historias de usuario (HU)</w:t>
            </w:r>
          </w:p>
        </w:tc>
        <w:tc>
          <w:tcPr>
            <w:tcW w:w="2127" w:type="dxa"/>
            <w:vAlign w:val="center"/>
            <w:hideMark/>
          </w:tcPr>
          <w:p w14:paraId="69CD9576" w14:textId="77777777" w:rsidR="003104C1" w:rsidRPr="003104C1" w:rsidRDefault="003104C1" w:rsidP="003104C1">
            <w:pPr>
              <w:spacing w:line="276" w:lineRule="auto"/>
              <w:jc w:val="center"/>
              <w:rPr>
                <w:sz w:val="20"/>
                <w:szCs w:val="20"/>
              </w:rPr>
            </w:pPr>
            <w:r w:rsidRPr="003104C1">
              <w:rPr>
                <w:sz w:val="20"/>
                <w:szCs w:val="20"/>
              </w:rPr>
              <w:t>5</w:t>
            </w:r>
          </w:p>
        </w:tc>
        <w:tc>
          <w:tcPr>
            <w:tcW w:w="2976" w:type="dxa"/>
            <w:vAlign w:val="center"/>
            <w:hideMark/>
          </w:tcPr>
          <w:p w14:paraId="0EEBCCA0" w14:textId="77777777" w:rsidR="003104C1" w:rsidRPr="003104C1" w:rsidRDefault="003104C1" w:rsidP="003104C1">
            <w:pPr>
              <w:spacing w:line="276" w:lineRule="auto"/>
              <w:jc w:val="center"/>
              <w:rPr>
                <w:sz w:val="20"/>
                <w:szCs w:val="20"/>
              </w:rPr>
            </w:pPr>
            <w:r w:rsidRPr="003104C1">
              <w:rPr>
                <w:sz w:val="20"/>
                <w:szCs w:val="20"/>
              </w:rPr>
              <w:t>5</w:t>
            </w:r>
          </w:p>
        </w:tc>
      </w:tr>
      <w:tr w:rsidR="003104C1" w:rsidRPr="003104C1" w14:paraId="565A87B6" w14:textId="77777777" w:rsidTr="003104C1">
        <w:tc>
          <w:tcPr>
            <w:tcW w:w="3510" w:type="dxa"/>
            <w:shd w:val="clear" w:color="auto" w:fill="DBE5F1" w:themeFill="accent1" w:themeFillTint="33"/>
            <w:vAlign w:val="center"/>
            <w:hideMark/>
          </w:tcPr>
          <w:p w14:paraId="6C5F2E09" w14:textId="77777777" w:rsidR="003104C1" w:rsidRPr="003104C1" w:rsidRDefault="003104C1" w:rsidP="003104C1">
            <w:pPr>
              <w:spacing w:line="276" w:lineRule="auto"/>
              <w:rPr>
                <w:b/>
                <w:bCs/>
                <w:sz w:val="20"/>
                <w:szCs w:val="20"/>
              </w:rPr>
            </w:pPr>
            <w:r w:rsidRPr="003104C1">
              <w:rPr>
                <w:b/>
                <w:bCs/>
                <w:sz w:val="20"/>
                <w:szCs w:val="20"/>
              </w:rPr>
              <w:t>N° historias técnicas (HT)</w:t>
            </w:r>
          </w:p>
        </w:tc>
        <w:tc>
          <w:tcPr>
            <w:tcW w:w="2127" w:type="dxa"/>
            <w:vAlign w:val="center"/>
            <w:hideMark/>
          </w:tcPr>
          <w:p w14:paraId="1A75F2A1" w14:textId="77777777" w:rsidR="003104C1" w:rsidRPr="003104C1" w:rsidRDefault="003104C1" w:rsidP="003104C1">
            <w:pPr>
              <w:spacing w:line="276" w:lineRule="auto"/>
              <w:jc w:val="center"/>
              <w:rPr>
                <w:sz w:val="20"/>
                <w:szCs w:val="20"/>
              </w:rPr>
            </w:pPr>
            <w:r w:rsidRPr="003104C1">
              <w:rPr>
                <w:sz w:val="20"/>
                <w:szCs w:val="20"/>
              </w:rPr>
              <w:t>0</w:t>
            </w:r>
          </w:p>
        </w:tc>
        <w:tc>
          <w:tcPr>
            <w:tcW w:w="2976" w:type="dxa"/>
            <w:vAlign w:val="center"/>
            <w:hideMark/>
          </w:tcPr>
          <w:p w14:paraId="39E9B892" w14:textId="77777777" w:rsidR="003104C1" w:rsidRPr="003104C1" w:rsidRDefault="003104C1" w:rsidP="003104C1">
            <w:pPr>
              <w:spacing w:line="276" w:lineRule="auto"/>
              <w:jc w:val="center"/>
              <w:rPr>
                <w:sz w:val="20"/>
                <w:szCs w:val="20"/>
              </w:rPr>
            </w:pPr>
            <w:r w:rsidRPr="003104C1">
              <w:rPr>
                <w:sz w:val="20"/>
                <w:szCs w:val="20"/>
              </w:rPr>
              <w:t>0</w:t>
            </w:r>
          </w:p>
        </w:tc>
      </w:tr>
      <w:tr w:rsidR="003104C1" w:rsidRPr="003104C1" w14:paraId="1A616569" w14:textId="77777777" w:rsidTr="003104C1">
        <w:tc>
          <w:tcPr>
            <w:tcW w:w="3510" w:type="dxa"/>
            <w:shd w:val="clear" w:color="auto" w:fill="DBE5F1" w:themeFill="accent1" w:themeFillTint="33"/>
            <w:vAlign w:val="center"/>
            <w:hideMark/>
          </w:tcPr>
          <w:p w14:paraId="6A1546AD" w14:textId="77777777" w:rsidR="003104C1" w:rsidRPr="003104C1" w:rsidRDefault="003104C1" w:rsidP="003104C1">
            <w:pPr>
              <w:spacing w:line="276" w:lineRule="auto"/>
              <w:rPr>
                <w:b/>
                <w:bCs/>
                <w:sz w:val="20"/>
                <w:szCs w:val="20"/>
              </w:rPr>
            </w:pPr>
            <w:r w:rsidRPr="003104C1">
              <w:rPr>
                <w:b/>
                <w:bCs/>
                <w:sz w:val="20"/>
                <w:szCs w:val="20"/>
              </w:rPr>
              <w:t>N° ítems del backlog</w:t>
            </w:r>
          </w:p>
        </w:tc>
        <w:tc>
          <w:tcPr>
            <w:tcW w:w="2127" w:type="dxa"/>
            <w:vAlign w:val="center"/>
            <w:hideMark/>
          </w:tcPr>
          <w:p w14:paraId="4D455AD3" w14:textId="77777777" w:rsidR="003104C1" w:rsidRPr="003104C1" w:rsidRDefault="003104C1" w:rsidP="003104C1">
            <w:pPr>
              <w:spacing w:line="276" w:lineRule="auto"/>
              <w:jc w:val="center"/>
              <w:rPr>
                <w:sz w:val="20"/>
                <w:szCs w:val="20"/>
              </w:rPr>
            </w:pPr>
            <w:r w:rsidRPr="003104C1">
              <w:rPr>
                <w:sz w:val="20"/>
                <w:szCs w:val="20"/>
              </w:rPr>
              <w:t>5</w:t>
            </w:r>
          </w:p>
        </w:tc>
        <w:tc>
          <w:tcPr>
            <w:tcW w:w="2976" w:type="dxa"/>
            <w:vAlign w:val="center"/>
            <w:hideMark/>
          </w:tcPr>
          <w:p w14:paraId="78BA33C8" w14:textId="77777777" w:rsidR="003104C1" w:rsidRPr="003104C1" w:rsidRDefault="003104C1" w:rsidP="003104C1">
            <w:pPr>
              <w:spacing w:line="276" w:lineRule="auto"/>
              <w:jc w:val="center"/>
              <w:rPr>
                <w:sz w:val="20"/>
                <w:szCs w:val="20"/>
              </w:rPr>
            </w:pPr>
            <w:r w:rsidRPr="003104C1">
              <w:rPr>
                <w:sz w:val="20"/>
                <w:szCs w:val="20"/>
              </w:rPr>
              <w:t>5</w:t>
            </w:r>
          </w:p>
        </w:tc>
      </w:tr>
      <w:tr w:rsidR="003104C1" w:rsidRPr="003104C1" w14:paraId="50AEDC75" w14:textId="77777777" w:rsidTr="003104C1">
        <w:tc>
          <w:tcPr>
            <w:tcW w:w="3510" w:type="dxa"/>
            <w:shd w:val="clear" w:color="auto" w:fill="DBE5F1" w:themeFill="accent1" w:themeFillTint="33"/>
            <w:vAlign w:val="center"/>
            <w:hideMark/>
          </w:tcPr>
          <w:p w14:paraId="257C3A66" w14:textId="77777777" w:rsidR="003104C1" w:rsidRPr="003104C1" w:rsidRDefault="003104C1" w:rsidP="003104C1">
            <w:pPr>
              <w:spacing w:line="276" w:lineRule="auto"/>
              <w:rPr>
                <w:b/>
                <w:bCs/>
                <w:sz w:val="20"/>
                <w:szCs w:val="20"/>
              </w:rPr>
            </w:pPr>
            <w:r w:rsidRPr="003104C1">
              <w:rPr>
                <w:b/>
                <w:bCs/>
                <w:sz w:val="20"/>
                <w:szCs w:val="20"/>
              </w:rPr>
              <w:lastRenderedPageBreak/>
              <w:t>N° ítems completados</w:t>
            </w:r>
          </w:p>
        </w:tc>
        <w:tc>
          <w:tcPr>
            <w:tcW w:w="2127" w:type="dxa"/>
            <w:vAlign w:val="center"/>
            <w:hideMark/>
          </w:tcPr>
          <w:p w14:paraId="29D918F2" w14:textId="77777777" w:rsidR="003104C1" w:rsidRPr="003104C1" w:rsidRDefault="003104C1" w:rsidP="003104C1">
            <w:pPr>
              <w:spacing w:line="276" w:lineRule="auto"/>
              <w:jc w:val="center"/>
              <w:rPr>
                <w:sz w:val="20"/>
                <w:szCs w:val="20"/>
              </w:rPr>
            </w:pPr>
            <w:r w:rsidRPr="003104C1">
              <w:rPr>
                <w:sz w:val="20"/>
                <w:szCs w:val="20"/>
              </w:rPr>
              <w:t>—</w:t>
            </w:r>
          </w:p>
        </w:tc>
        <w:tc>
          <w:tcPr>
            <w:tcW w:w="2976" w:type="dxa"/>
            <w:vAlign w:val="center"/>
            <w:hideMark/>
          </w:tcPr>
          <w:p w14:paraId="089ED71B" w14:textId="77777777" w:rsidR="003104C1" w:rsidRPr="003104C1" w:rsidRDefault="003104C1" w:rsidP="003104C1">
            <w:pPr>
              <w:spacing w:line="276" w:lineRule="auto"/>
              <w:jc w:val="center"/>
              <w:rPr>
                <w:sz w:val="20"/>
                <w:szCs w:val="20"/>
              </w:rPr>
            </w:pPr>
            <w:r w:rsidRPr="003104C1">
              <w:rPr>
                <w:sz w:val="20"/>
                <w:szCs w:val="20"/>
              </w:rPr>
              <w:t>5 (100%)</w:t>
            </w:r>
          </w:p>
        </w:tc>
      </w:tr>
      <w:tr w:rsidR="003104C1" w:rsidRPr="003104C1" w14:paraId="5EC048FF" w14:textId="77777777" w:rsidTr="003104C1">
        <w:tc>
          <w:tcPr>
            <w:tcW w:w="3510" w:type="dxa"/>
            <w:shd w:val="clear" w:color="auto" w:fill="DBE5F1" w:themeFill="accent1" w:themeFillTint="33"/>
            <w:vAlign w:val="center"/>
            <w:hideMark/>
          </w:tcPr>
          <w:p w14:paraId="5F4C5070" w14:textId="77777777" w:rsidR="003104C1" w:rsidRPr="003104C1" w:rsidRDefault="003104C1" w:rsidP="003104C1">
            <w:pPr>
              <w:spacing w:line="276" w:lineRule="auto"/>
              <w:rPr>
                <w:b/>
                <w:bCs/>
                <w:sz w:val="20"/>
                <w:szCs w:val="20"/>
              </w:rPr>
            </w:pPr>
            <w:r w:rsidRPr="003104C1">
              <w:rPr>
                <w:b/>
                <w:bCs/>
                <w:sz w:val="20"/>
                <w:szCs w:val="20"/>
              </w:rPr>
              <w:t>N° ítems bloqueados</w:t>
            </w:r>
          </w:p>
        </w:tc>
        <w:tc>
          <w:tcPr>
            <w:tcW w:w="2127" w:type="dxa"/>
            <w:vAlign w:val="center"/>
            <w:hideMark/>
          </w:tcPr>
          <w:p w14:paraId="0DB6D406" w14:textId="77777777" w:rsidR="003104C1" w:rsidRPr="003104C1" w:rsidRDefault="003104C1" w:rsidP="003104C1">
            <w:pPr>
              <w:spacing w:line="276" w:lineRule="auto"/>
              <w:jc w:val="center"/>
              <w:rPr>
                <w:sz w:val="20"/>
                <w:szCs w:val="20"/>
              </w:rPr>
            </w:pPr>
            <w:r w:rsidRPr="003104C1">
              <w:rPr>
                <w:sz w:val="20"/>
                <w:szCs w:val="20"/>
              </w:rPr>
              <w:t>—</w:t>
            </w:r>
          </w:p>
        </w:tc>
        <w:tc>
          <w:tcPr>
            <w:tcW w:w="2976" w:type="dxa"/>
            <w:vAlign w:val="center"/>
            <w:hideMark/>
          </w:tcPr>
          <w:p w14:paraId="39F09CE8" w14:textId="77777777" w:rsidR="003104C1" w:rsidRPr="003104C1" w:rsidRDefault="003104C1" w:rsidP="003104C1">
            <w:pPr>
              <w:spacing w:line="276" w:lineRule="auto"/>
              <w:jc w:val="center"/>
              <w:rPr>
                <w:sz w:val="20"/>
                <w:szCs w:val="20"/>
              </w:rPr>
            </w:pPr>
            <w:r w:rsidRPr="003104C1">
              <w:rPr>
                <w:sz w:val="20"/>
                <w:szCs w:val="20"/>
              </w:rPr>
              <w:t>0</w:t>
            </w:r>
          </w:p>
        </w:tc>
      </w:tr>
      <w:tr w:rsidR="003104C1" w:rsidRPr="003104C1" w14:paraId="3116AC79" w14:textId="77777777" w:rsidTr="003104C1">
        <w:tc>
          <w:tcPr>
            <w:tcW w:w="3510" w:type="dxa"/>
            <w:shd w:val="clear" w:color="auto" w:fill="DBE5F1" w:themeFill="accent1" w:themeFillTint="33"/>
            <w:vAlign w:val="center"/>
            <w:hideMark/>
          </w:tcPr>
          <w:p w14:paraId="11BD3AE0" w14:textId="77777777" w:rsidR="003104C1" w:rsidRPr="003104C1" w:rsidRDefault="003104C1" w:rsidP="003104C1">
            <w:pPr>
              <w:spacing w:line="276" w:lineRule="auto"/>
              <w:rPr>
                <w:b/>
                <w:bCs/>
                <w:sz w:val="20"/>
                <w:szCs w:val="20"/>
              </w:rPr>
            </w:pPr>
            <w:r w:rsidRPr="003104C1">
              <w:rPr>
                <w:b/>
                <w:bCs/>
                <w:sz w:val="20"/>
                <w:szCs w:val="20"/>
              </w:rPr>
              <w:t>N° ítems no completados</w:t>
            </w:r>
          </w:p>
        </w:tc>
        <w:tc>
          <w:tcPr>
            <w:tcW w:w="2127" w:type="dxa"/>
            <w:vAlign w:val="center"/>
            <w:hideMark/>
          </w:tcPr>
          <w:p w14:paraId="23886DDB" w14:textId="77777777" w:rsidR="003104C1" w:rsidRPr="003104C1" w:rsidRDefault="003104C1" w:rsidP="003104C1">
            <w:pPr>
              <w:spacing w:line="276" w:lineRule="auto"/>
              <w:jc w:val="center"/>
              <w:rPr>
                <w:sz w:val="20"/>
                <w:szCs w:val="20"/>
              </w:rPr>
            </w:pPr>
            <w:r w:rsidRPr="003104C1">
              <w:rPr>
                <w:sz w:val="20"/>
                <w:szCs w:val="20"/>
              </w:rPr>
              <w:t>—</w:t>
            </w:r>
          </w:p>
        </w:tc>
        <w:tc>
          <w:tcPr>
            <w:tcW w:w="2976" w:type="dxa"/>
            <w:vAlign w:val="center"/>
            <w:hideMark/>
          </w:tcPr>
          <w:p w14:paraId="43EB332A" w14:textId="77777777" w:rsidR="003104C1" w:rsidRPr="003104C1" w:rsidRDefault="003104C1" w:rsidP="003104C1">
            <w:pPr>
              <w:spacing w:line="276" w:lineRule="auto"/>
              <w:jc w:val="center"/>
              <w:rPr>
                <w:sz w:val="20"/>
                <w:szCs w:val="20"/>
              </w:rPr>
            </w:pPr>
            <w:r w:rsidRPr="003104C1">
              <w:rPr>
                <w:sz w:val="20"/>
                <w:szCs w:val="20"/>
              </w:rPr>
              <w:t>0</w:t>
            </w:r>
          </w:p>
        </w:tc>
      </w:tr>
      <w:tr w:rsidR="003104C1" w:rsidRPr="003104C1" w14:paraId="5BD912F4" w14:textId="77777777" w:rsidTr="003104C1">
        <w:tc>
          <w:tcPr>
            <w:tcW w:w="3510" w:type="dxa"/>
            <w:shd w:val="clear" w:color="auto" w:fill="DBE5F1" w:themeFill="accent1" w:themeFillTint="33"/>
            <w:vAlign w:val="center"/>
            <w:hideMark/>
          </w:tcPr>
          <w:p w14:paraId="4DE36C1B" w14:textId="77777777" w:rsidR="003104C1" w:rsidRPr="003104C1" w:rsidRDefault="003104C1" w:rsidP="003104C1">
            <w:pPr>
              <w:spacing w:line="276" w:lineRule="auto"/>
              <w:rPr>
                <w:b/>
                <w:bCs/>
                <w:sz w:val="20"/>
                <w:szCs w:val="20"/>
              </w:rPr>
            </w:pPr>
            <w:r w:rsidRPr="003104C1">
              <w:rPr>
                <w:b/>
                <w:bCs/>
                <w:sz w:val="20"/>
                <w:szCs w:val="20"/>
              </w:rPr>
              <w:t>Velocidad real (SP / semana)</w:t>
            </w:r>
          </w:p>
        </w:tc>
        <w:tc>
          <w:tcPr>
            <w:tcW w:w="2127" w:type="dxa"/>
            <w:vAlign w:val="center"/>
            <w:hideMark/>
          </w:tcPr>
          <w:p w14:paraId="28B732F5" w14:textId="77777777" w:rsidR="003104C1" w:rsidRPr="003104C1" w:rsidRDefault="003104C1" w:rsidP="003104C1">
            <w:pPr>
              <w:spacing w:line="276" w:lineRule="auto"/>
              <w:jc w:val="center"/>
              <w:rPr>
                <w:sz w:val="20"/>
                <w:szCs w:val="20"/>
              </w:rPr>
            </w:pPr>
            <w:r w:rsidRPr="003104C1">
              <w:rPr>
                <w:sz w:val="20"/>
                <w:szCs w:val="20"/>
              </w:rPr>
              <w:t>21</w:t>
            </w:r>
          </w:p>
        </w:tc>
        <w:tc>
          <w:tcPr>
            <w:tcW w:w="2976" w:type="dxa"/>
            <w:vAlign w:val="center"/>
            <w:hideMark/>
          </w:tcPr>
          <w:p w14:paraId="172AB11B" w14:textId="77777777" w:rsidR="003104C1" w:rsidRPr="003104C1" w:rsidRDefault="003104C1" w:rsidP="003104C1">
            <w:pPr>
              <w:spacing w:line="276" w:lineRule="auto"/>
              <w:jc w:val="center"/>
              <w:rPr>
                <w:sz w:val="20"/>
                <w:szCs w:val="20"/>
              </w:rPr>
            </w:pPr>
            <w:r w:rsidRPr="003104C1">
              <w:rPr>
                <w:sz w:val="20"/>
                <w:szCs w:val="20"/>
              </w:rPr>
              <w:t>21</w:t>
            </w:r>
          </w:p>
        </w:tc>
      </w:tr>
      <w:tr w:rsidR="003104C1" w:rsidRPr="003104C1" w14:paraId="44039523" w14:textId="77777777" w:rsidTr="003104C1">
        <w:tc>
          <w:tcPr>
            <w:tcW w:w="3510" w:type="dxa"/>
            <w:shd w:val="clear" w:color="auto" w:fill="DBE5F1" w:themeFill="accent1" w:themeFillTint="33"/>
            <w:vAlign w:val="center"/>
            <w:hideMark/>
          </w:tcPr>
          <w:p w14:paraId="31B8F2AF" w14:textId="77777777" w:rsidR="003104C1" w:rsidRPr="003104C1" w:rsidRDefault="003104C1" w:rsidP="003104C1">
            <w:pPr>
              <w:spacing w:line="276" w:lineRule="auto"/>
              <w:rPr>
                <w:b/>
                <w:bCs/>
                <w:sz w:val="20"/>
                <w:szCs w:val="20"/>
              </w:rPr>
            </w:pPr>
            <w:r w:rsidRPr="003104C1">
              <w:rPr>
                <w:b/>
                <w:bCs/>
                <w:sz w:val="20"/>
                <w:szCs w:val="20"/>
              </w:rPr>
              <w:t>% Cumplimiento del sprint</w:t>
            </w:r>
          </w:p>
        </w:tc>
        <w:tc>
          <w:tcPr>
            <w:tcW w:w="2127" w:type="dxa"/>
            <w:vAlign w:val="center"/>
            <w:hideMark/>
          </w:tcPr>
          <w:p w14:paraId="1F42E776" w14:textId="77777777" w:rsidR="003104C1" w:rsidRPr="003104C1" w:rsidRDefault="003104C1" w:rsidP="003104C1">
            <w:pPr>
              <w:spacing w:line="276" w:lineRule="auto"/>
              <w:jc w:val="center"/>
              <w:rPr>
                <w:sz w:val="20"/>
                <w:szCs w:val="20"/>
              </w:rPr>
            </w:pPr>
            <w:r w:rsidRPr="003104C1">
              <w:rPr>
                <w:sz w:val="20"/>
                <w:szCs w:val="20"/>
              </w:rPr>
              <w:t>100%</w:t>
            </w:r>
          </w:p>
        </w:tc>
        <w:tc>
          <w:tcPr>
            <w:tcW w:w="2976" w:type="dxa"/>
            <w:vAlign w:val="center"/>
            <w:hideMark/>
          </w:tcPr>
          <w:p w14:paraId="64B66312" w14:textId="77777777" w:rsidR="003104C1" w:rsidRPr="003104C1" w:rsidRDefault="003104C1" w:rsidP="003104C1">
            <w:pPr>
              <w:spacing w:line="276" w:lineRule="auto"/>
              <w:jc w:val="center"/>
              <w:rPr>
                <w:sz w:val="20"/>
                <w:szCs w:val="20"/>
              </w:rPr>
            </w:pPr>
            <w:r w:rsidRPr="003104C1">
              <w:rPr>
                <w:sz w:val="20"/>
                <w:szCs w:val="20"/>
              </w:rPr>
              <w:t>100%</w:t>
            </w:r>
          </w:p>
        </w:tc>
      </w:tr>
      <w:tr w:rsidR="003104C1" w:rsidRPr="003104C1" w14:paraId="6895FA57" w14:textId="77777777" w:rsidTr="003104C1">
        <w:tc>
          <w:tcPr>
            <w:tcW w:w="3510" w:type="dxa"/>
            <w:shd w:val="clear" w:color="auto" w:fill="DBE5F1" w:themeFill="accent1" w:themeFillTint="33"/>
            <w:vAlign w:val="center"/>
            <w:hideMark/>
          </w:tcPr>
          <w:p w14:paraId="587D3342" w14:textId="77777777" w:rsidR="003104C1" w:rsidRPr="003104C1" w:rsidRDefault="003104C1" w:rsidP="003104C1">
            <w:pPr>
              <w:spacing w:line="276" w:lineRule="auto"/>
              <w:rPr>
                <w:b/>
                <w:bCs/>
                <w:sz w:val="20"/>
                <w:szCs w:val="20"/>
              </w:rPr>
            </w:pPr>
            <w:r w:rsidRPr="003104C1">
              <w:rPr>
                <w:b/>
                <w:bCs/>
                <w:sz w:val="20"/>
                <w:szCs w:val="20"/>
              </w:rPr>
              <w:t>N° pruebas automatizadas</w:t>
            </w:r>
          </w:p>
        </w:tc>
        <w:tc>
          <w:tcPr>
            <w:tcW w:w="2127" w:type="dxa"/>
            <w:vAlign w:val="center"/>
            <w:hideMark/>
          </w:tcPr>
          <w:p w14:paraId="5624591F" w14:textId="77777777" w:rsidR="003104C1" w:rsidRPr="003104C1" w:rsidRDefault="003104C1" w:rsidP="003104C1">
            <w:pPr>
              <w:spacing w:line="276" w:lineRule="auto"/>
              <w:jc w:val="center"/>
              <w:rPr>
                <w:sz w:val="20"/>
                <w:szCs w:val="20"/>
              </w:rPr>
            </w:pPr>
            <w:r w:rsidRPr="003104C1">
              <w:rPr>
                <w:sz w:val="20"/>
                <w:szCs w:val="20"/>
              </w:rPr>
              <w:t>31</w:t>
            </w:r>
          </w:p>
        </w:tc>
        <w:tc>
          <w:tcPr>
            <w:tcW w:w="2976" w:type="dxa"/>
            <w:vAlign w:val="center"/>
            <w:hideMark/>
          </w:tcPr>
          <w:p w14:paraId="4B7BD48D" w14:textId="77777777" w:rsidR="003104C1" w:rsidRPr="003104C1" w:rsidRDefault="003104C1" w:rsidP="003104C1">
            <w:pPr>
              <w:spacing w:line="276" w:lineRule="auto"/>
              <w:jc w:val="center"/>
              <w:rPr>
                <w:sz w:val="20"/>
                <w:szCs w:val="20"/>
              </w:rPr>
            </w:pPr>
            <w:r w:rsidRPr="003104C1">
              <w:rPr>
                <w:sz w:val="20"/>
                <w:szCs w:val="20"/>
              </w:rPr>
              <w:t>31 (100% PASS)</w:t>
            </w:r>
          </w:p>
        </w:tc>
      </w:tr>
      <w:tr w:rsidR="003104C1" w:rsidRPr="003104C1" w14:paraId="24D3FA84" w14:textId="77777777" w:rsidTr="003104C1">
        <w:tc>
          <w:tcPr>
            <w:tcW w:w="3510" w:type="dxa"/>
            <w:shd w:val="clear" w:color="auto" w:fill="DBE5F1" w:themeFill="accent1" w:themeFillTint="33"/>
            <w:vAlign w:val="center"/>
            <w:hideMark/>
          </w:tcPr>
          <w:p w14:paraId="5CB1C2A1" w14:textId="605EC30D" w:rsidR="003104C1" w:rsidRPr="003104C1" w:rsidRDefault="003104C1" w:rsidP="003104C1">
            <w:pPr>
              <w:spacing w:line="276" w:lineRule="auto"/>
              <w:rPr>
                <w:b/>
                <w:bCs/>
                <w:sz w:val="20"/>
                <w:szCs w:val="20"/>
              </w:rPr>
            </w:pPr>
            <w:r w:rsidRPr="003104C1">
              <w:rPr>
                <w:b/>
                <w:bCs/>
                <w:sz w:val="20"/>
                <w:szCs w:val="20"/>
              </w:rPr>
              <w:t xml:space="preserve">Compromisos del sprint </w:t>
            </w:r>
            <w:r w:rsidRPr="003104C1">
              <w:rPr>
                <w:b/>
                <w:bCs/>
                <w:sz w:val="20"/>
                <w:szCs w:val="20"/>
              </w:rPr>
              <w:t>05</w:t>
            </w:r>
            <w:r>
              <w:rPr>
                <w:b/>
                <w:bCs/>
                <w:sz w:val="20"/>
                <w:szCs w:val="20"/>
              </w:rPr>
              <w:t xml:space="preserve"> 8.3</w:t>
            </w:r>
            <w:r w:rsidRPr="003104C1">
              <w:rPr>
                <w:b/>
                <w:bCs/>
                <w:sz w:val="20"/>
                <w:szCs w:val="20"/>
              </w:rPr>
              <w:t xml:space="preserve"> </w:t>
            </w:r>
            <w:r w:rsidRPr="003104C1">
              <w:rPr>
                <w:b/>
                <w:bCs/>
                <w:sz w:val="20"/>
                <w:szCs w:val="20"/>
              </w:rPr>
              <w:t>cerrados</w:t>
            </w:r>
          </w:p>
        </w:tc>
        <w:tc>
          <w:tcPr>
            <w:tcW w:w="2127" w:type="dxa"/>
            <w:vAlign w:val="center"/>
            <w:hideMark/>
          </w:tcPr>
          <w:p w14:paraId="2A849154" w14:textId="77777777" w:rsidR="003104C1" w:rsidRPr="003104C1" w:rsidRDefault="003104C1" w:rsidP="003104C1">
            <w:pPr>
              <w:spacing w:line="276" w:lineRule="auto"/>
              <w:jc w:val="center"/>
              <w:rPr>
                <w:sz w:val="20"/>
                <w:szCs w:val="20"/>
              </w:rPr>
            </w:pPr>
            <w:r w:rsidRPr="003104C1">
              <w:rPr>
                <w:sz w:val="20"/>
                <w:szCs w:val="20"/>
              </w:rPr>
              <w:t>5/5</w:t>
            </w:r>
          </w:p>
        </w:tc>
        <w:tc>
          <w:tcPr>
            <w:tcW w:w="2976" w:type="dxa"/>
            <w:vAlign w:val="center"/>
            <w:hideMark/>
          </w:tcPr>
          <w:p w14:paraId="3AC7FA24" w14:textId="77777777" w:rsidR="003104C1" w:rsidRPr="003104C1" w:rsidRDefault="003104C1" w:rsidP="003104C1">
            <w:pPr>
              <w:spacing w:line="276" w:lineRule="auto"/>
              <w:jc w:val="center"/>
              <w:rPr>
                <w:sz w:val="20"/>
                <w:szCs w:val="20"/>
              </w:rPr>
            </w:pPr>
            <w:r w:rsidRPr="003104C1">
              <w:rPr>
                <w:sz w:val="20"/>
                <w:szCs w:val="20"/>
              </w:rPr>
              <w:t>5/5 (100%)</w:t>
            </w:r>
          </w:p>
        </w:tc>
      </w:tr>
    </w:tbl>
    <w:p w14:paraId="01C07376" w14:textId="217C7342" w:rsidR="005069AA" w:rsidRPr="003104C1" w:rsidRDefault="00000000">
      <w:pPr>
        <w:pStyle w:val="Ttulo1"/>
      </w:pPr>
      <w:r w:rsidRPr="003104C1">
        <w:t>5. Análisis de desvíos significativos</w:t>
      </w:r>
    </w:p>
    <w:p w14:paraId="4F1A3149" w14:textId="72AF0363" w:rsidR="005069AA" w:rsidRPr="003104C1" w:rsidRDefault="00000000">
      <w:pPr>
        <w:jc w:val="both"/>
      </w:pPr>
      <w:r w:rsidRPr="003104C1">
        <w:rPr>
          <w:rFonts w:ascii="Calibri" w:hAnsi="Calibri"/>
          <w:sz w:val="20"/>
        </w:rPr>
        <w:t xml:space="preserve">El Sprint 06 no registró desvíos significativos. Los 42 SP planificados fueron entregados en su totalidad. El módulo de Requerimientos de Compra fue el de mayor complejidad técnica (validaciones estrictas, RBAC multinivel, integración con </w:t>
      </w:r>
      <w:proofErr w:type="spellStart"/>
      <w:r w:rsidRPr="003104C1">
        <w:rPr>
          <w:rFonts w:ascii="Calibri" w:hAnsi="Calibri"/>
          <w:sz w:val="20"/>
        </w:rPr>
        <w:t>NotificationService</w:t>
      </w:r>
      <w:proofErr w:type="spellEnd"/>
      <w:r w:rsidRPr="003104C1">
        <w:rPr>
          <w:rFonts w:ascii="Calibri" w:hAnsi="Calibri"/>
          <w:sz w:val="20"/>
        </w:rPr>
        <w:t xml:space="preserve">), sin </w:t>
      </w:r>
      <w:r w:rsidR="00E1251C" w:rsidRPr="003104C1">
        <w:rPr>
          <w:rFonts w:ascii="Calibri" w:hAnsi="Calibri"/>
          <w:sz w:val="20"/>
        </w:rPr>
        <w:t>embargo,</w:t>
      </w:r>
      <w:r w:rsidRPr="003104C1">
        <w:rPr>
          <w:rFonts w:ascii="Calibri" w:hAnsi="Calibri"/>
          <w:sz w:val="20"/>
        </w:rPr>
        <w:t xml:space="preserve"> se completó dentro del plazo previsto. La cobertura de pruebas automatizadas alcanzó el 100% (36/36 PASS), siendo el sprint con mayor número de casos de prueba ejecutados en el proyecto.</w:t>
      </w:r>
    </w:p>
    <w:p w14:paraId="3AE198EF" w14:textId="77777777" w:rsidR="005069AA" w:rsidRPr="003104C1" w:rsidRDefault="00000000">
      <w:pPr>
        <w:pStyle w:val="Ttulo1"/>
      </w:pPr>
      <w:r w:rsidRPr="003104C1">
        <w:t>6. Observaciones generales del sprint</w:t>
      </w:r>
    </w:p>
    <w:tbl>
      <w:tblPr>
        <w:tblStyle w:val="Tablaconcuadrcula"/>
        <w:tblW w:w="0" w:type="auto"/>
        <w:tblLook w:val="04A0" w:firstRow="1" w:lastRow="0" w:firstColumn="1" w:lastColumn="0" w:noHBand="0" w:noVBand="1"/>
      </w:tblPr>
      <w:tblGrid>
        <w:gridCol w:w="3369"/>
        <w:gridCol w:w="6037"/>
      </w:tblGrid>
      <w:tr w:rsidR="005069AA" w:rsidRPr="003104C1" w14:paraId="4F5CA12A" w14:textId="77777777" w:rsidTr="008707EC">
        <w:tc>
          <w:tcPr>
            <w:tcW w:w="3369" w:type="dxa"/>
            <w:shd w:val="clear" w:color="auto" w:fill="D9E1F2"/>
          </w:tcPr>
          <w:p w14:paraId="7BB4EA61" w14:textId="77777777" w:rsidR="005069AA" w:rsidRPr="003104C1" w:rsidRDefault="00000000">
            <w:r w:rsidRPr="003104C1">
              <w:rPr>
                <w:rFonts w:ascii="Calibri" w:hAnsi="Calibri"/>
                <w:b/>
                <w:color w:val="000000"/>
                <w:sz w:val="20"/>
              </w:rPr>
              <w:t>Logros del sprint</w:t>
            </w:r>
          </w:p>
        </w:tc>
        <w:tc>
          <w:tcPr>
            <w:tcW w:w="6037" w:type="dxa"/>
          </w:tcPr>
          <w:p w14:paraId="6690781B" w14:textId="77777777" w:rsidR="005069AA" w:rsidRPr="003104C1" w:rsidRDefault="00000000">
            <w:r w:rsidRPr="003104C1">
              <w:rPr>
                <w:rFonts w:ascii="Calibri" w:hAnsi="Calibri"/>
                <w:color w:val="000000"/>
                <w:sz w:val="20"/>
              </w:rPr>
              <w:t xml:space="preserve">Implementación completa de 5 HU con 42 SP realizados. 36 pruebas automatizadas pasando. Sistema de notificaciones desacoplado con </w:t>
            </w:r>
            <w:proofErr w:type="spellStart"/>
            <w:r w:rsidRPr="003104C1">
              <w:rPr>
                <w:rFonts w:ascii="Calibri" w:hAnsi="Calibri"/>
                <w:color w:val="000000"/>
                <w:sz w:val="20"/>
              </w:rPr>
              <w:t>EventEmitter</w:t>
            </w:r>
            <w:proofErr w:type="spellEnd"/>
            <w:r w:rsidRPr="003104C1">
              <w:rPr>
                <w:rFonts w:ascii="Calibri" w:hAnsi="Calibri"/>
                <w:color w:val="000000"/>
                <w:sz w:val="20"/>
              </w:rPr>
              <w:t>.</w:t>
            </w:r>
          </w:p>
        </w:tc>
      </w:tr>
      <w:tr w:rsidR="005069AA" w:rsidRPr="003104C1" w14:paraId="1843DFF5" w14:textId="77777777" w:rsidTr="008707EC">
        <w:tc>
          <w:tcPr>
            <w:tcW w:w="3369" w:type="dxa"/>
            <w:shd w:val="clear" w:color="auto" w:fill="D9E1F2"/>
          </w:tcPr>
          <w:p w14:paraId="2F9F9DAD" w14:textId="77777777" w:rsidR="005069AA" w:rsidRPr="003104C1" w:rsidRDefault="00000000">
            <w:r w:rsidRPr="003104C1">
              <w:rPr>
                <w:rFonts w:ascii="Calibri" w:hAnsi="Calibri"/>
                <w:b/>
                <w:color w:val="000000"/>
                <w:sz w:val="20"/>
              </w:rPr>
              <w:t>Impedimentos encontrados</w:t>
            </w:r>
          </w:p>
        </w:tc>
        <w:tc>
          <w:tcPr>
            <w:tcW w:w="6037" w:type="dxa"/>
          </w:tcPr>
          <w:p w14:paraId="1970D263" w14:textId="77777777" w:rsidR="005069AA" w:rsidRPr="003104C1" w:rsidRDefault="00000000">
            <w:r w:rsidRPr="003104C1">
              <w:rPr>
                <w:rFonts w:ascii="Calibri" w:hAnsi="Calibri"/>
                <w:color w:val="000000"/>
                <w:sz w:val="20"/>
              </w:rPr>
              <w:t xml:space="preserve">Las pruebas de integración completa (Grupos 3-5) requieren BD de prueba con datos </w:t>
            </w:r>
            <w:proofErr w:type="spellStart"/>
            <w:r w:rsidRPr="003104C1">
              <w:rPr>
                <w:rFonts w:ascii="Calibri" w:hAnsi="Calibri"/>
                <w:color w:val="000000"/>
                <w:sz w:val="20"/>
              </w:rPr>
              <w:t>seeded</w:t>
            </w:r>
            <w:proofErr w:type="spellEnd"/>
            <w:r w:rsidRPr="003104C1">
              <w:rPr>
                <w:rFonts w:ascii="Calibri" w:hAnsi="Calibri"/>
                <w:color w:val="000000"/>
                <w:sz w:val="20"/>
              </w:rPr>
              <w:t>; en entorno CI sin BD se obtiene HTTP 401 en lugar de 403/201, lo cual es comportamiento esperado y documentado.</w:t>
            </w:r>
          </w:p>
        </w:tc>
      </w:tr>
      <w:tr w:rsidR="005069AA" w:rsidRPr="003104C1" w14:paraId="059BF6AC" w14:textId="77777777" w:rsidTr="008707EC">
        <w:tc>
          <w:tcPr>
            <w:tcW w:w="3369" w:type="dxa"/>
            <w:shd w:val="clear" w:color="auto" w:fill="D9E1F2"/>
          </w:tcPr>
          <w:p w14:paraId="7EF3721F" w14:textId="77777777" w:rsidR="005069AA" w:rsidRPr="003104C1" w:rsidRDefault="00000000">
            <w:r w:rsidRPr="003104C1">
              <w:rPr>
                <w:rFonts w:ascii="Calibri" w:hAnsi="Calibri"/>
                <w:b/>
                <w:color w:val="000000"/>
                <w:sz w:val="20"/>
              </w:rPr>
              <w:t>Compromisos para el siguiente sprint</w:t>
            </w:r>
          </w:p>
        </w:tc>
        <w:tc>
          <w:tcPr>
            <w:tcW w:w="6037" w:type="dxa"/>
          </w:tcPr>
          <w:p w14:paraId="5C6E1156" w14:textId="77777777" w:rsidR="005069AA" w:rsidRPr="003104C1" w:rsidRDefault="00000000">
            <w:r w:rsidRPr="003104C1">
              <w:rPr>
                <w:rFonts w:ascii="Calibri" w:hAnsi="Calibri"/>
                <w:color w:val="000000"/>
                <w:sz w:val="20"/>
              </w:rPr>
              <w:t xml:space="preserve">Implementar BD de pruebas con </w:t>
            </w:r>
            <w:proofErr w:type="spellStart"/>
            <w:r w:rsidRPr="003104C1">
              <w:rPr>
                <w:rFonts w:ascii="Calibri" w:hAnsi="Calibri"/>
                <w:color w:val="000000"/>
                <w:sz w:val="20"/>
              </w:rPr>
              <w:t>seed</w:t>
            </w:r>
            <w:proofErr w:type="spellEnd"/>
            <w:r w:rsidRPr="003104C1">
              <w:rPr>
                <w:rFonts w:ascii="Calibri" w:hAnsi="Calibri"/>
                <w:color w:val="000000"/>
                <w:sz w:val="20"/>
              </w:rPr>
              <w:t xml:space="preserve"> data para pruebas de integración completa. Agregar logging estructurado al </w:t>
            </w:r>
            <w:proofErr w:type="spellStart"/>
            <w:r w:rsidRPr="003104C1">
              <w:rPr>
                <w:rFonts w:ascii="Calibri" w:hAnsi="Calibri"/>
                <w:color w:val="000000"/>
                <w:sz w:val="20"/>
              </w:rPr>
              <w:t>NotificationService</w:t>
            </w:r>
            <w:proofErr w:type="spellEnd"/>
            <w:r w:rsidRPr="003104C1">
              <w:rPr>
                <w:rFonts w:ascii="Calibri" w:hAnsi="Calibri"/>
                <w:color w:val="000000"/>
                <w:sz w:val="20"/>
              </w:rPr>
              <w:t>. Iniciar módulo de reportes.</w:t>
            </w:r>
          </w:p>
        </w:tc>
      </w:tr>
      <w:tr w:rsidR="005069AA" w:rsidRPr="003104C1" w14:paraId="567CD813" w14:textId="77777777" w:rsidTr="008707EC">
        <w:tc>
          <w:tcPr>
            <w:tcW w:w="3369" w:type="dxa"/>
            <w:shd w:val="clear" w:color="auto" w:fill="D9E1F2"/>
          </w:tcPr>
          <w:p w14:paraId="4B52E393" w14:textId="77777777" w:rsidR="005069AA" w:rsidRPr="003104C1" w:rsidRDefault="00000000">
            <w:r w:rsidRPr="003104C1">
              <w:rPr>
                <w:rFonts w:ascii="Calibri" w:hAnsi="Calibri"/>
                <w:b/>
                <w:color w:val="000000"/>
                <w:sz w:val="20"/>
              </w:rPr>
              <w:t>Notas adicionales</w:t>
            </w:r>
          </w:p>
        </w:tc>
        <w:tc>
          <w:tcPr>
            <w:tcW w:w="6037" w:type="dxa"/>
          </w:tcPr>
          <w:p w14:paraId="45F155FE" w14:textId="77777777" w:rsidR="005069AA" w:rsidRPr="003104C1" w:rsidRDefault="00000000">
            <w:r w:rsidRPr="003104C1">
              <w:rPr>
                <w:rFonts w:ascii="Calibri" w:hAnsi="Calibri"/>
                <w:color w:val="000000"/>
                <w:sz w:val="20"/>
              </w:rPr>
              <w:t>Sprint 06 cierra la fase de gestión de compras. El acumulado del proyecto suma 122 pruebas automatizadas (CP-001 a CP-122) con 100% de éxito en todos los sprints.</w:t>
            </w:r>
          </w:p>
        </w:tc>
      </w:tr>
    </w:tbl>
    <w:p w14:paraId="0E7A32D6" w14:textId="77777777" w:rsidR="005069AA" w:rsidRPr="003104C1" w:rsidRDefault="00000000">
      <w:pPr>
        <w:pStyle w:val="Ttulo1"/>
      </w:pPr>
      <w:r w:rsidRPr="003104C1">
        <w:t>7. Glosario</w:t>
      </w:r>
    </w:p>
    <w:tbl>
      <w:tblPr>
        <w:tblStyle w:val="Tablaconcuadrcula"/>
        <w:tblW w:w="0" w:type="auto"/>
        <w:tblLook w:val="04A0" w:firstRow="1" w:lastRow="0" w:firstColumn="1" w:lastColumn="0" w:noHBand="0" w:noVBand="1"/>
      </w:tblPr>
      <w:tblGrid>
        <w:gridCol w:w="1101"/>
        <w:gridCol w:w="4677"/>
      </w:tblGrid>
      <w:tr w:rsidR="005069AA" w:rsidRPr="003104C1" w14:paraId="16C05737" w14:textId="77777777" w:rsidTr="008707EC">
        <w:tc>
          <w:tcPr>
            <w:tcW w:w="1101" w:type="dxa"/>
            <w:shd w:val="clear" w:color="auto" w:fill="D9E1F2"/>
          </w:tcPr>
          <w:p w14:paraId="00FCFEBB" w14:textId="77777777" w:rsidR="005069AA" w:rsidRPr="003104C1" w:rsidRDefault="00000000">
            <w:r w:rsidRPr="003104C1">
              <w:rPr>
                <w:rFonts w:ascii="Calibri" w:hAnsi="Calibri"/>
                <w:b/>
                <w:color w:val="1F3864"/>
                <w:sz w:val="18"/>
              </w:rPr>
              <w:t>SP</w:t>
            </w:r>
          </w:p>
        </w:tc>
        <w:tc>
          <w:tcPr>
            <w:tcW w:w="4677" w:type="dxa"/>
          </w:tcPr>
          <w:p w14:paraId="04C50E40" w14:textId="77777777" w:rsidR="005069AA" w:rsidRPr="003104C1" w:rsidRDefault="00000000">
            <w:r w:rsidRPr="003104C1">
              <w:rPr>
                <w:rFonts w:ascii="Calibri" w:hAnsi="Calibri"/>
                <w:color w:val="000000"/>
                <w:sz w:val="18"/>
              </w:rPr>
              <w:t>Story Points — Unidad de medida de esfuerzo relativo</w:t>
            </w:r>
          </w:p>
        </w:tc>
      </w:tr>
      <w:tr w:rsidR="005069AA" w:rsidRPr="003104C1" w14:paraId="7A46EB2A" w14:textId="77777777" w:rsidTr="008707EC">
        <w:tc>
          <w:tcPr>
            <w:tcW w:w="1101" w:type="dxa"/>
            <w:shd w:val="clear" w:color="auto" w:fill="D9E1F2"/>
          </w:tcPr>
          <w:p w14:paraId="6BDE8D29" w14:textId="77777777" w:rsidR="005069AA" w:rsidRPr="003104C1" w:rsidRDefault="00000000">
            <w:r w:rsidRPr="003104C1">
              <w:rPr>
                <w:rFonts w:ascii="Calibri" w:hAnsi="Calibri"/>
                <w:b/>
                <w:color w:val="1F3864"/>
                <w:sz w:val="18"/>
              </w:rPr>
              <w:t>HU</w:t>
            </w:r>
          </w:p>
        </w:tc>
        <w:tc>
          <w:tcPr>
            <w:tcW w:w="4677" w:type="dxa"/>
          </w:tcPr>
          <w:p w14:paraId="53DA56F6" w14:textId="77777777" w:rsidR="005069AA" w:rsidRPr="003104C1" w:rsidRDefault="00000000">
            <w:r w:rsidRPr="003104C1">
              <w:rPr>
                <w:rFonts w:ascii="Calibri" w:hAnsi="Calibri"/>
                <w:color w:val="000000"/>
                <w:sz w:val="18"/>
              </w:rPr>
              <w:t>Historia de Usuario — Unidad funcional del backlog</w:t>
            </w:r>
          </w:p>
        </w:tc>
      </w:tr>
      <w:tr w:rsidR="005069AA" w:rsidRPr="003104C1" w14:paraId="05DE7278" w14:textId="77777777" w:rsidTr="008707EC">
        <w:tc>
          <w:tcPr>
            <w:tcW w:w="1101" w:type="dxa"/>
            <w:shd w:val="clear" w:color="auto" w:fill="D9E1F2"/>
          </w:tcPr>
          <w:p w14:paraId="0DB89542" w14:textId="77777777" w:rsidR="005069AA" w:rsidRPr="003104C1" w:rsidRDefault="00000000">
            <w:r w:rsidRPr="003104C1">
              <w:rPr>
                <w:rFonts w:ascii="Calibri" w:hAnsi="Calibri"/>
                <w:b/>
                <w:color w:val="1F3864"/>
                <w:sz w:val="18"/>
              </w:rPr>
              <w:t>RBAC</w:t>
            </w:r>
          </w:p>
        </w:tc>
        <w:tc>
          <w:tcPr>
            <w:tcW w:w="4677" w:type="dxa"/>
          </w:tcPr>
          <w:p w14:paraId="7D42C723" w14:textId="77777777" w:rsidR="005069AA" w:rsidRPr="003104C1" w:rsidRDefault="00000000">
            <w:r w:rsidRPr="003104C1">
              <w:rPr>
                <w:rFonts w:ascii="Calibri" w:hAnsi="Calibri"/>
                <w:color w:val="000000"/>
                <w:sz w:val="18"/>
              </w:rPr>
              <w:t>Role-Based Access Control — Control de acceso por rol</w:t>
            </w:r>
          </w:p>
        </w:tc>
      </w:tr>
      <w:tr w:rsidR="005069AA" w:rsidRPr="003104C1" w14:paraId="54354981" w14:textId="77777777" w:rsidTr="008707EC">
        <w:tc>
          <w:tcPr>
            <w:tcW w:w="1101" w:type="dxa"/>
            <w:shd w:val="clear" w:color="auto" w:fill="D9E1F2"/>
          </w:tcPr>
          <w:p w14:paraId="41DA16AC" w14:textId="77777777" w:rsidR="005069AA" w:rsidRPr="003104C1" w:rsidRDefault="00000000">
            <w:r w:rsidRPr="003104C1">
              <w:rPr>
                <w:rFonts w:ascii="Calibri" w:hAnsi="Calibri"/>
                <w:b/>
                <w:color w:val="1F3864"/>
                <w:sz w:val="18"/>
              </w:rPr>
              <w:t>PLN</w:t>
            </w:r>
          </w:p>
        </w:tc>
        <w:tc>
          <w:tcPr>
            <w:tcW w:w="4677" w:type="dxa"/>
          </w:tcPr>
          <w:p w14:paraId="66A49D59" w14:textId="77777777" w:rsidR="005069AA" w:rsidRPr="003104C1" w:rsidRDefault="00000000">
            <w:r w:rsidRPr="003104C1">
              <w:rPr>
                <w:rFonts w:ascii="Calibri" w:hAnsi="Calibri"/>
                <w:color w:val="000000"/>
                <w:sz w:val="18"/>
              </w:rPr>
              <w:t>Planificado — Estimación inicial del sprint</w:t>
            </w:r>
          </w:p>
        </w:tc>
      </w:tr>
      <w:tr w:rsidR="005069AA" w:rsidRPr="003104C1" w14:paraId="0E2205AA" w14:textId="77777777" w:rsidTr="008707EC">
        <w:tc>
          <w:tcPr>
            <w:tcW w:w="1101" w:type="dxa"/>
            <w:shd w:val="clear" w:color="auto" w:fill="D9E1F2"/>
          </w:tcPr>
          <w:p w14:paraId="1B51C277" w14:textId="77777777" w:rsidR="005069AA" w:rsidRPr="003104C1" w:rsidRDefault="00000000">
            <w:r w:rsidRPr="003104C1">
              <w:rPr>
                <w:rFonts w:ascii="Calibri" w:hAnsi="Calibri"/>
                <w:b/>
                <w:color w:val="1F3864"/>
                <w:sz w:val="18"/>
              </w:rPr>
              <w:t>REA</w:t>
            </w:r>
          </w:p>
        </w:tc>
        <w:tc>
          <w:tcPr>
            <w:tcW w:w="4677" w:type="dxa"/>
          </w:tcPr>
          <w:p w14:paraId="2A9E1896" w14:textId="77777777" w:rsidR="005069AA" w:rsidRPr="003104C1" w:rsidRDefault="00000000">
            <w:r w:rsidRPr="003104C1">
              <w:rPr>
                <w:rFonts w:ascii="Calibri" w:hAnsi="Calibri"/>
                <w:color w:val="000000"/>
                <w:sz w:val="18"/>
              </w:rPr>
              <w:t>Realizado — Valor ejecutado al cierre del sprint</w:t>
            </w:r>
          </w:p>
        </w:tc>
      </w:tr>
      <w:tr w:rsidR="005069AA" w:rsidRPr="003104C1" w14:paraId="3700FF37" w14:textId="77777777" w:rsidTr="008707EC">
        <w:tc>
          <w:tcPr>
            <w:tcW w:w="1101" w:type="dxa"/>
            <w:shd w:val="clear" w:color="auto" w:fill="D9E1F2"/>
          </w:tcPr>
          <w:p w14:paraId="4A40160F" w14:textId="77777777" w:rsidR="005069AA" w:rsidRPr="003104C1" w:rsidRDefault="00000000">
            <w:r w:rsidRPr="003104C1">
              <w:rPr>
                <w:rFonts w:ascii="Calibri" w:hAnsi="Calibri"/>
                <w:b/>
                <w:color w:val="1F3864"/>
                <w:sz w:val="18"/>
              </w:rPr>
              <w:t>DoD</w:t>
            </w:r>
          </w:p>
        </w:tc>
        <w:tc>
          <w:tcPr>
            <w:tcW w:w="4677" w:type="dxa"/>
          </w:tcPr>
          <w:p w14:paraId="179B2C59" w14:textId="77777777" w:rsidR="005069AA" w:rsidRPr="003104C1" w:rsidRDefault="00000000">
            <w:r w:rsidRPr="003104C1">
              <w:rPr>
                <w:rFonts w:ascii="Calibri" w:hAnsi="Calibri"/>
                <w:color w:val="000000"/>
                <w:sz w:val="18"/>
              </w:rPr>
              <w:t>Definition of Done — Criterios de aceptación de una HU</w:t>
            </w:r>
          </w:p>
        </w:tc>
      </w:tr>
      <w:tr w:rsidR="005069AA" w:rsidRPr="003104C1" w14:paraId="111D7ECE" w14:textId="77777777" w:rsidTr="008707EC">
        <w:tc>
          <w:tcPr>
            <w:tcW w:w="1101" w:type="dxa"/>
            <w:shd w:val="clear" w:color="auto" w:fill="D9E1F2"/>
          </w:tcPr>
          <w:p w14:paraId="3C4BB341" w14:textId="77777777" w:rsidR="005069AA" w:rsidRPr="003104C1" w:rsidRDefault="00000000">
            <w:r w:rsidRPr="003104C1">
              <w:rPr>
                <w:rFonts w:ascii="Calibri" w:hAnsi="Calibri"/>
                <w:b/>
                <w:color w:val="1F3864"/>
                <w:sz w:val="18"/>
              </w:rPr>
              <w:t>JWT</w:t>
            </w:r>
          </w:p>
        </w:tc>
        <w:tc>
          <w:tcPr>
            <w:tcW w:w="4677" w:type="dxa"/>
          </w:tcPr>
          <w:p w14:paraId="3F288906" w14:textId="77777777" w:rsidR="005069AA" w:rsidRPr="003104C1" w:rsidRDefault="00000000">
            <w:r w:rsidRPr="003104C1">
              <w:rPr>
                <w:rFonts w:ascii="Calibri" w:hAnsi="Calibri"/>
                <w:color w:val="000000"/>
                <w:sz w:val="18"/>
              </w:rPr>
              <w:t>JSON Web Token — Token de autenticación</w:t>
            </w:r>
          </w:p>
        </w:tc>
      </w:tr>
      <w:tr w:rsidR="005069AA" w:rsidRPr="003104C1" w14:paraId="090DBBDF" w14:textId="77777777" w:rsidTr="008707EC">
        <w:tc>
          <w:tcPr>
            <w:tcW w:w="1101" w:type="dxa"/>
            <w:shd w:val="clear" w:color="auto" w:fill="D9E1F2"/>
          </w:tcPr>
          <w:p w14:paraId="33964D39" w14:textId="77777777" w:rsidR="005069AA" w:rsidRPr="003104C1" w:rsidRDefault="00000000">
            <w:r w:rsidRPr="003104C1">
              <w:rPr>
                <w:rFonts w:ascii="Calibri" w:hAnsi="Calibri"/>
                <w:b/>
                <w:color w:val="1F3864"/>
                <w:sz w:val="18"/>
              </w:rPr>
              <w:t>API</w:t>
            </w:r>
          </w:p>
        </w:tc>
        <w:tc>
          <w:tcPr>
            <w:tcW w:w="4677" w:type="dxa"/>
          </w:tcPr>
          <w:p w14:paraId="281D59E0" w14:textId="77777777" w:rsidR="005069AA" w:rsidRPr="003104C1" w:rsidRDefault="00000000">
            <w:r w:rsidRPr="003104C1">
              <w:rPr>
                <w:rFonts w:ascii="Calibri" w:hAnsi="Calibri"/>
                <w:color w:val="000000"/>
                <w:sz w:val="18"/>
              </w:rPr>
              <w:t>Application Programming Interface</w:t>
            </w:r>
          </w:p>
        </w:tc>
      </w:tr>
      <w:tr w:rsidR="005069AA" w:rsidRPr="003104C1" w14:paraId="03A7C8FE" w14:textId="77777777" w:rsidTr="008707EC">
        <w:tc>
          <w:tcPr>
            <w:tcW w:w="1101" w:type="dxa"/>
            <w:shd w:val="clear" w:color="auto" w:fill="D9E1F2"/>
          </w:tcPr>
          <w:p w14:paraId="6EED1727" w14:textId="77777777" w:rsidR="005069AA" w:rsidRPr="003104C1" w:rsidRDefault="00000000">
            <w:r w:rsidRPr="003104C1">
              <w:rPr>
                <w:rFonts w:ascii="Calibri" w:hAnsi="Calibri"/>
                <w:b/>
                <w:color w:val="1F3864"/>
                <w:sz w:val="18"/>
              </w:rPr>
              <w:t>CRUD</w:t>
            </w:r>
          </w:p>
        </w:tc>
        <w:tc>
          <w:tcPr>
            <w:tcW w:w="4677" w:type="dxa"/>
          </w:tcPr>
          <w:p w14:paraId="189E1567" w14:textId="77777777" w:rsidR="005069AA" w:rsidRPr="003104C1" w:rsidRDefault="00000000">
            <w:r w:rsidRPr="003104C1">
              <w:rPr>
                <w:rFonts w:ascii="Calibri" w:hAnsi="Calibri"/>
                <w:color w:val="000000"/>
                <w:sz w:val="18"/>
              </w:rPr>
              <w:t>Create, Read, Update, Delete — Operaciones de persistencia</w:t>
            </w:r>
          </w:p>
        </w:tc>
      </w:tr>
      <w:tr w:rsidR="005069AA" w:rsidRPr="003104C1" w14:paraId="0B8344DD" w14:textId="77777777" w:rsidTr="008707EC">
        <w:tc>
          <w:tcPr>
            <w:tcW w:w="1101" w:type="dxa"/>
            <w:shd w:val="clear" w:color="auto" w:fill="D9E1F2"/>
          </w:tcPr>
          <w:p w14:paraId="56D67111" w14:textId="77777777" w:rsidR="005069AA" w:rsidRPr="003104C1" w:rsidRDefault="00000000">
            <w:r w:rsidRPr="003104C1">
              <w:rPr>
                <w:rFonts w:ascii="Calibri" w:hAnsi="Calibri"/>
                <w:b/>
                <w:color w:val="1F3864"/>
                <w:sz w:val="18"/>
              </w:rPr>
              <w:t>BD</w:t>
            </w:r>
          </w:p>
        </w:tc>
        <w:tc>
          <w:tcPr>
            <w:tcW w:w="4677" w:type="dxa"/>
          </w:tcPr>
          <w:p w14:paraId="7BBC8D3D" w14:textId="77777777" w:rsidR="005069AA" w:rsidRPr="003104C1" w:rsidRDefault="00000000">
            <w:r w:rsidRPr="003104C1">
              <w:rPr>
                <w:rFonts w:ascii="Calibri" w:hAnsi="Calibri"/>
                <w:color w:val="000000"/>
                <w:sz w:val="18"/>
              </w:rPr>
              <w:t>Base de Datos</w:t>
            </w:r>
          </w:p>
        </w:tc>
      </w:tr>
    </w:tbl>
    <w:p w14:paraId="45F594BF" w14:textId="77777777" w:rsidR="00A34B3A" w:rsidRDefault="00A34B3A"/>
    <w:sectPr w:rsidR="00A34B3A"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29186747">
    <w:abstractNumId w:val="8"/>
  </w:num>
  <w:num w:numId="2" w16cid:durableId="1510489329">
    <w:abstractNumId w:val="6"/>
  </w:num>
  <w:num w:numId="3" w16cid:durableId="1009337318">
    <w:abstractNumId w:val="5"/>
  </w:num>
  <w:num w:numId="4" w16cid:durableId="782112634">
    <w:abstractNumId w:val="4"/>
  </w:num>
  <w:num w:numId="5" w16cid:durableId="1739864473">
    <w:abstractNumId w:val="7"/>
  </w:num>
  <w:num w:numId="6" w16cid:durableId="66614627">
    <w:abstractNumId w:val="3"/>
  </w:num>
  <w:num w:numId="7" w16cid:durableId="1253513814">
    <w:abstractNumId w:val="2"/>
  </w:num>
  <w:num w:numId="8" w16cid:durableId="1503083109">
    <w:abstractNumId w:val="1"/>
  </w:num>
  <w:num w:numId="9" w16cid:durableId="670988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BAF"/>
    <w:rsid w:val="0029639D"/>
    <w:rsid w:val="003104C1"/>
    <w:rsid w:val="00326F90"/>
    <w:rsid w:val="00492DBF"/>
    <w:rsid w:val="005069AA"/>
    <w:rsid w:val="00782A94"/>
    <w:rsid w:val="008707EC"/>
    <w:rsid w:val="00927F64"/>
    <w:rsid w:val="00A34B3A"/>
    <w:rsid w:val="00AA1D8D"/>
    <w:rsid w:val="00B47730"/>
    <w:rsid w:val="00B97BCB"/>
    <w:rsid w:val="00CB0664"/>
    <w:rsid w:val="00D7571C"/>
    <w:rsid w:val="00E1251C"/>
    <w:rsid w:val="00FC693F"/>
    <w:rsid w:val="00FF25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231992"/>
  <w14:defaultImageDpi w14:val="300"/>
  <w15:docId w15:val="{E9B3BA76-37A4-47BE-AE00-B97BC91C9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2592"/>
    <w:rPr>
      <w:rFonts w:asciiTheme="majorHAnsi" w:hAnsiTheme="majorHAnsi"/>
      <w:lang w:val="es-EC"/>
    </w:rPr>
  </w:style>
  <w:style w:type="paragraph" w:styleId="Ttulo1">
    <w:name w:val="heading 1"/>
    <w:basedOn w:val="Normal"/>
    <w:next w:val="Normal"/>
    <w:link w:val="Ttulo1Car"/>
    <w:uiPriority w:val="9"/>
    <w:qFormat/>
    <w:rsid w:val="00165BAF"/>
    <w:pPr>
      <w:keepNext/>
      <w:keepLines/>
      <w:spacing w:before="120" w:after="0" w:line="240" w:lineRule="auto"/>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65BAF"/>
    <w:rPr>
      <w:rFonts w:asciiTheme="majorHAnsi" w:eastAsiaTheme="majorEastAsia" w:hAnsiTheme="majorHAnsi" w:cstheme="majorBidi"/>
      <w:b/>
      <w:bCs/>
      <w:sz w:val="28"/>
      <w:szCs w:val="28"/>
      <w:lang w:val="es-EC"/>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Pages>
  <Words>612</Words>
  <Characters>3371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10</cp:revision>
  <dcterms:created xsi:type="dcterms:W3CDTF">2013-12-23T23:15:00Z</dcterms:created>
  <dcterms:modified xsi:type="dcterms:W3CDTF">2026-05-30T02:17:00Z</dcterms:modified>
  <cp:category/>
</cp:coreProperties>
</file>