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0F51" w14:textId="77777777" w:rsidR="007135BA" w:rsidRPr="00181CCF" w:rsidRDefault="007135BA" w:rsidP="007135BA">
      <w:pPr>
        <w:rPr>
          <w:noProof/>
          <w:color w:val="000000"/>
          <w14:ligatures w14:val="standardContextual"/>
        </w:rPr>
      </w:pPr>
      <w:r w:rsidRPr="00916E04">
        <w:rPr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681189D1" wp14:editId="03E0F617">
            <wp:simplePos x="0" y="0"/>
            <wp:positionH relativeFrom="column">
              <wp:posOffset>857674</wp:posOffset>
            </wp:positionH>
            <wp:positionV relativeFrom="paragraph">
              <wp:posOffset>-538551</wp:posOffset>
            </wp:positionV>
            <wp:extent cx="4223087" cy="1964267"/>
            <wp:effectExtent l="0" t="0" r="0" b="0"/>
            <wp:wrapNone/>
            <wp:docPr id="15602516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87" cy="19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4D77B1" wp14:editId="7EF5A8FF">
                <wp:simplePos x="0" y="0"/>
                <wp:positionH relativeFrom="column">
                  <wp:posOffset>-1574165</wp:posOffset>
                </wp:positionH>
                <wp:positionV relativeFrom="paragraph">
                  <wp:posOffset>-982980</wp:posOffset>
                </wp:positionV>
                <wp:extent cx="6172293" cy="10774011"/>
                <wp:effectExtent l="0" t="0" r="0" b="0"/>
                <wp:wrapNone/>
                <wp:docPr id="1861127365" name="Rectángulo 1346546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93" cy="10774011"/>
                        </a:xfrm>
                        <a:prstGeom prst="rect">
                          <a:avLst/>
                        </a:prstGeom>
                        <a:noFill/>
                        <a:ln w="21783" cap="flat">
                          <a:noFill/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7BF9DE1" id="Rectángulo 1346546356" o:spid="_x0000_s1026" style="position:absolute;margin-left:-123.95pt;margin-top:-77.4pt;width:486pt;height:848.3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" filled="f" stroked="f" strokeweight=".60508mm">
                <v:stroke joinstyle="round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1614DD3" wp14:editId="7CF375FC">
                <wp:simplePos x="0" y="0"/>
                <wp:positionH relativeFrom="column">
                  <wp:posOffset>-1574165</wp:posOffset>
                </wp:positionH>
                <wp:positionV relativeFrom="paragraph">
                  <wp:posOffset>-982980</wp:posOffset>
                </wp:positionV>
                <wp:extent cx="6332370" cy="10960147"/>
                <wp:effectExtent l="0" t="0" r="0" b="0"/>
                <wp:wrapNone/>
                <wp:docPr id="1688282043" name="Gráfic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370" cy="10960147"/>
                          <a:chOff x="0" y="0"/>
                          <a:chExt cx="6332370" cy="10960147"/>
                        </a:xfrm>
                      </wpg:grpSpPr>
                      <wps:wsp>
                        <wps:cNvPr id="1580365372" name="Forma libre: forma 1580365372"/>
                        <wps:cNvSpPr/>
                        <wps:spPr>
                          <a:xfrm>
                            <a:off x="0" y="0"/>
                            <a:ext cx="2260618" cy="10945647"/>
                          </a:xfrm>
                          <a:custGeom>
                            <a:avLst/>
                            <a:gdLst>
                              <a:gd name="csX0" fmla="*/ 0 w 2260618"/>
                              <a:gd name="csY0" fmla="*/ 10845544 h 10945647"/>
                              <a:gd name="csX1" fmla="*/ 2260619 w 2260618"/>
                              <a:gd name="csY1" fmla="*/ 10945647 h 10945647"/>
                              <a:gd name="csX2" fmla="*/ 575411 w 2260618"/>
                              <a:gd name="csY2" fmla="*/ 3471489 h 10945647"/>
                              <a:gd name="csX3" fmla="*/ 742890 w 2260618"/>
                              <a:gd name="csY3" fmla="*/ 2831668 h 10945647"/>
                              <a:gd name="csX4" fmla="*/ 782410 w 2260618"/>
                              <a:gd name="csY4" fmla="*/ 0 h 10945647"/>
                              <a:gd name="csX5" fmla="*/ 0 w 2260618"/>
                              <a:gd name="csY5" fmla="*/ 0 h 10945647"/>
                              <a:gd name="csX6" fmla="*/ 0 w 2260618"/>
                              <a:gd name="csY6" fmla="*/ 10845544 h 1094564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2260618" h="10945647">
                                <a:moveTo>
                                  <a:pt x="0" y="10845544"/>
                                </a:moveTo>
                                <a:lnTo>
                                  <a:pt x="2260619" y="10945647"/>
                                </a:lnTo>
                                <a:cubicBezTo>
                                  <a:pt x="278684" y="5132533"/>
                                  <a:pt x="575411" y="3471489"/>
                                  <a:pt x="575411" y="3471489"/>
                                </a:cubicBezTo>
                                <a:lnTo>
                                  <a:pt x="742890" y="2831668"/>
                                </a:lnTo>
                                <a:lnTo>
                                  <a:pt x="782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45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 w="21783" cap="flat">
                            <a:noFill/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493569606" name="Forma libre: forma 1493569606"/>
                        <wps:cNvSpPr/>
                        <wps:spPr>
                          <a:xfrm>
                            <a:off x="518108" y="3347219"/>
                            <a:ext cx="2056633" cy="7612927"/>
                          </a:xfrm>
                          <a:custGeom>
                            <a:avLst/>
                            <a:gdLst>
                              <a:gd name="csX0" fmla="*/ 1081 w 2056633"/>
                              <a:gd name="csY0" fmla="*/ 0 h 7612927"/>
                              <a:gd name="csX1" fmla="*/ 1707822 w 2056633"/>
                              <a:gd name="csY1" fmla="*/ 7598428 h 7612927"/>
                              <a:gd name="csX2" fmla="*/ 2056634 w 2056633"/>
                              <a:gd name="csY2" fmla="*/ 7612928 h 7612927"/>
                              <a:gd name="csX3" fmla="*/ 289055 w 2056633"/>
                              <a:gd name="csY3" fmla="*/ 1075248 h 7612927"/>
                              <a:gd name="csX4" fmla="*/ 1081 w 2056633"/>
                              <a:gd name="csY4" fmla="*/ 0 h 761292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2056633" h="7612927">
                                <a:moveTo>
                                  <a:pt x="1081" y="0"/>
                                </a:moveTo>
                                <a:cubicBezTo>
                                  <a:pt x="1081" y="0"/>
                                  <a:pt x="-102123" y="2915821"/>
                                  <a:pt x="1707822" y="7598428"/>
                                </a:cubicBezTo>
                                <a:lnTo>
                                  <a:pt x="2056634" y="7612928"/>
                                </a:lnTo>
                                <a:cubicBezTo>
                                  <a:pt x="2056634" y="7612928"/>
                                  <a:pt x="830906" y="4867023"/>
                                  <a:pt x="289055" y="1075248"/>
                                </a:cubicBezTo>
                                <a:lnTo>
                                  <a:pt x="1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21783" cap="flat">
                            <a:noFill/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288380587" name="Forma libre: forma 288380587"/>
                        <wps:cNvSpPr/>
                        <wps:spPr>
                          <a:xfrm>
                            <a:off x="620622" y="321468"/>
                            <a:ext cx="539863" cy="4276824"/>
                          </a:xfrm>
                          <a:custGeom>
                            <a:avLst/>
                            <a:gdLst>
                              <a:gd name="csX0" fmla="*/ 261018 w 539863"/>
                              <a:gd name="csY0" fmla="*/ 4243152 h 4276824"/>
                              <a:gd name="csX1" fmla="*/ 539864 w 539863"/>
                              <a:gd name="csY1" fmla="*/ 4276824 h 4276824"/>
                              <a:gd name="csX2" fmla="*/ 207966 w 539863"/>
                              <a:gd name="csY2" fmla="*/ 0 h 4276824"/>
                              <a:gd name="csX3" fmla="*/ 130053 w 539863"/>
                              <a:gd name="csY3" fmla="*/ 0 h 4276824"/>
                              <a:gd name="csX4" fmla="*/ 0 w 539863"/>
                              <a:gd name="csY4" fmla="*/ 2031328 h 4276824"/>
                              <a:gd name="csX5" fmla="*/ 261018 w 539863"/>
                              <a:gd name="csY5" fmla="*/ 4243152 h 42768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539863" h="4276824">
                                <a:moveTo>
                                  <a:pt x="261018" y="4243152"/>
                                </a:moveTo>
                                <a:lnTo>
                                  <a:pt x="539864" y="4276824"/>
                                </a:lnTo>
                                <a:cubicBezTo>
                                  <a:pt x="539864" y="4276824"/>
                                  <a:pt x="51763" y="2772058"/>
                                  <a:pt x="207966" y="0"/>
                                </a:cubicBezTo>
                                <a:lnTo>
                                  <a:pt x="130053" y="0"/>
                                </a:lnTo>
                                <a:cubicBezTo>
                                  <a:pt x="79202" y="410401"/>
                                  <a:pt x="54" y="1185340"/>
                                  <a:pt x="0" y="2031328"/>
                                </a:cubicBezTo>
                                <a:cubicBezTo>
                                  <a:pt x="0" y="2780757"/>
                                  <a:pt x="62073" y="3585770"/>
                                  <a:pt x="261018" y="42431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21783" cap="flat">
                            <a:noFill/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F3010" id="Gráfico 3" o:spid="_x0000_s1026" style="position:absolute;margin-left:-123.95pt;margin-top:-77.4pt;width:498.6pt;height:863pt;z-index:-251654144" coordsize="63323,10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">
                <v:shape id="Forma libre: forma 1580365372" o:spid="_x0000_s1027" style="position:absolute;width:22606;height:109456;visibility:visible;mso-wrap-style:square;v-text-anchor:top" coordsize="2260618,10945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" path="m,10845544r2260619,100103c278684,5132533,575411,3471489,575411,3471489l742890,2831668,782410,,,,,10845544xe" fillcolor="#e00" stroked="f" strokeweight=".60508mm">
                  <v:path arrowok="t" o:connecttype="custom" o:connectlocs="0,10845544;2260619,10945647;575411,3471489;742890,2831668;782410,0;0,0;0,10845544" o:connectangles="0,0,0,0,0,0,0"/>
                </v:shape>
                <v:shape id="Forma libre: forma 1493569606" o:spid="_x0000_s1028" style="position:absolute;left:5181;top:33472;width:20566;height:76129;visibility:visible;mso-wrap-style:square;v-text-anchor:top" coordsize="2056633,761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" path="m1081,v,,-103204,2915821,1706741,7598428l2056634,7612928v,,-1225728,-2745905,-1767579,-6537680l1081,xe" fillcolor="#d8d8d8 [2732]" stroked="f" strokeweight=".60508mm">
                  <v:path arrowok="t" o:connecttype="custom" o:connectlocs="1081,0;1707822,7598428;2056634,7612928;289055,1075248;1081,0" o:connectangles="0,0,0,0,0"/>
                </v:shape>
                <v:shape id="Forma libre: forma 288380587" o:spid="_x0000_s1029" style="position:absolute;left:6206;top:3214;width:5398;height:42768;visibility:visible;mso-wrap-style:square;v-text-anchor:top" coordsize="539863,427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" path="m261018,4243152r278846,33672c539864,4276824,51763,2772058,207966,l130053,c79202,410401,54,1185340,,2031328v,749429,62073,1554442,261018,2211824xe" fillcolor="#196b24 [3206]" stroked="f" strokeweight=".60508mm">
                  <v:path arrowok="t" o:connecttype="custom" o:connectlocs="261018,4243152;539864,4276824;207966,0;130053,0;0,2031328;261018,4243152" o:connectangles="0,0,0,0,0,0"/>
                </v:shape>
              </v:group>
            </w:pict>
          </mc:Fallback>
        </mc:AlternateContent>
      </w:r>
    </w:p>
    <w:p w14:paraId="0D537583" w14:textId="77777777" w:rsidR="007135BA" w:rsidRDefault="007135BA" w:rsidP="007135BA">
      <w:pPr>
        <w:adjustRightInd w:val="0"/>
        <w:spacing w:line="360" w:lineRule="auto"/>
        <w:rPr>
          <w:color w:val="000000"/>
        </w:rPr>
      </w:pPr>
    </w:p>
    <w:p w14:paraId="55CFE952" w14:textId="77777777" w:rsidR="007135BA" w:rsidRDefault="007135BA" w:rsidP="007135BA">
      <w:pPr>
        <w:adjustRightInd w:val="0"/>
        <w:spacing w:line="360" w:lineRule="auto"/>
        <w:rPr>
          <w:color w:val="000000"/>
        </w:rPr>
      </w:pPr>
    </w:p>
    <w:p w14:paraId="2436DA9D" w14:textId="77777777" w:rsidR="007135BA" w:rsidRDefault="007135BA" w:rsidP="007135BA"/>
    <w:p w14:paraId="676D7B1F" w14:textId="77777777" w:rsidR="007135BA" w:rsidRDefault="007135BA" w:rsidP="007135BA">
      <w:pPr>
        <w:pStyle w:val="Ttul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238B0" wp14:editId="27458065">
                <wp:simplePos x="0" y="0"/>
                <wp:positionH relativeFrom="margin">
                  <wp:posOffset>-191700</wp:posOffset>
                </wp:positionH>
                <wp:positionV relativeFrom="margin">
                  <wp:posOffset>1577269</wp:posOffset>
                </wp:positionV>
                <wp:extent cx="6550025" cy="777875"/>
                <wp:effectExtent l="0" t="0" r="0" b="3175"/>
                <wp:wrapNone/>
                <wp:docPr id="16294862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025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9710F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ESCUELA SUPERIOR POLITECNICA DEL CHIMBORAZO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23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1pt;margin-top:124.2pt;width:515.75pt;height: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" filled="f" stroked="f" strokeweight=".5pt">
                <v:textbox>
                  <w:txbxContent>
                    <w:p w14:paraId="5509710F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color w:val="000000" w:themeColor="text1"/>
                          <w:sz w:val="36"/>
                          <w:szCs w:val="36"/>
                        </w:rPr>
                        <w:t>ESCUELA SUPERIOR POLITECNICA DEL CHIMBORAZO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E19360A" w14:textId="77777777" w:rsidR="007135BA" w:rsidRPr="00D24978" w:rsidRDefault="007135BA" w:rsidP="007135BA">
      <w:pPr>
        <w:ind w:left="0"/>
        <w:rPr>
          <w:b/>
          <w:bCs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B6EF8" wp14:editId="3EBCF67D">
                <wp:simplePos x="0" y="0"/>
                <wp:positionH relativeFrom="margin">
                  <wp:posOffset>512064</wp:posOffset>
                </wp:positionH>
                <wp:positionV relativeFrom="margin">
                  <wp:posOffset>2364334</wp:posOffset>
                </wp:positionV>
                <wp:extent cx="5201107" cy="6209665"/>
                <wp:effectExtent l="0" t="0" r="0" b="635"/>
                <wp:wrapNone/>
                <wp:docPr id="15929444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107" cy="6209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B47AF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40A9D067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FACULTAD DE INFORMATICA Y ELECTRONICA</w:t>
                            </w:r>
                          </w:p>
                          <w:p w14:paraId="4DACD25D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7A0F168B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2FE0CDC1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APLICACIONES INFORMATICAS II</w:t>
                            </w:r>
                          </w:p>
                          <w:p w14:paraId="5E42374F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D50B581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C4FED9C" w14:textId="77777777" w:rsidR="007135BA" w:rsidRPr="00D11143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C"/>
                              </w:rPr>
                              <w:t>Arquitectura del sistema</w:t>
                            </w:r>
                          </w:p>
                          <w:p w14:paraId="715B21AE" w14:textId="77777777" w:rsidR="007135BA" w:rsidRPr="005458FF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C"/>
                              </w:rPr>
                            </w:pPr>
                          </w:p>
                          <w:p w14:paraId="50281043" w14:textId="77777777" w:rsidR="007135BA" w:rsidRPr="005458FF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458FF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DESARROLLO DE UN SISTEMA WEB Y MÓVIL PARA LA GESTION </w:t>
                            </w:r>
                          </w:p>
                          <w:p w14:paraId="2C04C484" w14:textId="77777777" w:rsidR="007135BA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458FF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  <w:t>INTEGRAL EN LA EMPRESA ICAROCONSTRUCTORES BMGM S.A.S</w:t>
                            </w:r>
                            <w:r w:rsidRPr="005458FF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DF3BE30" w14:textId="77777777" w:rsidR="007135BA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AD42728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7EEFCB3" w14:textId="77777777" w:rsidR="007135BA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Ivan Santiago Pulgar Leon</w:t>
                            </w:r>
                          </w:p>
                          <w:p w14:paraId="066150B3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Isaac Sebastián Castro Muesmueran</w:t>
                            </w:r>
                          </w:p>
                          <w:p w14:paraId="5E618531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E3FA268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A46686A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  <w:t>Ingeniero</w:t>
                            </w:r>
                            <w:r w:rsidRPr="00CD46B4"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A209549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F0BBEC7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16F0"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JULIO R.SANTILLÁN C.</w:t>
                            </w:r>
                          </w:p>
                          <w:p w14:paraId="20A2A70B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AEF272B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3BE4BC0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66CE842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6B16E7D8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</w:p>
                          <w:p w14:paraId="68C92853" w14:textId="77777777" w:rsidR="007135BA" w:rsidRPr="00CD46B4" w:rsidRDefault="007135BA" w:rsidP="007135BA">
                            <w:pPr>
                              <w:jc w:val="center"/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  <w:t>Riobamba</w:t>
                            </w:r>
                            <w:r w:rsidRPr="00CD46B4"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  <w:t xml:space="preserve">                                                                   </w:t>
                            </w:r>
                            <w:r>
                              <w:rPr>
                                <w:rFonts w:ascii="Helvetica" w:hAnsi="Helvetica" w:cs="Arial"/>
                                <w:color w:val="000000" w:themeColor="text1"/>
                              </w:rPr>
                              <w:t>7/04/2026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B6EF8" id="_x0000_s1027" type="#_x0000_t202" style="position:absolute;margin-left:40.3pt;margin-top:186.15pt;width:409.55pt;height:48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" filled="f" stroked="f" strokeweight=".5pt">
                <v:textbox>
                  <w:txbxContent>
                    <w:p w14:paraId="3A6B47AF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40A9D067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FACULTAD DE INFORMATICA Y ELECTRONICA</w:t>
                      </w:r>
                    </w:p>
                    <w:p w14:paraId="4DACD25D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7A0F168B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2FE0CDC1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APLICACIONES INFORMATICAS II</w:t>
                      </w:r>
                    </w:p>
                    <w:p w14:paraId="5E42374F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D50B581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C4FED9C" w14:textId="77777777" w:rsidR="007135BA" w:rsidRPr="00D11143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C"/>
                        </w:rPr>
                        <w:t>Arquitectura del sistema</w:t>
                      </w:r>
                    </w:p>
                    <w:p w14:paraId="715B21AE" w14:textId="77777777" w:rsidR="007135BA" w:rsidRPr="005458FF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C"/>
                        </w:rPr>
                      </w:pPr>
                    </w:p>
                    <w:p w14:paraId="50281043" w14:textId="77777777" w:rsidR="007135BA" w:rsidRPr="005458FF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5458FF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  <w:t xml:space="preserve">DESARROLLO DE UN SISTEMA WEB Y MÓVIL PARA LA GESTION </w:t>
                      </w:r>
                    </w:p>
                    <w:p w14:paraId="2C04C484" w14:textId="77777777" w:rsidR="007135BA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458FF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  <w:t>INTEGRAL EN LA EMPRESA ICAROCONSTRUCTORES BMGM S.A.S</w:t>
                      </w:r>
                      <w:r w:rsidRPr="005458FF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DF3BE30" w14:textId="77777777" w:rsidR="007135BA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AD42728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7EEFCB3" w14:textId="77777777" w:rsidR="007135BA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Ivan Santiago Pulgar Leon</w:t>
                      </w:r>
                    </w:p>
                    <w:p w14:paraId="066150B3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Isaac Sebastián Castro Muesmueran</w:t>
                      </w:r>
                    </w:p>
                    <w:p w14:paraId="5E618531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E3FA268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A46686A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  <w:t>Ingeniero</w:t>
                      </w:r>
                      <w:r w:rsidRPr="00CD46B4"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14:paraId="0A209549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F0BBEC7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316F0"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JULIO R.SANTILLÁN C.</w:t>
                      </w:r>
                    </w:p>
                    <w:p w14:paraId="20A2A70B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AEF272B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3BE4BC0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66CE842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6B16E7D8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</w:p>
                    <w:p w14:paraId="68C92853" w14:textId="77777777" w:rsidR="007135BA" w:rsidRPr="00CD46B4" w:rsidRDefault="007135BA" w:rsidP="007135BA">
                      <w:pPr>
                        <w:jc w:val="center"/>
                        <w:rPr>
                          <w:rFonts w:ascii="Helvetica" w:hAnsi="Helvetica" w:cs="Arial"/>
                          <w:color w:val="000000" w:themeColor="text1"/>
                        </w:rPr>
                      </w:pPr>
                      <w:r>
                        <w:rPr>
                          <w:rFonts w:ascii="Helvetica" w:hAnsi="Helvetica" w:cs="Arial"/>
                          <w:color w:val="000000" w:themeColor="text1"/>
                        </w:rPr>
                        <w:t>Riobamba</w:t>
                      </w:r>
                      <w:r w:rsidRPr="00CD46B4">
                        <w:rPr>
                          <w:rFonts w:ascii="Helvetica" w:hAnsi="Helvetica" w:cs="Arial"/>
                          <w:color w:val="000000" w:themeColor="text1"/>
                        </w:rPr>
                        <w:t xml:space="preserve">                                                                   </w:t>
                      </w:r>
                      <w:r>
                        <w:rPr>
                          <w:rFonts w:ascii="Helvetica" w:hAnsi="Helvetica" w:cs="Arial"/>
                          <w:color w:val="000000" w:themeColor="text1"/>
                        </w:rPr>
                        <w:t>7/04/2026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97514A">
        <w:rPr>
          <w:noProof/>
        </w:rPr>
        <w:drawing>
          <wp:anchor distT="0" distB="0" distL="114300" distR="114300" simplePos="0" relativeHeight="251663360" behindDoc="0" locked="0" layoutInCell="1" allowOverlap="1" wp14:anchorId="7248DD71" wp14:editId="7064358E">
            <wp:simplePos x="0" y="0"/>
            <wp:positionH relativeFrom="column">
              <wp:posOffset>-1151044</wp:posOffset>
            </wp:positionH>
            <wp:positionV relativeFrom="paragraph">
              <wp:posOffset>6799298</wp:posOffset>
            </wp:positionV>
            <wp:extent cx="1241073" cy="1241073"/>
            <wp:effectExtent l="0" t="0" r="0" b="0"/>
            <wp:wrapNone/>
            <wp:docPr id="125094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5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073" cy="12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dt>
      <w:sdtPr>
        <w:rPr>
          <w:lang w:val="es-ES"/>
        </w:rPr>
        <w:id w:val="-97066920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583B1F68" w14:textId="77777777" w:rsidR="007135BA" w:rsidRDefault="007135BA" w:rsidP="007135BA">
          <w:pPr>
            <w:pStyle w:val="TtuloTDC"/>
          </w:pPr>
          <w:r>
            <w:rPr>
              <w:lang w:val="es-ES"/>
            </w:rPr>
            <w:t>Contenido</w:t>
          </w:r>
        </w:p>
        <w:p w14:paraId="6F30C9B2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67956" w:history="1">
            <w:r w:rsidRPr="00DA1079">
              <w:rPr>
                <w:rStyle w:val="Hipervnculo"/>
                <w:noProof/>
              </w:rPr>
              <w:t>1. Contexto y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A79A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57" w:history="1">
            <w:r w:rsidRPr="00DA1079">
              <w:rPr>
                <w:rStyle w:val="Hipervnculo"/>
                <w:noProof/>
              </w:rPr>
              <w:t>1.1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89531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58" w:history="1">
            <w:r w:rsidRPr="00DA1079">
              <w:rPr>
                <w:rStyle w:val="Hipervnculo"/>
                <w:noProof/>
                <w:lang w:val="pt-PT"/>
              </w:rPr>
              <w:t>1.2 Atributos de Calidad (Drivers Arquitectónicos)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2EE6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59" w:history="1">
            <w:r w:rsidRPr="00DA1079">
              <w:rPr>
                <w:rStyle w:val="Hipervnculo"/>
                <w:noProof/>
              </w:rPr>
              <w:t>2. Arquitectur</w:t>
            </w:r>
            <w:r w:rsidRPr="00DA1079">
              <w:rPr>
                <w:rStyle w:val="Hipervnculo"/>
                <w:noProof/>
              </w:rPr>
              <w:t>a</w:t>
            </w:r>
            <w:r w:rsidRPr="00DA1079">
              <w:rPr>
                <w:rStyle w:val="Hipervnculo"/>
                <w:noProof/>
              </w:rPr>
              <w:t xml:space="preserve">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0CF0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0" w:history="1">
            <w:r w:rsidRPr="00DA1079">
              <w:rPr>
                <w:rStyle w:val="Hipervnculo"/>
                <w:noProof/>
              </w:rPr>
              <w:t>2.1 Estilo Arquitectónico Principal: Layered Monolith con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35CA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1" w:history="1">
            <w:r w:rsidRPr="00DA1079">
              <w:rPr>
                <w:rStyle w:val="Hipervnculo"/>
                <w:noProof/>
              </w:rPr>
              <w:t>3. Diagrama de Capas y Flujo de una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8816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2" w:history="1">
            <w:r w:rsidRPr="00DA1079">
              <w:rPr>
                <w:rStyle w:val="Hipervnculo"/>
                <w:noProof/>
              </w:rPr>
              <w:t>4. Diagrama Arquitectónico Completo (Componentes y Despliegue)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677A8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3" w:history="1">
            <w:r w:rsidRPr="00DA1079">
              <w:rPr>
                <w:rStyle w:val="Hipervnculo"/>
                <w:noProof/>
              </w:rPr>
              <w:t>5. Patrones Arquitectónicos Adoptados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1C56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4" w:history="1">
            <w:r w:rsidRPr="00DA1079">
              <w:rPr>
                <w:rStyle w:val="Hipervnculo"/>
                <w:noProof/>
              </w:rPr>
              <w:t>5.1 Patrón: Layered Architecture (Capas)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BA7B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5" w:history="1">
            <w:r w:rsidRPr="00DA1079">
              <w:rPr>
                <w:rStyle w:val="Hipervnculo"/>
                <w:noProof/>
                <w:lang w:val="en-US"/>
              </w:rPr>
              <w:t>5.2 Patrón: RBAC —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ACBE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6" w:history="1">
            <w:r w:rsidRPr="00DA1079">
              <w:rPr>
                <w:rStyle w:val="Hipervnculo"/>
                <w:noProof/>
              </w:rPr>
              <w:t>5.3 Patrón: JWT Stateless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C75F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7" w:history="1">
            <w:r w:rsidRPr="00DA1079">
              <w:rPr>
                <w:rStyle w:val="Hipervnculo"/>
                <w:noProof/>
                <w:lang w:val="en-US"/>
              </w:rPr>
              <w:t>5.4 Patrón: Audit Log Inmutable (Append-Only)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52E5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8" w:history="1">
            <w:r w:rsidRPr="00DA1079">
              <w:rPr>
                <w:rStyle w:val="Hipervnculo"/>
                <w:noProof/>
              </w:rPr>
              <w:t>5.5 Patrón: API-First (REST con versionamiento)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C453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69" w:history="1">
            <w:r w:rsidRPr="00DA1079">
              <w:rPr>
                <w:rStyle w:val="Hipervnculo"/>
                <w:noProof/>
              </w:rPr>
              <w:t>5.6 Selección de Base de Datos: PostgreSQL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E99A5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0" w:history="1">
            <w:r w:rsidRPr="00DA1079">
              <w:rPr>
                <w:rStyle w:val="Hipervnculo"/>
                <w:noProof/>
              </w:rPr>
              <w:t>5.7 Selección de ORM: Prisma v5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FB39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1" w:history="1">
            <w:r w:rsidRPr="00DA1079">
              <w:rPr>
                <w:rStyle w:val="Hipervnculo"/>
                <w:noProof/>
              </w:rPr>
              <w:t>6. Patrón de Despliegue: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A0F6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2" w:history="1">
            <w:r w:rsidRPr="00DA1079">
              <w:rPr>
                <w:rStyle w:val="Hipervnculo"/>
                <w:noProof/>
              </w:rPr>
              <w:t>7. Frontend: PWA con React +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BC87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3" w:history="1">
            <w:r w:rsidRPr="00DA1079">
              <w:rPr>
                <w:rStyle w:val="Hipervnculo"/>
                <w:noProof/>
              </w:rPr>
              <w:t>Justificación del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8BF7" w14:textId="77777777" w:rsidR="007135BA" w:rsidRDefault="007135BA" w:rsidP="007135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4" w:history="1">
            <w:r w:rsidRPr="00DA1079">
              <w:rPr>
                <w:rStyle w:val="Hipervnculo"/>
                <w:noProof/>
              </w:rPr>
              <w:t>Patrón: Context API + Axios Interceptors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6590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5" w:history="1">
            <w:r w:rsidRPr="00DA1079">
              <w:rPr>
                <w:rStyle w:val="Hipervnculo"/>
                <w:noProof/>
              </w:rPr>
              <w:t>9. Estructura de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0F31" w14:textId="77777777" w:rsidR="007135BA" w:rsidRDefault="007135BA" w:rsidP="007135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7567976" w:history="1">
            <w:r w:rsidRPr="00DA1079">
              <w:rPr>
                <w:rStyle w:val="Hipervnculo"/>
                <w:noProof/>
              </w:rPr>
              <w:t>10. Decisiones Arquitectónicas Rechazadas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8A862" w14:textId="77777777" w:rsidR="007135BA" w:rsidRDefault="007135BA" w:rsidP="007135BA">
          <w:r>
            <w:rPr>
              <w:b/>
              <w:bCs/>
            </w:rPr>
            <w:fldChar w:fldCharType="end"/>
          </w:r>
        </w:p>
      </w:sdtContent>
    </w:sdt>
    <w:p w14:paraId="3590B2C9" w14:textId="77777777" w:rsidR="007135BA" w:rsidRDefault="007135BA" w:rsidP="007135BA"/>
    <w:p w14:paraId="0B27942D" w14:textId="77777777" w:rsidR="007135BA" w:rsidRDefault="007135BA" w:rsidP="007135BA"/>
    <w:p w14:paraId="086C3CF2" w14:textId="77777777" w:rsidR="007135BA" w:rsidRDefault="007135BA" w:rsidP="007135BA"/>
    <w:p w14:paraId="3B6AC50A" w14:textId="77777777" w:rsidR="007135BA" w:rsidRDefault="007135BA" w:rsidP="007135BA"/>
    <w:p w14:paraId="0A15E229" w14:textId="77777777" w:rsidR="007135BA" w:rsidRDefault="007135BA" w:rsidP="007135BA"/>
    <w:p w14:paraId="0491E3FD" w14:textId="77777777" w:rsidR="007135BA" w:rsidRDefault="007135BA" w:rsidP="007135BA"/>
    <w:p w14:paraId="6BE41103" w14:textId="77777777" w:rsidR="007135BA" w:rsidRDefault="007135BA" w:rsidP="007135BA"/>
    <w:p w14:paraId="276D9175" w14:textId="77777777" w:rsidR="007135BA" w:rsidRDefault="007135BA" w:rsidP="007135BA"/>
    <w:p w14:paraId="3172089A" w14:textId="77777777" w:rsidR="007135BA" w:rsidRDefault="007135BA" w:rsidP="007135BA"/>
    <w:p w14:paraId="7EC0C047" w14:textId="77777777" w:rsidR="007135BA" w:rsidRDefault="007135BA" w:rsidP="007135BA"/>
    <w:p w14:paraId="439D56CF" w14:textId="77777777" w:rsidR="007135BA" w:rsidRDefault="007135BA" w:rsidP="007135BA"/>
    <w:p w14:paraId="06181626" w14:textId="77777777" w:rsidR="007135BA" w:rsidRDefault="007135BA" w:rsidP="007135BA"/>
    <w:p w14:paraId="65166633" w14:textId="77777777" w:rsidR="007135BA" w:rsidRDefault="007135BA" w:rsidP="007135BA"/>
    <w:p w14:paraId="275BADC9" w14:textId="77777777" w:rsidR="007135BA" w:rsidRDefault="007135BA" w:rsidP="007135BA"/>
    <w:p w14:paraId="0326CA25" w14:textId="77777777" w:rsidR="007135BA" w:rsidRDefault="007135BA" w:rsidP="007135BA"/>
    <w:p w14:paraId="0225A3EB" w14:textId="77777777" w:rsidR="007135BA" w:rsidRDefault="007135BA" w:rsidP="007135BA"/>
    <w:p w14:paraId="790E23DE" w14:textId="77777777" w:rsidR="007135BA" w:rsidRDefault="007135BA" w:rsidP="007135BA"/>
    <w:p w14:paraId="2E830703" w14:textId="77777777" w:rsidR="007135BA" w:rsidRDefault="007135BA" w:rsidP="007135BA"/>
    <w:p w14:paraId="73B0CABD" w14:textId="77777777" w:rsidR="007135BA" w:rsidRDefault="007135BA" w:rsidP="007135BA">
      <w:pPr>
        <w:pStyle w:val="MdSpace"/>
        <w:spacing w:after="60"/>
      </w:pPr>
    </w:p>
    <w:p w14:paraId="605EADE4" w14:textId="77777777" w:rsidR="007135BA" w:rsidRDefault="007135BA" w:rsidP="007135BA">
      <w:pPr>
        <w:pStyle w:val="MdHeading2"/>
      </w:pPr>
      <w:bookmarkStart w:id="0" w:name="_Toc227567956"/>
      <w:r>
        <w:lastRenderedPageBreak/>
        <w:t>1. Contexto y Requisitos</w:t>
      </w:r>
      <w:bookmarkEnd w:id="0"/>
      <w:r>
        <w:t xml:space="preserve"> </w:t>
      </w:r>
    </w:p>
    <w:p w14:paraId="2B420023" w14:textId="77777777" w:rsidR="007135BA" w:rsidRDefault="007135BA" w:rsidP="007135BA">
      <w:pPr>
        <w:pStyle w:val="MdHeading3"/>
      </w:pPr>
      <w:bookmarkStart w:id="1" w:name="_Toc227567957"/>
      <w:r>
        <w:t>1.1 Descripción del Sistema</w:t>
      </w:r>
      <w:bookmarkEnd w:id="1"/>
    </w:p>
    <w:p w14:paraId="1E0BFF4E" w14:textId="77777777" w:rsidR="007135BA" w:rsidRDefault="007135BA" w:rsidP="007135BA">
      <w:pPr>
        <w:pStyle w:val="MdParagraph"/>
      </w:pPr>
      <w:r>
        <w:t>ICARO es un ERP (Enterprise Resource Planning) corporativo especializado para empresas constructoras. Gestiona:</w:t>
      </w:r>
    </w:p>
    <w:p w14:paraId="4D4E1CD7" w14:textId="77777777" w:rsidR="007135BA" w:rsidRDefault="007135BA" w:rsidP="007135BA">
      <w:pPr>
        <w:pStyle w:val="MdSpace"/>
        <w:spacing w:after="60"/>
      </w:pPr>
    </w:p>
    <w:p w14:paraId="48B54536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Control de avance de obra por rubros presupuestados</w:t>
      </w:r>
    </w:p>
    <w:p w14:paraId="6D2D120A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Requerimientos y procesos de compra</w:t>
      </w:r>
    </w:p>
    <w:p w14:paraId="7519F946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Inventario de materiales por proyecto</w:t>
      </w:r>
    </w:p>
    <w:p w14:paraId="007CE526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Cierres contables mensuales con trazabilidad</w:t>
      </w:r>
    </w:p>
    <w:p w14:paraId="526F99E0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Seguridad multi-rol con auditoría completa</w:t>
      </w:r>
    </w:p>
    <w:p w14:paraId="1E6F13A0" w14:textId="77777777" w:rsidR="007135BA" w:rsidRDefault="007135BA" w:rsidP="007135BA">
      <w:pPr>
        <w:pStyle w:val="MdSpace"/>
        <w:spacing w:after="60"/>
      </w:pPr>
    </w:p>
    <w:p w14:paraId="2650999F" w14:textId="77777777" w:rsidR="007135BA" w:rsidRPr="007135BA" w:rsidRDefault="007135BA" w:rsidP="007135BA">
      <w:pPr>
        <w:pStyle w:val="MdParagraph"/>
      </w:pPr>
    </w:p>
    <w:p w14:paraId="7D2240F3" w14:textId="77777777" w:rsidR="007135BA" w:rsidRPr="00C34368" w:rsidRDefault="007135BA" w:rsidP="007135BA">
      <w:pPr>
        <w:pStyle w:val="MdHeading3"/>
        <w:rPr>
          <w:lang w:val="pt-PT"/>
        </w:rPr>
      </w:pPr>
      <w:bookmarkStart w:id="2" w:name="_Toc227567958"/>
      <w:r w:rsidRPr="00C34368">
        <w:rPr>
          <w:lang w:val="pt-PT"/>
        </w:rPr>
        <w:t>1.2 Atributos de Calidad (Drivers Arquitectónicos)</w:t>
      </w:r>
      <w:bookmarkEnd w:id="2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34"/>
        <w:gridCol w:w="1133"/>
        <w:gridCol w:w="6083"/>
      </w:tblGrid>
      <w:tr w:rsidR="007135BA" w14:paraId="1086224F" w14:textId="77777777" w:rsidTr="00624C1C">
        <w:trPr>
          <w:trHeight w:val="720"/>
        </w:trPr>
        <w:tc>
          <w:tcPr>
            <w:tcW w:w="0" w:type="auto"/>
          </w:tcPr>
          <w:p w14:paraId="2622A277" w14:textId="77777777" w:rsidR="007135BA" w:rsidRDefault="007135BA" w:rsidP="00624C1C">
            <w:pPr>
              <w:pStyle w:val="MdTableHeader"/>
            </w:pPr>
            <w:r>
              <w:t>Atributo</w:t>
            </w:r>
          </w:p>
        </w:tc>
        <w:tc>
          <w:tcPr>
            <w:tcW w:w="0" w:type="auto"/>
          </w:tcPr>
          <w:p w14:paraId="19BF7032" w14:textId="77777777" w:rsidR="007135BA" w:rsidRDefault="007135BA" w:rsidP="00624C1C">
            <w:pPr>
              <w:pStyle w:val="MdTableHeader"/>
            </w:pPr>
            <w:r>
              <w:t>Prioridad</w:t>
            </w:r>
          </w:p>
        </w:tc>
        <w:tc>
          <w:tcPr>
            <w:tcW w:w="0" w:type="auto"/>
          </w:tcPr>
          <w:p w14:paraId="603FF425" w14:textId="77777777" w:rsidR="007135BA" w:rsidRDefault="007135BA" w:rsidP="00624C1C">
            <w:pPr>
              <w:pStyle w:val="MdTableHeader"/>
            </w:pPr>
            <w:r>
              <w:t>Implicación</w:t>
            </w:r>
          </w:p>
        </w:tc>
      </w:tr>
      <w:tr w:rsidR="007135BA" w14:paraId="3E56D7E0" w14:textId="77777777" w:rsidTr="00624C1C">
        <w:trPr>
          <w:trHeight w:val="576"/>
        </w:trPr>
        <w:tc>
          <w:tcPr>
            <w:tcW w:w="0" w:type="auto"/>
          </w:tcPr>
          <w:p w14:paraId="04DEF5A3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Seguridad</w:t>
            </w:r>
          </w:p>
        </w:tc>
        <w:tc>
          <w:tcPr>
            <w:tcW w:w="0" w:type="auto"/>
          </w:tcPr>
          <w:p w14:paraId="788225E2" w14:textId="77777777" w:rsidR="007135BA" w:rsidRDefault="007135BA" w:rsidP="00624C1C">
            <w:pPr>
              <w:pStyle w:val="MdTableCell"/>
            </w:pPr>
            <w:r>
              <w:t>Crítica</w:t>
            </w:r>
          </w:p>
        </w:tc>
        <w:tc>
          <w:tcPr>
            <w:tcW w:w="0" w:type="auto"/>
          </w:tcPr>
          <w:p w14:paraId="33F44DBB" w14:textId="77777777" w:rsidR="007135BA" w:rsidRDefault="007135BA" w:rsidP="00624C1C">
            <w:pPr>
              <w:pStyle w:val="MdTableCell"/>
            </w:pPr>
            <w:r w:rsidRPr="007135BA">
              <w:rPr>
                <w:lang w:val="es-CO"/>
              </w:rPr>
              <w:t xml:space="preserve">Datos financieros y contractuales sensibles. </w:t>
            </w:r>
            <w:r>
              <w:t>Multi-rol RBAC obligatorio.</w:t>
            </w:r>
          </w:p>
        </w:tc>
      </w:tr>
      <w:tr w:rsidR="007135BA" w14:paraId="32A8D9EB" w14:textId="77777777" w:rsidTr="00624C1C">
        <w:trPr>
          <w:trHeight w:val="576"/>
        </w:trPr>
        <w:tc>
          <w:tcPr>
            <w:tcW w:w="0" w:type="auto"/>
          </w:tcPr>
          <w:p w14:paraId="24A47728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Trazabilidad</w:t>
            </w:r>
          </w:p>
        </w:tc>
        <w:tc>
          <w:tcPr>
            <w:tcW w:w="0" w:type="auto"/>
          </w:tcPr>
          <w:p w14:paraId="547BF7A5" w14:textId="77777777" w:rsidR="007135BA" w:rsidRDefault="007135BA" w:rsidP="00624C1C">
            <w:pPr>
              <w:pStyle w:val="MdTableCell"/>
            </w:pPr>
            <w:r>
              <w:t>Crítica</w:t>
            </w:r>
          </w:p>
        </w:tc>
        <w:tc>
          <w:tcPr>
            <w:tcW w:w="0" w:type="auto"/>
          </w:tcPr>
          <w:p w14:paraId="32D86509" w14:textId="77777777" w:rsidR="007135BA" w:rsidRDefault="007135BA" w:rsidP="00624C1C">
            <w:pPr>
              <w:pStyle w:val="MdTableCell"/>
            </w:pPr>
            <w:r w:rsidRPr="007135BA">
              <w:rPr>
                <w:lang w:val="es-CO"/>
              </w:rPr>
              <w:t xml:space="preserve">Auditoría inmutable de cada CUD. </w:t>
            </w:r>
            <w:r>
              <w:t>Requisito legal/contractual.</w:t>
            </w:r>
          </w:p>
        </w:tc>
      </w:tr>
      <w:tr w:rsidR="007135BA" w14:paraId="1C0B6360" w14:textId="77777777" w:rsidTr="00624C1C">
        <w:trPr>
          <w:trHeight w:val="576"/>
        </w:trPr>
        <w:tc>
          <w:tcPr>
            <w:tcW w:w="0" w:type="auto"/>
          </w:tcPr>
          <w:p w14:paraId="12BCE96F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Disponibilidad</w:t>
            </w:r>
          </w:p>
        </w:tc>
        <w:tc>
          <w:tcPr>
            <w:tcW w:w="0" w:type="auto"/>
          </w:tcPr>
          <w:p w14:paraId="745411BA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  <w:tc>
          <w:tcPr>
            <w:tcW w:w="0" w:type="auto"/>
          </w:tcPr>
          <w:p w14:paraId="5838F492" w14:textId="77777777" w:rsidR="007135BA" w:rsidRDefault="007135BA" w:rsidP="00624C1C">
            <w:pPr>
              <w:pStyle w:val="MdTableCell"/>
            </w:pPr>
            <w:r w:rsidRPr="007135BA">
              <w:rPr>
                <w:lang w:val="es-CO"/>
              </w:rPr>
              <w:t xml:space="preserve">Operación en campo (obra) puede ser intermitente. </w:t>
            </w:r>
            <w:r>
              <w:t>Necesita modo offline.</w:t>
            </w:r>
          </w:p>
        </w:tc>
      </w:tr>
      <w:tr w:rsidR="007135BA" w14:paraId="0B1EA567" w14:textId="77777777" w:rsidTr="00624C1C">
        <w:trPr>
          <w:trHeight w:val="576"/>
        </w:trPr>
        <w:tc>
          <w:tcPr>
            <w:tcW w:w="0" w:type="auto"/>
          </w:tcPr>
          <w:p w14:paraId="7BF027A6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Escalabilidad horizontal</w:t>
            </w:r>
          </w:p>
        </w:tc>
        <w:tc>
          <w:tcPr>
            <w:tcW w:w="0" w:type="auto"/>
          </w:tcPr>
          <w:p w14:paraId="472DF9F9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49DBAA3C" w14:textId="77777777" w:rsidR="007135BA" w:rsidRPr="007135BA" w:rsidRDefault="007135BA" w:rsidP="00624C1C">
            <w:pPr>
              <w:pStyle w:val="MdTableCell"/>
              <w:rPr>
                <w:lang w:val="es-CO"/>
              </w:rPr>
            </w:pPr>
            <w:r w:rsidRPr="007135BA">
              <w:rPr>
                <w:lang w:val="es-CO"/>
              </w:rPr>
              <w:t>Múltiples proyectos simultáneos. Crece por proyecto, no por carga masiva.</w:t>
            </w:r>
          </w:p>
        </w:tc>
      </w:tr>
      <w:tr w:rsidR="007135BA" w14:paraId="62A466B4" w14:textId="77777777" w:rsidTr="00624C1C">
        <w:trPr>
          <w:trHeight w:val="576"/>
        </w:trPr>
        <w:tc>
          <w:tcPr>
            <w:tcW w:w="0" w:type="auto"/>
          </w:tcPr>
          <w:p w14:paraId="31BC1F95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Mantenibilidad</w:t>
            </w:r>
          </w:p>
        </w:tc>
        <w:tc>
          <w:tcPr>
            <w:tcW w:w="0" w:type="auto"/>
          </w:tcPr>
          <w:p w14:paraId="191475B1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  <w:tc>
          <w:tcPr>
            <w:tcW w:w="0" w:type="auto"/>
          </w:tcPr>
          <w:p w14:paraId="40F3C39E" w14:textId="77777777" w:rsidR="007135BA" w:rsidRPr="007135BA" w:rsidRDefault="007135BA" w:rsidP="00624C1C">
            <w:pPr>
              <w:pStyle w:val="MdTableCell"/>
              <w:rPr>
                <w:lang w:val="es-CO"/>
              </w:rPr>
            </w:pPr>
            <w:r w:rsidRPr="007135BA">
              <w:rPr>
                <w:lang w:val="es-CO"/>
              </w:rPr>
              <w:t>Equipo pequeño. El código debe ser simple de extender módulo a módulo.</w:t>
            </w:r>
          </w:p>
        </w:tc>
      </w:tr>
      <w:tr w:rsidR="007135BA" w14:paraId="558EDA32" w14:textId="77777777" w:rsidTr="00624C1C">
        <w:trPr>
          <w:trHeight w:val="576"/>
        </w:trPr>
        <w:tc>
          <w:tcPr>
            <w:tcW w:w="0" w:type="auto"/>
          </w:tcPr>
          <w:p w14:paraId="5804ED38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Performance</w:t>
            </w:r>
          </w:p>
        </w:tc>
        <w:tc>
          <w:tcPr>
            <w:tcW w:w="0" w:type="auto"/>
          </w:tcPr>
          <w:p w14:paraId="500D516A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29F921B5" w14:textId="77777777" w:rsidR="007135BA" w:rsidRPr="007135BA" w:rsidRDefault="007135BA" w:rsidP="00624C1C">
            <w:pPr>
              <w:pStyle w:val="MdTableCell"/>
              <w:rPr>
                <w:lang w:val="es-CO"/>
              </w:rPr>
            </w:pPr>
            <w:r w:rsidRPr="007135BA">
              <w:rPr>
                <w:lang w:val="es-CO"/>
              </w:rPr>
              <w:t>Usuarios concurrentes: &lt; 50. No es un sistema de alta concurrencia.</w:t>
            </w:r>
          </w:p>
        </w:tc>
      </w:tr>
    </w:tbl>
    <w:p w14:paraId="645587E7" w14:textId="77777777" w:rsidR="007135BA" w:rsidRDefault="007135BA" w:rsidP="007135BA">
      <w:pPr>
        <w:pStyle w:val="MdHeading2"/>
      </w:pPr>
      <w:bookmarkStart w:id="3" w:name="_Toc227567959"/>
      <w:r>
        <w:lastRenderedPageBreak/>
        <w:t>2. Arquitectura Seleccionada</w:t>
      </w:r>
      <w:bookmarkEnd w:id="3"/>
    </w:p>
    <w:p w14:paraId="404B9DA8" w14:textId="77777777" w:rsidR="007135BA" w:rsidRDefault="007135BA" w:rsidP="007135BA">
      <w:pPr>
        <w:pStyle w:val="MdParagraph"/>
        <w:jc w:val="center"/>
      </w:pPr>
      <w:r>
        <w:rPr>
          <w:noProof/>
        </w:rPr>
        <w:drawing>
          <wp:inline distT="0" distB="0" distL="0" distR="0" wp14:anchorId="4F676C04" wp14:editId="4DA7B0CA">
            <wp:extent cx="2537724" cy="2837637"/>
            <wp:effectExtent l="0" t="0" r="0" b="1270"/>
            <wp:docPr id="1" name="2. Arquitectura Seleccionada" descr="2. Arquitectura Seleccionada" title="2. Arquitectura Selec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300" t="2382" r="4919" b="81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6" cy="2892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0FB9" w14:textId="77777777" w:rsidR="007135BA" w:rsidRDefault="007135BA" w:rsidP="007135BA">
      <w:pPr>
        <w:pStyle w:val="MdSpace"/>
        <w:spacing w:after="60"/>
      </w:pPr>
    </w:p>
    <w:p w14:paraId="0E23EFF2" w14:textId="77777777" w:rsidR="007135BA" w:rsidRPr="007135BA" w:rsidRDefault="007135BA" w:rsidP="007135BA">
      <w:pPr>
        <w:pStyle w:val="MdHeading3"/>
      </w:pPr>
      <w:bookmarkStart w:id="4" w:name="_Toc227567960"/>
      <w:r w:rsidRPr="007135BA">
        <w:t xml:space="preserve">2.1 Estilo Arquitectónico Principal: </w:t>
      </w:r>
      <w:r w:rsidRPr="007135BA">
        <w:rPr>
          <w:rStyle w:val="MdStrong"/>
        </w:rPr>
        <w:t>API REST</w:t>
      </w:r>
      <w:bookmarkEnd w:id="4"/>
    </w:p>
    <w:p w14:paraId="13B8D22F" w14:textId="77777777" w:rsidR="007135BA" w:rsidRDefault="007135BA" w:rsidP="007135BA">
      <w:pPr>
        <w:pStyle w:val="MdParagraph"/>
      </w:pPr>
      <w:r>
        <w:t xml:space="preserve">Se seleccionó una arquitectura </w:t>
      </w:r>
      <w:r>
        <w:rPr>
          <w:rStyle w:val="MdStrong"/>
          <w:b w:val="0"/>
          <w:bCs w:val="0"/>
        </w:rPr>
        <w:t>en Capas</w:t>
      </w:r>
      <w:r>
        <w:t xml:space="preserve"> para el backend, expuesto como </w:t>
      </w:r>
      <w:r>
        <w:rPr>
          <w:rStyle w:val="MdStrong"/>
          <w:b w:val="0"/>
          <w:bCs w:val="0"/>
        </w:rPr>
        <w:t>API REST</w:t>
      </w:r>
      <w:r>
        <w:t xml:space="preserve">, combinado con un </w:t>
      </w:r>
      <w:r>
        <w:rPr>
          <w:rStyle w:val="MdStrong"/>
          <w:b w:val="0"/>
          <w:bCs w:val="0"/>
        </w:rPr>
        <w:t>SPA React</w:t>
      </w:r>
      <w:r>
        <w:t xml:space="preserve"> (Single-Page Application) como cliente.</w:t>
      </w:r>
    </w:p>
    <w:p w14:paraId="3464228D" w14:textId="77777777" w:rsidR="007135BA" w:rsidRDefault="007135BA" w:rsidP="007135BA">
      <w:pPr>
        <w:pStyle w:val="MdSpace"/>
        <w:spacing w:after="60"/>
      </w:pPr>
    </w:p>
    <w:p w14:paraId="008E4E06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E53E4A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CLIENTE (Navegador / PWA)                       │</w:t>
      </w:r>
    </w:p>
    <w:p w14:paraId="237744B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React 18 + Vite · Puerto 5173                     │</w:t>
      </w:r>
    </w:p>
    <w:p w14:paraId="3193FD7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┌─────────────┐  ┌──────────────┐  ┌──────────────────────────┐   │</w:t>
      </w:r>
    </w:p>
    <w:p w14:paraId="156FA80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Auth Module │  │ Admin Module │  │  Domain Modules           │   │</w:t>
      </w:r>
    </w:p>
    <w:p w14:paraId="778E00A9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│  Login/JWT  │  │ Users &amp; Roles│  │  Obra · Compras · Inv.   │   │</w:t>
      </w:r>
    </w:p>
    <w:p w14:paraId="1DBC57B8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└─────────────┘  └──────────────┘  └──────────────────────────┘   │</w:t>
      </w:r>
    </w:p>
    <w:p w14:paraId="5D7DFF4A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│                │                        │                  │</w:t>
      </w:r>
    </w:p>
    <w:p w14:paraId="45B7A4BB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└────────────────┴────────────────────────┘                 │</w:t>
      </w:r>
    </w:p>
    <w:p w14:paraId="31377486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                 │ HTTP / REST → /api/v1                    │</w:t>
      </w:r>
    </w:p>
    <w:p w14:paraId="377E034F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                 │ Bearer JWT en cada request               │</w:t>
      </w:r>
    </w:p>
    <w:p w14:paraId="7851C43D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└──────────────────────────┼──────────────────────────────────────────┘</w:t>
      </w:r>
    </w:p>
    <w:p w14:paraId="73E2507E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 xml:space="preserve">                           │</w:t>
      </w:r>
    </w:p>
    <w:p w14:paraId="4C36E730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 xml:space="preserve">              ┌────────────▼────────────┐</w:t>
      </w:r>
    </w:p>
    <w:p w14:paraId="714FE830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 xml:space="preserve">              │    NGINX / Proxy Vite   │ (proxy reverso en dev)</w:t>
      </w:r>
    </w:p>
    <w:p w14:paraId="218B6BC8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 xml:space="preserve">              └────────────┬────────────┘</w:t>
      </w:r>
    </w:p>
    <w:p w14:paraId="7CB29252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 xml:space="preserve">                           │</w:t>
      </w:r>
    </w:p>
    <w:p w14:paraId="69A45C9B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┌──────────────────────────▼──────────────────────────────────────────┐</w:t>
      </w:r>
    </w:p>
    <w:p w14:paraId="61819A39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         BACKEND — Node.js + Express                         │</w:t>
      </w:r>
    </w:p>
    <w:p w14:paraId="44065679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                Puerto 3001                                  │</w:t>
      </w:r>
    </w:p>
    <w:p w14:paraId="42302AA9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                                                                    │</w:t>
      </w:r>
    </w:p>
    <w:p w14:paraId="4CE172E8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0001FC23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│                    CAPA DE MIDDLEWARES                       │    │</w:t>
      </w:r>
    </w:p>
    <w:p w14:paraId="673273A0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│  helmet · cors · morgan · auditMiddleware · requireAuth      │    │</w:t>
      </w:r>
    </w:p>
    <w:p w14:paraId="158AA1B6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│  requireRole (RBAC) · requireProjectAccess                   │    │</w:t>
      </w:r>
    </w:p>
    <w:p w14:paraId="026A89A1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lastRenderedPageBreak/>
        <w:t>│  └─────────────────────────────────────────────────────────────┘    │</w:t>
      </w:r>
    </w:p>
    <w:p w14:paraId="4C2E960B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323EF273" w14:textId="77777777" w:rsidR="007135BA" w:rsidRPr="00C3436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pt-PT"/>
        </w:rPr>
      </w:pPr>
      <w:r w:rsidRPr="00C34368">
        <w:rPr>
          <w:color w:val="24292E"/>
          <w:sz w:val="20"/>
          <w:szCs w:val="20"/>
          <w:lang w:val="pt-PT"/>
        </w:rPr>
        <w:t>│  │                    CAPA DE RUTAS                             │    │</w:t>
      </w:r>
    </w:p>
    <w:p w14:paraId="33E7F71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/auth · /users · /proyectos · /avances · /compras           │    │</w:t>
      </w:r>
    </w:p>
    <w:p w14:paraId="64FE70D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103ABE6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38A6F29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           CAPA DE CONTROLADORES                      │    │</w:t>
      </w:r>
    </w:p>
    <w:p w14:paraId="77B4A89F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auth.controller · users.controller · proyectos.controller  │    │</w:t>
      </w:r>
    </w:p>
    <w:p w14:paraId="68B5D6F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2303CD1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63DEE62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            CAPA DE SERVICIOS                         │    │</w:t>
      </w:r>
    </w:p>
    <w:p w14:paraId="792F81D6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    audit.service · (futuro: email, storage)          │    │</w:t>
      </w:r>
    </w:p>
    <w:p w14:paraId="2E94E6A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216079F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┌─────────────────────────────────────────────────────────────┐    │</w:t>
      </w:r>
    </w:p>
    <w:p w14:paraId="0D32E90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          CAPA DE ACCESO A DATOS                      │    │</w:t>
      </w:r>
    </w:p>
    <w:p w14:paraId="75222FD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            Prisma ORM · PrismaClient                        │    │</w:t>
      </w:r>
    </w:p>
    <w:p w14:paraId="3B915E4F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└─────────────────────────────────────────────────────────────┘    │</w:t>
      </w:r>
    </w:p>
    <w:p w14:paraId="52DBE06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 w14:paraId="583DACB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│ TCP 5432</w:t>
      </w:r>
    </w:p>
    <w:p w14:paraId="51187AC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┌──────────────────────────▼──────────────────────────────────────────┐</w:t>
      </w:r>
    </w:p>
    <w:p w14:paraId="332B971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BASE DE DATOS — PostgreSQL 17                       │</w:t>
      </w:r>
    </w:p>
    <w:p w14:paraId="2A4F081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                         │</w:t>
      </w:r>
    </w:p>
    <w:p w14:paraId="34F56A6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┌────────────┐ ┌────────────┐ ┌──────────────────────────────┐     │</w:t>
      </w:r>
    </w:p>
    <w:p w14:paraId="4600301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Seguridad  │ │ Proyectos  │ │         Negocio               │     │</w:t>
      </w:r>
    </w:p>
    <w:p w14:paraId="10428694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roles      │ │ proyectos  │ │ avance_obra · rubro           │     │</w:t>
      </w:r>
    </w:p>
    <w:p w14:paraId="63319E86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usuarios   │ │ asignacion │ │ requerimiento_compra          │     │</w:t>
      </w:r>
    </w:p>
    <w:p w14:paraId="019B74D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└────────────┘ └────────────┘ │ inventario_proyecto           │     │</w:t>
      </w:r>
    </w:p>
    <w:p w14:paraId="43DD2C4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┌────────────────────────────▶│ cierre_mensual · planilla_pdf  │     │</w:t>
      </w:r>
    </w:p>
    <w:p w14:paraId="16F7612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│  audit_log (inmutable)      └──────────────────────────────┘     │</w:t>
      </w:r>
    </w:p>
    <w:p w14:paraId="2B57DD0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└────────────────────────────┘                                      │</w:t>
      </w:r>
    </w:p>
    <w:p w14:paraId="64C83687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FE0CE14" w14:textId="77777777" w:rsidR="007135BA" w:rsidRDefault="007135BA" w:rsidP="007135BA">
      <w:pPr>
        <w:pStyle w:val="MdSpace"/>
        <w:spacing w:after="60"/>
      </w:pPr>
    </w:p>
    <w:p w14:paraId="1E4ECAD5" w14:textId="77777777" w:rsidR="007135BA" w:rsidRDefault="007135BA" w:rsidP="007135BA">
      <w:pPr>
        <w:pStyle w:val="MdHeading2"/>
      </w:pPr>
      <w:bookmarkStart w:id="5" w:name="_Toc227567961"/>
      <w:r>
        <w:lastRenderedPageBreak/>
        <w:t>3. Diagrama de Capas y Flujo de una Petición</w:t>
      </w:r>
      <w:bookmarkEnd w:id="5"/>
    </w:p>
    <w:p w14:paraId="4FC800B4" w14:textId="77777777" w:rsidR="007135BA" w:rsidRDefault="007135BA" w:rsidP="007135BA">
      <w:pPr>
        <w:pStyle w:val="MdParagraph"/>
        <w:jc w:val="center"/>
      </w:pPr>
      <w:r>
        <w:rPr>
          <w:noProof/>
        </w:rPr>
        <w:drawing>
          <wp:inline distT="0" distB="0" distL="0" distR="0" wp14:anchorId="35361F55" wp14:editId="785CD392">
            <wp:extent cx="4053343" cy="6493810"/>
            <wp:effectExtent l="0" t="0" r="4445" b="2540"/>
            <wp:docPr id="811890142" name="3. Diagrama de Capas y Flujo de una Petición" descr="3. Diagrama de Capas y Flujo de una Petición" title="3. Diagrama de Capas y Flujo de una Pet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1394" r="-16" b="5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879" cy="6521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FE37D" w14:textId="77777777" w:rsidR="007135BA" w:rsidRDefault="007135BA" w:rsidP="007135BA">
      <w:pPr>
        <w:pStyle w:val="MdSpace"/>
        <w:spacing w:after="60"/>
      </w:pPr>
    </w:p>
    <w:p w14:paraId="3057140B" w14:textId="77777777" w:rsidR="007135BA" w:rsidRDefault="007135BA" w:rsidP="007135BA">
      <w:pPr>
        <w:pStyle w:val="MdHeading2"/>
      </w:pPr>
      <w:bookmarkStart w:id="6" w:name="_Toc227567962"/>
      <w:r>
        <w:lastRenderedPageBreak/>
        <w:t>4. Diagrama Arquitectónico Completo (Componentes y Despliegue)</w:t>
      </w:r>
      <w:bookmarkEnd w:id="6"/>
    </w:p>
    <w:p w14:paraId="17A8B77A" w14:textId="77777777" w:rsidR="007135BA" w:rsidRDefault="007135BA" w:rsidP="007135BA">
      <w:pPr>
        <w:pStyle w:val="MdParagraph"/>
      </w:pPr>
      <w:r>
        <w:rPr>
          <w:noProof/>
        </w:rPr>
        <w:drawing>
          <wp:inline distT="0" distB="0" distL="0" distR="0" wp14:anchorId="1C2D841F" wp14:editId="19326B50">
            <wp:extent cx="5922010" cy="5475443"/>
            <wp:effectExtent l="0" t="0" r="2540" b="0"/>
            <wp:docPr id="7016985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29" cy="548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36FC1" w14:textId="77777777" w:rsidR="007135BA" w:rsidRPr="007E60B8" w:rsidRDefault="007135BA" w:rsidP="007135BA">
      <w:pPr>
        <w:pStyle w:val="MdSpace"/>
        <w:spacing w:after="60"/>
        <w:rPr>
          <w:lang w:val="en-US"/>
        </w:rPr>
      </w:pPr>
    </w:p>
    <w:p w14:paraId="39330DF0" w14:textId="77777777" w:rsidR="007135BA" w:rsidRDefault="007135BA" w:rsidP="007135BA">
      <w:pPr>
        <w:pStyle w:val="MdHeading2"/>
      </w:pPr>
      <w:bookmarkStart w:id="7" w:name="_Toc227567963"/>
      <w:r>
        <w:t>5. Patrones Arquitectónicos Adoptados</w:t>
      </w:r>
      <w:bookmarkEnd w:id="7"/>
    </w:p>
    <w:p w14:paraId="76AA8D52" w14:textId="77777777" w:rsidR="007135BA" w:rsidRDefault="007135BA" w:rsidP="007135BA">
      <w:pPr>
        <w:pStyle w:val="MdHeading3"/>
      </w:pPr>
      <w:bookmarkStart w:id="8" w:name="_Toc227567964"/>
      <w:r>
        <w:t>5.1 Patrón: Layered Architecture (Capas)</w:t>
      </w:r>
      <w:bookmarkEnd w:id="8"/>
    </w:p>
    <w:p w14:paraId="07FC7A87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Descripción:</w:t>
      </w:r>
      <w:r>
        <w:t xml:space="preserve"> El backend se organiza en 5 capas con dependencias unidireccionales (hacia abajo):</w:t>
      </w:r>
    </w:p>
    <w:p w14:paraId="7BF54AB5" w14:textId="77777777" w:rsidR="007135BA" w:rsidRDefault="007135BA" w:rsidP="007135BA">
      <w:pPr>
        <w:pStyle w:val="MdSpace"/>
        <w:spacing w:after="60"/>
      </w:pPr>
    </w:p>
    <w:p w14:paraId="0C3FEE67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color w:val="24292E"/>
          <w:sz w:val="20"/>
          <w:szCs w:val="20"/>
        </w:rPr>
        <w:t>Middlewares → Rutas → Controladores → Servicios → Prisma (Datos)</w:t>
      </w:r>
    </w:p>
    <w:p w14:paraId="0BA9A795" w14:textId="77777777" w:rsidR="007135BA" w:rsidRDefault="007135BA" w:rsidP="007135BA">
      <w:pPr>
        <w:pStyle w:val="MdSpace"/>
        <w:spacing w:after="60"/>
      </w:pPr>
    </w:p>
    <w:p w14:paraId="068EC185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Justificación:</w:t>
      </w:r>
    </w:p>
    <w:p w14:paraId="2DA2BC3F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Cada capa tiene una única responsabilidad (SRP de SOLID)</w:t>
      </w:r>
    </w:p>
    <w:p w14:paraId="571C87D0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Permite testear capas de forma independiente (los tests de seguridad aíslan la capa de middlewares)</w:t>
      </w:r>
    </w:p>
    <w:p w14:paraId="7C9328FA" w14:textId="77777777" w:rsidR="007135BA" w:rsidRDefault="007135BA" w:rsidP="007135BA">
      <w:pPr>
        <w:pStyle w:val="MdListItem"/>
        <w:numPr>
          <w:ilvl w:val="0"/>
          <w:numId w:val="1"/>
        </w:numPr>
      </w:pPr>
      <w:r>
        <w:lastRenderedPageBreak/>
        <w:t>El equipo puede extender un módulo sin tocar las otras capas</w:t>
      </w:r>
    </w:p>
    <w:p w14:paraId="3497E6AC" w14:textId="77777777" w:rsidR="007135BA" w:rsidRDefault="007135BA" w:rsidP="007135BA">
      <w:pPr>
        <w:pStyle w:val="MdSpace"/>
        <w:spacing w:after="60"/>
      </w:pPr>
    </w:p>
    <w:p w14:paraId="42792508" w14:textId="77777777" w:rsidR="007135BA" w:rsidRPr="007E60B8" w:rsidRDefault="007135BA" w:rsidP="007135BA">
      <w:pPr>
        <w:pStyle w:val="MdParagraph"/>
        <w:rPr>
          <w:lang w:val="pt-PT"/>
        </w:rPr>
      </w:pPr>
      <w:r w:rsidRPr="007E60B8">
        <w:rPr>
          <w:rStyle w:val="MdStrong"/>
          <w:b w:val="0"/>
          <w:bCs w:val="0"/>
          <w:lang w:val="pt-PT"/>
        </w:rPr>
        <w:t>Alternativa descartada:</w:t>
      </w:r>
      <w:r w:rsidRPr="007E60B8">
        <w:rPr>
          <w:lang w:val="pt-PT"/>
        </w:rPr>
        <w:t xml:space="preserve"> </w:t>
      </w:r>
      <w:r w:rsidRPr="007E60B8">
        <w:rPr>
          <w:rStyle w:val="MdEm"/>
          <w:i w:val="0"/>
          <w:iCs w:val="0"/>
          <w:lang w:val="pt-PT"/>
        </w:rPr>
        <w:t>Arquitectura Hexagonal (Ports &amp; Adapters)</w:t>
      </w:r>
    </w:p>
    <w:p w14:paraId="3C8E87DC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Ofrece mayor desacoplamiento, pero su complejidad (interfaces explícitas, inversión de dependencias) es innecesaria para un equipo pequeño y un ERP con dominio bien definido.</w:t>
      </w:r>
    </w:p>
    <w:p w14:paraId="42FEE89A" w14:textId="77777777" w:rsidR="007135BA" w:rsidRDefault="007135BA" w:rsidP="007135BA">
      <w:pPr>
        <w:pStyle w:val="MdSpace"/>
        <w:spacing w:after="60"/>
      </w:pPr>
    </w:p>
    <w:p w14:paraId="482E2214" w14:textId="77777777" w:rsidR="007135BA" w:rsidRPr="007E60B8" w:rsidRDefault="007135BA" w:rsidP="007135BA">
      <w:pPr>
        <w:pStyle w:val="MdHeading3"/>
        <w:rPr>
          <w:lang w:val="en-US"/>
        </w:rPr>
      </w:pPr>
      <w:bookmarkStart w:id="9" w:name="_Toc227567965"/>
      <w:r w:rsidRPr="007E60B8">
        <w:rPr>
          <w:lang w:val="en-US"/>
        </w:rPr>
        <w:t>5.2 Patrón: RBAC — Role-Based Access Control</w:t>
      </w:r>
      <w:bookmarkEnd w:id="9"/>
    </w:p>
    <w:p w14:paraId="2CDE33B5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Descripción:</w:t>
      </w:r>
      <w:r>
        <w:t xml:space="preserve"> El acceso a recursos se controla mediante </w:t>
      </w:r>
      <w:r>
        <w:rPr>
          <w:rStyle w:val="MdStrong"/>
          <w:b w:val="0"/>
          <w:bCs w:val="0"/>
        </w:rPr>
        <w:t>roles predefinidos</w:t>
      </w:r>
      <w:r>
        <w:t>, no por usuario individual.</w:t>
      </w:r>
    </w:p>
    <w:p w14:paraId="63726372" w14:textId="77777777" w:rsidR="007135BA" w:rsidRDefault="007135BA" w:rsidP="007135BA">
      <w:pPr>
        <w:pStyle w:val="MdSpace"/>
        <w:spacing w:after="60"/>
      </w:pPr>
    </w:p>
    <w:p w14:paraId="365DEB33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Token JWT</w:t>
      </w:r>
    </w:p>
    <w:p w14:paraId="4C14D4C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56329FB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requireAuth ──── Verifica firma y expiración</w:t>
      </w:r>
    </w:p>
    <w:p w14:paraId="6F25304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00B8F71F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requireRole([ROLES.ADMIN]) ── Verifica rol del payload</w:t>
      </w:r>
    </w:p>
    <w:p w14:paraId="52ED1B14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│</w:t>
      </w:r>
    </w:p>
    <w:p w14:paraId="6D34BEA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403 Forbidden si el rol</w:t>
      </w:r>
    </w:p>
    <w:p w14:paraId="1B832A05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 no está en la lista.</w:t>
      </w:r>
    </w:p>
    <w:p w14:paraId="11EFC661" w14:textId="77777777" w:rsidR="007135BA" w:rsidRDefault="007135BA" w:rsidP="007135BA">
      <w:pPr>
        <w:pStyle w:val="MdSpace"/>
        <w:spacing w:after="60"/>
      </w:pPr>
    </w:p>
    <w:p w14:paraId="369A326F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Roles del sistema:</w:t>
      </w:r>
    </w:p>
    <w:p w14:paraId="548D92D5" w14:textId="77777777" w:rsidR="007135BA" w:rsidRDefault="007135BA" w:rsidP="007135BA">
      <w:pPr>
        <w:pStyle w:val="MdSpace"/>
        <w:spacing w:after="6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51"/>
        <w:gridCol w:w="5799"/>
      </w:tblGrid>
      <w:tr w:rsidR="007135BA" w14:paraId="4077761B" w14:textId="77777777" w:rsidTr="00624C1C">
        <w:trPr>
          <w:trHeight w:val="720"/>
        </w:trPr>
        <w:tc>
          <w:tcPr>
            <w:tcW w:w="0" w:type="auto"/>
          </w:tcPr>
          <w:p w14:paraId="5646CC4B" w14:textId="77777777" w:rsidR="007135BA" w:rsidRDefault="007135BA" w:rsidP="00624C1C">
            <w:pPr>
              <w:pStyle w:val="MdTableHeader"/>
            </w:pPr>
            <w:r>
              <w:t>Rol</w:t>
            </w:r>
          </w:p>
        </w:tc>
        <w:tc>
          <w:tcPr>
            <w:tcW w:w="0" w:type="auto"/>
          </w:tcPr>
          <w:p w14:paraId="75184E0E" w14:textId="77777777" w:rsidR="007135BA" w:rsidRDefault="007135BA" w:rsidP="00624C1C">
            <w:pPr>
              <w:pStyle w:val="MdTableHeader"/>
            </w:pPr>
            <w:r>
              <w:t>Módulos accesibles</w:t>
            </w:r>
          </w:p>
        </w:tc>
      </w:tr>
      <w:tr w:rsidR="007135BA" w14:paraId="221F8E48" w14:textId="77777777" w:rsidTr="00624C1C">
        <w:trPr>
          <w:trHeight w:val="576"/>
        </w:trPr>
        <w:tc>
          <w:tcPr>
            <w:tcW w:w="0" w:type="auto"/>
          </w:tcPr>
          <w:p w14:paraId="41FACFF0" w14:textId="77777777" w:rsidR="007135BA" w:rsidRDefault="007135BA" w:rsidP="00624C1C">
            <w:pPr>
              <w:pStyle w:val="MdTableCell"/>
            </w:pPr>
            <w:r>
              <w:t>Administrador del Sistema</w:t>
            </w:r>
          </w:p>
        </w:tc>
        <w:tc>
          <w:tcPr>
            <w:tcW w:w="0" w:type="auto"/>
          </w:tcPr>
          <w:p w14:paraId="4E07F3C4" w14:textId="77777777" w:rsidR="007135BA" w:rsidRPr="007135BA" w:rsidRDefault="007135BA" w:rsidP="00624C1C">
            <w:pPr>
              <w:pStyle w:val="MdTableCell"/>
              <w:rPr>
                <w:lang w:val="es-CO"/>
              </w:rPr>
            </w:pPr>
            <w:r w:rsidRPr="007135BA">
              <w:rPr>
                <w:lang w:val="es-CO"/>
              </w:rPr>
              <w:t>Todos (gestión de usuarios, auditoría, config)</w:t>
            </w:r>
          </w:p>
        </w:tc>
      </w:tr>
      <w:tr w:rsidR="007135BA" w14:paraId="1C87DA58" w14:textId="77777777" w:rsidTr="00624C1C">
        <w:trPr>
          <w:trHeight w:val="576"/>
        </w:trPr>
        <w:tc>
          <w:tcPr>
            <w:tcW w:w="0" w:type="auto"/>
          </w:tcPr>
          <w:p w14:paraId="2FA21F19" w14:textId="77777777" w:rsidR="007135BA" w:rsidRDefault="007135BA" w:rsidP="00624C1C">
            <w:pPr>
              <w:pStyle w:val="MdTableCell"/>
            </w:pPr>
            <w:r>
              <w:t>Presidente / Gerente</w:t>
            </w:r>
          </w:p>
        </w:tc>
        <w:tc>
          <w:tcPr>
            <w:tcW w:w="0" w:type="auto"/>
          </w:tcPr>
          <w:p w14:paraId="798FCBBC" w14:textId="77777777" w:rsidR="007135BA" w:rsidRDefault="007135BA" w:rsidP="00624C1C">
            <w:pPr>
              <w:pStyle w:val="MdTableCell"/>
            </w:pPr>
            <w:r>
              <w:t>Proyectos, Avances, Compras, Reportes</w:t>
            </w:r>
          </w:p>
        </w:tc>
      </w:tr>
      <w:tr w:rsidR="007135BA" w14:paraId="1899EA73" w14:textId="77777777" w:rsidTr="00624C1C">
        <w:trPr>
          <w:trHeight w:val="576"/>
        </w:trPr>
        <w:tc>
          <w:tcPr>
            <w:tcW w:w="0" w:type="auto"/>
          </w:tcPr>
          <w:p w14:paraId="22D01CF0" w14:textId="77777777" w:rsidR="007135BA" w:rsidRDefault="007135BA" w:rsidP="00624C1C">
            <w:pPr>
              <w:pStyle w:val="MdTableCell"/>
            </w:pPr>
            <w:r>
              <w:t>Contador</w:t>
            </w:r>
          </w:p>
        </w:tc>
        <w:tc>
          <w:tcPr>
            <w:tcW w:w="0" w:type="auto"/>
          </w:tcPr>
          <w:p w14:paraId="24F2FB28" w14:textId="77777777" w:rsidR="007135BA" w:rsidRDefault="007135BA" w:rsidP="00624C1C">
            <w:pPr>
              <w:pStyle w:val="MdTableCell"/>
            </w:pPr>
            <w:r>
              <w:t>Proyectos, Compras, Cierres, Reportes</w:t>
            </w:r>
          </w:p>
        </w:tc>
      </w:tr>
      <w:tr w:rsidR="007135BA" w14:paraId="352DAA30" w14:textId="77777777" w:rsidTr="00624C1C">
        <w:trPr>
          <w:trHeight w:val="576"/>
        </w:trPr>
        <w:tc>
          <w:tcPr>
            <w:tcW w:w="0" w:type="auto"/>
          </w:tcPr>
          <w:p w14:paraId="63C40B1A" w14:textId="77777777" w:rsidR="007135BA" w:rsidRDefault="007135BA" w:rsidP="00624C1C">
            <w:pPr>
              <w:pStyle w:val="MdTableCell"/>
            </w:pPr>
            <w:r>
              <w:t>Residente</w:t>
            </w:r>
          </w:p>
        </w:tc>
        <w:tc>
          <w:tcPr>
            <w:tcW w:w="0" w:type="auto"/>
          </w:tcPr>
          <w:p w14:paraId="72EACFAA" w14:textId="77777777" w:rsidR="007135BA" w:rsidRDefault="007135BA" w:rsidP="00624C1C">
            <w:pPr>
              <w:pStyle w:val="MdTableCell"/>
            </w:pPr>
            <w:r>
              <w:t>Proyectos, Avances, Compras, Inventario</w:t>
            </w:r>
          </w:p>
        </w:tc>
      </w:tr>
      <w:tr w:rsidR="007135BA" w14:paraId="087908B0" w14:textId="77777777" w:rsidTr="00624C1C">
        <w:trPr>
          <w:trHeight w:val="576"/>
        </w:trPr>
        <w:tc>
          <w:tcPr>
            <w:tcW w:w="0" w:type="auto"/>
          </w:tcPr>
          <w:p w14:paraId="33E6CFFA" w14:textId="77777777" w:rsidR="007135BA" w:rsidRDefault="007135BA" w:rsidP="00624C1C">
            <w:pPr>
              <w:pStyle w:val="MdTableCell"/>
            </w:pPr>
            <w:r>
              <w:t>Auxiliar de Contabilidad</w:t>
            </w:r>
          </w:p>
        </w:tc>
        <w:tc>
          <w:tcPr>
            <w:tcW w:w="0" w:type="auto"/>
          </w:tcPr>
          <w:p w14:paraId="38C569CF" w14:textId="77777777" w:rsidR="007135BA" w:rsidRDefault="007135BA" w:rsidP="00624C1C">
            <w:pPr>
              <w:pStyle w:val="MdTableCell"/>
            </w:pPr>
            <w:r>
              <w:t>Compras, Cierres (soporte)</w:t>
            </w:r>
          </w:p>
        </w:tc>
      </w:tr>
      <w:tr w:rsidR="007135BA" w14:paraId="246B8C5E" w14:textId="77777777" w:rsidTr="00624C1C">
        <w:trPr>
          <w:trHeight w:val="576"/>
        </w:trPr>
        <w:tc>
          <w:tcPr>
            <w:tcW w:w="0" w:type="auto"/>
          </w:tcPr>
          <w:p w14:paraId="264EFD4A" w14:textId="77777777" w:rsidR="007135BA" w:rsidRDefault="007135BA" w:rsidP="00624C1C">
            <w:pPr>
              <w:pStyle w:val="MdTableCell"/>
            </w:pPr>
            <w:r>
              <w:t>Bodeguero</w:t>
            </w:r>
          </w:p>
        </w:tc>
        <w:tc>
          <w:tcPr>
            <w:tcW w:w="0" w:type="auto"/>
          </w:tcPr>
          <w:p w14:paraId="3F57BFF2" w14:textId="77777777" w:rsidR="007135BA" w:rsidRDefault="007135BA" w:rsidP="00624C1C">
            <w:pPr>
              <w:pStyle w:val="MdTableCell"/>
            </w:pPr>
            <w:r>
              <w:t>Inventario, Movimientos</w:t>
            </w:r>
          </w:p>
        </w:tc>
      </w:tr>
    </w:tbl>
    <w:p w14:paraId="4CF4C9BD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Justificación:</w:t>
      </w:r>
    </w:p>
    <w:p w14:paraId="65EC3E76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Modelo estándar de seguridad en ERPs corporativos</w:t>
      </w:r>
    </w:p>
    <w:p w14:paraId="332516CD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Fácil de auditar: saber qué rol hizo qué acción</w:t>
      </w:r>
    </w:p>
    <w:p w14:paraId="30E87976" w14:textId="77777777" w:rsidR="007135BA" w:rsidRDefault="007135BA" w:rsidP="007135BA">
      <w:pPr>
        <w:pStyle w:val="MdListItem"/>
        <w:numPr>
          <w:ilvl w:val="0"/>
          <w:numId w:val="1"/>
        </w:numPr>
      </w:pPr>
      <w:r>
        <w:t xml:space="preserve">Escalable: agregar un nuevo rol solo requiere editar </w:t>
      </w:r>
      <w:r>
        <w:rPr>
          <w:u w:val="single"/>
        </w:rPr>
        <w:t>ROLES</w:t>
      </w:r>
      <w:r>
        <w:t xml:space="preserve"> y </w:t>
      </w:r>
      <w:r>
        <w:rPr>
          <w:u w:val="single"/>
        </w:rPr>
        <w:t>MODULE_ROLES</w:t>
      </w:r>
    </w:p>
    <w:p w14:paraId="6188662D" w14:textId="77777777" w:rsidR="007135BA" w:rsidRDefault="007135BA" w:rsidP="007135BA">
      <w:pPr>
        <w:pStyle w:val="MdSpace"/>
        <w:spacing w:after="60"/>
      </w:pPr>
    </w:p>
    <w:p w14:paraId="48C4C309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Alternativa descartada:</w:t>
      </w:r>
      <w:r>
        <w:t xml:space="preserve"> </w:t>
      </w:r>
      <w:r>
        <w:rPr>
          <w:rStyle w:val="MdEm"/>
          <w:i w:val="0"/>
          <w:iCs w:val="0"/>
        </w:rPr>
        <w:t>ABAC (Attribute-Based Access Control)</w:t>
      </w:r>
    </w:p>
    <w:p w14:paraId="3F7AFF52" w14:textId="77777777" w:rsidR="007135BA" w:rsidRDefault="007135BA" w:rsidP="007135BA">
      <w:pPr>
        <w:pStyle w:val="MdListItem"/>
        <w:numPr>
          <w:ilvl w:val="0"/>
          <w:numId w:val="1"/>
        </w:numPr>
      </w:pPr>
      <w:r>
        <w:lastRenderedPageBreak/>
        <w:t>Más granular, pero innecesariamente complejo para 6 roles definidos. ABAC requeriría una capa de evaluación de políticas que agrega latencia y deuda técnica sin beneficio real a esta escala.</w:t>
      </w:r>
    </w:p>
    <w:p w14:paraId="6CA1B877" w14:textId="77777777" w:rsidR="007135BA" w:rsidRDefault="007135BA" w:rsidP="007135BA">
      <w:pPr>
        <w:pStyle w:val="MdSpace"/>
        <w:spacing w:after="60"/>
      </w:pPr>
    </w:p>
    <w:p w14:paraId="132E989B" w14:textId="77777777" w:rsidR="007135BA" w:rsidRDefault="007135BA" w:rsidP="007135BA">
      <w:pPr>
        <w:pStyle w:val="MdHeading3"/>
      </w:pPr>
      <w:bookmarkStart w:id="10" w:name="_Toc227567966"/>
      <w:r>
        <w:t>5.3 Patrón: JWT Stateless Authentication</w:t>
      </w:r>
      <w:bookmarkEnd w:id="10"/>
    </w:p>
    <w:p w14:paraId="7DA13105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Descripción:</w:t>
      </w:r>
      <w:r>
        <w:t xml:space="preserve"> La autenticación no requiere sesiones en servidor. El token JWT contiene el payload (</w:t>
      </w:r>
      <w:r>
        <w:rPr>
          <w:u w:val="single"/>
        </w:rPr>
        <w:t>id</w:t>
      </w:r>
      <w:r>
        <w:t xml:space="preserve">, </w:t>
      </w:r>
      <w:r>
        <w:rPr>
          <w:u w:val="single"/>
        </w:rPr>
        <w:t>email</w:t>
      </w:r>
      <w:r>
        <w:t xml:space="preserve">, </w:t>
      </w:r>
      <w:r>
        <w:rPr>
          <w:u w:val="single"/>
        </w:rPr>
        <w:t>rol</w:t>
      </w:r>
      <w:r>
        <w:t xml:space="preserve">, </w:t>
      </w:r>
      <w:r>
        <w:rPr>
          <w:u w:val="single"/>
        </w:rPr>
        <w:t>idRol</w:t>
      </w:r>
      <w:r>
        <w:t xml:space="preserve">) firmado con </w:t>
      </w:r>
      <w:r>
        <w:rPr>
          <w:u w:val="single"/>
        </w:rPr>
        <w:t>HS256</w:t>
      </w:r>
      <w:r>
        <w:t>.</w:t>
      </w:r>
    </w:p>
    <w:p w14:paraId="2BE28E4B" w14:textId="77777777" w:rsidR="007135BA" w:rsidRDefault="007135BA" w:rsidP="007135BA">
      <w:pPr>
        <w:pStyle w:val="MdSpace"/>
        <w:spacing w:after="60"/>
      </w:pPr>
    </w:p>
    <w:p w14:paraId="2D79A84B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[Login] ──▶ [Backend firma JWT] ──▶ [Cliente guarda en localStorage]</w:t>
      </w:r>
    </w:p>
    <w:p w14:paraId="2F39FEF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           │</w:t>
      </w:r>
    </w:p>
    <w:p w14:paraId="5EF6382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[Cada request lo envía en Authorization]</w:t>
      </w:r>
    </w:p>
    <w:p w14:paraId="26D4C00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           │</w:t>
      </w:r>
    </w:p>
    <w:p w14:paraId="4AD8A00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[Backend verifica firma, extrae payload]</w:t>
      </w:r>
    </w:p>
    <w:p w14:paraId="7380A05B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                       [No consulta DB para verificar la sesión]</w:t>
      </w:r>
    </w:p>
    <w:p w14:paraId="2894C583" w14:textId="77777777" w:rsidR="007135BA" w:rsidRDefault="007135BA" w:rsidP="007135BA">
      <w:pPr>
        <w:pStyle w:val="MdSpace"/>
        <w:spacing w:after="60"/>
      </w:pPr>
    </w:p>
    <w:p w14:paraId="6E69EF34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Justificación:</w:t>
      </w:r>
    </w:p>
    <w:p w14:paraId="710A9C11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Sin estado en servidor:</w:t>
      </w:r>
      <w:r>
        <w:t xml:space="preserve"> El backend puede escalar horizontalmente sin compartir sesiones</w:t>
      </w:r>
    </w:p>
    <w:p w14:paraId="3F1233E2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Performance:</w:t>
      </w:r>
      <w:r>
        <w:t xml:space="preserve"> La verificación del token es O(1) — solo operaciones criptográficas, sin DB</w:t>
      </w:r>
    </w:p>
    <w:p w14:paraId="385D3ABF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Expiración incorporada:</w:t>
      </w:r>
      <w:r>
        <w:t xml:space="preserve"> JWT soporta </w:t>
      </w:r>
      <w:r>
        <w:rPr>
          <w:u w:val="single"/>
        </w:rPr>
        <w:t>exp</w:t>
      </w:r>
      <w:r>
        <w:t xml:space="preserve"> nativo; el middleware detecta </w:t>
      </w:r>
      <w:r>
        <w:rPr>
          <w:u w:val="single"/>
        </w:rPr>
        <w:t>TokenExpiredError</w:t>
      </w:r>
      <w:r>
        <w:t xml:space="preserve"> automáticamente</w:t>
      </w:r>
    </w:p>
    <w:p w14:paraId="6BA37C76" w14:textId="77777777" w:rsidR="007135BA" w:rsidRDefault="007135BA" w:rsidP="007135BA">
      <w:pPr>
        <w:pStyle w:val="MdSpace"/>
        <w:spacing w:after="60"/>
      </w:pPr>
    </w:p>
    <w:p w14:paraId="79EABB37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Alternativa descartada:</w:t>
      </w:r>
      <w:r>
        <w:t xml:space="preserve"> </w:t>
      </w:r>
      <w:r>
        <w:rPr>
          <w:rStyle w:val="MdEm"/>
          <w:i w:val="0"/>
          <w:iCs w:val="0"/>
        </w:rPr>
        <w:t>Sesiones con express-session + Redis</w:t>
      </w:r>
    </w:p>
    <w:p w14:paraId="3D1D3307" w14:textId="77777777" w:rsidR="007135BA" w:rsidRDefault="007135BA" w:rsidP="007135BA">
      <w:pPr>
        <w:pStyle w:val="MdListItem"/>
        <w:numPr>
          <w:ilvl w:val="0"/>
          <w:numId w:val="1"/>
        </w:numPr>
      </w:pPr>
      <w:r>
        <w:t>Requeriría un servicio Redis adicional. Para &lt; 50 usuarios concurrentes, el overhead es innecesario. JWT es una elección canónica y suficiente para este perfil de carga.</w:t>
      </w:r>
    </w:p>
    <w:p w14:paraId="243B6BBC" w14:textId="77777777" w:rsidR="007135BA" w:rsidRDefault="007135BA" w:rsidP="007135BA">
      <w:pPr>
        <w:pStyle w:val="MdSpace"/>
        <w:spacing w:after="60"/>
      </w:pPr>
    </w:p>
    <w:p w14:paraId="16A0DD1F" w14:textId="77777777" w:rsidR="007135BA" w:rsidRPr="007E60B8" w:rsidRDefault="007135BA" w:rsidP="007135BA">
      <w:pPr>
        <w:pStyle w:val="MdHeading3"/>
        <w:rPr>
          <w:lang w:val="en-US"/>
        </w:rPr>
      </w:pPr>
      <w:bookmarkStart w:id="11" w:name="_Toc227567967"/>
      <w:r w:rsidRPr="007E60B8">
        <w:rPr>
          <w:lang w:val="en-US"/>
        </w:rPr>
        <w:t>5.4 Patrón: Audit Log Inmutable (Append-Only)</w:t>
      </w:r>
      <w:bookmarkEnd w:id="11"/>
    </w:p>
    <w:p w14:paraId="344FAF3A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Descripción:</w:t>
      </w:r>
      <w:r>
        <w:t xml:space="preserve"> La tabla </w:t>
      </w:r>
      <w:r>
        <w:rPr>
          <w:u w:val="single"/>
        </w:rPr>
        <w:t>audit_log</w:t>
      </w:r>
      <w:r>
        <w:t xml:space="preserve"> nunca recibe </w:t>
      </w:r>
      <w:r>
        <w:rPr>
          <w:u w:val="single"/>
        </w:rPr>
        <w:t>UPDATE</w:t>
      </w:r>
      <w:r>
        <w:t xml:space="preserve"> ni </w:t>
      </w:r>
      <w:r>
        <w:rPr>
          <w:u w:val="single"/>
        </w:rPr>
        <w:t>DELETE</w:t>
      </w:r>
      <w:r>
        <w:t xml:space="preserve">. Solo se escribe con </w:t>
      </w:r>
      <w:r>
        <w:rPr>
          <w:u w:val="single"/>
        </w:rPr>
        <w:t>INSERT</w:t>
      </w:r>
      <w:r>
        <w:t>.</w:t>
      </w:r>
    </w:p>
    <w:p w14:paraId="70020A0D" w14:textId="77777777" w:rsidR="007135BA" w:rsidRDefault="007135BA" w:rsidP="007135BA">
      <w:pPr>
        <w:pStyle w:val="MdSpace"/>
        <w:spacing w:after="60"/>
      </w:pPr>
    </w:p>
    <w:p w14:paraId="19488797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Operación CUD</w:t>
      </w:r>
    </w:p>
    <w:p w14:paraId="0E8670D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│</w:t>
      </w:r>
    </w:p>
    <w:p w14:paraId="56A4B34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├─ Controlador ejecuta la operación principal</w:t>
      </w:r>
    </w:p>
    <w:p w14:paraId="077EF20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│</w:t>
      </w:r>
    </w:p>
    <w:p w14:paraId="2C17CFB6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├─ Response enviado al cliente (res.on('finish'))</w:t>
      </w:r>
    </w:p>
    <w:p w14:paraId="28883270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color w:val="24292E"/>
          <w:sz w:val="20"/>
          <w:szCs w:val="20"/>
        </w:rPr>
        <w:t xml:space="preserve">     </w:t>
      </w:r>
      <w:r w:rsidRPr="007E60B8">
        <w:rPr>
          <w:color w:val="24292E"/>
          <w:sz w:val="20"/>
          <w:szCs w:val="20"/>
          <w:lang w:val="en-US"/>
        </w:rPr>
        <w:t>│</w:t>
      </w:r>
    </w:p>
    <w:p w14:paraId="0C03CACF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└─ auditMiddleware → audit.service.logAction()</w:t>
      </w:r>
    </w:p>
    <w:p w14:paraId="08880BB1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      │</w:t>
      </w:r>
    </w:p>
    <w:p w14:paraId="66354A62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 INSERT INTO audit_log (tabla, operacion, id_registro,</w:t>
      </w:r>
    </w:p>
    <w:p w14:paraId="25737D9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7E60B8">
        <w:rPr>
          <w:color w:val="24292E"/>
          <w:sz w:val="20"/>
          <w:szCs w:val="20"/>
          <w:lang w:val="en-US"/>
        </w:rPr>
        <w:t xml:space="preserve">                                </w:t>
      </w:r>
      <w:r>
        <w:rPr>
          <w:color w:val="24292E"/>
          <w:sz w:val="20"/>
          <w:szCs w:val="20"/>
        </w:rPr>
        <w:t>id_usuario, ip_origen, timestamp,</w:t>
      </w:r>
    </w:p>
    <w:p w14:paraId="5AA5406D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                             datos_antes, datos_despues)</w:t>
      </w:r>
    </w:p>
    <w:p w14:paraId="10A56F24" w14:textId="77777777" w:rsidR="007135BA" w:rsidRDefault="007135BA" w:rsidP="007135BA">
      <w:pPr>
        <w:pStyle w:val="MdSpace"/>
        <w:spacing w:after="60"/>
      </w:pPr>
    </w:p>
    <w:p w14:paraId="35A56DE1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Justificación:</w:t>
      </w:r>
    </w:p>
    <w:p w14:paraId="26751440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Irreversibilidad:</w:t>
      </w:r>
      <w:r>
        <w:t xml:space="preserve"> Ningún usuario, ni el Admin, puede modificar el historial</w:t>
      </w:r>
    </w:p>
    <w:p w14:paraId="7496A7F9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Trazabilidad legal:</w:t>
      </w:r>
      <w:r>
        <w:t xml:space="preserve"> En contratos de construcción pública, es requisito documentar quién aprobó cada requerimiento y cuándo</w:t>
      </w:r>
    </w:p>
    <w:p w14:paraId="52B6FBA9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Resiliencia:</w:t>
      </w:r>
      <w:r>
        <w:t xml:space="preserve"> Si el log de auditoría falla, la operación principal ya fue procesada (no bloquea el flujo)</w:t>
      </w:r>
    </w:p>
    <w:p w14:paraId="50E15424" w14:textId="77777777" w:rsidR="007135BA" w:rsidRDefault="007135BA" w:rsidP="007135BA">
      <w:pPr>
        <w:pStyle w:val="MdSpace"/>
        <w:spacing w:after="60"/>
      </w:pPr>
    </w:p>
    <w:p w14:paraId="6F65C96F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Alternativa descartada:</w:t>
      </w:r>
      <w:r>
        <w:t xml:space="preserve"> </w:t>
      </w:r>
      <w:r>
        <w:rPr>
          <w:rStyle w:val="MdEm"/>
          <w:i w:val="0"/>
          <w:iCs w:val="0"/>
        </w:rPr>
        <w:t>Logs en archivos (Winston/Pino)</w:t>
      </w:r>
    </w:p>
    <w:p w14:paraId="2EED97CB" w14:textId="77777777" w:rsidR="007135BA" w:rsidRDefault="007135BA" w:rsidP="007135BA">
      <w:pPr>
        <w:pStyle w:val="MdListItem"/>
        <w:numPr>
          <w:ilvl w:val="0"/>
          <w:numId w:val="1"/>
        </w:numPr>
      </w:pPr>
      <w:r>
        <w:t xml:space="preserve">Los logs de archivo son volátiles, difíciles de consultar y no relacionales. Un </w:t>
      </w:r>
      <w:r>
        <w:rPr>
          <w:u w:val="single"/>
        </w:rPr>
        <w:t>audit_log</w:t>
      </w:r>
      <w:r>
        <w:t xml:space="preserve"> en PostgreSQL permite hacer </w:t>
      </w:r>
      <w:r>
        <w:rPr>
          <w:u w:val="single"/>
        </w:rPr>
        <w:t>JOIN</w:t>
      </w:r>
      <w:r>
        <w:t xml:space="preserve"> con </w:t>
      </w:r>
      <w:r>
        <w:rPr>
          <w:u w:val="single"/>
        </w:rPr>
        <w:t>usuarios</w:t>
      </w:r>
      <w:r>
        <w:t xml:space="preserve"> y </w:t>
      </w:r>
      <w:r>
        <w:rPr>
          <w:u w:val="single"/>
        </w:rPr>
        <w:t>proyectos</w:t>
      </w:r>
      <w:r>
        <w:t xml:space="preserve"> para generar reportes de trazabilidad.</w:t>
      </w:r>
    </w:p>
    <w:p w14:paraId="6BE512F2" w14:textId="77777777" w:rsidR="007135BA" w:rsidRDefault="007135BA" w:rsidP="007135BA">
      <w:pPr>
        <w:pStyle w:val="MdSpace"/>
        <w:spacing w:after="60"/>
      </w:pPr>
    </w:p>
    <w:p w14:paraId="4E14C3B3" w14:textId="77777777" w:rsidR="007135BA" w:rsidRDefault="007135BA" w:rsidP="007135BA">
      <w:pPr>
        <w:pStyle w:val="MdHeading3"/>
      </w:pPr>
      <w:bookmarkStart w:id="12" w:name="_Toc227567968"/>
      <w:r>
        <w:t>5.5 Patrón: API-First (REST con versionamiento)</w:t>
      </w:r>
      <w:bookmarkEnd w:id="12"/>
    </w:p>
    <w:p w14:paraId="0DA4988D" w14:textId="77777777" w:rsidR="007135BA" w:rsidRDefault="007135BA" w:rsidP="007135BA">
      <w:pPr>
        <w:pStyle w:val="MdParagraph"/>
      </w:pPr>
      <w:r>
        <w:t xml:space="preserve">El backend expone solo una API REST con prefijo </w:t>
      </w:r>
      <w:r>
        <w:rPr>
          <w:u w:val="single"/>
        </w:rPr>
        <w:t>/api/v1/</w:t>
      </w:r>
      <w:r>
        <w:t>. El frontend es un cliente más (como podría serlo una app móvil futura).</w:t>
      </w:r>
    </w:p>
    <w:p w14:paraId="7E7D099F" w14:textId="77777777" w:rsidR="007135BA" w:rsidRDefault="007135BA" w:rsidP="007135BA">
      <w:pPr>
        <w:pStyle w:val="MdSpace"/>
        <w:spacing w:after="60"/>
      </w:pPr>
    </w:p>
    <w:p w14:paraId="1DE72601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/api/v1/auth/*       ← Autenticación pública</w:t>
      </w:r>
    </w:p>
    <w:p w14:paraId="47A9B6F9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/api/v1/users/*      ← Gestión de usuarios (Admin)</w:t>
      </w:r>
    </w:p>
    <w:p w14:paraId="54DD5AA7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/api/v1/proyectos/*  ← RBAC + Control por fecha</w:t>
      </w:r>
    </w:p>
    <w:p w14:paraId="4AEB9D99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/api/v1/avances/*    ← (futuro sprint)</w:t>
      </w:r>
    </w:p>
    <w:p w14:paraId="4C09C3C2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/api/v1/compras/*    ← (futuro sprint)</w:t>
      </w:r>
    </w:p>
    <w:p w14:paraId="2DA7C6C4" w14:textId="77777777" w:rsidR="007135BA" w:rsidRDefault="007135BA" w:rsidP="007135BA">
      <w:pPr>
        <w:pStyle w:val="MdSpace"/>
        <w:spacing w:after="60"/>
      </w:pPr>
    </w:p>
    <w:p w14:paraId="18810627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Justificación:</w:t>
      </w:r>
    </w:p>
    <w:p w14:paraId="28D5BB72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Desacoplamiento total:</w:t>
      </w:r>
      <w:r>
        <w:t xml:space="preserve"> El frontend puede cambiarse por una app React Native sin tocar el backend</w:t>
      </w:r>
    </w:p>
    <w:p w14:paraId="2A84BD83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Versionamiento:</w:t>
      </w:r>
      <w:r>
        <w:t xml:space="preserve"> </w:t>
      </w:r>
      <w:r>
        <w:rPr>
          <w:u w:val="single"/>
        </w:rPr>
        <w:t>/v1/</w:t>
      </w:r>
      <w:r>
        <w:t xml:space="preserve"> permite introducir breaking changes en </w:t>
      </w:r>
      <w:r>
        <w:rPr>
          <w:u w:val="single"/>
        </w:rPr>
        <w:t>/v2/</w:t>
      </w:r>
      <w:r>
        <w:t xml:space="preserve"> sin afectar clientes existentes</w:t>
      </w:r>
    </w:p>
    <w:p w14:paraId="41670DCD" w14:textId="77777777" w:rsidR="007135BA" w:rsidRDefault="007135BA" w:rsidP="007135BA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Testeable:</w:t>
      </w:r>
      <w:r>
        <w:t xml:space="preserve"> La suite de pruebas con Supertest puede probar el backend de forma independiente al frontend</w:t>
      </w:r>
    </w:p>
    <w:p w14:paraId="298948B1" w14:textId="77777777" w:rsidR="007135BA" w:rsidRDefault="007135BA" w:rsidP="007135BA">
      <w:pPr>
        <w:pStyle w:val="MdSpace"/>
        <w:spacing w:after="60"/>
      </w:pPr>
    </w:p>
    <w:p w14:paraId="12B67244" w14:textId="77777777" w:rsidR="007135BA" w:rsidRDefault="007135BA" w:rsidP="007135BA">
      <w:pPr>
        <w:pStyle w:val="MdHeading3"/>
      </w:pPr>
      <w:bookmarkStart w:id="13" w:name="_Toc227567969"/>
      <w:r>
        <w:t xml:space="preserve">5.6 Selección de Base de Datos: </w:t>
      </w:r>
      <w:r>
        <w:rPr>
          <w:rStyle w:val="MdStrong"/>
        </w:rPr>
        <w:t>PostgreSQL 17</w:t>
      </w:r>
      <w:bookmarkEnd w:id="13"/>
    </w:p>
    <w:p w14:paraId="7C4A4482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 vs alternativas:</w:t>
      </w:r>
    </w:p>
    <w:p w14:paraId="48333D11" w14:textId="77777777" w:rsidR="007135BA" w:rsidRDefault="007135BA" w:rsidP="007135BA">
      <w:pPr>
        <w:pStyle w:val="MdSpace"/>
        <w:spacing w:after="6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24"/>
        <w:gridCol w:w="3523"/>
        <w:gridCol w:w="1134"/>
        <w:gridCol w:w="1647"/>
        <w:gridCol w:w="1022"/>
      </w:tblGrid>
      <w:tr w:rsidR="007135BA" w14:paraId="64A8E901" w14:textId="77777777" w:rsidTr="00624C1C">
        <w:trPr>
          <w:trHeight w:val="720"/>
        </w:trPr>
        <w:tc>
          <w:tcPr>
            <w:tcW w:w="0" w:type="auto"/>
          </w:tcPr>
          <w:p w14:paraId="70BA892B" w14:textId="77777777" w:rsidR="007135BA" w:rsidRDefault="007135BA" w:rsidP="00624C1C">
            <w:pPr>
              <w:pStyle w:val="MdTableHeader"/>
            </w:pPr>
            <w:r>
              <w:t>Criterio</w:t>
            </w:r>
          </w:p>
        </w:tc>
        <w:tc>
          <w:tcPr>
            <w:tcW w:w="0" w:type="auto"/>
          </w:tcPr>
          <w:p w14:paraId="3F2D2836" w14:textId="77777777" w:rsidR="007135BA" w:rsidRDefault="007135BA" w:rsidP="00624C1C">
            <w:pPr>
              <w:pStyle w:val="MdTableHeader"/>
            </w:pPr>
            <w:r>
              <w:t xml:space="preserve">PostgreSQL 17 </w:t>
            </w:r>
          </w:p>
        </w:tc>
        <w:tc>
          <w:tcPr>
            <w:tcW w:w="0" w:type="auto"/>
          </w:tcPr>
          <w:p w14:paraId="426C878B" w14:textId="77777777" w:rsidR="007135BA" w:rsidRDefault="007135BA" w:rsidP="00624C1C">
            <w:pPr>
              <w:pStyle w:val="MdTableHeader"/>
            </w:pPr>
            <w:r>
              <w:t>MySQL 8</w:t>
            </w:r>
          </w:p>
        </w:tc>
        <w:tc>
          <w:tcPr>
            <w:tcW w:w="0" w:type="auto"/>
          </w:tcPr>
          <w:p w14:paraId="5898B6DC" w14:textId="77777777" w:rsidR="007135BA" w:rsidRDefault="007135BA" w:rsidP="00624C1C">
            <w:pPr>
              <w:pStyle w:val="MdTableHeader"/>
            </w:pPr>
            <w:r>
              <w:t>MongoDB</w:t>
            </w:r>
          </w:p>
        </w:tc>
        <w:tc>
          <w:tcPr>
            <w:tcW w:w="0" w:type="auto"/>
          </w:tcPr>
          <w:p w14:paraId="75AC0E2E" w14:textId="77777777" w:rsidR="007135BA" w:rsidRDefault="007135BA" w:rsidP="00624C1C">
            <w:pPr>
              <w:pStyle w:val="MdTableHeader"/>
            </w:pPr>
            <w:r>
              <w:t>SQLite</w:t>
            </w:r>
          </w:p>
        </w:tc>
      </w:tr>
      <w:tr w:rsidR="007135BA" w14:paraId="25AAAE13" w14:textId="77777777" w:rsidTr="00624C1C">
        <w:trPr>
          <w:trHeight w:val="576"/>
        </w:trPr>
        <w:tc>
          <w:tcPr>
            <w:tcW w:w="0" w:type="auto"/>
          </w:tcPr>
          <w:p w14:paraId="3EFFB397" w14:textId="77777777" w:rsidR="007135BA" w:rsidRDefault="007135BA" w:rsidP="00624C1C">
            <w:pPr>
              <w:pStyle w:val="MdTableCell"/>
            </w:pPr>
            <w:r>
              <w:t>Integridad referencial</w:t>
            </w:r>
          </w:p>
        </w:tc>
        <w:tc>
          <w:tcPr>
            <w:tcW w:w="0" w:type="auto"/>
          </w:tcPr>
          <w:p w14:paraId="729974BB" w14:textId="77777777" w:rsidR="007135BA" w:rsidRDefault="007135BA" w:rsidP="00624C1C">
            <w:pPr>
              <w:pStyle w:val="MdTableCell"/>
            </w:pPr>
            <w:r>
              <w:t>Excelente (FK, checks, constraints)</w:t>
            </w:r>
          </w:p>
        </w:tc>
        <w:tc>
          <w:tcPr>
            <w:tcW w:w="0" w:type="auto"/>
          </w:tcPr>
          <w:p w14:paraId="042011B7" w14:textId="77777777" w:rsidR="007135BA" w:rsidRDefault="007135BA" w:rsidP="00624C1C">
            <w:pPr>
              <w:pStyle w:val="MdTableCell"/>
            </w:pPr>
            <w:r>
              <w:t>Buena</w:t>
            </w:r>
          </w:p>
        </w:tc>
        <w:tc>
          <w:tcPr>
            <w:tcW w:w="0" w:type="auto"/>
          </w:tcPr>
          <w:p w14:paraId="5D543C9F" w14:textId="77777777" w:rsidR="007135BA" w:rsidRDefault="007135BA" w:rsidP="00624C1C">
            <w:pPr>
              <w:pStyle w:val="MdTableCell"/>
            </w:pPr>
            <w:r>
              <w:t>No nativa</w:t>
            </w:r>
          </w:p>
        </w:tc>
        <w:tc>
          <w:tcPr>
            <w:tcW w:w="0" w:type="auto"/>
          </w:tcPr>
          <w:p w14:paraId="03A680DF" w14:textId="77777777" w:rsidR="007135BA" w:rsidRDefault="007135BA" w:rsidP="00624C1C">
            <w:pPr>
              <w:pStyle w:val="MdTableCell"/>
            </w:pPr>
            <w:r>
              <w:t>Buena</w:t>
            </w:r>
          </w:p>
        </w:tc>
      </w:tr>
      <w:tr w:rsidR="007135BA" w14:paraId="6E0F3294" w14:textId="77777777" w:rsidTr="00624C1C">
        <w:trPr>
          <w:trHeight w:val="576"/>
        </w:trPr>
        <w:tc>
          <w:tcPr>
            <w:tcW w:w="0" w:type="auto"/>
          </w:tcPr>
          <w:p w14:paraId="1FE4D82F" w14:textId="77777777" w:rsidR="007135BA" w:rsidRDefault="007135BA" w:rsidP="00624C1C">
            <w:pPr>
              <w:pStyle w:val="MdTableCell"/>
            </w:pPr>
            <w:r>
              <w:lastRenderedPageBreak/>
              <w:t>Soporte JSON/JSONB</w:t>
            </w:r>
          </w:p>
        </w:tc>
        <w:tc>
          <w:tcPr>
            <w:tcW w:w="0" w:type="auto"/>
          </w:tcPr>
          <w:p w14:paraId="29464F47" w14:textId="77777777" w:rsidR="007135BA" w:rsidRDefault="007135BA" w:rsidP="00624C1C">
            <w:pPr>
              <w:pStyle w:val="MdTableCell"/>
            </w:pPr>
            <w:r>
              <w:t>Excelente (audit_log datosAntes/despues)</w:t>
            </w:r>
          </w:p>
        </w:tc>
        <w:tc>
          <w:tcPr>
            <w:tcW w:w="0" w:type="auto"/>
          </w:tcPr>
          <w:p w14:paraId="095C2638" w14:textId="77777777" w:rsidR="007135BA" w:rsidRDefault="007135BA" w:rsidP="00624C1C">
            <w:pPr>
              <w:pStyle w:val="MdTableCell"/>
            </w:pPr>
            <w:r>
              <w:t>Limitado</w:t>
            </w:r>
          </w:p>
        </w:tc>
        <w:tc>
          <w:tcPr>
            <w:tcW w:w="0" w:type="auto"/>
          </w:tcPr>
          <w:p w14:paraId="2F32FA80" w14:textId="77777777" w:rsidR="007135BA" w:rsidRDefault="007135BA" w:rsidP="00624C1C">
            <w:pPr>
              <w:pStyle w:val="MdTableCell"/>
            </w:pPr>
            <w:r>
              <w:t>Nativo</w:t>
            </w:r>
          </w:p>
        </w:tc>
        <w:tc>
          <w:tcPr>
            <w:tcW w:w="0" w:type="auto"/>
          </w:tcPr>
          <w:p w14:paraId="51C0D744" w14:textId="77777777" w:rsidR="007135BA" w:rsidRDefault="007135BA" w:rsidP="00624C1C">
            <w:pPr>
              <w:pStyle w:val="MdTableCell"/>
            </w:pPr>
            <w:r>
              <w:t>Limitado</w:t>
            </w:r>
          </w:p>
        </w:tc>
      </w:tr>
      <w:tr w:rsidR="007135BA" w14:paraId="27203DB2" w14:textId="77777777" w:rsidTr="00624C1C">
        <w:trPr>
          <w:trHeight w:val="576"/>
        </w:trPr>
        <w:tc>
          <w:tcPr>
            <w:tcW w:w="0" w:type="auto"/>
          </w:tcPr>
          <w:p w14:paraId="581440AA" w14:textId="77777777" w:rsidR="007135BA" w:rsidRDefault="007135BA" w:rsidP="00624C1C">
            <w:pPr>
              <w:pStyle w:val="MdTableCell"/>
            </w:pPr>
            <w:r>
              <w:t>Transacciones ACID</w:t>
            </w:r>
          </w:p>
        </w:tc>
        <w:tc>
          <w:tcPr>
            <w:tcW w:w="0" w:type="auto"/>
          </w:tcPr>
          <w:p w14:paraId="1C019EFD" w14:textId="77777777" w:rsidR="007135BA" w:rsidRDefault="007135BA" w:rsidP="00624C1C">
            <w:pPr>
              <w:pStyle w:val="MdTableCell"/>
            </w:pPr>
            <w:r>
              <w:t>Total</w:t>
            </w:r>
          </w:p>
        </w:tc>
        <w:tc>
          <w:tcPr>
            <w:tcW w:w="0" w:type="auto"/>
          </w:tcPr>
          <w:p w14:paraId="053D129A" w14:textId="77777777" w:rsidR="007135BA" w:rsidRDefault="007135BA" w:rsidP="00624C1C">
            <w:pPr>
              <w:pStyle w:val="MdTableCell"/>
            </w:pPr>
            <w:r>
              <w:t>Total</w:t>
            </w:r>
          </w:p>
        </w:tc>
        <w:tc>
          <w:tcPr>
            <w:tcW w:w="0" w:type="auto"/>
          </w:tcPr>
          <w:p w14:paraId="12FF4463" w14:textId="77777777" w:rsidR="007135BA" w:rsidRDefault="007135BA" w:rsidP="00624C1C">
            <w:pPr>
              <w:pStyle w:val="MdTableCell"/>
            </w:pPr>
            <w:r>
              <w:t>Parcial (desde v4)</w:t>
            </w:r>
          </w:p>
        </w:tc>
        <w:tc>
          <w:tcPr>
            <w:tcW w:w="0" w:type="auto"/>
          </w:tcPr>
          <w:p w14:paraId="65EF4468" w14:textId="77777777" w:rsidR="007135BA" w:rsidRDefault="007135BA" w:rsidP="00624C1C">
            <w:pPr>
              <w:pStyle w:val="MdTableCell"/>
            </w:pPr>
            <w:r>
              <w:t>Total</w:t>
            </w:r>
          </w:p>
        </w:tc>
      </w:tr>
      <w:tr w:rsidR="007135BA" w14:paraId="20B7F407" w14:textId="77777777" w:rsidTr="00624C1C">
        <w:trPr>
          <w:trHeight w:val="576"/>
        </w:trPr>
        <w:tc>
          <w:tcPr>
            <w:tcW w:w="0" w:type="auto"/>
          </w:tcPr>
          <w:p w14:paraId="1AEBAF6E" w14:textId="77777777" w:rsidR="007135BA" w:rsidRDefault="007135BA" w:rsidP="00624C1C">
            <w:pPr>
              <w:pStyle w:val="MdTableCell"/>
            </w:pPr>
            <w:r>
              <w:t>Funciones/triggers</w:t>
            </w:r>
          </w:p>
        </w:tc>
        <w:tc>
          <w:tcPr>
            <w:tcW w:w="0" w:type="auto"/>
          </w:tcPr>
          <w:p w14:paraId="5EB5D9AA" w14:textId="77777777" w:rsidR="007135BA" w:rsidRDefault="007135BA" w:rsidP="00624C1C">
            <w:pPr>
              <w:pStyle w:val="MdTableCell"/>
            </w:pPr>
            <w:r>
              <w:t>Completo</w:t>
            </w:r>
          </w:p>
        </w:tc>
        <w:tc>
          <w:tcPr>
            <w:tcW w:w="0" w:type="auto"/>
          </w:tcPr>
          <w:p w14:paraId="016C2C46" w14:textId="77777777" w:rsidR="007135BA" w:rsidRDefault="007135BA" w:rsidP="00624C1C">
            <w:pPr>
              <w:pStyle w:val="MdTableCell"/>
            </w:pPr>
            <w:r>
              <w:t>Limitado</w:t>
            </w:r>
          </w:p>
        </w:tc>
        <w:tc>
          <w:tcPr>
            <w:tcW w:w="0" w:type="auto"/>
          </w:tcPr>
          <w:p w14:paraId="2DEB20EB" w14:textId="77777777" w:rsidR="007135BA" w:rsidRDefault="007135BA" w:rsidP="00624C1C">
            <w:pPr>
              <w:pStyle w:val="MdTableCell"/>
            </w:pPr>
            <w:r>
              <w:t>No aplica</w:t>
            </w:r>
          </w:p>
        </w:tc>
        <w:tc>
          <w:tcPr>
            <w:tcW w:w="0" w:type="auto"/>
          </w:tcPr>
          <w:p w14:paraId="305AA6A6" w14:textId="77777777" w:rsidR="007135BA" w:rsidRDefault="007135BA" w:rsidP="00624C1C">
            <w:pPr>
              <w:pStyle w:val="MdTableCell"/>
            </w:pPr>
            <w:r>
              <w:t>Limitado</w:t>
            </w:r>
          </w:p>
        </w:tc>
      </w:tr>
      <w:tr w:rsidR="007135BA" w14:paraId="4608626F" w14:textId="77777777" w:rsidTr="00624C1C">
        <w:trPr>
          <w:trHeight w:val="576"/>
        </w:trPr>
        <w:tc>
          <w:tcPr>
            <w:tcW w:w="0" w:type="auto"/>
          </w:tcPr>
          <w:p w14:paraId="4C1977D6" w14:textId="77777777" w:rsidR="007135BA" w:rsidRDefault="007135BA" w:rsidP="00624C1C">
            <w:pPr>
              <w:pStyle w:val="MdTableCell"/>
            </w:pPr>
            <w:r>
              <w:t>Escalabilidad</w:t>
            </w:r>
          </w:p>
        </w:tc>
        <w:tc>
          <w:tcPr>
            <w:tcW w:w="0" w:type="auto"/>
          </w:tcPr>
          <w:p w14:paraId="08173349" w14:textId="77777777" w:rsidR="007135BA" w:rsidRDefault="007135BA" w:rsidP="00624C1C">
            <w:pPr>
              <w:pStyle w:val="MdTableCell"/>
            </w:pPr>
            <w:r>
              <w:t>Alta (particionado, replication)</w:t>
            </w:r>
          </w:p>
        </w:tc>
        <w:tc>
          <w:tcPr>
            <w:tcW w:w="0" w:type="auto"/>
          </w:tcPr>
          <w:p w14:paraId="7D172DEA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  <w:tc>
          <w:tcPr>
            <w:tcW w:w="0" w:type="auto"/>
          </w:tcPr>
          <w:p w14:paraId="7D496543" w14:textId="77777777" w:rsidR="007135BA" w:rsidRDefault="007135BA" w:rsidP="00624C1C">
            <w:pPr>
              <w:pStyle w:val="MdTableCell"/>
            </w:pPr>
            <w:r>
              <w:t>Muy alta</w:t>
            </w:r>
          </w:p>
        </w:tc>
        <w:tc>
          <w:tcPr>
            <w:tcW w:w="0" w:type="auto"/>
          </w:tcPr>
          <w:p w14:paraId="03BEB3E7" w14:textId="77777777" w:rsidR="007135BA" w:rsidRDefault="007135BA" w:rsidP="00624C1C">
            <w:pPr>
              <w:pStyle w:val="MdTableCell"/>
            </w:pPr>
            <w:r>
              <w:t>Solo local</w:t>
            </w:r>
          </w:p>
        </w:tc>
      </w:tr>
      <w:tr w:rsidR="007135BA" w14:paraId="1FCB4ECF" w14:textId="77777777" w:rsidTr="00624C1C">
        <w:trPr>
          <w:trHeight w:val="576"/>
        </w:trPr>
        <w:tc>
          <w:tcPr>
            <w:tcW w:w="0" w:type="auto"/>
          </w:tcPr>
          <w:p w14:paraId="4AB51B09" w14:textId="77777777" w:rsidR="007135BA" w:rsidRDefault="007135BA" w:rsidP="00624C1C">
            <w:pPr>
              <w:pStyle w:val="MdTableCell"/>
            </w:pPr>
            <w:r>
              <w:t>Tipado estricto</w:t>
            </w:r>
          </w:p>
        </w:tc>
        <w:tc>
          <w:tcPr>
            <w:tcW w:w="0" w:type="auto"/>
          </w:tcPr>
          <w:p w14:paraId="20DAF287" w14:textId="77777777" w:rsidR="007135BA" w:rsidRDefault="007135BA" w:rsidP="00624C1C">
            <w:pPr>
              <w:pStyle w:val="MdTableCell"/>
            </w:pPr>
            <w:r>
              <w:t>Muy estricto</w:t>
            </w:r>
          </w:p>
        </w:tc>
        <w:tc>
          <w:tcPr>
            <w:tcW w:w="0" w:type="auto"/>
          </w:tcPr>
          <w:p w14:paraId="0A96D8BF" w14:textId="77777777" w:rsidR="007135BA" w:rsidRDefault="007135BA" w:rsidP="00624C1C">
            <w:pPr>
              <w:pStyle w:val="MdTableCell"/>
            </w:pPr>
            <w:r>
              <w:t>Estricto</w:t>
            </w:r>
          </w:p>
        </w:tc>
        <w:tc>
          <w:tcPr>
            <w:tcW w:w="0" w:type="auto"/>
          </w:tcPr>
          <w:p w14:paraId="5805D799" w14:textId="77777777" w:rsidR="007135BA" w:rsidRDefault="007135BA" w:rsidP="00624C1C">
            <w:pPr>
              <w:pStyle w:val="MdTableCell"/>
            </w:pPr>
            <w:r>
              <w:t>Dinámico</w:t>
            </w:r>
          </w:p>
        </w:tc>
        <w:tc>
          <w:tcPr>
            <w:tcW w:w="0" w:type="auto"/>
          </w:tcPr>
          <w:p w14:paraId="732CFBF8" w14:textId="77777777" w:rsidR="007135BA" w:rsidRDefault="007135BA" w:rsidP="00624C1C">
            <w:pPr>
              <w:pStyle w:val="MdTableCell"/>
            </w:pPr>
            <w:r>
              <w:t>Dinámico</w:t>
            </w:r>
          </w:p>
        </w:tc>
      </w:tr>
    </w:tbl>
    <w:p w14:paraId="559B1C76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PostgreSQL</w:t>
      </w:r>
      <w:r>
        <w:t xml:space="preserve"> es la elección correcta porque:</w:t>
      </w:r>
    </w:p>
    <w:p w14:paraId="3A9FBCB9" w14:textId="77777777" w:rsidR="007135BA" w:rsidRDefault="007135BA" w:rsidP="007135BA">
      <w:pPr>
        <w:pStyle w:val="MdListItem"/>
        <w:numPr>
          <w:ilvl w:val="0"/>
          <w:numId w:val="2"/>
        </w:numPr>
      </w:pPr>
      <w:r>
        <w:t>El dominio del ERP tiene relaciones complejas entre proyectos, rubros, usuarios y auditoría</w:t>
      </w:r>
    </w:p>
    <w:p w14:paraId="1D17E797" w14:textId="77777777" w:rsidR="007135BA" w:rsidRDefault="007135BA" w:rsidP="007135BA">
      <w:pPr>
        <w:pStyle w:val="MdListItem"/>
        <w:numPr>
          <w:ilvl w:val="0"/>
          <w:numId w:val="2"/>
        </w:numPr>
      </w:pPr>
      <w:r>
        <w:t xml:space="preserve">Los campos </w:t>
      </w:r>
      <w:r>
        <w:rPr>
          <w:u w:val="single"/>
        </w:rPr>
        <w:t>audit_log.datosAntes</w:t>
      </w:r>
      <w:r>
        <w:t xml:space="preserve"> y </w:t>
      </w:r>
      <w:r>
        <w:rPr>
          <w:u w:val="single"/>
        </w:rPr>
        <w:t>datosDespues</w:t>
      </w:r>
      <w:r>
        <w:t xml:space="preserve"> usan </w:t>
      </w:r>
      <w:r>
        <w:rPr>
          <w:u w:val="single"/>
        </w:rPr>
        <w:t>JSONB</w:t>
      </w:r>
      <w:r>
        <w:t>, que PostgreSQL maneja nativamente con indexado</w:t>
      </w:r>
    </w:p>
    <w:p w14:paraId="391C524A" w14:textId="77777777" w:rsidR="007135BA" w:rsidRDefault="007135BA" w:rsidP="007135BA">
      <w:pPr>
        <w:pStyle w:val="MdListItem"/>
        <w:numPr>
          <w:ilvl w:val="0"/>
          <w:numId w:val="2"/>
        </w:numPr>
      </w:pPr>
      <w:r>
        <w:t>La integridad referencial es crítica: un avance de obra debe siempre apuntar a un proyecto y rubro existentes</w:t>
      </w:r>
    </w:p>
    <w:p w14:paraId="0E8DB0D6" w14:textId="77777777" w:rsidR="007135BA" w:rsidRDefault="007135BA" w:rsidP="007135BA">
      <w:pPr>
        <w:pStyle w:val="MdListItem"/>
        <w:numPr>
          <w:ilvl w:val="0"/>
          <w:numId w:val="2"/>
        </w:numPr>
      </w:pPr>
      <w:r>
        <w:t>El volumen de datos (&lt; 10 millones de registros estimados) es ideal para un RDBMS, no requiere NoSQL</w:t>
      </w:r>
    </w:p>
    <w:p w14:paraId="6CC5ADF3" w14:textId="77777777" w:rsidR="007135BA" w:rsidRDefault="007135BA" w:rsidP="007135BA">
      <w:pPr>
        <w:pStyle w:val="Ttulo3"/>
      </w:pPr>
      <w:r>
        <w:t>5.6.1. Modelo base de datos: ER</w:t>
      </w:r>
    </w:p>
    <w:p w14:paraId="76AF238F" w14:textId="77777777" w:rsidR="007135BA" w:rsidRDefault="007135BA" w:rsidP="007135BA">
      <w:pPr>
        <w:rPr>
          <w:lang w:val="es-EC"/>
        </w:rPr>
      </w:pPr>
    </w:p>
    <w:p w14:paraId="37F40E86" w14:textId="77777777" w:rsidR="007135BA" w:rsidRDefault="007135BA" w:rsidP="007135BA">
      <w:pPr>
        <w:rPr>
          <w:lang w:val="es-EC"/>
        </w:rPr>
      </w:pPr>
    </w:p>
    <w:p w14:paraId="28DE01F9" w14:textId="77777777" w:rsidR="007135BA" w:rsidRDefault="007135BA" w:rsidP="007135BA">
      <w:pPr>
        <w:rPr>
          <w:lang w:val="es-EC"/>
        </w:rPr>
      </w:pPr>
    </w:p>
    <w:p w14:paraId="67FE7862" w14:textId="77777777" w:rsidR="007135BA" w:rsidRDefault="007135BA" w:rsidP="007135BA">
      <w:pPr>
        <w:rPr>
          <w:lang w:val="es-EC"/>
        </w:rPr>
      </w:pPr>
    </w:p>
    <w:p w14:paraId="285D3A05" w14:textId="77777777" w:rsidR="007135BA" w:rsidRDefault="007135BA" w:rsidP="007135BA">
      <w:pPr>
        <w:rPr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3E4B8B91" wp14:editId="733619A8">
            <wp:extent cx="4959350" cy="4959350"/>
            <wp:effectExtent l="0" t="0" r="0" b="0"/>
            <wp:docPr id="12462870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934E" w14:textId="77777777" w:rsidR="007135BA" w:rsidRDefault="007135BA" w:rsidP="007135BA">
      <w:pPr>
        <w:pStyle w:val="Ttulo3"/>
        <w:rPr>
          <w:b/>
          <w:bCs/>
          <w:lang w:val="es-CO"/>
        </w:rPr>
      </w:pPr>
      <w:r w:rsidRPr="002B74FF">
        <w:rPr>
          <w:lang w:val="pt-PT"/>
        </w:rPr>
        <w:t xml:space="preserve">5.6.2. </w:t>
      </w:r>
      <w:r w:rsidRPr="002B74FF">
        <w:rPr>
          <w:lang w:val="es-CO"/>
        </w:rPr>
        <w:t>Modelo de base de datos</w:t>
      </w:r>
      <w:r>
        <w:rPr>
          <w:lang w:val="es-CO"/>
        </w:rPr>
        <w:t xml:space="preserve">: </w:t>
      </w:r>
      <w:r>
        <w:rPr>
          <w:b/>
          <w:bCs/>
          <w:lang w:val="es-CO"/>
        </w:rPr>
        <w:t>Esquema relacional</w:t>
      </w:r>
    </w:p>
    <w:p w14:paraId="3B2AE7BC" w14:textId="77777777" w:rsidR="007135BA" w:rsidRDefault="007135BA" w:rsidP="007135BA">
      <w:pPr>
        <w:rPr>
          <w:lang w:val="es-CO"/>
        </w:rPr>
      </w:pPr>
    </w:p>
    <w:p w14:paraId="7808ED50" w14:textId="77777777" w:rsidR="007135BA" w:rsidRDefault="007135BA" w:rsidP="007135BA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7D833604" wp14:editId="2DBC3E8D">
            <wp:extent cx="4908550" cy="4908550"/>
            <wp:effectExtent l="0" t="0" r="6350" b="6350"/>
            <wp:docPr id="6947281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03FC" w14:textId="77777777" w:rsidR="007135BA" w:rsidRDefault="007135BA" w:rsidP="007135BA">
      <w:pPr>
        <w:rPr>
          <w:lang w:val="es-CO"/>
        </w:rPr>
      </w:pPr>
    </w:p>
    <w:p w14:paraId="4EF6A001" w14:textId="77777777" w:rsidR="007135BA" w:rsidRDefault="007135BA" w:rsidP="007135BA">
      <w:pPr>
        <w:pStyle w:val="Ttulo3"/>
      </w:pPr>
      <w:r>
        <w:lastRenderedPageBreak/>
        <w:t>5.6.3 Flujo de datos:</w:t>
      </w:r>
    </w:p>
    <w:p w14:paraId="66652ED0" w14:textId="77777777" w:rsidR="007135BA" w:rsidRPr="002B74FF" w:rsidRDefault="007135BA" w:rsidP="007135BA">
      <w:pPr>
        <w:rPr>
          <w:lang w:val="es-EC"/>
        </w:rPr>
      </w:pPr>
      <w:r>
        <w:rPr>
          <w:noProof/>
        </w:rPr>
        <w:drawing>
          <wp:inline distT="0" distB="0" distL="0" distR="0" wp14:anchorId="29B86DE2" wp14:editId="235C3598">
            <wp:extent cx="5505450" cy="4789458"/>
            <wp:effectExtent l="0" t="0" r="0" b="0"/>
            <wp:docPr id="3727605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78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1C358" w14:textId="77777777" w:rsidR="007135BA" w:rsidRPr="002B74FF" w:rsidRDefault="007135BA" w:rsidP="007135BA">
      <w:pPr>
        <w:rPr>
          <w:lang w:val="es-CO"/>
        </w:rPr>
      </w:pPr>
    </w:p>
    <w:p w14:paraId="6E6FE261" w14:textId="77777777" w:rsidR="007135BA" w:rsidRPr="002B74FF" w:rsidRDefault="007135BA" w:rsidP="007135BA">
      <w:pPr>
        <w:pStyle w:val="MdSpace"/>
        <w:spacing w:after="60"/>
      </w:pPr>
    </w:p>
    <w:p w14:paraId="554C9427" w14:textId="77777777" w:rsidR="007135BA" w:rsidRDefault="007135BA" w:rsidP="007135BA">
      <w:pPr>
        <w:pStyle w:val="MdHeading3"/>
      </w:pPr>
      <w:bookmarkStart w:id="14" w:name="_Toc227567970"/>
      <w:r>
        <w:t xml:space="preserve">5.7 Selección de ORM: </w:t>
      </w:r>
      <w:r>
        <w:rPr>
          <w:rStyle w:val="MdStrong"/>
        </w:rPr>
        <w:t>Prisma v5</w:t>
      </w:r>
      <w:bookmarkEnd w:id="14"/>
    </w:p>
    <w:p w14:paraId="75DC922D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Prisma ORM</w:t>
      </w:r>
    </w:p>
    <w:p w14:paraId="29E0CBC6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2FF6357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schema.prisma ──── Fuente única de verdad del esquema</w:t>
      </w:r>
    </w:p>
    <w:p w14:paraId="136EA5A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16D49AD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prisma migrate ─── Migraciones versionadas con Git</w:t>
      </w:r>
    </w:p>
    <w:p w14:paraId="7545921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0902174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PrismaClient ───── Type-safe queries (autocompletion)</w:t>
      </w:r>
    </w:p>
    <w:p w14:paraId="3042FA8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14928FD9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 prisma seed ────── Datos iniciales reproducibles</w:t>
      </w:r>
    </w:p>
    <w:p w14:paraId="55A53A24" w14:textId="77777777" w:rsidR="007135BA" w:rsidRDefault="007135BA" w:rsidP="007135BA">
      <w:pPr>
        <w:pStyle w:val="MdSpace"/>
        <w:spacing w:after="60"/>
      </w:pPr>
    </w:p>
    <w:p w14:paraId="3EB46DC4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Justificación vs alternativas:</w:t>
      </w:r>
    </w:p>
    <w:p w14:paraId="2AE3C741" w14:textId="77777777" w:rsidR="007135BA" w:rsidRDefault="007135BA" w:rsidP="007135BA">
      <w:pPr>
        <w:pStyle w:val="MdSpace"/>
        <w:spacing w:after="6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53"/>
        <w:gridCol w:w="1590"/>
        <w:gridCol w:w="1681"/>
        <w:gridCol w:w="1497"/>
        <w:gridCol w:w="1129"/>
      </w:tblGrid>
      <w:tr w:rsidR="007135BA" w14:paraId="2212B548" w14:textId="77777777" w:rsidTr="00624C1C">
        <w:trPr>
          <w:trHeight w:val="720"/>
        </w:trPr>
        <w:tc>
          <w:tcPr>
            <w:tcW w:w="0" w:type="auto"/>
          </w:tcPr>
          <w:p w14:paraId="7F5FD44A" w14:textId="77777777" w:rsidR="007135BA" w:rsidRDefault="007135BA" w:rsidP="00624C1C">
            <w:pPr>
              <w:pStyle w:val="MdTableHeader"/>
            </w:pPr>
            <w:r>
              <w:lastRenderedPageBreak/>
              <w:t>Criterio</w:t>
            </w:r>
          </w:p>
        </w:tc>
        <w:tc>
          <w:tcPr>
            <w:tcW w:w="0" w:type="auto"/>
          </w:tcPr>
          <w:p w14:paraId="1A600642" w14:textId="77777777" w:rsidR="007135BA" w:rsidRDefault="007135BA" w:rsidP="00624C1C">
            <w:pPr>
              <w:pStyle w:val="MdTableHeader"/>
            </w:pPr>
            <w:r>
              <w:t xml:space="preserve">Prisma v5 </w:t>
            </w:r>
          </w:p>
        </w:tc>
        <w:tc>
          <w:tcPr>
            <w:tcW w:w="0" w:type="auto"/>
          </w:tcPr>
          <w:p w14:paraId="70DCD0B0" w14:textId="77777777" w:rsidR="007135BA" w:rsidRDefault="007135BA" w:rsidP="00624C1C">
            <w:pPr>
              <w:pStyle w:val="MdTableHeader"/>
            </w:pPr>
            <w:r>
              <w:t>TypeORM</w:t>
            </w:r>
          </w:p>
        </w:tc>
        <w:tc>
          <w:tcPr>
            <w:tcW w:w="0" w:type="auto"/>
          </w:tcPr>
          <w:p w14:paraId="623EF169" w14:textId="77777777" w:rsidR="007135BA" w:rsidRDefault="007135BA" w:rsidP="00624C1C">
            <w:pPr>
              <w:pStyle w:val="MdTableHeader"/>
            </w:pPr>
            <w:r>
              <w:t>Sequelize</w:t>
            </w:r>
          </w:p>
        </w:tc>
        <w:tc>
          <w:tcPr>
            <w:tcW w:w="0" w:type="auto"/>
          </w:tcPr>
          <w:p w14:paraId="23C0448E" w14:textId="77777777" w:rsidR="007135BA" w:rsidRDefault="007135BA" w:rsidP="00624C1C">
            <w:pPr>
              <w:pStyle w:val="MdTableHeader"/>
            </w:pPr>
            <w:r>
              <w:t>Knex</w:t>
            </w:r>
          </w:p>
        </w:tc>
      </w:tr>
      <w:tr w:rsidR="007135BA" w14:paraId="48ED6DA1" w14:textId="77777777" w:rsidTr="00624C1C">
        <w:trPr>
          <w:trHeight w:val="576"/>
        </w:trPr>
        <w:tc>
          <w:tcPr>
            <w:tcW w:w="0" w:type="auto"/>
          </w:tcPr>
          <w:p w14:paraId="42C15FC0" w14:textId="77777777" w:rsidR="007135BA" w:rsidRDefault="007135BA" w:rsidP="00624C1C">
            <w:pPr>
              <w:pStyle w:val="MdTableCell"/>
            </w:pPr>
            <w:r>
              <w:t>Type safety</w:t>
            </w:r>
          </w:p>
        </w:tc>
        <w:tc>
          <w:tcPr>
            <w:tcW w:w="0" w:type="auto"/>
          </w:tcPr>
          <w:p w14:paraId="0F83255D" w14:textId="77777777" w:rsidR="007135BA" w:rsidRDefault="007135BA" w:rsidP="00624C1C">
            <w:pPr>
              <w:pStyle w:val="MdTableCell"/>
            </w:pPr>
            <w:r>
              <w:t>Excelente</w:t>
            </w:r>
          </w:p>
        </w:tc>
        <w:tc>
          <w:tcPr>
            <w:tcW w:w="0" w:type="auto"/>
          </w:tcPr>
          <w:p w14:paraId="353D27BE" w14:textId="77777777" w:rsidR="007135BA" w:rsidRDefault="007135BA" w:rsidP="00624C1C">
            <w:pPr>
              <w:pStyle w:val="MdTableCell"/>
            </w:pPr>
            <w:r>
              <w:t>Buena</w:t>
            </w:r>
          </w:p>
        </w:tc>
        <w:tc>
          <w:tcPr>
            <w:tcW w:w="0" w:type="auto"/>
          </w:tcPr>
          <w:p w14:paraId="062A7E64" w14:textId="77777777" w:rsidR="007135BA" w:rsidRDefault="007135BA" w:rsidP="00624C1C">
            <w:pPr>
              <w:pStyle w:val="MdTableCell"/>
            </w:pPr>
            <w:r>
              <w:t>Limitada</w:t>
            </w:r>
          </w:p>
        </w:tc>
        <w:tc>
          <w:tcPr>
            <w:tcW w:w="0" w:type="auto"/>
          </w:tcPr>
          <w:p w14:paraId="273F780E" w14:textId="77777777" w:rsidR="007135BA" w:rsidRDefault="007135BA" w:rsidP="00624C1C">
            <w:pPr>
              <w:pStyle w:val="MdTableCell"/>
            </w:pPr>
            <w:r>
              <w:t>No</w:t>
            </w:r>
          </w:p>
        </w:tc>
      </w:tr>
      <w:tr w:rsidR="007135BA" w14:paraId="5855ACFF" w14:textId="77777777" w:rsidTr="00624C1C">
        <w:trPr>
          <w:trHeight w:val="576"/>
        </w:trPr>
        <w:tc>
          <w:tcPr>
            <w:tcW w:w="0" w:type="auto"/>
          </w:tcPr>
          <w:p w14:paraId="57938A56" w14:textId="77777777" w:rsidR="007135BA" w:rsidRDefault="007135BA" w:rsidP="00624C1C">
            <w:pPr>
              <w:pStyle w:val="MdTableCell"/>
            </w:pPr>
            <w:r>
              <w:t>DX (Developer Experience)</w:t>
            </w:r>
          </w:p>
        </w:tc>
        <w:tc>
          <w:tcPr>
            <w:tcW w:w="0" w:type="auto"/>
          </w:tcPr>
          <w:p w14:paraId="522EDEB5" w14:textId="77777777" w:rsidR="007135BA" w:rsidRDefault="007135BA" w:rsidP="00624C1C">
            <w:pPr>
              <w:pStyle w:val="MdTableCell"/>
            </w:pPr>
            <w:r>
              <w:t>Excelente</w:t>
            </w:r>
          </w:p>
        </w:tc>
        <w:tc>
          <w:tcPr>
            <w:tcW w:w="0" w:type="auto"/>
          </w:tcPr>
          <w:p w14:paraId="6B229AF2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299F23E9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59316DFF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</w:tr>
      <w:tr w:rsidR="007135BA" w14:paraId="468A5496" w14:textId="77777777" w:rsidTr="00624C1C">
        <w:trPr>
          <w:trHeight w:val="576"/>
        </w:trPr>
        <w:tc>
          <w:tcPr>
            <w:tcW w:w="0" w:type="auto"/>
          </w:tcPr>
          <w:p w14:paraId="69DA98E9" w14:textId="77777777" w:rsidR="007135BA" w:rsidRDefault="007135BA" w:rsidP="00624C1C">
            <w:pPr>
              <w:pStyle w:val="MdTableCell"/>
            </w:pPr>
            <w:r>
              <w:t>Migraciones automáticas</w:t>
            </w:r>
          </w:p>
        </w:tc>
        <w:tc>
          <w:tcPr>
            <w:tcW w:w="0" w:type="auto"/>
          </w:tcPr>
          <w:p w14:paraId="02292087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7ED19482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493B4BA5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02D1D2A2" w14:textId="77777777" w:rsidR="007135BA" w:rsidRDefault="007135BA" w:rsidP="00624C1C">
            <w:pPr>
              <w:pStyle w:val="MdTableCell"/>
            </w:pPr>
            <w:r>
              <w:t>Manual</w:t>
            </w:r>
          </w:p>
        </w:tc>
      </w:tr>
      <w:tr w:rsidR="007135BA" w14:paraId="1DF51C40" w14:textId="77777777" w:rsidTr="00624C1C">
        <w:trPr>
          <w:trHeight w:val="576"/>
        </w:trPr>
        <w:tc>
          <w:tcPr>
            <w:tcW w:w="0" w:type="auto"/>
          </w:tcPr>
          <w:p w14:paraId="43DBE020" w14:textId="77777777" w:rsidR="007135BA" w:rsidRDefault="007135BA" w:rsidP="00624C1C">
            <w:pPr>
              <w:pStyle w:val="MdTableCell"/>
            </w:pPr>
            <w:r>
              <w:t>Curva de aprendizaje</w:t>
            </w:r>
          </w:p>
        </w:tc>
        <w:tc>
          <w:tcPr>
            <w:tcW w:w="0" w:type="auto"/>
          </w:tcPr>
          <w:p w14:paraId="6532101A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  <w:tc>
          <w:tcPr>
            <w:tcW w:w="0" w:type="auto"/>
          </w:tcPr>
          <w:p w14:paraId="4CA0A58A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  <w:tc>
          <w:tcPr>
            <w:tcW w:w="0" w:type="auto"/>
          </w:tcPr>
          <w:p w14:paraId="49FB6EC8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4DD5CBB7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</w:tr>
      <w:tr w:rsidR="007135BA" w14:paraId="677ADC84" w14:textId="77777777" w:rsidTr="00624C1C">
        <w:trPr>
          <w:trHeight w:val="576"/>
        </w:trPr>
        <w:tc>
          <w:tcPr>
            <w:tcW w:w="0" w:type="auto"/>
          </w:tcPr>
          <w:p w14:paraId="5F4984E3" w14:textId="77777777" w:rsidR="007135BA" w:rsidRDefault="007135BA" w:rsidP="00624C1C">
            <w:pPr>
              <w:pStyle w:val="MdTableCell"/>
            </w:pPr>
            <w:r>
              <w:t>Soporte PostgreSQL JSONB</w:t>
            </w:r>
          </w:p>
        </w:tc>
        <w:tc>
          <w:tcPr>
            <w:tcW w:w="0" w:type="auto"/>
          </w:tcPr>
          <w:p w14:paraId="227BD6CD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03EC4441" w14:textId="77777777" w:rsidR="007135BA" w:rsidRDefault="007135BA" w:rsidP="00624C1C">
            <w:pPr>
              <w:pStyle w:val="MdTableCell"/>
            </w:pPr>
            <w:r>
              <w:t>Parcial</w:t>
            </w:r>
          </w:p>
        </w:tc>
        <w:tc>
          <w:tcPr>
            <w:tcW w:w="0" w:type="auto"/>
          </w:tcPr>
          <w:p w14:paraId="1A03138F" w14:textId="77777777" w:rsidR="007135BA" w:rsidRDefault="007135BA" w:rsidP="00624C1C">
            <w:pPr>
              <w:pStyle w:val="MdTableCell"/>
            </w:pPr>
            <w:r>
              <w:t>Parcial</w:t>
            </w:r>
          </w:p>
        </w:tc>
        <w:tc>
          <w:tcPr>
            <w:tcW w:w="0" w:type="auto"/>
          </w:tcPr>
          <w:p w14:paraId="0312134B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</w:tr>
    </w:tbl>
    <w:p w14:paraId="6F6A9D9A" w14:textId="77777777" w:rsidR="007135BA" w:rsidRDefault="007135BA" w:rsidP="007135BA">
      <w:pPr>
        <w:pStyle w:val="MdHeading2"/>
      </w:pPr>
      <w:bookmarkStart w:id="15" w:name="_Toc227567971"/>
      <w:r>
        <w:t xml:space="preserve">6. Patrón de Despliegue: </w:t>
      </w:r>
      <w:r>
        <w:rPr>
          <w:rStyle w:val="MdStrong"/>
        </w:rPr>
        <w:t>Docker Compose</w:t>
      </w:r>
      <w:bookmarkEnd w:id="15"/>
    </w:p>
    <w:p w14:paraId="682D1222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┌──────────────────────────────────────┐</w:t>
      </w:r>
    </w:p>
    <w:p w14:paraId="241D7F7D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docker-compose.yml                  │</w:t>
      </w:r>
    </w:p>
    <w:p w14:paraId="1AB0AFC9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│</w:t>
      </w:r>
    </w:p>
    <w:p w14:paraId="07546F8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services:                           │</w:t>
      </w:r>
    </w:p>
    <w:p w14:paraId="4D47B97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db:       postgres:17-alpine      │  ← Base de datos aislada</w:t>
      </w:r>
    </w:p>
    <w:p w14:paraId="53A36DF0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 backend:  Node.js (Dockerfile)    │  ← Imagen reproducible</w:t>
      </w:r>
    </w:p>
    <w:p w14:paraId="3FBD6A40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 frontend: React/Vite (Dockerfile) │  ← Build consistente</w:t>
      </w:r>
    </w:p>
    <w:p w14:paraId="60A1FFD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pgadmin:  dpage/pgadmin4          │  ← Solo desarrollo</w:t>
      </w:r>
    </w:p>
    <w:p w14:paraId="41E0350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│</w:t>
      </w:r>
    </w:p>
    <w:p w14:paraId="515FB65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networks: icaro_network (bridge)    │  ← Aislamiento de red</w:t>
      </w:r>
    </w:p>
    <w:p w14:paraId="5FE3358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volumes:  icaro_postgres_data       │  ← Persistencia de datos</w:t>
      </w:r>
    </w:p>
    <w:p w14:paraId="2A890A35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└──────────────────────────────────────┘</w:t>
      </w:r>
    </w:p>
    <w:p w14:paraId="66595364" w14:textId="77777777" w:rsidR="007135BA" w:rsidRDefault="007135BA" w:rsidP="007135BA">
      <w:pPr>
        <w:pStyle w:val="MdSpace"/>
        <w:spacing w:after="60"/>
      </w:pPr>
    </w:p>
    <w:p w14:paraId="0BE10FC1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Ventajas de usar Docker Compose para este proyecto:</w:t>
      </w:r>
    </w:p>
    <w:p w14:paraId="54260C38" w14:textId="77777777" w:rsidR="007135BA" w:rsidRDefault="007135BA" w:rsidP="007135BA">
      <w:pPr>
        <w:pStyle w:val="MdSpace"/>
        <w:spacing w:after="6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3"/>
        <w:gridCol w:w="1973"/>
        <w:gridCol w:w="1659"/>
        <w:gridCol w:w="1888"/>
        <w:gridCol w:w="1707"/>
      </w:tblGrid>
      <w:tr w:rsidR="007135BA" w14:paraId="7134BBDC" w14:textId="77777777" w:rsidTr="00624C1C">
        <w:trPr>
          <w:trHeight w:val="720"/>
        </w:trPr>
        <w:tc>
          <w:tcPr>
            <w:tcW w:w="0" w:type="auto"/>
          </w:tcPr>
          <w:p w14:paraId="52AFA785" w14:textId="77777777" w:rsidR="007135BA" w:rsidRDefault="007135BA" w:rsidP="00624C1C">
            <w:pPr>
              <w:pStyle w:val="MdTableHeader"/>
            </w:pPr>
            <w:r>
              <w:t>Criterio</w:t>
            </w:r>
          </w:p>
        </w:tc>
        <w:tc>
          <w:tcPr>
            <w:tcW w:w="0" w:type="auto"/>
          </w:tcPr>
          <w:p w14:paraId="37BA77BA" w14:textId="77777777" w:rsidR="007135BA" w:rsidRDefault="007135BA" w:rsidP="00624C1C">
            <w:pPr>
              <w:pStyle w:val="MdTableHeader"/>
            </w:pPr>
            <w:r>
              <w:t xml:space="preserve">Docker Compose </w:t>
            </w:r>
          </w:p>
        </w:tc>
        <w:tc>
          <w:tcPr>
            <w:tcW w:w="0" w:type="auto"/>
          </w:tcPr>
          <w:p w14:paraId="078FEF51" w14:textId="77777777" w:rsidR="007135BA" w:rsidRDefault="007135BA" w:rsidP="00624C1C">
            <w:pPr>
              <w:pStyle w:val="MdTableHeader"/>
            </w:pPr>
            <w:r>
              <w:t>Kubernetes</w:t>
            </w:r>
          </w:p>
        </w:tc>
        <w:tc>
          <w:tcPr>
            <w:tcW w:w="0" w:type="auto"/>
          </w:tcPr>
          <w:p w14:paraId="37DCBA9D" w14:textId="77777777" w:rsidR="007135BA" w:rsidRDefault="007135BA" w:rsidP="00624C1C">
            <w:pPr>
              <w:pStyle w:val="MdTableHeader"/>
            </w:pPr>
            <w:r>
              <w:t>Railway/Render</w:t>
            </w:r>
          </w:p>
        </w:tc>
        <w:tc>
          <w:tcPr>
            <w:tcW w:w="0" w:type="auto"/>
          </w:tcPr>
          <w:p w14:paraId="29EFD7C0" w14:textId="77777777" w:rsidR="007135BA" w:rsidRDefault="007135BA" w:rsidP="00624C1C">
            <w:pPr>
              <w:pStyle w:val="MdTableHeader"/>
            </w:pPr>
            <w:r>
              <w:t>VPS Manual</w:t>
            </w:r>
          </w:p>
        </w:tc>
      </w:tr>
      <w:tr w:rsidR="007135BA" w14:paraId="09088AFD" w14:textId="77777777" w:rsidTr="00624C1C">
        <w:trPr>
          <w:trHeight w:val="576"/>
        </w:trPr>
        <w:tc>
          <w:tcPr>
            <w:tcW w:w="0" w:type="auto"/>
          </w:tcPr>
          <w:p w14:paraId="0F17E255" w14:textId="77777777" w:rsidR="007135BA" w:rsidRDefault="007135BA" w:rsidP="00624C1C">
            <w:pPr>
              <w:pStyle w:val="MdTableCell"/>
            </w:pPr>
            <w:r>
              <w:t>Complejidad de setup</w:t>
            </w:r>
          </w:p>
        </w:tc>
        <w:tc>
          <w:tcPr>
            <w:tcW w:w="0" w:type="auto"/>
          </w:tcPr>
          <w:p w14:paraId="225290A7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  <w:tc>
          <w:tcPr>
            <w:tcW w:w="0" w:type="auto"/>
          </w:tcPr>
          <w:p w14:paraId="54840BDE" w14:textId="77777777" w:rsidR="007135BA" w:rsidRDefault="007135BA" w:rsidP="00624C1C">
            <w:pPr>
              <w:pStyle w:val="MdTableCell"/>
            </w:pPr>
            <w:r>
              <w:t>Muy alta</w:t>
            </w:r>
          </w:p>
        </w:tc>
        <w:tc>
          <w:tcPr>
            <w:tcW w:w="0" w:type="auto"/>
          </w:tcPr>
          <w:p w14:paraId="68C81C23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5FEC5869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</w:tr>
      <w:tr w:rsidR="007135BA" w14:paraId="59B39FAD" w14:textId="77777777" w:rsidTr="00624C1C">
        <w:trPr>
          <w:trHeight w:val="576"/>
        </w:trPr>
        <w:tc>
          <w:tcPr>
            <w:tcW w:w="0" w:type="auto"/>
          </w:tcPr>
          <w:p w14:paraId="27C8D365" w14:textId="77777777" w:rsidR="007135BA" w:rsidRDefault="007135BA" w:rsidP="00624C1C">
            <w:pPr>
              <w:pStyle w:val="MdTableCell"/>
            </w:pPr>
            <w:r>
              <w:t>Reproducibilidad</w:t>
            </w:r>
          </w:p>
        </w:tc>
        <w:tc>
          <w:tcPr>
            <w:tcW w:w="0" w:type="auto"/>
          </w:tcPr>
          <w:p w14:paraId="5E62881B" w14:textId="77777777" w:rsidR="007135BA" w:rsidRDefault="007135BA" w:rsidP="00624C1C">
            <w:pPr>
              <w:pStyle w:val="MdTableCell"/>
            </w:pPr>
            <w:r>
              <w:t>Total</w:t>
            </w:r>
          </w:p>
        </w:tc>
        <w:tc>
          <w:tcPr>
            <w:tcW w:w="0" w:type="auto"/>
          </w:tcPr>
          <w:p w14:paraId="050C596A" w14:textId="77777777" w:rsidR="007135BA" w:rsidRDefault="007135BA" w:rsidP="00624C1C">
            <w:pPr>
              <w:pStyle w:val="MdTableCell"/>
            </w:pPr>
            <w:r>
              <w:t>Total</w:t>
            </w:r>
          </w:p>
        </w:tc>
        <w:tc>
          <w:tcPr>
            <w:tcW w:w="0" w:type="auto"/>
          </w:tcPr>
          <w:p w14:paraId="45CEF6AC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2FDA030C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</w:tr>
      <w:tr w:rsidR="007135BA" w14:paraId="79A9355E" w14:textId="77777777" w:rsidTr="00624C1C">
        <w:trPr>
          <w:trHeight w:val="576"/>
        </w:trPr>
        <w:tc>
          <w:tcPr>
            <w:tcW w:w="0" w:type="auto"/>
          </w:tcPr>
          <w:p w14:paraId="5B019227" w14:textId="77777777" w:rsidR="007135BA" w:rsidRDefault="007135BA" w:rsidP="00624C1C">
            <w:pPr>
              <w:pStyle w:val="MdTableCell"/>
            </w:pPr>
            <w:r>
              <w:t>Costo operacional</w:t>
            </w:r>
          </w:p>
        </w:tc>
        <w:tc>
          <w:tcPr>
            <w:tcW w:w="0" w:type="auto"/>
          </w:tcPr>
          <w:p w14:paraId="6650C7FE" w14:textId="77777777" w:rsidR="007135BA" w:rsidRDefault="007135BA" w:rsidP="00624C1C">
            <w:pPr>
              <w:pStyle w:val="MdTableCell"/>
            </w:pPr>
            <w:r>
              <w:t>Bajo</w:t>
            </w:r>
          </w:p>
        </w:tc>
        <w:tc>
          <w:tcPr>
            <w:tcW w:w="0" w:type="auto"/>
          </w:tcPr>
          <w:p w14:paraId="441555B5" w14:textId="77777777" w:rsidR="007135BA" w:rsidRDefault="007135BA" w:rsidP="00624C1C">
            <w:pPr>
              <w:pStyle w:val="MdTableCell"/>
            </w:pPr>
            <w:r>
              <w:t>Alto</w:t>
            </w:r>
          </w:p>
        </w:tc>
        <w:tc>
          <w:tcPr>
            <w:tcW w:w="0" w:type="auto"/>
          </w:tcPr>
          <w:p w14:paraId="0185D2F4" w14:textId="77777777" w:rsidR="007135BA" w:rsidRDefault="007135BA" w:rsidP="00624C1C">
            <w:pPr>
              <w:pStyle w:val="MdTableCell"/>
            </w:pPr>
            <w:r>
              <w:t>Medio</w:t>
            </w:r>
          </w:p>
        </w:tc>
        <w:tc>
          <w:tcPr>
            <w:tcW w:w="0" w:type="auto"/>
          </w:tcPr>
          <w:p w14:paraId="05FA9816" w14:textId="77777777" w:rsidR="007135BA" w:rsidRDefault="007135BA" w:rsidP="00624C1C">
            <w:pPr>
              <w:pStyle w:val="MdTableCell"/>
            </w:pPr>
            <w:r>
              <w:t>Medio</w:t>
            </w:r>
          </w:p>
        </w:tc>
      </w:tr>
      <w:tr w:rsidR="007135BA" w14:paraId="7DF085DC" w14:textId="77777777" w:rsidTr="00624C1C">
        <w:trPr>
          <w:trHeight w:val="576"/>
        </w:trPr>
        <w:tc>
          <w:tcPr>
            <w:tcW w:w="0" w:type="auto"/>
          </w:tcPr>
          <w:p w14:paraId="6B715762" w14:textId="77777777" w:rsidR="007135BA" w:rsidRDefault="007135BA" w:rsidP="00624C1C">
            <w:pPr>
              <w:pStyle w:val="MdTableCell"/>
            </w:pPr>
            <w:r>
              <w:t>Curva de aprendizaje</w:t>
            </w:r>
          </w:p>
        </w:tc>
        <w:tc>
          <w:tcPr>
            <w:tcW w:w="0" w:type="auto"/>
          </w:tcPr>
          <w:p w14:paraId="76322B55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  <w:tc>
          <w:tcPr>
            <w:tcW w:w="0" w:type="auto"/>
          </w:tcPr>
          <w:p w14:paraId="7DB548E5" w14:textId="77777777" w:rsidR="007135BA" w:rsidRDefault="007135BA" w:rsidP="00624C1C">
            <w:pPr>
              <w:pStyle w:val="MdTableCell"/>
            </w:pPr>
            <w:r>
              <w:t>Muy alta</w:t>
            </w:r>
          </w:p>
        </w:tc>
        <w:tc>
          <w:tcPr>
            <w:tcW w:w="0" w:type="auto"/>
          </w:tcPr>
          <w:p w14:paraId="2EBA847C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  <w:tc>
          <w:tcPr>
            <w:tcW w:w="0" w:type="auto"/>
          </w:tcPr>
          <w:p w14:paraId="4479564C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</w:tr>
      <w:tr w:rsidR="007135BA" w14:paraId="7E40B350" w14:textId="77777777" w:rsidTr="00624C1C">
        <w:trPr>
          <w:trHeight w:val="576"/>
        </w:trPr>
        <w:tc>
          <w:tcPr>
            <w:tcW w:w="0" w:type="auto"/>
          </w:tcPr>
          <w:p w14:paraId="0F4C4A7A" w14:textId="77777777" w:rsidR="007135BA" w:rsidRDefault="007135BA" w:rsidP="00624C1C">
            <w:pPr>
              <w:pStyle w:val="MdTableCell"/>
            </w:pPr>
            <w:r>
              <w:t>Ideal para</w:t>
            </w:r>
          </w:p>
        </w:tc>
        <w:tc>
          <w:tcPr>
            <w:tcW w:w="0" w:type="auto"/>
          </w:tcPr>
          <w:p w14:paraId="7CD1E00A" w14:textId="77777777" w:rsidR="007135BA" w:rsidRDefault="007135BA" w:rsidP="00624C1C">
            <w:pPr>
              <w:pStyle w:val="MdTableCell"/>
            </w:pPr>
            <w:r>
              <w:t>Dev + staging</w:t>
            </w:r>
          </w:p>
        </w:tc>
        <w:tc>
          <w:tcPr>
            <w:tcW w:w="0" w:type="auto"/>
          </w:tcPr>
          <w:p w14:paraId="1A8CE8E7" w14:textId="77777777" w:rsidR="007135BA" w:rsidRDefault="007135BA" w:rsidP="00624C1C">
            <w:pPr>
              <w:pStyle w:val="MdTableCell"/>
            </w:pPr>
            <w:r>
              <w:t>Prod multi-nodo</w:t>
            </w:r>
          </w:p>
        </w:tc>
        <w:tc>
          <w:tcPr>
            <w:tcW w:w="0" w:type="auto"/>
          </w:tcPr>
          <w:p w14:paraId="2ACFB6C4" w14:textId="77777777" w:rsidR="007135BA" w:rsidRDefault="007135BA" w:rsidP="00624C1C">
            <w:pPr>
              <w:pStyle w:val="MdTableCell"/>
            </w:pPr>
            <w:r>
              <w:t>SaaS simples</w:t>
            </w:r>
          </w:p>
        </w:tc>
        <w:tc>
          <w:tcPr>
            <w:tcW w:w="0" w:type="auto"/>
          </w:tcPr>
          <w:p w14:paraId="7DA356AA" w14:textId="77777777" w:rsidR="007135BA" w:rsidRDefault="007135BA" w:rsidP="00624C1C">
            <w:pPr>
              <w:pStyle w:val="MdTableCell"/>
            </w:pPr>
            <w:r>
              <w:t>Proyectos legacy</w:t>
            </w:r>
          </w:p>
        </w:tc>
      </w:tr>
    </w:tbl>
    <w:p w14:paraId="132BF223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lastRenderedPageBreak/>
        <w:t>Kubernetes</w:t>
      </w:r>
      <w:r>
        <w:t xml:space="preserve"> es innecesario para &lt; 50 usuarios concurrentes y un equipo de desarrollo pequeño. Docker Compose garantiza ambientes idénticos entre desarrollo y producción sin complejidad adicional.</w:t>
      </w:r>
    </w:p>
    <w:p w14:paraId="17F4D5C0" w14:textId="77777777" w:rsidR="007135BA" w:rsidRDefault="007135BA" w:rsidP="007135BA">
      <w:pPr>
        <w:pStyle w:val="MdSpace"/>
        <w:spacing w:after="60"/>
      </w:pPr>
    </w:p>
    <w:p w14:paraId="26B8E099" w14:textId="77777777" w:rsidR="007135BA" w:rsidRDefault="007135BA" w:rsidP="007135BA">
      <w:pPr>
        <w:pStyle w:val="MdHeading2"/>
      </w:pPr>
      <w:bookmarkStart w:id="16" w:name="_Toc227567972"/>
      <w:r>
        <w:t>7. Frontend: PWA con React + Vite</w:t>
      </w:r>
      <w:bookmarkEnd w:id="16"/>
    </w:p>
    <w:p w14:paraId="1D8D09C0" w14:textId="77777777" w:rsidR="007135BA" w:rsidRDefault="007135BA" w:rsidP="007135BA">
      <w:pPr>
        <w:pStyle w:val="MdHeading3"/>
      </w:pPr>
      <w:bookmarkStart w:id="17" w:name="_Toc227567973"/>
      <w:r>
        <w:t>Justificación del Stack</w:t>
      </w:r>
      <w:bookmarkEnd w:id="17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335"/>
        <w:gridCol w:w="2702"/>
        <w:gridCol w:w="1470"/>
        <w:gridCol w:w="1449"/>
        <w:gridCol w:w="1394"/>
      </w:tblGrid>
      <w:tr w:rsidR="007135BA" w14:paraId="65A664A0" w14:textId="77777777" w:rsidTr="00624C1C">
        <w:trPr>
          <w:trHeight w:val="720"/>
        </w:trPr>
        <w:tc>
          <w:tcPr>
            <w:tcW w:w="0" w:type="auto"/>
          </w:tcPr>
          <w:p w14:paraId="46BBDF1F" w14:textId="77777777" w:rsidR="007135BA" w:rsidRDefault="007135BA" w:rsidP="00624C1C">
            <w:pPr>
              <w:pStyle w:val="MdTableHeader"/>
            </w:pPr>
            <w:r>
              <w:t>Criterio</w:t>
            </w:r>
          </w:p>
        </w:tc>
        <w:tc>
          <w:tcPr>
            <w:tcW w:w="0" w:type="auto"/>
          </w:tcPr>
          <w:p w14:paraId="306B6FF8" w14:textId="77777777" w:rsidR="007135BA" w:rsidRDefault="007135BA" w:rsidP="00624C1C">
            <w:pPr>
              <w:pStyle w:val="MdTableHeader"/>
            </w:pPr>
            <w:r>
              <w:t xml:space="preserve">React 18 + Vite </w:t>
            </w:r>
          </w:p>
        </w:tc>
        <w:tc>
          <w:tcPr>
            <w:tcW w:w="0" w:type="auto"/>
          </w:tcPr>
          <w:p w14:paraId="24B3506A" w14:textId="77777777" w:rsidR="007135BA" w:rsidRDefault="007135BA" w:rsidP="00624C1C">
            <w:pPr>
              <w:pStyle w:val="MdTableHeader"/>
            </w:pPr>
            <w:r>
              <w:t>Next.js</w:t>
            </w:r>
          </w:p>
        </w:tc>
        <w:tc>
          <w:tcPr>
            <w:tcW w:w="0" w:type="auto"/>
          </w:tcPr>
          <w:p w14:paraId="0E20CBC0" w14:textId="77777777" w:rsidR="007135BA" w:rsidRDefault="007135BA" w:rsidP="00624C1C">
            <w:pPr>
              <w:pStyle w:val="MdTableHeader"/>
            </w:pPr>
            <w:r>
              <w:t>Angular</w:t>
            </w:r>
          </w:p>
        </w:tc>
        <w:tc>
          <w:tcPr>
            <w:tcW w:w="0" w:type="auto"/>
          </w:tcPr>
          <w:p w14:paraId="1B35450B" w14:textId="77777777" w:rsidR="007135BA" w:rsidRDefault="007135BA" w:rsidP="00624C1C">
            <w:pPr>
              <w:pStyle w:val="MdTableHeader"/>
            </w:pPr>
            <w:r>
              <w:t>Vue.js</w:t>
            </w:r>
          </w:p>
        </w:tc>
      </w:tr>
      <w:tr w:rsidR="007135BA" w14:paraId="0C203205" w14:textId="77777777" w:rsidTr="00624C1C">
        <w:trPr>
          <w:trHeight w:val="576"/>
        </w:trPr>
        <w:tc>
          <w:tcPr>
            <w:tcW w:w="0" w:type="auto"/>
          </w:tcPr>
          <w:p w14:paraId="3B6F3FB8" w14:textId="77777777" w:rsidR="007135BA" w:rsidRDefault="007135BA" w:rsidP="00624C1C">
            <w:pPr>
              <w:pStyle w:val="MdTableCell"/>
            </w:pPr>
            <w:r>
              <w:t>Modo PWA (offline)</w:t>
            </w:r>
          </w:p>
        </w:tc>
        <w:tc>
          <w:tcPr>
            <w:tcW w:w="0" w:type="auto"/>
          </w:tcPr>
          <w:p w14:paraId="35EC3768" w14:textId="77777777" w:rsidR="007135BA" w:rsidRDefault="007135BA" w:rsidP="00624C1C">
            <w:pPr>
              <w:pStyle w:val="MdTableCell"/>
            </w:pPr>
            <w:r>
              <w:t>Sí (vite-plugin-pwa)</w:t>
            </w:r>
          </w:p>
        </w:tc>
        <w:tc>
          <w:tcPr>
            <w:tcW w:w="0" w:type="auto"/>
          </w:tcPr>
          <w:p w14:paraId="42166826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70A64BB3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  <w:tc>
          <w:tcPr>
            <w:tcW w:w="0" w:type="auto"/>
          </w:tcPr>
          <w:p w14:paraId="36B30053" w14:textId="77777777" w:rsidR="007135BA" w:rsidRDefault="007135BA" w:rsidP="00624C1C">
            <w:pPr>
              <w:pStyle w:val="MdTableCell"/>
            </w:pPr>
            <w:r>
              <w:t>Sí</w:t>
            </w:r>
          </w:p>
        </w:tc>
      </w:tr>
      <w:tr w:rsidR="007135BA" w14:paraId="161E70A0" w14:textId="77777777" w:rsidTr="00624C1C">
        <w:trPr>
          <w:trHeight w:val="576"/>
        </w:trPr>
        <w:tc>
          <w:tcPr>
            <w:tcW w:w="0" w:type="auto"/>
          </w:tcPr>
          <w:p w14:paraId="4A2B9054" w14:textId="77777777" w:rsidR="007135BA" w:rsidRDefault="007135BA" w:rsidP="00624C1C">
            <w:pPr>
              <w:pStyle w:val="MdTableCell"/>
            </w:pPr>
            <w:r>
              <w:t>Tamaño del bundle</w:t>
            </w:r>
          </w:p>
        </w:tc>
        <w:tc>
          <w:tcPr>
            <w:tcW w:w="0" w:type="auto"/>
          </w:tcPr>
          <w:p w14:paraId="044CCE4C" w14:textId="77777777" w:rsidR="007135BA" w:rsidRDefault="007135BA" w:rsidP="00624C1C">
            <w:pPr>
              <w:pStyle w:val="MdTableCell"/>
            </w:pPr>
            <w:r>
              <w:t>Pequeño (Vite HMR)</w:t>
            </w:r>
          </w:p>
        </w:tc>
        <w:tc>
          <w:tcPr>
            <w:tcW w:w="0" w:type="auto"/>
          </w:tcPr>
          <w:p w14:paraId="1192DCAE" w14:textId="77777777" w:rsidR="007135BA" w:rsidRDefault="007135BA" w:rsidP="00624C1C">
            <w:pPr>
              <w:pStyle w:val="MdTableCell"/>
            </w:pPr>
            <w:r>
              <w:t>Mediano</w:t>
            </w:r>
          </w:p>
        </w:tc>
        <w:tc>
          <w:tcPr>
            <w:tcW w:w="0" w:type="auto"/>
          </w:tcPr>
          <w:p w14:paraId="4A28B2FC" w14:textId="77777777" w:rsidR="007135BA" w:rsidRDefault="007135BA" w:rsidP="00624C1C">
            <w:pPr>
              <w:pStyle w:val="MdTableCell"/>
            </w:pPr>
            <w:r>
              <w:t>Grande</w:t>
            </w:r>
          </w:p>
        </w:tc>
        <w:tc>
          <w:tcPr>
            <w:tcW w:w="0" w:type="auto"/>
          </w:tcPr>
          <w:p w14:paraId="16675B18" w14:textId="77777777" w:rsidR="007135BA" w:rsidRDefault="007135BA" w:rsidP="00624C1C">
            <w:pPr>
              <w:pStyle w:val="MdTableCell"/>
            </w:pPr>
            <w:r>
              <w:t>Pequeño</w:t>
            </w:r>
          </w:p>
        </w:tc>
      </w:tr>
      <w:tr w:rsidR="007135BA" w14:paraId="390B3C4E" w14:textId="77777777" w:rsidTr="00624C1C">
        <w:trPr>
          <w:trHeight w:val="576"/>
        </w:trPr>
        <w:tc>
          <w:tcPr>
            <w:tcW w:w="0" w:type="auto"/>
          </w:tcPr>
          <w:p w14:paraId="28D379DA" w14:textId="77777777" w:rsidR="007135BA" w:rsidRDefault="007135BA" w:rsidP="00624C1C">
            <w:pPr>
              <w:pStyle w:val="MdTableCell"/>
            </w:pPr>
            <w:r>
              <w:t>Curva aprendizaje</w:t>
            </w:r>
          </w:p>
        </w:tc>
        <w:tc>
          <w:tcPr>
            <w:tcW w:w="0" w:type="auto"/>
          </w:tcPr>
          <w:p w14:paraId="53F65DDC" w14:textId="77777777" w:rsidR="007135BA" w:rsidRDefault="007135BA" w:rsidP="00624C1C">
            <w:pPr>
              <w:pStyle w:val="MdTableCell"/>
            </w:pPr>
            <w:r>
              <w:t>Media</w:t>
            </w:r>
          </w:p>
        </w:tc>
        <w:tc>
          <w:tcPr>
            <w:tcW w:w="0" w:type="auto"/>
          </w:tcPr>
          <w:p w14:paraId="2D7BAD92" w14:textId="77777777" w:rsidR="007135BA" w:rsidRDefault="007135BA" w:rsidP="00624C1C">
            <w:pPr>
              <w:pStyle w:val="MdTableCell"/>
            </w:pPr>
            <w:r>
              <w:t>Media-Alta</w:t>
            </w:r>
          </w:p>
        </w:tc>
        <w:tc>
          <w:tcPr>
            <w:tcW w:w="0" w:type="auto"/>
          </w:tcPr>
          <w:p w14:paraId="7CBE7C0C" w14:textId="77777777" w:rsidR="007135BA" w:rsidRDefault="007135BA" w:rsidP="00624C1C">
            <w:pPr>
              <w:pStyle w:val="MdTableCell"/>
            </w:pPr>
            <w:r>
              <w:t>Alta</w:t>
            </w:r>
          </w:p>
        </w:tc>
        <w:tc>
          <w:tcPr>
            <w:tcW w:w="0" w:type="auto"/>
          </w:tcPr>
          <w:p w14:paraId="32A9D989" w14:textId="77777777" w:rsidR="007135BA" w:rsidRDefault="007135BA" w:rsidP="00624C1C">
            <w:pPr>
              <w:pStyle w:val="MdTableCell"/>
            </w:pPr>
            <w:r>
              <w:t>Baja</w:t>
            </w:r>
          </w:p>
        </w:tc>
      </w:tr>
      <w:tr w:rsidR="007135BA" w14:paraId="0511FA65" w14:textId="77777777" w:rsidTr="00624C1C">
        <w:trPr>
          <w:trHeight w:val="576"/>
        </w:trPr>
        <w:tc>
          <w:tcPr>
            <w:tcW w:w="0" w:type="auto"/>
          </w:tcPr>
          <w:p w14:paraId="7F154683" w14:textId="77777777" w:rsidR="007135BA" w:rsidRDefault="007135BA" w:rsidP="00624C1C">
            <w:pPr>
              <w:pStyle w:val="MdTableCell"/>
            </w:pPr>
            <w:r>
              <w:t>Ecosistema</w:t>
            </w:r>
          </w:p>
        </w:tc>
        <w:tc>
          <w:tcPr>
            <w:tcW w:w="0" w:type="auto"/>
          </w:tcPr>
          <w:p w14:paraId="6E3F090C" w14:textId="77777777" w:rsidR="007135BA" w:rsidRDefault="007135BA" w:rsidP="00624C1C">
            <w:pPr>
              <w:pStyle w:val="MdTableCell"/>
            </w:pPr>
            <w:r>
              <w:t>Muy amplio</w:t>
            </w:r>
          </w:p>
        </w:tc>
        <w:tc>
          <w:tcPr>
            <w:tcW w:w="0" w:type="auto"/>
          </w:tcPr>
          <w:p w14:paraId="034AFC23" w14:textId="77777777" w:rsidR="007135BA" w:rsidRDefault="007135BA" w:rsidP="00624C1C">
            <w:pPr>
              <w:pStyle w:val="MdTableCell"/>
            </w:pPr>
            <w:r>
              <w:t>Muy amplio</w:t>
            </w:r>
          </w:p>
        </w:tc>
        <w:tc>
          <w:tcPr>
            <w:tcW w:w="0" w:type="auto"/>
          </w:tcPr>
          <w:p w14:paraId="6EB7780B" w14:textId="77777777" w:rsidR="007135BA" w:rsidRDefault="007135BA" w:rsidP="00624C1C">
            <w:pPr>
              <w:pStyle w:val="MdTableCell"/>
            </w:pPr>
            <w:r>
              <w:t>Corporativo</w:t>
            </w:r>
          </w:p>
        </w:tc>
        <w:tc>
          <w:tcPr>
            <w:tcW w:w="0" w:type="auto"/>
          </w:tcPr>
          <w:p w14:paraId="0F853A15" w14:textId="77777777" w:rsidR="007135BA" w:rsidRDefault="007135BA" w:rsidP="00624C1C">
            <w:pPr>
              <w:pStyle w:val="MdTableCell"/>
            </w:pPr>
            <w:r>
              <w:t>Amplio</w:t>
            </w:r>
          </w:p>
        </w:tc>
      </w:tr>
      <w:tr w:rsidR="007135BA" w14:paraId="77290D63" w14:textId="77777777" w:rsidTr="00624C1C">
        <w:trPr>
          <w:trHeight w:val="576"/>
        </w:trPr>
        <w:tc>
          <w:tcPr>
            <w:tcW w:w="0" w:type="auto"/>
          </w:tcPr>
          <w:p w14:paraId="1DBFA21A" w14:textId="77777777" w:rsidR="007135BA" w:rsidRDefault="007135BA" w:rsidP="00624C1C">
            <w:pPr>
              <w:pStyle w:val="MdTableCell"/>
            </w:pPr>
            <w:r>
              <w:t>SSR necesario</w:t>
            </w:r>
          </w:p>
        </w:tc>
        <w:tc>
          <w:tcPr>
            <w:tcW w:w="0" w:type="auto"/>
          </w:tcPr>
          <w:p w14:paraId="5BBA75C4" w14:textId="77777777" w:rsidR="007135BA" w:rsidRDefault="007135BA" w:rsidP="00624C1C">
            <w:pPr>
              <w:pStyle w:val="MdTableCell"/>
            </w:pPr>
            <w:r>
              <w:t>No (ERP login-required)</w:t>
            </w:r>
          </w:p>
        </w:tc>
        <w:tc>
          <w:tcPr>
            <w:tcW w:w="0" w:type="auto"/>
          </w:tcPr>
          <w:p w14:paraId="1B44D47F" w14:textId="77777777" w:rsidR="007135BA" w:rsidRDefault="007135BA" w:rsidP="00624C1C">
            <w:pPr>
              <w:pStyle w:val="MdTableCell"/>
            </w:pPr>
            <w:r>
              <w:t>Innecesario</w:t>
            </w:r>
          </w:p>
        </w:tc>
        <w:tc>
          <w:tcPr>
            <w:tcW w:w="0" w:type="auto"/>
          </w:tcPr>
          <w:p w14:paraId="3A98BC04" w14:textId="77777777" w:rsidR="007135BA" w:rsidRDefault="007135BA" w:rsidP="00624C1C">
            <w:pPr>
              <w:pStyle w:val="MdTableCell"/>
            </w:pPr>
            <w:r>
              <w:t>Innecesario</w:t>
            </w:r>
          </w:p>
        </w:tc>
        <w:tc>
          <w:tcPr>
            <w:tcW w:w="0" w:type="auto"/>
          </w:tcPr>
          <w:p w14:paraId="1071C1EB" w14:textId="77777777" w:rsidR="007135BA" w:rsidRDefault="007135BA" w:rsidP="00624C1C">
            <w:pPr>
              <w:pStyle w:val="MdTableCell"/>
            </w:pPr>
            <w:r>
              <w:t>Innecesario</w:t>
            </w:r>
          </w:p>
        </w:tc>
      </w:tr>
    </w:tbl>
    <w:p w14:paraId="7CF397EE" w14:textId="77777777" w:rsidR="007135BA" w:rsidRDefault="007135BA" w:rsidP="007135BA">
      <w:pPr>
        <w:pStyle w:val="MdParagraph"/>
      </w:pPr>
      <w:r>
        <w:rPr>
          <w:rStyle w:val="MdStrong"/>
          <w:b w:val="0"/>
          <w:bCs w:val="0"/>
        </w:rPr>
        <w:t>Next.js fue descartado</w:t>
      </w:r>
      <w:r>
        <w:t xml:space="preserve"> porque su valor principal (SSR/SSG para SEO) no aplica a un ERP corporativo donde todas las páginas requieren autenticación previa.</w:t>
      </w:r>
    </w:p>
    <w:p w14:paraId="2818872A" w14:textId="77777777" w:rsidR="007135BA" w:rsidRDefault="007135BA" w:rsidP="007135BA">
      <w:pPr>
        <w:pStyle w:val="MdSpace"/>
        <w:spacing w:after="60"/>
      </w:pPr>
    </w:p>
    <w:p w14:paraId="500619EB" w14:textId="77777777" w:rsidR="007135BA" w:rsidRDefault="007135BA" w:rsidP="007135BA">
      <w:pPr>
        <w:pStyle w:val="MdHeading3"/>
      </w:pPr>
      <w:bookmarkStart w:id="18" w:name="_Toc227567974"/>
      <w:r>
        <w:t>Patrón: Context API + Axios Interceptors</w:t>
      </w:r>
      <w:bookmarkEnd w:id="18"/>
    </w:p>
    <w:p w14:paraId="151D270A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AuthContext (React Context)</w:t>
      </w:r>
    </w:p>
    <w:p w14:paraId="1A6F55D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3C3DF81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user: { id, nombre, rol }</w:t>
      </w:r>
    </w:p>
    <w:p w14:paraId="30629CE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isAuthenticated: boolean</w:t>
      </w:r>
    </w:p>
    <w:p w14:paraId="52297BD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login() / logout()</w:t>
      </w:r>
    </w:p>
    <w:p w14:paraId="1C80DCF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│</w:t>
      </w:r>
    </w:p>
    <w:p w14:paraId="16A9E539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Se inyecta en toda la app vía &lt;AuthProvider&gt;</w:t>
      </w:r>
    </w:p>
    <w:p w14:paraId="0ECB67F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C613C2A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Axios Instance (utils/axios.js)</w:t>
      </w:r>
    </w:p>
    <w:p w14:paraId="294DD646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│</w:t>
      </w:r>
    </w:p>
    <w:p w14:paraId="2A220C0E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├─ Interceptor request: añade 'Authorization: Bearer &lt;token&gt;'</w:t>
      </w:r>
    </w:p>
    <w:p w14:paraId="773539A4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7E60B8">
        <w:rPr>
          <w:color w:val="24292E"/>
          <w:sz w:val="20"/>
          <w:szCs w:val="20"/>
          <w:lang w:val="en-US"/>
        </w:rPr>
        <w:t xml:space="preserve">    </w:t>
      </w:r>
      <w:r>
        <w:rPr>
          <w:color w:val="24292E"/>
          <w:sz w:val="20"/>
          <w:szCs w:val="20"/>
        </w:rPr>
        <w:t>│</w:t>
      </w:r>
    </w:p>
    <w:p w14:paraId="4FF1507F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 Interceptor response: captura 401 → fuerza logout + redirect /login</w:t>
      </w:r>
    </w:p>
    <w:p w14:paraId="77AA0528" w14:textId="77777777" w:rsidR="007135BA" w:rsidRDefault="007135BA" w:rsidP="007135BA">
      <w:pPr>
        <w:pStyle w:val="MdSpace"/>
        <w:spacing w:after="60"/>
      </w:pPr>
    </w:p>
    <w:p w14:paraId="5094B462" w14:textId="77777777" w:rsidR="007135BA" w:rsidRDefault="007135BA" w:rsidP="007135BA">
      <w:pPr>
        <w:pStyle w:val="MdHeading2"/>
      </w:pPr>
      <w:bookmarkStart w:id="19" w:name="_Toc227567975"/>
      <w:r>
        <w:lastRenderedPageBreak/>
        <w:t>9. Estructura de Archivos del Proyecto</w:t>
      </w:r>
      <w:bookmarkEnd w:id="19"/>
    </w:p>
    <w:p w14:paraId="73D90052" w14:textId="77777777" w:rsidR="007135BA" w:rsidRDefault="007135BA" w:rsidP="007135BA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Sistema_ICARO/</w:t>
      </w:r>
    </w:p>
    <w:p w14:paraId="66EE392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docker-compose.yml              ← Orquestación de servicios</w:t>
      </w:r>
    </w:p>
    <w:p w14:paraId="5C12A43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</w:t>
      </w:r>
    </w:p>
    <w:p w14:paraId="5231D9A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├── backend/</w:t>
      </w:r>
    </w:p>
    <w:p w14:paraId="5D7773B8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├── src/</w:t>
      </w:r>
    </w:p>
    <w:p w14:paraId="4A9F3F72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server.js               ← Entry point + middlewares globales</w:t>
      </w:r>
    </w:p>
    <w:p w14:paraId="5A51DDF1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├── middlewares/</w:t>
      </w:r>
    </w:p>
    <w:p w14:paraId="11BC451D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│   ├── auth.middleware.js  ← requireAuth, requireRole, ROLES</w:t>
      </w:r>
    </w:p>
    <w:p w14:paraId="7EB425D9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│   ├── audit.middleware.js ← Auditoría automática CUD</w:t>
      </w:r>
    </w:p>
    <w:p w14:paraId="601CFE80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│   └── projectAccess.middleware.js ← Control por proyecto y fecha</w:t>
      </w:r>
    </w:p>
    <w:p w14:paraId="535C5A54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├── controllers/</w:t>
      </w:r>
    </w:p>
    <w:p w14:paraId="19021C96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│   ├── auth.controller.js  ← Login, me, recover-password</w:t>
      </w:r>
    </w:p>
    <w:p w14:paraId="010F78B1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└── users.controller.js ← CRUD de usuarios</w:t>
      </w:r>
    </w:p>
    <w:p w14:paraId="4995DBBE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routes/</w:t>
      </w:r>
    </w:p>
    <w:p w14:paraId="151BDFC5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auth.routes.js</w:t>
      </w:r>
    </w:p>
    <w:p w14:paraId="69643C0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├── users.routes.js     ← Solo ADMIN</w:t>
      </w:r>
    </w:p>
    <w:p w14:paraId="456043A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│   └── proyectos.routes.js ← requireProjectAccess</w:t>
      </w:r>
    </w:p>
    <w:p w14:paraId="1910D083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services/</w:t>
      </w:r>
    </w:p>
    <w:p w14:paraId="351BFFD1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│   └── audit.service.js    ← logAction, logFromRequest, extractIp</w:t>
      </w:r>
    </w:p>
    <w:p w14:paraId="0E31C0AF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└── utils/</w:t>
      </w:r>
    </w:p>
    <w:p w14:paraId="25B99F31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│       └── jwt.js              ← generateToken, verifyToken</w:t>
      </w:r>
    </w:p>
    <w:p w14:paraId="5D1CD551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>│   ├── prisma/</w:t>
      </w:r>
    </w:p>
    <w:p w14:paraId="36307F4F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schema.prisma           ← 14 modelos, fuente única de verdad</w:t>
      </w:r>
    </w:p>
    <w:p w14:paraId="7D90CF57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├── seed.js                 ← Datos iniciales reproducibles</w:t>
      </w:r>
    </w:p>
    <w:p w14:paraId="376F2E0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│   └── migrations/             ← Historial de cambios de esquema</w:t>
      </w:r>
    </w:p>
    <w:p w14:paraId="3F465C8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└── tests/</w:t>
      </w:r>
    </w:p>
    <w:p w14:paraId="095761AF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└── security.test.js        ← 15 pruebas Jest + Supertest</w:t>
      </w:r>
    </w:p>
    <w:p w14:paraId="784B3F7A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</w:t>
      </w:r>
    </w:p>
    <w:p w14:paraId="79CF2167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 frontend/</w:t>
      </w:r>
    </w:p>
    <w:p w14:paraId="1A4176D0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└── src/</w:t>
      </w:r>
    </w:p>
    <w:p w14:paraId="5C77CFEB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├── store/</w:t>
      </w:r>
    </w:p>
    <w:p w14:paraId="7B7059B6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│   └── AuthContext.jsx     ← Estado global de sesión</w:t>
      </w:r>
    </w:p>
    <w:p w14:paraId="202E982D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color w:val="24292E"/>
          <w:sz w:val="20"/>
          <w:szCs w:val="20"/>
        </w:rPr>
        <w:t xml:space="preserve">        </w:t>
      </w:r>
      <w:r w:rsidRPr="007E60B8">
        <w:rPr>
          <w:color w:val="24292E"/>
          <w:sz w:val="20"/>
          <w:szCs w:val="20"/>
          <w:lang w:val="en-US"/>
        </w:rPr>
        <w:t>├── services/</w:t>
      </w:r>
    </w:p>
    <w:p w14:paraId="3690AFF8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│   └── usersApi.js         ← API service + fallback mock</w:t>
      </w:r>
    </w:p>
    <w:p w14:paraId="67BB8AB8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├── utils/</w:t>
      </w:r>
    </w:p>
    <w:p w14:paraId="20C59594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│   └── axios.js            ← Interceptors JWT + 401-handler</w:t>
      </w:r>
    </w:p>
    <w:p w14:paraId="57081559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├── pages/                  ← Enrutamiento React Router</w:t>
      </w:r>
    </w:p>
    <w:p w14:paraId="6C27D537" w14:textId="77777777" w:rsidR="007135BA" w:rsidRPr="007E60B8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7E60B8">
        <w:rPr>
          <w:color w:val="24292E"/>
          <w:sz w:val="20"/>
          <w:szCs w:val="20"/>
          <w:lang w:val="en-US"/>
        </w:rPr>
        <w:t xml:space="preserve">        └── views/</w:t>
      </w:r>
    </w:p>
    <w:p w14:paraId="4F2B8FAC" w14:textId="77777777" w:rsidR="007135BA" w:rsidRDefault="007135BA" w:rsidP="007135BA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7E60B8">
        <w:rPr>
          <w:color w:val="24292E"/>
          <w:sz w:val="20"/>
          <w:szCs w:val="20"/>
          <w:lang w:val="en-US"/>
        </w:rPr>
        <w:t xml:space="preserve">            </w:t>
      </w:r>
      <w:r>
        <w:rPr>
          <w:color w:val="24292E"/>
          <w:sz w:val="20"/>
          <w:szCs w:val="20"/>
        </w:rPr>
        <w:t>└── admin/</w:t>
      </w:r>
    </w:p>
    <w:p w14:paraId="55339A84" w14:textId="77777777" w:rsidR="007135BA" w:rsidRDefault="007135BA" w:rsidP="007135BA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          └── AdminUsersPermissionsView.jsx ← CRUD usuarios</w:t>
      </w:r>
    </w:p>
    <w:p w14:paraId="37BB9C69" w14:textId="77777777" w:rsidR="007135BA" w:rsidRDefault="007135BA" w:rsidP="007135BA">
      <w:pPr>
        <w:pStyle w:val="MdSpace"/>
        <w:spacing w:after="60"/>
      </w:pPr>
    </w:p>
    <w:p w14:paraId="336C358C" w14:textId="77777777" w:rsidR="007135BA" w:rsidRDefault="007135BA" w:rsidP="007135BA">
      <w:pPr>
        <w:pStyle w:val="MdHeading2"/>
      </w:pPr>
      <w:bookmarkStart w:id="20" w:name="_Toc227567976"/>
      <w:r>
        <w:t>10. Decisiones Arquitectónicas Rechazadas</w:t>
      </w:r>
      <w:bookmarkEnd w:id="20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2"/>
        <w:gridCol w:w="7788"/>
      </w:tblGrid>
      <w:tr w:rsidR="007135BA" w14:paraId="7A0F63DC" w14:textId="77777777" w:rsidTr="00624C1C">
        <w:trPr>
          <w:trHeight w:val="720"/>
        </w:trPr>
        <w:tc>
          <w:tcPr>
            <w:tcW w:w="0" w:type="auto"/>
          </w:tcPr>
          <w:p w14:paraId="594F07B0" w14:textId="77777777" w:rsidR="007135BA" w:rsidRDefault="007135BA" w:rsidP="00624C1C">
            <w:pPr>
              <w:pStyle w:val="MdTableHeader"/>
            </w:pPr>
            <w:r>
              <w:t>Alternativa</w:t>
            </w:r>
          </w:p>
        </w:tc>
        <w:tc>
          <w:tcPr>
            <w:tcW w:w="0" w:type="auto"/>
          </w:tcPr>
          <w:p w14:paraId="47E6BDE2" w14:textId="77777777" w:rsidR="007135BA" w:rsidRDefault="007135BA" w:rsidP="00624C1C">
            <w:pPr>
              <w:pStyle w:val="MdTableHeader"/>
            </w:pPr>
            <w:r>
              <w:t>Por qué fue rechazada</w:t>
            </w:r>
          </w:p>
        </w:tc>
      </w:tr>
      <w:tr w:rsidR="007135BA" w14:paraId="6F7C8015" w14:textId="77777777" w:rsidTr="00624C1C">
        <w:trPr>
          <w:trHeight w:val="576"/>
        </w:trPr>
        <w:tc>
          <w:tcPr>
            <w:tcW w:w="0" w:type="auto"/>
          </w:tcPr>
          <w:p w14:paraId="3B76EA2E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lastRenderedPageBreak/>
              <w:t>Microservicios</w:t>
            </w:r>
          </w:p>
        </w:tc>
        <w:tc>
          <w:tcPr>
            <w:tcW w:w="0" w:type="auto"/>
          </w:tcPr>
          <w:p w14:paraId="5C02B8E8" w14:textId="77777777" w:rsidR="007135BA" w:rsidRDefault="007135BA" w:rsidP="00624C1C">
            <w:pPr>
              <w:pStyle w:val="MdTableCell"/>
            </w:pPr>
            <w:r>
              <w:t>Con un equipo pequeño y &lt; 50 usuarios, la complejidad operacional (service discovery, distributed tracing, inter-service auth) supera los beneficios. El monolito modular es suficiente y más mantenible.</w:t>
            </w:r>
          </w:p>
        </w:tc>
      </w:tr>
      <w:tr w:rsidR="007135BA" w14:paraId="46194D0B" w14:textId="77777777" w:rsidTr="00624C1C">
        <w:trPr>
          <w:trHeight w:val="576"/>
        </w:trPr>
        <w:tc>
          <w:tcPr>
            <w:tcW w:w="0" w:type="auto"/>
          </w:tcPr>
          <w:p w14:paraId="164AA3BC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GraphQL</w:t>
            </w:r>
          </w:p>
        </w:tc>
        <w:tc>
          <w:tcPr>
            <w:tcW w:w="0" w:type="auto"/>
          </w:tcPr>
          <w:p w14:paraId="487831BF" w14:textId="77777777" w:rsidR="007135BA" w:rsidRDefault="007135BA" w:rsidP="00624C1C">
            <w:pPr>
              <w:pStyle w:val="MdTableCell"/>
            </w:pPr>
            <w:r>
              <w:t>El modelo de datos es relacional y bien definido. REST con endpoints específicos es más predecible, más fácil de testear y más familiar para el equipo.</w:t>
            </w:r>
          </w:p>
        </w:tc>
      </w:tr>
      <w:tr w:rsidR="007135BA" w14:paraId="39776D2F" w14:textId="77777777" w:rsidTr="00624C1C">
        <w:trPr>
          <w:trHeight w:val="576"/>
        </w:trPr>
        <w:tc>
          <w:tcPr>
            <w:tcW w:w="0" w:type="auto"/>
          </w:tcPr>
          <w:p w14:paraId="53AD84F9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MongoDB</w:t>
            </w:r>
          </w:p>
        </w:tc>
        <w:tc>
          <w:tcPr>
            <w:tcW w:w="0" w:type="auto"/>
          </w:tcPr>
          <w:p w14:paraId="42D32677" w14:textId="77777777" w:rsidR="007135BA" w:rsidRDefault="007135BA" w:rsidP="00624C1C">
            <w:pPr>
              <w:pStyle w:val="MdTableCell"/>
            </w:pPr>
            <w:r>
              <w:t>Las relaciones complejas entre proyectos, rubros, usuarios y auditoría requieren integridad referencial estricta. Un documento store impondría validaciones manuales costosas.</w:t>
            </w:r>
          </w:p>
        </w:tc>
      </w:tr>
      <w:tr w:rsidR="007135BA" w14:paraId="01DC51F8" w14:textId="77777777" w:rsidTr="00624C1C">
        <w:trPr>
          <w:trHeight w:val="576"/>
        </w:trPr>
        <w:tc>
          <w:tcPr>
            <w:tcW w:w="0" w:type="auto"/>
          </w:tcPr>
          <w:p w14:paraId="35A488A1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Sesiones con Redis</w:t>
            </w:r>
          </w:p>
        </w:tc>
        <w:tc>
          <w:tcPr>
            <w:tcW w:w="0" w:type="auto"/>
          </w:tcPr>
          <w:p w14:paraId="041A5931" w14:textId="77777777" w:rsidR="007135BA" w:rsidRDefault="007135BA" w:rsidP="00624C1C">
            <w:pPr>
              <w:pStyle w:val="MdTableCell"/>
            </w:pPr>
            <w:r>
              <w:t>JWT stateless es suficiente para &lt; 50 usuarios concurrentes. Redis añade un servicio extra, complejidad de configuración y un punto más de fallo sin beneficio medible.</w:t>
            </w:r>
          </w:p>
        </w:tc>
      </w:tr>
      <w:tr w:rsidR="007135BA" w14:paraId="4347D556" w14:textId="77777777" w:rsidTr="00624C1C">
        <w:trPr>
          <w:trHeight w:val="576"/>
        </w:trPr>
        <w:tc>
          <w:tcPr>
            <w:tcW w:w="0" w:type="auto"/>
          </w:tcPr>
          <w:p w14:paraId="7C414E2A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Next.js SSR</w:t>
            </w:r>
          </w:p>
        </w:tc>
        <w:tc>
          <w:tcPr>
            <w:tcW w:w="0" w:type="auto"/>
          </w:tcPr>
          <w:p w14:paraId="70608E81" w14:textId="77777777" w:rsidR="007135BA" w:rsidRDefault="007135BA" w:rsidP="00624C1C">
            <w:pPr>
              <w:pStyle w:val="MdTableCell"/>
            </w:pPr>
            <w:r>
              <w:t>El ERP es 100% privado (requiere login). SSR/SSG no aporta valor sin SEO público. React + Vite SPA es más simple y eficiente para este caso.</w:t>
            </w:r>
          </w:p>
        </w:tc>
      </w:tr>
      <w:tr w:rsidR="007135BA" w14:paraId="1310AA06" w14:textId="77777777" w:rsidTr="00624C1C">
        <w:trPr>
          <w:trHeight w:val="576"/>
        </w:trPr>
        <w:tc>
          <w:tcPr>
            <w:tcW w:w="0" w:type="auto"/>
          </w:tcPr>
          <w:p w14:paraId="35D0226E" w14:textId="77777777" w:rsidR="007135BA" w:rsidRDefault="007135BA" w:rsidP="00624C1C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Kubernetes</w:t>
            </w:r>
          </w:p>
        </w:tc>
        <w:tc>
          <w:tcPr>
            <w:tcW w:w="0" w:type="auto"/>
          </w:tcPr>
          <w:p w14:paraId="0CC595CE" w14:textId="77777777" w:rsidR="007135BA" w:rsidRDefault="007135BA" w:rsidP="00624C1C">
            <w:pPr>
              <w:pStyle w:val="MdTableCell"/>
            </w:pPr>
            <w:r>
              <w:t>Innecesario para la escala actual. Docker Compose garantiza reproducibilidad con una curva de aprendizaje mínima.</w:t>
            </w:r>
          </w:p>
        </w:tc>
      </w:tr>
    </w:tbl>
    <w:p w14:paraId="015765C6" w14:textId="77777777" w:rsidR="007135BA" w:rsidRDefault="007135BA" w:rsidP="007135BA">
      <w:pPr>
        <w:pStyle w:val="MdHr"/>
        <w:pBdr>
          <w:bottom w:val="single" w:sz="6" w:space="1" w:color="auto"/>
        </w:pBdr>
      </w:pPr>
    </w:p>
    <w:p w14:paraId="10E81C3F" w14:textId="77777777" w:rsidR="007135BA" w:rsidRDefault="007135BA" w:rsidP="007135BA">
      <w:pPr>
        <w:pStyle w:val="MdSpace"/>
        <w:spacing w:after="60"/>
      </w:pPr>
    </w:p>
    <w:p w14:paraId="33906306" w14:textId="77777777" w:rsidR="007135BA" w:rsidRDefault="007135BA" w:rsidP="007135BA"/>
    <w:p w14:paraId="45339CC2" w14:textId="77777777" w:rsidR="007135BA" w:rsidRPr="00E80192" w:rsidRDefault="007135BA" w:rsidP="007135BA"/>
    <w:p w14:paraId="4A7D186A" w14:textId="77777777" w:rsidR="00934F86" w:rsidRDefault="00934F86"/>
    <w:sectPr w:rsidR="00934F86" w:rsidSect="007135BA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8DC"/>
    <w:multiLevelType w:val="multilevel"/>
    <w:tmpl w:val="472CBDF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10F36F2C"/>
    <w:multiLevelType w:val="hybridMultilevel"/>
    <w:tmpl w:val="5A2A706E"/>
    <w:lvl w:ilvl="0" w:tplc="83D2B84E">
      <w:start w:val="1"/>
      <w:numFmt w:val="bullet"/>
      <w:lvlText w:val="•"/>
      <w:lvlJc w:val="left"/>
      <w:pPr>
        <w:ind w:left="720" w:hanging="360"/>
      </w:pPr>
    </w:lvl>
    <w:lvl w:ilvl="1" w:tplc="2812C2D4">
      <w:start w:val="1"/>
      <w:numFmt w:val="bullet"/>
      <w:lvlText w:val="◦"/>
      <w:lvlJc w:val="left"/>
      <w:pPr>
        <w:ind w:left="1440" w:hanging="360"/>
      </w:pPr>
    </w:lvl>
    <w:lvl w:ilvl="2" w:tplc="F80209E2">
      <w:start w:val="1"/>
      <w:numFmt w:val="bullet"/>
      <w:lvlText w:val="•"/>
      <w:lvlJc w:val="left"/>
      <w:pPr>
        <w:ind w:left="2160" w:hanging="360"/>
      </w:pPr>
    </w:lvl>
    <w:lvl w:ilvl="3" w:tplc="8C24E5F0">
      <w:start w:val="1"/>
      <w:numFmt w:val="bullet"/>
      <w:lvlText w:val="◦"/>
      <w:lvlJc w:val="left"/>
      <w:pPr>
        <w:ind w:left="2880" w:hanging="360"/>
      </w:pPr>
    </w:lvl>
    <w:lvl w:ilvl="4" w:tplc="B51C90C4">
      <w:start w:val="1"/>
      <w:numFmt w:val="bullet"/>
      <w:lvlText w:val="•"/>
      <w:lvlJc w:val="left"/>
      <w:pPr>
        <w:ind w:left="3600" w:hanging="360"/>
      </w:pPr>
    </w:lvl>
    <w:lvl w:ilvl="5" w:tplc="5C242822">
      <w:start w:val="1"/>
      <w:numFmt w:val="bullet"/>
      <w:lvlText w:val="◦"/>
      <w:lvlJc w:val="left"/>
      <w:pPr>
        <w:ind w:left="4320" w:hanging="360"/>
      </w:pPr>
    </w:lvl>
    <w:lvl w:ilvl="6" w:tplc="2D465274">
      <w:start w:val="1"/>
      <w:numFmt w:val="bullet"/>
      <w:lvlText w:val="•"/>
      <w:lvlJc w:val="left"/>
      <w:pPr>
        <w:ind w:left="5040" w:hanging="360"/>
      </w:pPr>
    </w:lvl>
    <w:lvl w:ilvl="7" w:tplc="BCAEEF16">
      <w:numFmt w:val="decimal"/>
      <w:lvlText w:val=""/>
      <w:lvlJc w:val="left"/>
    </w:lvl>
    <w:lvl w:ilvl="8" w:tplc="BC64C1B2">
      <w:numFmt w:val="decimal"/>
      <w:lvlText w:val=""/>
      <w:lvlJc w:val="left"/>
    </w:lvl>
  </w:abstractNum>
  <w:num w:numId="1" w16cid:durableId="433131680">
    <w:abstractNumId w:val="1"/>
    <w:lvlOverride w:ilvl="0">
      <w:startOverride w:val="1"/>
    </w:lvlOverride>
  </w:num>
  <w:num w:numId="2" w16cid:durableId="1881243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B7"/>
    <w:rsid w:val="00312816"/>
    <w:rsid w:val="004236B7"/>
    <w:rsid w:val="005726C1"/>
    <w:rsid w:val="00636F54"/>
    <w:rsid w:val="007066C8"/>
    <w:rsid w:val="007135BA"/>
    <w:rsid w:val="00934F86"/>
    <w:rsid w:val="00E2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9999"/>
  <w15:chartTrackingRefBased/>
  <w15:docId w15:val="{83EB33D2-8B0B-4667-B88A-95DE8465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5BA"/>
    <w:pPr>
      <w:widowControl w:val="0"/>
      <w:autoSpaceDE w:val="0"/>
      <w:autoSpaceDN w:val="0"/>
      <w:spacing w:after="0" w:line="240" w:lineRule="auto"/>
      <w:ind w:left="720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2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6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6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6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6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6B7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423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6B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135BA"/>
    <w:pPr>
      <w:spacing w:before="240" w:after="0" w:line="259" w:lineRule="auto"/>
      <w:outlineLvl w:val="9"/>
    </w:pPr>
    <w:rPr>
      <w:sz w:val="32"/>
      <w:szCs w:val="32"/>
      <w:lang w:val="es-EC"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7135B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135B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135B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7135BA"/>
    <w:pPr>
      <w:spacing w:after="100"/>
      <w:ind w:left="440"/>
    </w:pPr>
  </w:style>
  <w:style w:type="paragraph" w:customStyle="1" w:styleId="MdSpace">
    <w:name w:val="MdSpace"/>
    <w:qFormat/>
    <w:rsid w:val="007135BA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es-CO"/>
      <w14:ligatures w14:val="none"/>
    </w:rPr>
  </w:style>
  <w:style w:type="paragraph" w:customStyle="1" w:styleId="MdCode">
    <w:name w:val="MdCode"/>
    <w:qFormat/>
    <w:rsid w:val="007135BA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  <w:kern w:val="0"/>
      <w:sz w:val="22"/>
      <w:szCs w:val="22"/>
      <w:lang w:eastAsia="es-CO"/>
      <w14:ligatures w14:val="none"/>
    </w:rPr>
  </w:style>
  <w:style w:type="paragraph" w:customStyle="1" w:styleId="MdHr">
    <w:name w:val="MdHr"/>
    <w:qFormat/>
    <w:rsid w:val="007135BA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MdParagraph">
    <w:name w:val="MdParagraph"/>
    <w:qFormat/>
    <w:rsid w:val="007135BA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MdListItem">
    <w:name w:val="MdListItem"/>
    <w:qFormat/>
    <w:rsid w:val="007135BA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MdTableHeader">
    <w:name w:val="MdTableHeader"/>
    <w:qFormat/>
    <w:rsid w:val="007135BA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es-CO"/>
      <w14:ligatures w14:val="none"/>
    </w:rPr>
  </w:style>
  <w:style w:type="paragraph" w:customStyle="1" w:styleId="MdTableCell">
    <w:name w:val="MdTableCell"/>
    <w:qFormat/>
    <w:rsid w:val="007135BA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</w:style>
  <w:style w:type="paragraph" w:customStyle="1" w:styleId="MdHeading2">
    <w:name w:val="MdHeading2"/>
    <w:qFormat/>
    <w:rsid w:val="007135BA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s-CO"/>
      <w14:ligatures w14:val="none"/>
    </w:rPr>
  </w:style>
  <w:style w:type="paragraph" w:customStyle="1" w:styleId="MdHeading3">
    <w:name w:val="MdHeading3"/>
    <w:qFormat/>
    <w:rsid w:val="007135BA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s-CO"/>
      <w14:ligatures w14:val="none"/>
    </w:rPr>
  </w:style>
  <w:style w:type="character" w:customStyle="1" w:styleId="MdStrong">
    <w:name w:val="MdStrong"/>
    <w:uiPriority w:val="99"/>
    <w:unhideWhenUsed/>
    <w:qFormat/>
    <w:rsid w:val="007135BA"/>
    <w:rPr>
      <w:b/>
      <w:bCs/>
    </w:rPr>
  </w:style>
  <w:style w:type="character" w:customStyle="1" w:styleId="MdEm">
    <w:name w:val="MdEm"/>
    <w:uiPriority w:val="99"/>
    <w:unhideWhenUsed/>
    <w:qFormat/>
    <w:rsid w:val="00713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2935</Words>
  <Characters>16145</Characters>
  <Application>Microsoft Office Word</Application>
  <DocSecurity>0</DocSecurity>
  <Lines>134</Lines>
  <Paragraphs>38</Paragraphs>
  <ScaleCrop>false</ScaleCrop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Castro</dc:creator>
  <cp:keywords/>
  <dc:description/>
  <cp:lastModifiedBy>Sebastian Castro</cp:lastModifiedBy>
  <cp:revision>2</cp:revision>
  <dcterms:created xsi:type="dcterms:W3CDTF">2026-04-20T14:13:00Z</dcterms:created>
  <dcterms:modified xsi:type="dcterms:W3CDTF">2026-04-20T14:13:00Z</dcterms:modified>
</cp:coreProperties>
</file>