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C80E" w14:textId="0C0C3FF6" w:rsidR="00B64804" w:rsidRPr="00A040BF" w:rsidRDefault="00776DED" w:rsidP="00A040BF">
      <w:pPr>
        <w:spacing w:after="80"/>
        <w:jc w:val="center"/>
        <w:rPr>
          <w:sz w:val="36"/>
          <w:szCs w:val="36"/>
        </w:rPr>
      </w:pPr>
      <w:r w:rsidRPr="00A040BF">
        <w:rPr>
          <w:b/>
          <w:sz w:val="36"/>
          <w:szCs w:val="36"/>
        </w:rPr>
        <w:t xml:space="preserve">Manual </w:t>
      </w:r>
      <w:r w:rsidR="00000000" w:rsidRPr="00A040BF">
        <w:rPr>
          <w:b/>
          <w:sz w:val="36"/>
          <w:szCs w:val="36"/>
        </w:rPr>
        <w:t>Registro de participantes, tareas y cuestionario SUS · Sistema ICARO</w:t>
      </w:r>
    </w:p>
    <w:p w14:paraId="176F96BB" w14:textId="77777777" w:rsidR="00B64804" w:rsidRPr="00776DED" w:rsidRDefault="00000000">
      <w:pPr>
        <w:pStyle w:val="Ttulo1"/>
        <w:rPr>
          <w:sz w:val="20"/>
          <w:szCs w:val="20"/>
        </w:rPr>
      </w:pPr>
      <w:r w:rsidRPr="00776DED">
        <w:rPr>
          <w:sz w:val="20"/>
          <w:szCs w:val="20"/>
        </w:rPr>
        <w:t>1. Glosario de códigos y abreviaturas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3"/>
        <w:gridCol w:w="6662"/>
      </w:tblGrid>
      <w:tr w:rsidR="00B64804" w:rsidRPr="00776DED" w14:paraId="1109DEE1" w14:textId="77777777" w:rsidTr="00776DED">
        <w:trPr>
          <w:cantSplit/>
          <w:tblHeader/>
        </w:trPr>
        <w:tc>
          <w:tcPr>
            <w:tcW w:w="1953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EF64F03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662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A420014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Significado / uso en el archivo</w:t>
            </w:r>
          </w:p>
        </w:tc>
      </w:tr>
      <w:tr w:rsidR="00B64804" w:rsidRPr="00776DED" w14:paraId="1030B0BE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2B80886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P01–P10</w:t>
            </w:r>
          </w:p>
        </w:tc>
        <w:tc>
          <w:tcPr>
            <w:tcW w:w="666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92BCBA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Identificadores anónimos reservados, sin confirmar participación.</w:t>
            </w:r>
          </w:p>
        </w:tc>
      </w:tr>
      <w:tr w:rsidR="00B64804" w:rsidRPr="00776DED" w14:paraId="2A73F7C7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6F9322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T-US-01 a T-US-06</w:t>
            </w:r>
          </w:p>
        </w:tc>
        <w:tc>
          <w:tcPr>
            <w:tcW w:w="666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105E6C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Seis tareas candidatas de usabilidad, sujetas a aprobación y prueba piloto.</w:t>
            </w:r>
          </w:p>
        </w:tc>
      </w:tr>
      <w:tr w:rsidR="00B64804" w:rsidRPr="00776DED" w14:paraId="4D5ADF77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DF554B3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ASG / SUS</w:t>
            </w:r>
          </w:p>
        </w:tc>
        <w:tc>
          <w:tcPr>
            <w:tcW w:w="666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7BF34D7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Código de intento asignado / System Usability Scale (10 ítems de 1 a 5).</w:t>
            </w:r>
          </w:p>
        </w:tc>
      </w:tr>
      <w:tr w:rsidR="00B64804" w:rsidRPr="00776DED" w14:paraId="1A211C80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23BBD63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Q1–Q10</w:t>
            </w:r>
          </w:p>
        </w:tc>
        <w:tc>
          <w:tcPr>
            <w:tcW w:w="666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8DD3AAF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Respuestas originales del cuestionario, en su orden positivo/negativo.</w:t>
            </w:r>
          </w:p>
        </w:tc>
      </w:tr>
      <w:tr w:rsidR="00B64804" w:rsidRPr="00776DED" w14:paraId="03F27E8C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34F1493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OP-04 / OP-05</w:t>
            </w:r>
          </w:p>
        </w:tc>
        <w:tc>
          <w:tcPr>
            <w:tcW w:w="666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BD4F61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Media de puntuación SUS (puntos 0–100) / tasa de éxito en tareas (%)</w:t>
            </w:r>
          </w:p>
        </w:tc>
      </w:tr>
    </w:tbl>
    <w:p w14:paraId="08ED7A53" w14:textId="77777777" w:rsidR="00B64804" w:rsidRPr="00776DED" w:rsidRDefault="00B64804">
      <w:pPr>
        <w:spacing w:after="0"/>
        <w:rPr>
          <w:sz w:val="20"/>
          <w:szCs w:val="20"/>
        </w:rPr>
      </w:pPr>
    </w:p>
    <w:p w14:paraId="197A7296" w14:textId="77777777" w:rsidR="00B64804" w:rsidRPr="00776DED" w:rsidRDefault="00000000">
      <w:pPr>
        <w:pStyle w:val="Ttulo1"/>
        <w:rPr>
          <w:sz w:val="20"/>
          <w:szCs w:val="20"/>
        </w:rPr>
      </w:pPr>
      <w:r w:rsidRPr="00776DED">
        <w:rPr>
          <w:sz w:val="20"/>
          <w:szCs w:val="20"/>
        </w:rPr>
        <w:t>2. Guía de llenado por hoja</w:t>
      </w:r>
    </w:p>
    <w:p w14:paraId="098AAC6B" w14:textId="77777777" w:rsidR="00B64804" w:rsidRPr="00776DED" w:rsidRDefault="00000000">
      <w:pPr>
        <w:pStyle w:val="Ttulo2"/>
        <w:rPr>
          <w:szCs w:val="20"/>
        </w:rPr>
      </w:pPr>
      <w:r w:rsidRPr="00776DED">
        <w:rPr>
          <w:szCs w:val="20"/>
        </w:rPr>
        <w:t>01_FICHA_GENERAL</w:t>
      </w:r>
    </w:p>
    <w:p w14:paraId="2805377D" w14:textId="77777777" w:rsidR="00B64804" w:rsidRPr="00776DED" w:rsidRDefault="00000000">
      <w:pPr>
        <w:spacing w:after="60"/>
        <w:rPr>
          <w:sz w:val="20"/>
          <w:szCs w:val="20"/>
        </w:rPr>
      </w:pPr>
      <w:r w:rsidRPr="00776DED">
        <w:rPr>
          <w:sz w:val="20"/>
          <w:szCs w:val="20"/>
        </w:rPr>
        <w:t>Identifica objetivo, versión y fuentes del instrumento.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1"/>
        <w:gridCol w:w="6663"/>
      </w:tblGrid>
      <w:tr w:rsidR="00B64804" w:rsidRPr="00776DED" w14:paraId="69BA430B" w14:textId="77777777" w:rsidTr="00776DED">
        <w:trPr>
          <w:cantSplit/>
          <w:tblHeader/>
        </w:trPr>
        <w:tc>
          <w:tcPr>
            <w:tcW w:w="1811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B2E717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6663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FC4BE02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B64804" w:rsidRPr="00776DED" w14:paraId="2CD8C927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9AAE1A0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B12:B14</w:t>
            </w:r>
          </w:p>
        </w:tc>
        <w:tc>
          <w:tcPr>
            <w:tcW w:w="666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B9E8ECB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Actualizar versión/estado/fecha solo ante una nueva revisión respaldada.</w:t>
            </w:r>
          </w:p>
        </w:tc>
      </w:tr>
      <w:tr w:rsidR="00B64804" w:rsidRPr="00776DED" w14:paraId="7B43A3A5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3A9BAFB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B18</w:t>
            </w:r>
          </w:p>
        </w:tc>
        <w:tc>
          <w:tcPr>
            <w:tcW w:w="666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176F28B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No cambiar el commit sin contrastar el código usado.</w:t>
            </w:r>
          </w:p>
        </w:tc>
      </w:tr>
    </w:tbl>
    <w:p w14:paraId="6CE9F989" w14:textId="77777777" w:rsidR="00B64804" w:rsidRPr="00776DED" w:rsidRDefault="00B64804">
      <w:pPr>
        <w:spacing w:after="0"/>
        <w:rPr>
          <w:sz w:val="20"/>
          <w:szCs w:val="20"/>
        </w:rPr>
      </w:pPr>
    </w:p>
    <w:p w14:paraId="6716DBB4" w14:textId="77777777" w:rsidR="00B64804" w:rsidRPr="00776DED" w:rsidRDefault="00000000">
      <w:pPr>
        <w:pStyle w:val="Ttulo2"/>
        <w:rPr>
          <w:szCs w:val="20"/>
        </w:rPr>
      </w:pPr>
      <w:r w:rsidRPr="00776DED">
        <w:rPr>
          <w:szCs w:val="20"/>
        </w:rPr>
        <w:t>02_PARTICIPANTES</w:t>
      </w:r>
    </w:p>
    <w:p w14:paraId="72F7679F" w14:textId="77777777" w:rsidR="00B64804" w:rsidRPr="00776DED" w:rsidRDefault="00000000">
      <w:pPr>
        <w:spacing w:after="60"/>
        <w:rPr>
          <w:sz w:val="20"/>
          <w:szCs w:val="20"/>
        </w:rPr>
      </w:pPr>
      <w:r w:rsidRPr="00776DED">
        <w:rPr>
          <w:sz w:val="20"/>
          <w:szCs w:val="20"/>
        </w:rPr>
        <w:t>Ficha de participantes anónimos; primeras diez filas P01–P10 en 6–15.</w:t>
      </w:r>
    </w:p>
    <w:tbl>
      <w:tblPr>
        <w:tblW w:w="10033" w:type="dxa"/>
        <w:tblLayout w:type="fixed"/>
        <w:tblLook w:val="04A0" w:firstRow="1" w:lastRow="0" w:firstColumn="1" w:lastColumn="0" w:noHBand="0" w:noVBand="1"/>
      </w:tblPr>
      <w:tblGrid>
        <w:gridCol w:w="1953"/>
        <w:gridCol w:w="8080"/>
      </w:tblGrid>
      <w:tr w:rsidR="00B64804" w:rsidRPr="00776DED" w14:paraId="01DD8D19" w14:textId="77777777" w:rsidTr="00776DED">
        <w:trPr>
          <w:cantSplit/>
          <w:tblHeader/>
        </w:trPr>
        <w:tc>
          <w:tcPr>
            <w:tcW w:w="1953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84F39CC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808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269047A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B64804" w:rsidRPr="00776DED" w14:paraId="1D8A60DF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B7AA437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B:C; D:E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AFAAB4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Anotar rol y proceso real; confirmar elegibilidad y su justificación.</w:t>
            </w:r>
          </w:p>
        </w:tc>
      </w:tr>
      <w:tr w:rsidR="00B64804" w:rsidRPr="00776DED" w14:paraId="5B7A5DCF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0B311D1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F:H; I:L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0BF71B7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Registrar modalidad, dispositivo, fecha y los hitos de participación, consentimiento, sesión y cuestionario.</w:t>
            </w:r>
          </w:p>
        </w:tc>
      </w:tr>
      <w:tr w:rsidR="00B64804" w:rsidRPr="00776DED" w14:paraId="02FAC898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06DB05C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O:P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B136AF4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Vincular evidencia codificada y observaciones sin identificaciones personales.</w:t>
            </w:r>
          </w:p>
        </w:tc>
      </w:tr>
      <w:tr w:rsidR="00B64804" w:rsidRPr="00776DED" w14:paraId="0EA37610" w14:textId="77777777" w:rsidTr="00776DED">
        <w:trPr>
          <w:cantSplit/>
        </w:trPr>
        <w:tc>
          <w:tcPr>
            <w:tcW w:w="1953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9EE25C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M6:M45</w:t>
            </w:r>
          </w:p>
        </w:tc>
        <w:tc>
          <w:tcPr>
            <w:tcW w:w="808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02D22F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NO escribir: fórmula de validez SUS; depende de condiciones y captura completa.</w:t>
            </w:r>
          </w:p>
        </w:tc>
      </w:tr>
    </w:tbl>
    <w:p w14:paraId="2FF501EE" w14:textId="77777777" w:rsidR="00B64804" w:rsidRPr="00776DED" w:rsidRDefault="00B64804">
      <w:pPr>
        <w:spacing w:after="0"/>
        <w:rPr>
          <w:sz w:val="20"/>
          <w:szCs w:val="20"/>
        </w:rPr>
      </w:pPr>
    </w:p>
    <w:p w14:paraId="75011472" w14:textId="77777777" w:rsidR="00B64804" w:rsidRPr="00776DED" w:rsidRDefault="00000000">
      <w:pPr>
        <w:pStyle w:val="Ttulo2"/>
        <w:rPr>
          <w:szCs w:val="20"/>
        </w:rPr>
      </w:pPr>
      <w:r w:rsidRPr="00776DED">
        <w:rPr>
          <w:szCs w:val="20"/>
        </w:rPr>
        <w:t>03_CATALOGO_TAREAS</w:t>
      </w:r>
    </w:p>
    <w:p w14:paraId="457A5CD7" w14:textId="77777777" w:rsidR="00B64804" w:rsidRPr="00776DED" w:rsidRDefault="00000000">
      <w:pPr>
        <w:spacing w:after="60"/>
        <w:rPr>
          <w:sz w:val="20"/>
          <w:szCs w:val="20"/>
        </w:rPr>
      </w:pPr>
      <w:r w:rsidRPr="00776DED">
        <w:rPr>
          <w:sz w:val="20"/>
          <w:szCs w:val="20"/>
        </w:rPr>
        <w:t>Define seis tareas T-US (filas 6–11) y sus criterios de logro propuestos.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70"/>
        <w:gridCol w:w="7087"/>
      </w:tblGrid>
      <w:tr w:rsidR="00B64804" w:rsidRPr="00776DED" w14:paraId="772CB830" w14:textId="77777777" w:rsidTr="00776DED">
        <w:trPr>
          <w:cantSplit/>
          <w:tblHeader/>
        </w:trPr>
        <w:tc>
          <w:tcPr>
            <w:tcW w:w="167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2486EAA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7087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FCA18F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B64804" w:rsidRPr="00776DED" w14:paraId="5068D16F" w14:textId="77777777" w:rsidTr="00776DED">
        <w:trPr>
          <w:cantSplit/>
        </w:trPr>
        <w:tc>
          <w:tcPr>
            <w:tcW w:w="167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9A2EEF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D:H</w:t>
            </w:r>
          </w:p>
        </w:tc>
        <w:tc>
          <w:tcPr>
            <w:tcW w:w="7087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AB6585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Confirmar rol, escenario, resultado esperado, criterio observable y dispositivo.</w:t>
            </w:r>
          </w:p>
        </w:tc>
      </w:tr>
      <w:tr w:rsidR="00B64804" w:rsidRPr="00776DED" w14:paraId="0E441E83" w14:textId="77777777" w:rsidTr="00776DED">
        <w:trPr>
          <w:cantSplit/>
        </w:trPr>
        <w:tc>
          <w:tcPr>
            <w:tcW w:w="167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0376D82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I:J</w:t>
            </w:r>
          </w:p>
        </w:tc>
        <w:tc>
          <w:tcPr>
            <w:tcW w:w="7087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970FA6E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Anotar validación real y fuente del flujo; las tareas todavía son candidatas.</w:t>
            </w:r>
          </w:p>
        </w:tc>
      </w:tr>
    </w:tbl>
    <w:p w14:paraId="6653452E" w14:textId="77777777" w:rsidR="00B64804" w:rsidRPr="00776DED" w:rsidRDefault="00B64804">
      <w:pPr>
        <w:spacing w:after="0"/>
        <w:rPr>
          <w:sz w:val="20"/>
          <w:szCs w:val="20"/>
        </w:rPr>
      </w:pPr>
    </w:p>
    <w:p w14:paraId="2D9A5176" w14:textId="77777777" w:rsidR="00B64804" w:rsidRPr="00776DED" w:rsidRDefault="00000000">
      <w:pPr>
        <w:pStyle w:val="Ttulo2"/>
        <w:rPr>
          <w:szCs w:val="20"/>
        </w:rPr>
      </w:pPr>
      <w:r w:rsidRPr="00776DED">
        <w:rPr>
          <w:szCs w:val="20"/>
        </w:rPr>
        <w:t>07_MATRIZ_PERMISOS</w:t>
      </w:r>
    </w:p>
    <w:p w14:paraId="1433F64F" w14:textId="77777777" w:rsidR="00B64804" w:rsidRPr="00776DED" w:rsidRDefault="00000000">
      <w:pPr>
        <w:spacing w:after="60"/>
        <w:rPr>
          <w:sz w:val="20"/>
          <w:szCs w:val="20"/>
        </w:rPr>
      </w:pPr>
      <w:r w:rsidRPr="00776DED">
        <w:rPr>
          <w:sz w:val="20"/>
          <w:szCs w:val="20"/>
        </w:rPr>
        <w:t>Referencia técnica de tarea y rol (filas desde 5); consultar ANTES de asignar.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1"/>
        <w:gridCol w:w="5529"/>
      </w:tblGrid>
      <w:tr w:rsidR="00B64804" w:rsidRPr="00776DED" w14:paraId="6DB7F1C1" w14:textId="77777777" w:rsidTr="00776DED">
        <w:trPr>
          <w:cantSplit/>
          <w:tblHeader/>
        </w:trPr>
        <w:tc>
          <w:tcPr>
            <w:tcW w:w="1811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87CF165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5529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C45681C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B64804" w:rsidRPr="00776DED" w14:paraId="183AF808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4C2756B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A:C</w:t>
            </w:r>
          </w:p>
        </w:tc>
        <w:tc>
          <w:tcPr>
            <w:tcW w:w="552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31F70E5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Localizar el par tarea–rol y su autorización documentada.</w:t>
            </w:r>
          </w:p>
        </w:tc>
      </w:tr>
      <w:tr w:rsidR="00B64804" w:rsidRPr="00776DED" w14:paraId="0AF3D503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94A01AE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lastRenderedPageBreak/>
              <w:t>D:E</w:t>
            </w:r>
          </w:p>
        </w:tc>
        <w:tc>
          <w:tcPr>
            <w:tcW w:w="552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72F4196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Confrontar con ruta/código y comprobar en un entorno real.</w:t>
            </w:r>
          </w:p>
        </w:tc>
      </w:tr>
    </w:tbl>
    <w:p w14:paraId="473F8C70" w14:textId="77777777" w:rsidR="00B64804" w:rsidRPr="00776DED" w:rsidRDefault="00B64804">
      <w:pPr>
        <w:spacing w:after="0"/>
        <w:rPr>
          <w:sz w:val="20"/>
          <w:szCs w:val="20"/>
        </w:rPr>
      </w:pPr>
    </w:p>
    <w:p w14:paraId="27DBED9E" w14:textId="77777777" w:rsidR="00B64804" w:rsidRPr="00776DED" w:rsidRDefault="00000000">
      <w:pPr>
        <w:pStyle w:val="Ttulo2"/>
        <w:rPr>
          <w:szCs w:val="20"/>
        </w:rPr>
      </w:pPr>
      <w:r w:rsidRPr="00776DED">
        <w:rPr>
          <w:szCs w:val="20"/>
        </w:rPr>
        <w:t>04_ASIGNACION_TAREAS</w:t>
      </w:r>
    </w:p>
    <w:p w14:paraId="3B3786C3" w14:textId="77777777" w:rsidR="00B64804" w:rsidRPr="00776DED" w:rsidRDefault="00000000">
      <w:pPr>
        <w:spacing w:after="60"/>
        <w:rPr>
          <w:sz w:val="20"/>
          <w:szCs w:val="20"/>
        </w:rPr>
      </w:pPr>
      <w:r w:rsidRPr="00776DED">
        <w:rPr>
          <w:sz w:val="20"/>
          <w:szCs w:val="20"/>
        </w:rPr>
        <w:t>Una fila por intento (fila 6 en adelante; rango planificado hasta 105).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70"/>
        <w:gridCol w:w="7512"/>
      </w:tblGrid>
      <w:tr w:rsidR="00B64804" w:rsidRPr="00776DED" w14:paraId="005F7FDB" w14:textId="77777777" w:rsidTr="00776DED">
        <w:trPr>
          <w:cantSplit/>
          <w:tblHeader/>
        </w:trPr>
        <w:tc>
          <w:tcPr>
            <w:tcW w:w="167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C39C1C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7512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ECCC2F2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B64804" w:rsidRPr="00776DED" w14:paraId="0A951814" w14:textId="77777777" w:rsidTr="00776DED">
        <w:trPr>
          <w:cantSplit/>
        </w:trPr>
        <w:tc>
          <w:tcPr>
            <w:tcW w:w="167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AB8A20A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B:C; E:G</w:t>
            </w:r>
          </w:p>
        </w:tc>
        <w:tc>
          <w:tcPr>
            <w:tcW w:w="751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82D3D4A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Seleccionar participante, tarea, autorización, asignación y realización verificadas.</w:t>
            </w:r>
          </w:p>
        </w:tc>
      </w:tr>
      <w:tr w:rsidR="00B64804" w:rsidRPr="00776DED" w14:paraId="1E1B5FC1" w14:textId="77777777" w:rsidTr="00776DED">
        <w:trPr>
          <w:cantSplit/>
        </w:trPr>
        <w:tc>
          <w:tcPr>
            <w:tcW w:w="167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4C962BA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H:L</w:t>
            </w:r>
          </w:p>
        </w:tc>
        <w:tc>
          <w:tcPr>
            <w:tcW w:w="751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CDD3A89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Registrar Correcto/Incorrecto, asistencia, interrupción, segundos y evidencia.</w:t>
            </w:r>
          </w:p>
        </w:tc>
      </w:tr>
      <w:tr w:rsidR="00B64804" w:rsidRPr="00776DED" w14:paraId="0E9D57EB" w14:textId="77777777" w:rsidTr="00776DED">
        <w:trPr>
          <w:cantSplit/>
        </w:trPr>
        <w:tc>
          <w:tcPr>
            <w:tcW w:w="167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B353B9E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D; N:Q</w:t>
            </w:r>
          </w:p>
        </w:tc>
        <w:tc>
          <w:tcPr>
            <w:tcW w:w="751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43CE155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NO escribir: fórmulas de rol, elegibilidad, compatibilidad, intento válido y alerta.</w:t>
            </w:r>
          </w:p>
        </w:tc>
      </w:tr>
    </w:tbl>
    <w:p w14:paraId="45428446" w14:textId="77777777" w:rsidR="00B64804" w:rsidRPr="00776DED" w:rsidRDefault="00B64804">
      <w:pPr>
        <w:spacing w:after="0"/>
        <w:rPr>
          <w:sz w:val="20"/>
          <w:szCs w:val="20"/>
        </w:rPr>
      </w:pPr>
    </w:p>
    <w:p w14:paraId="6201298C" w14:textId="77777777" w:rsidR="00B64804" w:rsidRPr="00776DED" w:rsidRDefault="00000000">
      <w:pPr>
        <w:pStyle w:val="Ttulo2"/>
        <w:rPr>
          <w:szCs w:val="20"/>
        </w:rPr>
      </w:pPr>
      <w:r w:rsidRPr="00776DED">
        <w:rPr>
          <w:szCs w:val="20"/>
        </w:rPr>
        <w:t>06_CAPTURA_SUS</w:t>
      </w:r>
    </w:p>
    <w:p w14:paraId="61A3CC94" w14:textId="77777777" w:rsidR="00B64804" w:rsidRPr="00776DED" w:rsidRDefault="00000000">
      <w:pPr>
        <w:spacing w:after="60"/>
        <w:rPr>
          <w:sz w:val="20"/>
          <w:szCs w:val="20"/>
        </w:rPr>
      </w:pPr>
      <w:r w:rsidRPr="00776DED">
        <w:rPr>
          <w:sz w:val="20"/>
          <w:szCs w:val="20"/>
        </w:rPr>
        <w:t>Una fila por cuestionario real; P01–P10 ocupan filas 5–14.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1"/>
        <w:gridCol w:w="6379"/>
      </w:tblGrid>
      <w:tr w:rsidR="00B64804" w:rsidRPr="00776DED" w14:paraId="591BA731" w14:textId="77777777" w:rsidTr="00776DED">
        <w:trPr>
          <w:cantSplit/>
          <w:tblHeader/>
        </w:trPr>
        <w:tc>
          <w:tcPr>
            <w:tcW w:w="1811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3EC391B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6379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857BDDC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B64804" w:rsidRPr="00776DED" w14:paraId="021DC1A7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4E9EFD3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B5:K14</w:t>
            </w:r>
          </w:p>
        </w:tc>
        <w:tc>
          <w:tcPr>
            <w:tcW w:w="637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DA23024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Capturar las diez respuestas Q1–Q10, como enteros entre 1 y 5.</w:t>
            </w:r>
          </w:p>
        </w:tc>
      </w:tr>
      <w:tr w:rsidR="00B64804" w:rsidRPr="00776DED" w14:paraId="67E711C6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A9ADEC9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N:O</w:t>
            </w:r>
          </w:p>
        </w:tc>
        <w:tc>
          <w:tcPr>
            <w:tcW w:w="637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261AAE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Referir cuestionario original y marcar su revisión basada en evidencia.</w:t>
            </w:r>
          </w:p>
        </w:tc>
      </w:tr>
      <w:tr w:rsidR="00B64804" w:rsidRPr="00776DED" w14:paraId="121D24F8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6A1C44E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L:M</w:t>
            </w:r>
          </w:p>
        </w:tc>
        <w:tc>
          <w:tcPr>
            <w:tcW w:w="6379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6F4A2FA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NO escribir: fórmula de respuestas válidas y puntuación SUS individual.</w:t>
            </w:r>
          </w:p>
        </w:tc>
      </w:tr>
    </w:tbl>
    <w:p w14:paraId="031FF0E6" w14:textId="77777777" w:rsidR="00B64804" w:rsidRPr="00776DED" w:rsidRDefault="00B64804">
      <w:pPr>
        <w:spacing w:after="0"/>
        <w:rPr>
          <w:sz w:val="20"/>
          <w:szCs w:val="20"/>
        </w:rPr>
      </w:pPr>
    </w:p>
    <w:p w14:paraId="14B6497F" w14:textId="77777777" w:rsidR="00B64804" w:rsidRPr="00776DED" w:rsidRDefault="00000000">
      <w:pPr>
        <w:pStyle w:val="Ttulo2"/>
        <w:rPr>
          <w:szCs w:val="20"/>
        </w:rPr>
      </w:pPr>
      <w:r w:rsidRPr="00776DED">
        <w:rPr>
          <w:szCs w:val="20"/>
        </w:rPr>
        <w:t>05_RESUMEN_COBERTURA</w:t>
      </w:r>
    </w:p>
    <w:p w14:paraId="302E48B5" w14:textId="77777777" w:rsidR="00B64804" w:rsidRPr="00776DED" w:rsidRDefault="00000000">
      <w:pPr>
        <w:spacing w:after="60"/>
        <w:rPr>
          <w:sz w:val="20"/>
          <w:szCs w:val="20"/>
        </w:rPr>
      </w:pPr>
      <w:r w:rsidRPr="00776DED">
        <w:rPr>
          <w:sz w:val="20"/>
          <w:szCs w:val="20"/>
        </w:rPr>
        <w:t>Resumen del conteo de participantes, intentos y SUS.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1"/>
        <w:gridCol w:w="6521"/>
      </w:tblGrid>
      <w:tr w:rsidR="00B64804" w:rsidRPr="00776DED" w14:paraId="6B27FCA3" w14:textId="77777777" w:rsidTr="00776DED">
        <w:trPr>
          <w:cantSplit/>
          <w:tblHeader/>
        </w:trPr>
        <w:tc>
          <w:tcPr>
            <w:tcW w:w="1811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AA80ABD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6521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1BB0DD56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B64804" w:rsidRPr="00776DED" w14:paraId="1275488A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813F59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B15</w:t>
            </w:r>
          </w:p>
        </w:tc>
        <w:tc>
          <w:tcPr>
            <w:tcW w:w="652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0C1B624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Anotar universo elegible confirmado; no copiar 10 sin validación.</w:t>
            </w:r>
          </w:p>
        </w:tc>
      </w:tr>
      <w:tr w:rsidR="00B64804" w:rsidRPr="00776DED" w14:paraId="7BAB6D09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86C983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B7:B14; B19:B20</w:t>
            </w:r>
          </w:p>
        </w:tc>
        <w:tc>
          <w:tcPr>
            <w:tcW w:w="652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39187E20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NO escribir: fórmulas de conteo, cobertura, éxito y SUS medio/dictamen.</w:t>
            </w:r>
          </w:p>
        </w:tc>
      </w:tr>
      <w:tr w:rsidR="00B64804" w:rsidRPr="00776DED" w14:paraId="18D5C121" w14:textId="77777777" w:rsidTr="00776DED">
        <w:trPr>
          <w:cantSplit/>
        </w:trPr>
        <w:tc>
          <w:tcPr>
            <w:tcW w:w="181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7A82E32F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B6</w:t>
            </w:r>
          </w:p>
        </w:tc>
        <w:tc>
          <w:tcPr>
            <w:tcW w:w="6521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0A527817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El 10 es población prevista, no tasa de respuesta ni asistentes.</w:t>
            </w:r>
          </w:p>
        </w:tc>
      </w:tr>
    </w:tbl>
    <w:p w14:paraId="5B5EE05C" w14:textId="77777777" w:rsidR="00B64804" w:rsidRPr="00776DED" w:rsidRDefault="00B64804">
      <w:pPr>
        <w:spacing w:after="0"/>
        <w:rPr>
          <w:sz w:val="20"/>
          <w:szCs w:val="20"/>
        </w:rPr>
      </w:pPr>
    </w:p>
    <w:p w14:paraId="525521AE" w14:textId="77777777" w:rsidR="00B64804" w:rsidRPr="00776DED" w:rsidRDefault="00000000">
      <w:pPr>
        <w:pStyle w:val="Ttulo2"/>
        <w:rPr>
          <w:szCs w:val="20"/>
        </w:rPr>
      </w:pPr>
      <w:r w:rsidRPr="00776DED">
        <w:rPr>
          <w:szCs w:val="20"/>
        </w:rPr>
        <w:t>08_PENDIENTES_PARA_COMPLETAR</w:t>
      </w:r>
    </w:p>
    <w:p w14:paraId="26FA00D4" w14:textId="77777777" w:rsidR="00B64804" w:rsidRPr="00776DED" w:rsidRDefault="00000000">
      <w:pPr>
        <w:spacing w:after="60"/>
        <w:rPr>
          <w:sz w:val="20"/>
          <w:szCs w:val="20"/>
        </w:rPr>
      </w:pPr>
      <w:r w:rsidRPr="00776DED">
        <w:rPr>
          <w:sz w:val="20"/>
          <w:szCs w:val="20"/>
        </w:rPr>
        <w:t>Lista de campos por resolver (encabezados A4:J4).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70"/>
        <w:gridCol w:w="6662"/>
      </w:tblGrid>
      <w:tr w:rsidR="00B64804" w:rsidRPr="00776DED" w14:paraId="473F337F" w14:textId="77777777" w:rsidTr="00776DED">
        <w:trPr>
          <w:cantSplit/>
          <w:tblHeader/>
        </w:trPr>
        <w:tc>
          <w:tcPr>
            <w:tcW w:w="1670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FFE9F14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Rango / campo</w:t>
            </w:r>
          </w:p>
        </w:tc>
        <w:tc>
          <w:tcPr>
            <w:tcW w:w="6662" w:type="dxa"/>
            <w:tcBorders>
              <w:top w:val="single" w:sz="5" w:space="0" w:color="087455"/>
              <w:left w:val="single" w:sz="5" w:space="0" w:color="087455"/>
              <w:bottom w:val="single" w:sz="5" w:space="0" w:color="087455"/>
              <w:right w:val="single" w:sz="5" w:space="0" w:color="087455"/>
            </w:tcBorders>
            <w:shd w:val="clear" w:color="auto" w:fill="087455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4629A8D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color w:val="FFFFFF"/>
                <w:sz w:val="20"/>
                <w:szCs w:val="20"/>
              </w:rPr>
              <w:t>Cómo utilizarlo</w:t>
            </w:r>
          </w:p>
        </w:tc>
      </w:tr>
      <w:tr w:rsidR="00B64804" w:rsidRPr="00776DED" w14:paraId="25CAA279" w14:textId="77777777" w:rsidTr="00776DED">
        <w:trPr>
          <w:cantSplit/>
        </w:trPr>
        <w:tc>
          <w:tcPr>
            <w:tcW w:w="167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EA75E7C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B:D</w:t>
            </w:r>
          </w:p>
        </w:tc>
        <w:tc>
          <w:tcPr>
            <w:tcW w:w="666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55E0A299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Consultar el rango y el dato/decisión faltante.</w:t>
            </w:r>
          </w:p>
        </w:tc>
      </w:tr>
      <w:tr w:rsidR="00B64804" w:rsidRPr="00776DED" w14:paraId="2B6F258D" w14:textId="77777777" w:rsidTr="00776DED">
        <w:trPr>
          <w:cantSplit/>
        </w:trPr>
        <w:tc>
          <w:tcPr>
            <w:tcW w:w="1670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69C7BC18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b/>
                <w:sz w:val="20"/>
                <w:szCs w:val="20"/>
              </w:rPr>
              <w:t>E:J</w:t>
            </w:r>
          </w:p>
        </w:tc>
        <w:tc>
          <w:tcPr>
            <w:tcW w:w="6662" w:type="dxa"/>
            <w:tcBorders>
              <w:top w:val="single" w:sz="5" w:space="0" w:color="CED8D7"/>
              <w:left w:val="single" w:sz="5" w:space="0" w:color="CED8D7"/>
              <w:bottom w:val="single" w:sz="5" w:space="0" w:color="CED8D7"/>
              <w:right w:val="single" w:sz="5" w:space="0" w:color="CED8D7"/>
            </w:tcBorders>
            <w:shd w:val="clear" w:color="auto" w:fill="F2F6F6"/>
            <w:tcMar>
              <w:top w:w="62" w:type="dxa"/>
              <w:left w:w="110" w:type="dxa"/>
              <w:bottom w:w="62" w:type="dxa"/>
              <w:right w:w="90" w:type="dxa"/>
            </w:tcMar>
            <w:vAlign w:val="center"/>
          </w:tcPr>
          <w:p w14:paraId="2E87D124" w14:textId="77777777" w:rsidR="00B64804" w:rsidRPr="00776DED" w:rsidRDefault="00000000">
            <w:pPr>
              <w:spacing w:after="0"/>
              <w:rPr>
                <w:sz w:val="20"/>
                <w:szCs w:val="20"/>
              </w:rPr>
            </w:pPr>
            <w:r w:rsidRPr="00776DED">
              <w:rPr>
                <w:sz w:val="20"/>
                <w:szCs w:val="20"/>
              </w:rPr>
              <w:t>Registrar responsable, fuente, estado, fecha y referencia cuando se cierre.</w:t>
            </w:r>
          </w:p>
        </w:tc>
      </w:tr>
    </w:tbl>
    <w:p w14:paraId="62005309" w14:textId="77777777" w:rsidR="00B64804" w:rsidRDefault="00B64804">
      <w:pPr>
        <w:spacing w:after="0"/>
      </w:pPr>
    </w:p>
    <w:sectPr w:rsidR="00B64804" w:rsidSect="00776DED">
      <w:footerReference w:type="default" r:id="rId8"/>
      <w:pgSz w:w="11906" w:h="16838" w:code="9"/>
      <w:pgMar w:top="1418" w:right="1418" w:bottom="1418" w:left="1418" w:header="510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C38" w14:textId="77777777" w:rsidR="00DC3A1C" w:rsidRPr="00776DED" w:rsidRDefault="00DC3A1C">
      <w:pPr>
        <w:spacing w:after="0" w:line="240" w:lineRule="auto"/>
      </w:pPr>
      <w:r w:rsidRPr="00776DED">
        <w:separator/>
      </w:r>
    </w:p>
  </w:endnote>
  <w:endnote w:type="continuationSeparator" w:id="0">
    <w:p w14:paraId="481A4BFE" w14:textId="77777777" w:rsidR="00DC3A1C" w:rsidRPr="00776DED" w:rsidRDefault="00DC3A1C">
      <w:pPr>
        <w:spacing w:after="0" w:line="240" w:lineRule="auto"/>
      </w:pPr>
      <w:r w:rsidRPr="00776D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B5F35" w14:textId="035F7899" w:rsidR="00B64804" w:rsidRPr="00776DED" w:rsidRDefault="00B6480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2BDDA" w14:textId="77777777" w:rsidR="00DC3A1C" w:rsidRPr="00776DED" w:rsidRDefault="00DC3A1C">
      <w:pPr>
        <w:spacing w:after="0" w:line="240" w:lineRule="auto"/>
      </w:pPr>
      <w:r w:rsidRPr="00776DED">
        <w:separator/>
      </w:r>
    </w:p>
  </w:footnote>
  <w:footnote w:type="continuationSeparator" w:id="0">
    <w:p w14:paraId="5BB3C726" w14:textId="77777777" w:rsidR="00DC3A1C" w:rsidRPr="00776DED" w:rsidRDefault="00DC3A1C">
      <w:pPr>
        <w:spacing w:after="0" w:line="240" w:lineRule="auto"/>
      </w:pPr>
      <w:r w:rsidRPr="00776DE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80045">
    <w:abstractNumId w:val="8"/>
  </w:num>
  <w:num w:numId="2" w16cid:durableId="385105725">
    <w:abstractNumId w:val="6"/>
  </w:num>
  <w:num w:numId="3" w16cid:durableId="395518297">
    <w:abstractNumId w:val="5"/>
  </w:num>
  <w:num w:numId="4" w16cid:durableId="2040082099">
    <w:abstractNumId w:val="4"/>
  </w:num>
  <w:num w:numId="5" w16cid:durableId="1380667655">
    <w:abstractNumId w:val="7"/>
  </w:num>
  <w:num w:numId="6" w16cid:durableId="163976916">
    <w:abstractNumId w:val="3"/>
  </w:num>
  <w:num w:numId="7" w16cid:durableId="868108772">
    <w:abstractNumId w:val="2"/>
  </w:num>
  <w:num w:numId="8" w16cid:durableId="499781081">
    <w:abstractNumId w:val="1"/>
  </w:num>
  <w:num w:numId="9" w16cid:durableId="14918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B2"/>
    <w:rsid w:val="0015074B"/>
    <w:rsid w:val="0029639D"/>
    <w:rsid w:val="00326F90"/>
    <w:rsid w:val="00776DED"/>
    <w:rsid w:val="00832C94"/>
    <w:rsid w:val="00A040BF"/>
    <w:rsid w:val="00AA1D8D"/>
    <w:rsid w:val="00B47730"/>
    <w:rsid w:val="00B64804"/>
    <w:rsid w:val="00CB0664"/>
    <w:rsid w:val="00DC3A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60B3B5"/>
  <w14:defaultImageDpi w14:val="300"/>
  <w15:docId w15:val="{91627142-CB0B-4C5F-84DC-550E45D6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2" w:line="259" w:lineRule="auto"/>
    </w:pPr>
    <w:rPr>
      <w:rFonts w:ascii="Aptos" w:hAnsi="Aptos"/>
      <w:color w:val="142B34"/>
      <w:sz w:val="18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76DED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color w:val="auto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6DED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/>
      <w:b/>
      <w:bCs/>
      <w:color w:val="auto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76DED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76DED"/>
    <w:rPr>
      <w:rFonts w:asciiTheme="majorHAnsi" w:eastAsiaTheme="majorEastAsia" w:hAnsiTheme="majorHAnsi" w:cstheme="majorBidi"/>
      <w:b/>
      <w:bCs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87455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4"/>
      <w:contextualSpacing/>
    </w:pPr>
    <w:rPr>
      <w:sz w:val="17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4</cp:revision>
  <dcterms:created xsi:type="dcterms:W3CDTF">2013-12-23T23:15:00Z</dcterms:created>
  <dcterms:modified xsi:type="dcterms:W3CDTF">2026-10-15T00:44:00Z</dcterms:modified>
  <cp:category/>
</cp:coreProperties>
</file>