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ECFC" w14:textId="310A5568" w:rsidR="002E0858" w:rsidRPr="00683F62" w:rsidRDefault="00000000">
      <w:pPr>
        <w:spacing w:after="40"/>
        <w:jc w:val="center"/>
      </w:pPr>
      <w:r w:rsidRPr="00683F62">
        <w:rPr>
          <w:rFonts w:ascii="Calibri" w:hAnsi="Calibri"/>
          <w:b/>
          <w:sz w:val="28"/>
        </w:rPr>
        <w:t xml:space="preserve">ACTA DE RETROSPECTIVA — SPRINT 02 </w:t>
      </w:r>
    </w:p>
    <w:p w14:paraId="737D6632" w14:textId="210FD7A6" w:rsidR="002E0858" w:rsidRPr="000D1F76" w:rsidRDefault="00000000">
      <w:pPr>
        <w:spacing w:after="40"/>
        <w:jc w:val="center"/>
      </w:pPr>
      <w:r w:rsidRPr="000D1F76">
        <w:rPr>
          <w:rFonts w:ascii="Calibri" w:hAnsi="Calibri"/>
          <w:i/>
          <w:color w:val="595959"/>
          <w:sz w:val="18"/>
        </w:rPr>
        <w:t xml:space="preserve">Proyecto: Sistema de </w:t>
      </w:r>
      <w:r w:rsidR="004E4473" w:rsidRPr="000D1F76">
        <w:rPr>
          <w:rFonts w:ascii="Calibri" w:hAnsi="Calibri"/>
          <w:i/>
          <w:color w:val="595959"/>
          <w:sz w:val="18"/>
        </w:rPr>
        <w:t>Gestión</w:t>
      </w:r>
      <w:r w:rsidRPr="000D1F76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2CC68686" w14:textId="07E5B627" w:rsidR="002E0858" w:rsidRPr="000D1F76" w:rsidRDefault="004E4473">
      <w:pPr>
        <w:spacing w:after="120"/>
        <w:jc w:val="center"/>
      </w:pPr>
      <w:r w:rsidRPr="000D1F76">
        <w:rPr>
          <w:rFonts w:ascii="Calibri" w:hAnsi="Calibri"/>
          <w:i/>
          <w:color w:val="595959"/>
          <w:sz w:val="18"/>
        </w:rPr>
        <w:t xml:space="preserve">Código: RET-SPR-02 | versión: 2.0 | Fecha: </w:t>
      </w:r>
      <w:r w:rsidR="00A32653">
        <w:rPr>
          <w:rFonts w:ascii="Calibri" w:hAnsi="Calibri"/>
          <w:i/>
          <w:color w:val="595959"/>
          <w:sz w:val="18"/>
        </w:rPr>
        <w:t>25</w:t>
      </w:r>
      <w:r w:rsidRPr="000D1F76">
        <w:rPr>
          <w:rFonts w:ascii="Calibri" w:hAnsi="Calibri"/>
          <w:i/>
          <w:color w:val="595959"/>
          <w:sz w:val="18"/>
        </w:rPr>
        <w:t>/0</w:t>
      </w:r>
      <w:r w:rsidR="00D04F36">
        <w:rPr>
          <w:rFonts w:ascii="Calibri" w:hAnsi="Calibri"/>
          <w:i/>
          <w:color w:val="595959"/>
          <w:sz w:val="18"/>
        </w:rPr>
        <w:t>4</w:t>
      </w:r>
      <w:r w:rsidRPr="000D1F76">
        <w:rPr>
          <w:rFonts w:ascii="Calibri" w:hAnsi="Calibri"/>
          <w:i/>
          <w:color w:val="595959"/>
          <w:sz w:val="18"/>
        </w:rPr>
        <w:t>/2026</w:t>
      </w:r>
    </w:p>
    <w:p w14:paraId="57238DFB" w14:textId="77777777" w:rsidR="002E0858" w:rsidRPr="000D1F76" w:rsidRDefault="00000000" w:rsidP="000D1F76">
      <w:pPr>
        <w:pStyle w:val="Ttulo1"/>
      </w:pPr>
      <w:r w:rsidRPr="000D1F76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E0858" w:rsidRPr="000D1F76" w14:paraId="19F16ADD" w14:textId="77777777">
        <w:tc>
          <w:tcPr>
            <w:tcW w:w="3118" w:type="dxa"/>
            <w:shd w:val="clear" w:color="auto" w:fill="D9E1F2"/>
            <w:vAlign w:val="center"/>
          </w:tcPr>
          <w:p w14:paraId="0A0AC515" w14:textId="25DEB8BC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5A376382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RET-SPR-02</w:t>
            </w:r>
          </w:p>
        </w:tc>
      </w:tr>
      <w:tr w:rsidR="002E0858" w:rsidRPr="000D1F76" w14:paraId="24D8C345" w14:textId="77777777">
        <w:tc>
          <w:tcPr>
            <w:tcW w:w="3118" w:type="dxa"/>
            <w:shd w:val="clear" w:color="auto" w:fill="D9E1F2"/>
            <w:vAlign w:val="center"/>
          </w:tcPr>
          <w:p w14:paraId="5D9D64B1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7A2CD448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Acta de Retrospectiva – Sprint 02</w:t>
            </w:r>
          </w:p>
        </w:tc>
      </w:tr>
      <w:tr w:rsidR="002E0858" w:rsidRPr="000D1F76" w14:paraId="5B9D2F47" w14:textId="77777777">
        <w:tc>
          <w:tcPr>
            <w:tcW w:w="3118" w:type="dxa"/>
            <w:shd w:val="clear" w:color="auto" w:fill="D9E1F2"/>
            <w:vAlign w:val="center"/>
          </w:tcPr>
          <w:p w14:paraId="2AC8044F" w14:textId="7C21951B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Versión</w:t>
            </w:r>
          </w:p>
        </w:tc>
        <w:tc>
          <w:tcPr>
            <w:tcW w:w="6236" w:type="dxa"/>
            <w:vAlign w:val="center"/>
          </w:tcPr>
          <w:p w14:paraId="565A2729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2.0</w:t>
            </w:r>
          </w:p>
        </w:tc>
      </w:tr>
      <w:tr w:rsidR="002E0858" w:rsidRPr="000D1F76" w14:paraId="12DD1B48" w14:textId="77777777">
        <w:tc>
          <w:tcPr>
            <w:tcW w:w="3118" w:type="dxa"/>
            <w:shd w:val="clear" w:color="auto" w:fill="D9E1F2"/>
            <w:vAlign w:val="center"/>
          </w:tcPr>
          <w:p w14:paraId="382B9966" w14:textId="64E9D7E3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 xml:space="preserve">Fecha de </w:t>
            </w:r>
            <w:r w:rsidR="000D1F76" w:rsidRPr="000D1F76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7BA8B964" w14:textId="63B10CA7" w:rsidR="002E0858" w:rsidRPr="000D1F76" w:rsidRDefault="007754E0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25</w:t>
            </w:r>
            <w:r w:rsidRPr="000D1F76">
              <w:rPr>
                <w:rFonts w:ascii="Calibri" w:hAnsi="Calibri"/>
                <w:color w:val="000000"/>
                <w:szCs w:val="28"/>
              </w:rPr>
              <w:t>/0</w:t>
            </w:r>
            <w:r w:rsidR="00A32653">
              <w:rPr>
                <w:rFonts w:ascii="Calibri" w:hAnsi="Calibri"/>
                <w:color w:val="000000"/>
                <w:szCs w:val="28"/>
              </w:rPr>
              <w:t>4</w:t>
            </w:r>
            <w:r w:rsidRPr="000D1F76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2E0858" w:rsidRPr="000D1F76" w14:paraId="3F4D3AD1" w14:textId="77777777">
        <w:tc>
          <w:tcPr>
            <w:tcW w:w="3118" w:type="dxa"/>
            <w:shd w:val="clear" w:color="auto" w:fill="D9E1F2"/>
            <w:vAlign w:val="center"/>
          </w:tcPr>
          <w:p w14:paraId="476C46A3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1FDEBEDF" w14:textId="0099AE38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Sprint 02 – </w:t>
            </w:r>
            <w:r w:rsidR="000D1F76" w:rsidRPr="000D1F76">
              <w:rPr>
                <w:rFonts w:ascii="Calibri" w:hAnsi="Calibri"/>
                <w:color w:val="000000"/>
                <w:szCs w:val="28"/>
              </w:rPr>
              <w:t>Gestión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Proyectos, Avances de Obra y Evidencia </w:t>
            </w:r>
            <w:r w:rsidR="000D1F76" w:rsidRPr="000D1F76">
              <w:rPr>
                <w:rFonts w:ascii="Calibri" w:hAnsi="Calibri"/>
                <w:color w:val="000000"/>
                <w:szCs w:val="28"/>
              </w:rPr>
              <w:t>Fotográfica</w:t>
            </w:r>
          </w:p>
        </w:tc>
      </w:tr>
      <w:tr w:rsidR="002E0858" w:rsidRPr="000D1F76" w14:paraId="1D0CF678" w14:textId="77777777">
        <w:tc>
          <w:tcPr>
            <w:tcW w:w="3118" w:type="dxa"/>
            <w:shd w:val="clear" w:color="auto" w:fill="D9E1F2"/>
            <w:vAlign w:val="center"/>
          </w:tcPr>
          <w:p w14:paraId="10D63A8C" w14:textId="39B847E1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0D1F76" w:rsidRPr="000D1F76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0590BF71" w14:textId="2FEAE29E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2E0858" w:rsidRPr="000D1F76" w14:paraId="5F19D67B" w14:textId="77777777">
        <w:tc>
          <w:tcPr>
            <w:tcW w:w="3118" w:type="dxa"/>
            <w:shd w:val="clear" w:color="auto" w:fill="D9E1F2"/>
            <w:vAlign w:val="center"/>
          </w:tcPr>
          <w:p w14:paraId="155817B6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6F926AD8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7D4609D1" w14:textId="4FC9431C" w:rsidR="002E0858" w:rsidRPr="000D1F76" w:rsidRDefault="002E0858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1417"/>
        <w:gridCol w:w="2268"/>
        <w:gridCol w:w="4819"/>
      </w:tblGrid>
      <w:tr w:rsidR="002E0858" w:rsidRPr="000D1F76" w14:paraId="34ACFFA5" w14:textId="77777777">
        <w:tc>
          <w:tcPr>
            <w:tcW w:w="850" w:type="dxa"/>
            <w:shd w:val="clear" w:color="auto" w:fill="1F3864"/>
            <w:vAlign w:val="center"/>
          </w:tcPr>
          <w:p w14:paraId="02F38EAA" w14:textId="2B8A2C5E" w:rsidR="002E0858" w:rsidRPr="000D1F76" w:rsidRDefault="004E4473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54B4CD6C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373994E2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7117B1E" w14:textId="74831339" w:rsidR="002E0858" w:rsidRPr="000D1F76" w:rsidRDefault="004E4473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Descripción del cambio</w:t>
            </w:r>
          </w:p>
        </w:tc>
      </w:tr>
      <w:tr w:rsidR="002E0858" w:rsidRPr="000D1F76" w14:paraId="55D31AF9" w14:textId="77777777">
        <w:tc>
          <w:tcPr>
            <w:tcW w:w="850" w:type="dxa"/>
            <w:vAlign w:val="center"/>
          </w:tcPr>
          <w:p w14:paraId="6BD83D4C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61B47D13" w14:textId="093FFF09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</w:t>
            </w:r>
            <w:r w:rsidR="00A32653">
              <w:rPr>
                <w:rFonts w:ascii="Calibri" w:hAnsi="Calibri"/>
                <w:color w:val="000000"/>
                <w:szCs w:val="28"/>
              </w:rPr>
              <w:t>2</w:t>
            </w:r>
            <w:r w:rsidRPr="000D1F76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  <w:tc>
          <w:tcPr>
            <w:tcW w:w="2268" w:type="dxa"/>
            <w:vAlign w:val="center"/>
          </w:tcPr>
          <w:p w14:paraId="642F3477" w14:textId="2207E8EB" w:rsidR="002E0858" w:rsidRPr="000D1F76" w:rsidRDefault="00B26061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01FCAF06" w14:textId="269273C2" w:rsidR="002E0858" w:rsidRPr="000D1F76" w:rsidRDefault="00F172B4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V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ersión inicial del acta de retrospectiva.</w:t>
            </w:r>
          </w:p>
        </w:tc>
      </w:tr>
      <w:tr w:rsidR="002E0858" w:rsidRPr="000D1F76" w14:paraId="1F162CDE" w14:textId="77777777">
        <w:tc>
          <w:tcPr>
            <w:tcW w:w="850" w:type="dxa"/>
            <w:vAlign w:val="center"/>
          </w:tcPr>
          <w:p w14:paraId="1EBE993B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2.0</w:t>
            </w:r>
          </w:p>
        </w:tc>
        <w:tc>
          <w:tcPr>
            <w:tcW w:w="1417" w:type="dxa"/>
            <w:vAlign w:val="center"/>
          </w:tcPr>
          <w:p w14:paraId="11091D97" w14:textId="4407AA17" w:rsidR="002E0858" w:rsidRPr="000D1F76" w:rsidRDefault="00A32653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25</w:t>
            </w:r>
            <w:r w:rsidR="00000000" w:rsidRPr="000D1F76">
              <w:rPr>
                <w:rFonts w:ascii="Calibri" w:hAnsi="Calibri"/>
                <w:color w:val="000000"/>
                <w:szCs w:val="28"/>
              </w:rPr>
              <w:t>/0</w:t>
            </w:r>
            <w:r w:rsidR="00D04F36">
              <w:rPr>
                <w:rFonts w:ascii="Calibri" w:hAnsi="Calibri"/>
                <w:color w:val="000000"/>
                <w:szCs w:val="28"/>
              </w:rPr>
              <w:t>4</w:t>
            </w:r>
            <w:r w:rsidR="00000000" w:rsidRPr="000D1F76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  <w:tc>
          <w:tcPr>
            <w:tcW w:w="2268" w:type="dxa"/>
            <w:vAlign w:val="center"/>
          </w:tcPr>
          <w:p w14:paraId="25C0E354" w14:textId="40E24894" w:rsidR="002E0858" w:rsidRPr="000D1F76" w:rsidRDefault="00B26061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73DDCD34" w14:textId="4A95BE7F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Versi</w:t>
            </w:r>
            <w:r w:rsidR="004E4473">
              <w:rPr>
                <w:rFonts w:ascii="Calibri" w:hAnsi="Calibri"/>
                <w:color w:val="000000"/>
                <w:szCs w:val="28"/>
              </w:rPr>
              <w:t>ó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n definitiva con datos reales: referencias cruzadas a 3 documentos de soporte,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verificación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compromisos Sprint 01.</w:t>
            </w:r>
          </w:p>
        </w:tc>
      </w:tr>
    </w:tbl>
    <w:p w14:paraId="30C4068F" w14:textId="77777777" w:rsidR="002E0858" w:rsidRPr="000D1F76" w:rsidRDefault="00000000" w:rsidP="00E71B50">
      <w:pPr>
        <w:pStyle w:val="Ttulo1"/>
      </w:pPr>
      <w:r w:rsidRPr="000D1F76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2E0858" w:rsidRPr="000D1F76" w14:paraId="426F122E" w14:textId="77777777">
        <w:tc>
          <w:tcPr>
            <w:tcW w:w="3118" w:type="dxa"/>
            <w:shd w:val="clear" w:color="auto" w:fill="D9E1F2"/>
            <w:vAlign w:val="center"/>
          </w:tcPr>
          <w:p w14:paraId="6B3C617B" w14:textId="51039E1F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1F3864"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06749B1B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Sprint 02</w:t>
            </w:r>
          </w:p>
        </w:tc>
      </w:tr>
      <w:tr w:rsidR="002E0858" w:rsidRPr="000D1F76" w14:paraId="432CD592" w14:textId="77777777">
        <w:tc>
          <w:tcPr>
            <w:tcW w:w="3118" w:type="dxa"/>
            <w:shd w:val="clear" w:color="auto" w:fill="D9E1F2"/>
            <w:vAlign w:val="center"/>
          </w:tcPr>
          <w:p w14:paraId="3A195178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78572B80" w14:textId="4FD7AF23" w:rsidR="002E0858" w:rsidRPr="000D1F76" w:rsidRDefault="000D1F76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Gestión de Proyectos, Avances de Obra y Evidencia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Fotográfica</w:t>
            </w:r>
          </w:p>
        </w:tc>
      </w:tr>
      <w:tr w:rsidR="00B26061" w:rsidRPr="000D1F76" w14:paraId="7C6AC567" w14:textId="77777777">
        <w:tc>
          <w:tcPr>
            <w:tcW w:w="3118" w:type="dxa"/>
            <w:shd w:val="clear" w:color="auto" w:fill="D9E1F2"/>
            <w:vAlign w:val="center"/>
          </w:tcPr>
          <w:p w14:paraId="2A0A167C" w14:textId="77777777" w:rsidR="00B26061" w:rsidRPr="000D1F76" w:rsidRDefault="00B26061" w:rsidP="00B26061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600D61B8" w14:textId="49C59E2B" w:rsidR="00B26061" w:rsidRPr="000D1F76" w:rsidRDefault="00B26061" w:rsidP="00B26061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2</w:t>
            </w:r>
            <w:r>
              <w:rPr>
                <w:rFonts w:ascii="Calibri" w:hAnsi="Calibri"/>
                <w:color w:val="000000"/>
                <w:szCs w:val="28"/>
              </w:rPr>
              <w:t>0</w:t>
            </w:r>
            <w:r w:rsidRPr="00415B52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</w:tr>
      <w:tr w:rsidR="00B26061" w:rsidRPr="000D1F76" w14:paraId="6C5C2F0A" w14:textId="77777777">
        <w:tc>
          <w:tcPr>
            <w:tcW w:w="3118" w:type="dxa"/>
            <w:shd w:val="clear" w:color="auto" w:fill="D9E1F2"/>
            <w:vAlign w:val="center"/>
          </w:tcPr>
          <w:p w14:paraId="27240066" w14:textId="77777777" w:rsidR="00B26061" w:rsidRPr="000D1F76" w:rsidRDefault="00B26061" w:rsidP="00B26061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2B3005D3" w14:textId="00C17CAD" w:rsidR="00B26061" w:rsidRPr="000D1F76" w:rsidRDefault="00B26061" w:rsidP="00B2606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24</w:t>
            </w:r>
            <w:r w:rsidRPr="00415B52">
              <w:rPr>
                <w:rFonts w:ascii="Calibri" w:hAnsi="Calibri"/>
                <w:color w:val="000000"/>
                <w:szCs w:val="28"/>
              </w:rPr>
              <w:t>/0</w:t>
            </w:r>
            <w:r>
              <w:rPr>
                <w:rFonts w:ascii="Calibri" w:hAnsi="Calibri"/>
                <w:color w:val="000000"/>
                <w:szCs w:val="28"/>
              </w:rPr>
              <w:t>4</w:t>
            </w:r>
            <w:r w:rsidRPr="00415B52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B26061" w:rsidRPr="000D1F76" w14:paraId="7C07635A" w14:textId="77777777">
        <w:tc>
          <w:tcPr>
            <w:tcW w:w="3118" w:type="dxa"/>
            <w:shd w:val="clear" w:color="auto" w:fill="D9E1F2"/>
            <w:vAlign w:val="center"/>
          </w:tcPr>
          <w:p w14:paraId="27858619" w14:textId="1C352AC1" w:rsidR="00B26061" w:rsidRPr="000D1F76" w:rsidRDefault="00B26061" w:rsidP="00B26061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48764379" w14:textId="25CB3B2F" w:rsidR="00B26061" w:rsidRPr="000D1F76" w:rsidRDefault="00B26061" w:rsidP="00B2606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 semana</w:t>
            </w:r>
          </w:p>
        </w:tc>
      </w:tr>
      <w:tr w:rsidR="002E0858" w:rsidRPr="000D1F76" w14:paraId="22095645" w14:textId="77777777">
        <w:tc>
          <w:tcPr>
            <w:tcW w:w="3118" w:type="dxa"/>
            <w:shd w:val="clear" w:color="auto" w:fill="D9E1F2"/>
            <w:vAlign w:val="center"/>
          </w:tcPr>
          <w:p w14:paraId="427B7133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Scrum Master</w:t>
            </w:r>
          </w:p>
        </w:tc>
        <w:tc>
          <w:tcPr>
            <w:tcW w:w="6236" w:type="dxa"/>
            <w:vAlign w:val="center"/>
          </w:tcPr>
          <w:p w14:paraId="14B294F6" w14:textId="6F1BEB89" w:rsidR="002E0858" w:rsidRPr="000D1F76" w:rsidRDefault="00F172B4">
            <w:pPr>
              <w:rPr>
                <w:szCs w:val="28"/>
              </w:rPr>
            </w:pPr>
            <w:r w:rsidRPr="005E6829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2E0858" w:rsidRPr="000D1F76" w14:paraId="175697AD" w14:textId="77777777">
        <w:tc>
          <w:tcPr>
            <w:tcW w:w="3118" w:type="dxa"/>
            <w:shd w:val="clear" w:color="auto" w:fill="D9E1F2"/>
            <w:vAlign w:val="center"/>
          </w:tcPr>
          <w:p w14:paraId="5B3F51AF" w14:textId="79C9AFD7" w:rsidR="002E0858" w:rsidRPr="000D1F76" w:rsidRDefault="004E4473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szCs w:val="28"/>
              </w:rPr>
              <w:t>Módulos/componentes</w:t>
            </w:r>
          </w:p>
        </w:tc>
        <w:tc>
          <w:tcPr>
            <w:tcW w:w="6236" w:type="dxa"/>
            <w:vAlign w:val="center"/>
          </w:tcPr>
          <w:p w14:paraId="272D7E64" w14:textId="488B7A33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Proyectos (CRUD, RBAC), Avances de Obra (registro, evidencia,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presupuesto), StorageService (almacenamiento extensible), Rubros (carga masiva API)</w:t>
            </w:r>
          </w:p>
        </w:tc>
      </w:tr>
    </w:tbl>
    <w:p w14:paraId="7005770D" w14:textId="77777777" w:rsidR="002E0858" w:rsidRPr="000D1F76" w:rsidRDefault="00000000" w:rsidP="000D1F76">
      <w:pPr>
        <w:pStyle w:val="Ttulo1"/>
      </w:pPr>
      <w:r w:rsidRPr="000D1F76">
        <w:t>3. Objetivo del sprint</w:t>
      </w:r>
    </w:p>
    <w:p w14:paraId="1CB51833" w14:textId="11A87984" w:rsidR="002E0858" w:rsidRPr="000D1F76" w:rsidRDefault="00000000">
      <w:pPr>
        <w:spacing w:before="40" w:after="40"/>
        <w:rPr>
          <w:sz w:val="28"/>
          <w:szCs w:val="28"/>
        </w:rPr>
      </w:pPr>
      <w:r w:rsidRPr="000D1F76">
        <w:rPr>
          <w:rFonts w:ascii="Calibri" w:hAnsi="Calibri"/>
          <w:color w:val="000000"/>
          <w:szCs w:val="28"/>
        </w:rPr>
        <w:t xml:space="preserve">Implementar el </w:t>
      </w:r>
      <w:r w:rsidR="004E4473" w:rsidRPr="000D1F76">
        <w:rPr>
          <w:rFonts w:ascii="Calibri" w:hAnsi="Calibri"/>
          <w:color w:val="000000"/>
          <w:szCs w:val="28"/>
        </w:rPr>
        <w:t>módulo</w:t>
      </w:r>
      <w:r w:rsidRPr="000D1F76">
        <w:rPr>
          <w:rFonts w:ascii="Calibri" w:hAnsi="Calibri"/>
          <w:color w:val="000000"/>
          <w:szCs w:val="28"/>
        </w:rPr>
        <w:t xml:space="preserve"> de </w:t>
      </w:r>
      <w:r w:rsidR="004E4473" w:rsidRPr="000D1F76">
        <w:rPr>
          <w:rFonts w:ascii="Calibri" w:hAnsi="Calibri"/>
          <w:color w:val="000000"/>
          <w:szCs w:val="28"/>
        </w:rPr>
        <w:t>Gestión</w:t>
      </w:r>
      <w:r w:rsidRPr="000D1F76">
        <w:rPr>
          <w:rFonts w:ascii="Calibri" w:hAnsi="Calibri"/>
          <w:color w:val="000000"/>
          <w:szCs w:val="28"/>
        </w:rPr>
        <w:t xml:space="preserve"> de Proyectos (CRUD completo con </w:t>
      </w:r>
      <w:r w:rsidR="004E4473" w:rsidRPr="000D1F76">
        <w:rPr>
          <w:rFonts w:ascii="Calibri" w:hAnsi="Calibri"/>
          <w:color w:val="000000"/>
          <w:szCs w:val="28"/>
        </w:rPr>
        <w:t>asignación</w:t>
      </w:r>
      <w:r w:rsidRPr="000D1F76">
        <w:rPr>
          <w:rFonts w:ascii="Calibri" w:hAnsi="Calibri"/>
          <w:color w:val="000000"/>
          <w:szCs w:val="28"/>
        </w:rPr>
        <w:t xml:space="preserve"> de responsable y control de acceso por proyecto), el registro de Avances </w:t>
      </w:r>
      <w:r w:rsidR="004E4473" w:rsidRPr="000D1F76">
        <w:rPr>
          <w:rFonts w:ascii="Calibri" w:hAnsi="Calibri"/>
          <w:color w:val="000000"/>
          <w:szCs w:val="28"/>
        </w:rPr>
        <w:t>Físicos</w:t>
      </w:r>
      <w:r w:rsidRPr="000D1F76">
        <w:rPr>
          <w:rFonts w:ascii="Calibri" w:hAnsi="Calibri"/>
          <w:color w:val="000000"/>
          <w:szCs w:val="28"/>
        </w:rPr>
        <w:t xml:space="preserve"> de Obra con </w:t>
      </w:r>
      <w:r w:rsidR="004E4473" w:rsidRPr="000D1F76">
        <w:rPr>
          <w:rFonts w:ascii="Calibri" w:hAnsi="Calibri"/>
          <w:color w:val="000000"/>
          <w:szCs w:val="28"/>
        </w:rPr>
        <w:t>validación</w:t>
      </w:r>
      <w:r w:rsidRPr="000D1F76">
        <w:rPr>
          <w:rFonts w:ascii="Calibri" w:hAnsi="Calibri"/>
          <w:color w:val="000000"/>
          <w:szCs w:val="28"/>
        </w:rPr>
        <w:t xml:space="preserve"> de presupuesto por rubro y la carga/</w:t>
      </w:r>
      <w:r w:rsidR="004E4473" w:rsidRPr="000D1F76">
        <w:rPr>
          <w:rFonts w:ascii="Calibri" w:hAnsi="Calibri"/>
          <w:color w:val="000000"/>
          <w:szCs w:val="28"/>
        </w:rPr>
        <w:t>asociación</w:t>
      </w:r>
      <w:r w:rsidRPr="000D1F76">
        <w:rPr>
          <w:rFonts w:ascii="Calibri" w:hAnsi="Calibri"/>
          <w:color w:val="000000"/>
          <w:szCs w:val="28"/>
        </w:rPr>
        <w:t xml:space="preserve"> de Evidencia </w:t>
      </w:r>
      <w:r w:rsidR="004E4473" w:rsidRPr="000D1F76">
        <w:rPr>
          <w:rFonts w:ascii="Calibri" w:hAnsi="Calibri"/>
          <w:color w:val="000000"/>
          <w:szCs w:val="28"/>
        </w:rPr>
        <w:t>Fotográfica</w:t>
      </w:r>
      <w:r w:rsidRPr="000D1F76">
        <w:rPr>
          <w:rFonts w:ascii="Calibri" w:hAnsi="Calibri"/>
          <w:color w:val="000000"/>
          <w:szCs w:val="28"/>
        </w:rPr>
        <w:t xml:space="preserve"> obligatoria. Incluye la carga masiva de rubros desde API y el servicio de almacenamiento de archivos.</w:t>
      </w:r>
    </w:p>
    <w:p w14:paraId="6A6E1459" w14:textId="77777777" w:rsidR="002E0858" w:rsidRPr="000D1F76" w:rsidRDefault="00000000" w:rsidP="000D1F76">
      <w:pPr>
        <w:pStyle w:val="Ttulo1"/>
      </w:pPr>
      <w:r w:rsidRPr="000D1F76"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 w:rsidR="002E0858" w:rsidRPr="000D1F76" w14:paraId="65B091EA" w14:textId="77777777">
        <w:tc>
          <w:tcPr>
            <w:tcW w:w="1984" w:type="dxa"/>
            <w:shd w:val="clear" w:color="auto" w:fill="1F3864"/>
            <w:vAlign w:val="center"/>
          </w:tcPr>
          <w:p w14:paraId="1C0F8089" w14:textId="77777777" w:rsidR="002E0858" w:rsidRPr="000D1F76" w:rsidRDefault="00000000">
            <w:pPr>
              <w:jc w:val="center"/>
            </w:pPr>
            <w:r w:rsidRPr="000D1F76">
              <w:rPr>
                <w:rFonts w:ascii="Calibri" w:hAnsi="Calibri"/>
                <w:b/>
                <w:color w:val="FFFFFF"/>
              </w:rPr>
              <w:t>Rol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9C2D852" w14:textId="77777777" w:rsidR="002E0858" w:rsidRPr="000D1F76" w:rsidRDefault="00000000">
            <w:pPr>
              <w:jc w:val="center"/>
            </w:pPr>
            <w:r w:rsidRPr="000D1F76">
              <w:rPr>
                <w:rFonts w:ascii="Calibri" w:hAnsi="Calibri"/>
                <w:b/>
                <w:color w:val="FFFFFF"/>
              </w:rPr>
              <w:t>Nombre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62F17F61" w14:textId="3E70FD09" w:rsidR="002E0858" w:rsidRPr="000D1F76" w:rsidRDefault="004E4473">
            <w:pPr>
              <w:jc w:val="center"/>
            </w:pPr>
            <w:r w:rsidRPr="000D1F76">
              <w:rPr>
                <w:rFonts w:ascii="Calibri" w:hAnsi="Calibri"/>
                <w:b/>
                <w:color w:val="FFFFFF"/>
              </w:rPr>
              <w:t>Participación</w:t>
            </w:r>
          </w:p>
        </w:tc>
      </w:tr>
      <w:tr w:rsidR="002E0858" w:rsidRPr="000D1F76" w14:paraId="6F28BD79" w14:textId="77777777">
        <w:tc>
          <w:tcPr>
            <w:tcW w:w="1984" w:type="dxa"/>
            <w:shd w:val="clear" w:color="auto" w:fill="D9E1F2"/>
            <w:vAlign w:val="center"/>
          </w:tcPr>
          <w:p w14:paraId="41DAAA81" w14:textId="77777777" w:rsidR="002E0858" w:rsidRPr="000D1F76" w:rsidRDefault="00000000">
            <w:r w:rsidRPr="000D1F76">
              <w:rPr>
                <w:rFonts w:ascii="Calibri" w:hAnsi="Calibri"/>
                <w:b/>
                <w:color w:val="000000"/>
              </w:rPr>
              <w:t>Scrum Master</w:t>
            </w:r>
          </w:p>
        </w:tc>
        <w:tc>
          <w:tcPr>
            <w:tcW w:w="2835" w:type="dxa"/>
            <w:vAlign w:val="center"/>
          </w:tcPr>
          <w:p w14:paraId="7CCBF14C" w14:textId="325849B7" w:rsidR="002E0858" w:rsidRPr="000D1F76" w:rsidRDefault="000D1F76">
            <w:r w:rsidRPr="000D1F76">
              <w:rPr>
                <w:rFonts w:ascii="Calibri" w:hAnsi="Calibri"/>
                <w:color w:val="000000"/>
              </w:rPr>
              <w:t>Ivan Santiago Pulgar Leon</w:t>
            </w:r>
          </w:p>
        </w:tc>
        <w:tc>
          <w:tcPr>
            <w:tcW w:w="4535" w:type="dxa"/>
            <w:vAlign w:val="center"/>
          </w:tcPr>
          <w:p w14:paraId="36F4FA07" w14:textId="3AED7512" w:rsidR="002E0858" w:rsidRPr="000D1F76" w:rsidRDefault="00000000">
            <w:r w:rsidRPr="000D1F76">
              <w:rPr>
                <w:rFonts w:ascii="Calibri" w:hAnsi="Calibri"/>
                <w:color w:val="000000"/>
              </w:rPr>
              <w:t xml:space="preserve">Facilito la </w:t>
            </w:r>
            <w:r w:rsidR="004E4473" w:rsidRPr="000D1F76">
              <w:rPr>
                <w:rFonts w:ascii="Calibri" w:hAnsi="Calibri"/>
                <w:color w:val="000000"/>
              </w:rPr>
              <w:t>reunión</w:t>
            </w:r>
            <w:r w:rsidRPr="000D1F76">
              <w:rPr>
                <w:rFonts w:ascii="Calibri" w:hAnsi="Calibri"/>
                <w:color w:val="000000"/>
              </w:rPr>
              <w:t xml:space="preserve"> de retrospectiva y la </w:t>
            </w:r>
            <w:r w:rsidR="004E4473" w:rsidRPr="000D1F76">
              <w:rPr>
                <w:rFonts w:ascii="Calibri" w:hAnsi="Calibri"/>
                <w:color w:val="000000"/>
              </w:rPr>
              <w:t>planificación</w:t>
            </w:r>
            <w:r w:rsidRPr="000D1F76">
              <w:rPr>
                <w:rFonts w:ascii="Calibri" w:hAnsi="Calibri"/>
                <w:color w:val="000000"/>
              </w:rPr>
              <w:t>.</w:t>
            </w:r>
          </w:p>
        </w:tc>
      </w:tr>
      <w:tr w:rsidR="002E0858" w:rsidRPr="000D1F76" w14:paraId="4F484DBA" w14:textId="77777777">
        <w:tc>
          <w:tcPr>
            <w:tcW w:w="1984" w:type="dxa"/>
            <w:shd w:val="clear" w:color="auto" w:fill="D9E1F2"/>
            <w:vAlign w:val="center"/>
          </w:tcPr>
          <w:p w14:paraId="08F9D07C" w14:textId="77777777" w:rsidR="002E0858" w:rsidRPr="000D1F76" w:rsidRDefault="00000000">
            <w:r w:rsidRPr="000D1F76">
              <w:rPr>
                <w:rFonts w:ascii="Calibri" w:hAnsi="Calibri"/>
                <w:b/>
                <w:color w:val="000000"/>
              </w:rPr>
              <w:t>Product Owner</w:t>
            </w:r>
          </w:p>
        </w:tc>
        <w:tc>
          <w:tcPr>
            <w:tcW w:w="2835" w:type="dxa"/>
            <w:vAlign w:val="center"/>
          </w:tcPr>
          <w:p w14:paraId="72BFCC88" w14:textId="6FAAB20E" w:rsidR="002E0858" w:rsidRPr="000D1F76" w:rsidRDefault="000D1F76">
            <w:r w:rsidRPr="000D1F76">
              <w:rPr>
                <w:rFonts w:ascii="Calibri" w:hAnsi="Calibri"/>
                <w:color w:val="000000"/>
              </w:rPr>
              <w:t>Isaac Sebastian Castro Muesmueran</w:t>
            </w:r>
          </w:p>
        </w:tc>
        <w:tc>
          <w:tcPr>
            <w:tcW w:w="4535" w:type="dxa"/>
            <w:vAlign w:val="center"/>
          </w:tcPr>
          <w:p w14:paraId="4316730B" w14:textId="1A8F541D" w:rsidR="002E0858" w:rsidRPr="000D1F76" w:rsidRDefault="00000000">
            <w:r w:rsidRPr="000D1F76">
              <w:rPr>
                <w:rFonts w:ascii="Calibri" w:hAnsi="Calibri"/>
                <w:color w:val="000000"/>
              </w:rPr>
              <w:t xml:space="preserve">Valido criterios de </w:t>
            </w:r>
            <w:r w:rsidR="004E4473" w:rsidRPr="000D1F76">
              <w:rPr>
                <w:rFonts w:ascii="Calibri" w:hAnsi="Calibri"/>
                <w:color w:val="000000"/>
              </w:rPr>
              <w:t>aceptación</w:t>
            </w:r>
            <w:r w:rsidRPr="000D1F76">
              <w:rPr>
                <w:rFonts w:ascii="Calibri" w:hAnsi="Calibri"/>
                <w:color w:val="000000"/>
              </w:rPr>
              <w:t xml:space="preserve"> y prioridades del backlog.</w:t>
            </w:r>
          </w:p>
        </w:tc>
      </w:tr>
      <w:tr w:rsidR="002E0858" w:rsidRPr="000D1F76" w14:paraId="2663A35C" w14:textId="77777777">
        <w:tc>
          <w:tcPr>
            <w:tcW w:w="1984" w:type="dxa"/>
            <w:shd w:val="clear" w:color="auto" w:fill="D9E1F2"/>
            <w:vAlign w:val="center"/>
          </w:tcPr>
          <w:p w14:paraId="23DAC585" w14:textId="77777777" w:rsidR="002E0858" w:rsidRPr="000D1F76" w:rsidRDefault="00000000">
            <w:r w:rsidRPr="000D1F76">
              <w:rPr>
                <w:rFonts w:ascii="Calibri" w:hAnsi="Calibri"/>
                <w:b/>
                <w:color w:val="000000"/>
              </w:rPr>
              <w:t>Equipo de desarrollo</w:t>
            </w:r>
          </w:p>
        </w:tc>
        <w:tc>
          <w:tcPr>
            <w:tcW w:w="2835" w:type="dxa"/>
            <w:vAlign w:val="center"/>
          </w:tcPr>
          <w:p w14:paraId="1AD836D7" w14:textId="679B2C61" w:rsidR="002E0858" w:rsidRPr="000D1F76" w:rsidRDefault="000D1F76">
            <w:r w:rsidRPr="000D1F76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  <w:tc>
          <w:tcPr>
            <w:tcW w:w="4535" w:type="dxa"/>
            <w:vAlign w:val="center"/>
          </w:tcPr>
          <w:p w14:paraId="73BCA06E" w14:textId="53CF4401" w:rsidR="002E0858" w:rsidRPr="000D1F76" w:rsidRDefault="00000000">
            <w:r w:rsidRPr="000D1F76">
              <w:rPr>
                <w:rFonts w:ascii="Calibri" w:hAnsi="Calibri"/>
                <w:color w:val="000000"/>
              </w:rPr>
              <w:t xml:space="preserve">Implemento todos los </w:t>
            </w:r>
            <w:r w:rsidR="004E4473" w:rsidRPr="000D1F76">
              <w:rPr>
                <w:rFonts w:ascii="Calibri" w:hAnsi="Calibri"/>
                <w:color w:val="000000"/>
              </w:rPr>
              <w:t>ítems</w:t>
            </w:r>
            <w:r w:rsidRPr="000D1F76">
              <w:rPr>
                <w:rFonts w:ascii="Calibri" w:hAnsi="Calibri"/>
                <w:color w:val="000000"/>
              </w:rPr>
              <w:t xml:space="preserve"> del backlog con 100% de cumplimiento.</w:t>
            </w:r>
          </w:p>
        </w:tc>
      </w:tr>
    </w:tbl>
    <w:p w14:paraId="577EBC97" w14:textId="6E8F8019" w:rsidR="002E0858" w:rsidRPr="000D1F76" w:rsidRDefault="00000000" w:rsidP="000D1F76">
      <w:pPr>
        <w:pStyle w:val="Ttulo1"/>
      </w:pPr>
      <w:r w:rsidRPr="000D1F76">
        <w:lastRenderedPageBreak/>
        <w:t xml:space="preserve">5. </w:t>
      </w:r>
      <w:r w:rsidR="004E4473" w:rsidRPr="000D1F76">
        <w:t>Definición</w:t>
      </w:r>
      <w:r w:rsidRPr="000D1F76">
        <w:t xml:space="preserve"> de "Hecho" (DoD) — Sprint 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1296"/>
        <w:gridCol w:w="3150"/>
      </w:tblGrid>
      <w:tr w:rsidR="002E0858" w:rsidRPr="000D1F76" w14:paraId="09C84E47" w14:textId="77777777" w:rsidTr="00F172B4">
        <w:tc>
          <w:tcPr>
            <w:tcW w:w="5070" w:type="dxa"/>
            <w:shd w:val="clear" w:color="auto" w:fill="1F3864"/>
            <w:vAlign w:val="center"/>
          </w:tcPr>
          <w:p w14:paraId="3415C13A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Criterio de Completitud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1A295C7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¿Cumplido?</w:t>
            </w:r>
          </w:p>
        </w:tc>
        <w:tc>
          <w:tcPr>
            <w:tcW w:w="3150" w:type="dxa"/>
            <w:shd w:val="clear" w:color="auto" w:fill="1F3864"/>
            <w:vAlign w:val="center"/>
          </w:tcPr>
          <w:p w14:paraId="1558C69E" w14:textId="2CD80383" w:rsidR="002E0858" w:rsidRPr="000D1F76" w:rsidRDefault="004E4473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Observación</w:t>
            </w:r>
          </w:p>
        </w:tc>
      </w:tr>
      <w:tr w:rsidR="002E0858" w:rsidRPr="000D1F76" w14:paraId="4B92189F" w14:textId="77777777" w:rsidTr="00F172B4">
        <w:tc>
          <w:tcPr>
            <w:tcW w:w="5070" w:type="dxa"/>
            <w:shd w:val="clear" w:color="auto" w:fill="FFFFFF"/>
            <w:vAlign w:val="center"/>
          </w:tcPr>
          <w:p w14:paraId="646FBA14" w14:textId="32A492AA" w:rsidR="002E0858" w:rsidRPr="000D1F76" w:rsidRDefault="004E4473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Código fuente en repositorio Git (commit cerrado)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D428BA0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6CF3445A" w14:textId="77777777" w:rsidR="002E0858" w:rsidRPr="000D1F76" w:rsidRDefault="002E0858" w:rsidP="00F172B4">
            <w:pPr>
              <w:rPr>
                <w:szCs w:val="28"/>
              </w:rPr>
            </w:pPr>
          </w:p>
        </w:tc>
      </w:tr>
      <w:tr w:rsidR="002E0858" w:rsidRPr="000D1F76" w14:paraId="63D6811F" w14:textId="77777777" w:rsidTr="00F172B4">
        <w:tc>
          <w:tcPr>
            <w:tcW w:w="5070" w:type="dxa"/>
            <w:shd w:val="clear" w:color="auto" w:fill="D9E1F2"/>
            <w:vAlign w:val="center"/>
          </w:tcPr>
          <w:p w14:paraId="3EC76334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Funcionalidad desplegada en entorno Docker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2359AC2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5D7EC849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docker-compose up sin errores</w:t>
            </w:r>
          </w:p>
        </w:tc>
      </w:tr>
      <w:tr w:rsidR="002E0858" w:rsidRPr="000D1F76" w14:paraId="123499C0" w14:textId="77777777" w:rsidTr="00F172B4">
        <w:tc>
          <w:tcPr>
            <w:tcW w:w="5070" w:type="dxa"/>
            <w:shd w:val="clear" w:color="auto" w:fill="FFFFFF"/>
            <w:vAlign w:val="center"/>
          </w:tcPr>
          <w:p w14:paraId="3724629F" w14:textId="562C6D3D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Criterios de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aceptación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cada historia verificados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9E837DF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2CB40BC7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Todos revisados</w:t>
            </w:r>
          </w:p>
        </w:tc>
      </w:tr>
      <w:tr w:rsidR="002E0858" w:rsidRPr="000D1F76" w14:paraId="51AB85D9" w14:textId="77777777" w:rsidTr="00F172B4">
        <w:tc>
          <w:tcPr>
            <w:tcW w:w="5070" w:type="dxa"/>
            <w:shd w:val="clear" w:color="auto" w:fill="D9E1F2"/>
            <w:vAlign w:val="center"/>
          </w:tcPr>
          <w:p w14:paraId="06FB2708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Pruebas automatizadas ejecutadas (17/17 PASS)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C150DEF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7EC47438" w14:textId="022EFD9A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npm test --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proyectos avances</w:t>
            </w:r>
          </w:p>
        </w:tc>
      </w:tr>
      <w:tr w:rsidR="002E0858" w:rsidRPr="000D1F76" w14:paraId="5D7D23EA" w14:textId="77777777" w:rsidTr="00F172B4">
        <w:tc>
          <w:tcPr>
            <w:tcW w:w="5070" w:type="dxa"/>
            <w:shd w:val="clear" w:color="auto" w:fill="FFFFFF"/>
            <w:vAlign w:val="center"/>
          </w:tcPr>
          <w:p w14:paraId="3C3AB943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Migraciones Prisma aplicadas correctamente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3E21A9B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042368EE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Sin migraciones nuevas en Sprint 02</w:t>
            </w:r>
          </w:p>
        </w:tc>
      </w:tr>
      <w:tr w:rsidR="002E0858" w:rsidRPr="000D1F76" w14:paraId="50CD20BF" w14:textId="77777777" w:rsidTr="00F172B4">
        <w:tc>
          <w:tcPr>
            <w:tcW w:w="5070" w:type="dxa"/>
            <w:shd w:val="clear" w:color="auto" w:fill="D9E1F2"/>
            <w:vAlign w:val="center"/>
          </w:tcPr>
          <w:p w14:paraId="24D79D5A" w14:textId="70AD43E7" w:rsidR="002E0858" w:rsidRPr="000D1F76" w:rsidRDefault="004E4473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Documentación de sprint generada y archivada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EBC5B43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Si</w:t>
            </w:r>
          </w:p>
        </w:tc>
        <w:tc>
          <w:tcPr>
            <w:tcW w:w="3150" w:type="dxa"/>
            <w:vAlign w:val="center"/>
          </w:tcPr>
          <w:p w14:paraId="1B0603D1" w14:textId="77777777" w:rsidR="002E0858" w:rsidRPr="000D1F76" w:rsidRDefault="00000000" w:rsidP="00F172B4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V2.0 + 3 docs de soporte</w:t>
            </w:r>
          </w:p>
        </w:tc>
      </w:tr>
    </w:tbl>
    <w:p w14:paraId="686E2596" w14:textId="77777777" w:rsidR="002E0858" w:rsidRPr="000D1F76" w:rsidRDefault="00000000" w:rsidP="000D1F76">
      <w:pPr>
        <w:pStyle w:val="Ttulo1"/>
      </w:pPr>
      <w:r w:rsidRPr="000D1F76">
        <w:t>6. Historias comprometidas vs. completadas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18"/>
        <w:gridCol w:w="2388"/>
        <w:gridCol w:w="746"/>
        <w:gridCol w:w="1134"/>
        <w:gridCol w:w="641"/>
        <w:gridCol w:w="635"/>
        <w:gridCol w:w="1276"/>
        <w:gridCol w:w="2567"/>
      </w:tblGrid>
      <w:tr w:rsidR="002E0858" w:rsidRPr="000D1F76" w14:paraId="6F139417" w14:textId="77777777" w:rsidTr="00051AFD">
        <w:trPr>
          <w:trHeight w:val="454"/>
        </w:trPr>
        <w:tc>
          <w:tcPr>
            <w:tcW w:w="518" w:type="dxa"/>
            <w:shd w:val="clear" w:color="auto" w:fill="1F3864"/>
            <w:vAlign w:val="center"/>
          </w:tcPr>
          <w:p w14:paraId="64A4E267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ID</w:t>
            </w:r>
          </w:p>
        </w:tc>
        <w:tc>
          <w:tcPr>
            <w:tcW w:w="2388" w:type="dxa"/>
            <w:shd w:val="clear" w:color="auto" w:fill="1F3864"/>
            <w:vAlign w:val="center"/>
          </w:tcPr>
          <w:p w14:paraId="248E6D6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Historia / Tarea</w:t>
            </w:r>
          </w:p>
        </w:tc>
        <w:tc>
          <w:tcPr>
            <w:tcW w:w="746" w:type="dxa"/>
            <w:shd w:val="clear" w:color="auto" w:fill="1F3864"/>
            <w:vAlign w:val="center"/>
          </w:tcPr>
          <w:p w14:paraId="0706BB3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28480CEF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Modulo</w:t>
            </w:r>
          </w:p>
        </w:tc>
        <w:tc>
          <w:tcPr>
            <w:tcW w:w="641" w:type="dxa"/>
            <w:shd w:val="clear" w:color="auto" w:fill="1F3864"/>
            <w:vAlign w:val="center"/>
          </w:tcPr>
          <w:p w14:paraId="6F250743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SP Plan</w:t>
            </w:r>
          </w:p>
        </w:tc>
        <w:tc>
          <w:tcPr>
            <w:tcW w:w="635" w:type="dxa"/>
            <w:shd w:val="clear" w:color="auto" w:fill="1F3864"/>
            <w:vAlign w:val="center"/>
          </w:tcPr>
          <w:p w14:paraId="7A947864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SP Real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2CDB99A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Estado</w:t>
            </w:r>
          </w:p>
        </w:tc>
        <w:tc>
          <w:tcPr>
            <w:tcW w:w="2567" w:type="dxa"/>
            <w:shd w:val="clear" w:color="auto" w:fill="1F3864"/>
            <w:vAlign w:val="center"/>
          </w:tcPr>
          <w:p w14:paraId="7FA16E5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 w:val="20"/>
                <w:szCs w:val="28"/>
              </w:rPr>
              <w:t>Criterios verificados</w:t>
            </w:r>
          </w:p>
        </w:tc>
      </w:tr>
      <w:tr w:rsidR="002E0858" w:rsidRPr="000D1F76" w14:paraId="69C17453" w14:textId="77777777" w:rsidTr="00051AFD">
        <w:trPr>
          <w:trHeight w:val="425"/>
        </w:trPr>
        <w:tc>
          <w:tcPr>
            <w:tcW w:w="518" w:type="dxa"/>
            <w:shd w:val="clear" w:color="auto" w:fill="F2F2F2"/>
            <w:vAlign w:val="center"/>
          </w:tcPr>
          <w:p w14:paraId="5D251A1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HU-06</w:t>
            </w:r>
          </w:p>
        </w:tc>
        <w:tc>
          <w:tcPr>
            <w:tcW w:w="2388" w:type="dxa"/>
            <w:shd w:val="clear" w:color="auto" w:fill="F2F2F2"/>
            <w:vAlign w:val="center"/>
          </w:tcPr>
          <w:p w14:paraId="73668ED6" w14:textId="6C5557CD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CRUD completo de proyectos con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asignación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responsable (solo Admin)</w:t>
            </w:r>
          </w:p>
        </w:tc>
        <w:tc>
          <w:tcPr>
            <w:tcW w:w="746" w:type="dxa"/>
            <w:shd w:val="clear" w:color="auto" w:fill="F2F2F2"/>
            <w:vAlign w:val="center"/>
          </w:tcPr>
          <w:p w14:paraId="4082A792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F63616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Proyectos</w:t>
            </w:r>
          </w:p>
        </w:tc>
        <w:tc>
          <w:tcPr>
            <w:tcW w:w="641" w:type="dxa"/>
            <w:shd w:val="clear" w:color="auto" w:fill="F2F2F2"/>
            <w:vAlign w:val="center"/>
          </w:tcPr>
          <w:p w14:paraId="529BC22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635" w:type="dxa"/>
            <w:shd w:val="clear" w:color="auto" w:fill="F2F2F2"/>
            <w:vAlign w:val="center"/>
          </w:tcPr>
          <w:p w14:paraId="3C74D63F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94BF49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2F2F2"/>
            <w:vAlign w:val="center"/>
          </w:tcPr>
          <w:p w14:paraId="21F25C08" w14:textId="15A44894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Admin puede crear, editar y listar proyectos. POST /api/v1/proyectos retorna 403</w:t>
            </w:r>
          </w:p>
        </w:tc>
      </w:tr>
      <w:tr w:rsidR="002E0858" w:rsidRPr="000D1F76" w14:paraId="341491E4" w14:textId="77777777" w:rsidTr="00051AFD">
        <w:trPr>
          <w:trHeight w:val="425"/>
        </w:trPr>
        <w:tc>
          <w:tcPr>
            <w:tcW w:w="518" w:type="dxa"/>
            <w:shd w:val="clear" w:color="auto" w:fill="FFFFFF"/>
            <w:vAlign w:val="center"/>
          </w:tcPr>
          <w:p w14:paraId="3D9870B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HU-07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1C27F64B" w14:textId="0FF8DE9E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Registrar avance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físico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obra con evidencia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fotográfica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obligatoria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4420535E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72B18DD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Avances</w:t>
            </w:r>
          </w:p>
        </w:tc>
        <w:tc>
          <w:tcPr>
            <w:tcW w:w="641" w:type="dxa"/>
            <w:shd w:val="clear" w:color="auto" w:fill="FFFFFF"/>
            <w:vAlign w:val="center"/>
          </w:tcPr>
          <w:p w14:paraId="3B65965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635" w:type="dxa"/>
            <w:shd w:val="clear" w:color="auto" w:fill="FFFFFF"/>
            <w:vAlign w:val="center"/>
          </w:tcPr>
          <w:p w14:paraId="4345B9C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8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4F52B9C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2C96E67A" w14:textId="690ABBA5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POST /api/v1/avances requiere: token valido, rol Residente o Admin</w:t>
            </w:r>
          </w:p>
        </w:tc>
      </w:tr>
      <w:tr w:rsidR="002E0858" w:rsidRPr="000D1F76" w14:paraId="29622834" w14:textId="77777777" w:rsidTr="00051AFD">
        <w:trPr>
          <w:trHeight w:val="425"/>
        </w:trPr>
        <w:tc>
          <w:tcPr>
            <w:tcW w:w="518" w:type="dxa"/>
            <w:shd w:val="clear" w:color="auto" w:fill="F2F2F2"/>
            <w:vAlign w:val="center"/>
          </w:tcPr>
          <w:p w14:paraId="142D9AD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HU-08</w:t>
            </w:r>
          </w:p>
        </w:tc>
        <w:tc>
          <w:tcPr>
            <w:tcW w:w="2388" w:type="dxa"/>
            <w:shd w:val="clear" w:color="auto" w:fill="F2F2F2"/>
            <w:vAlign w:val="center"/>
          </w:tcPr>
          <w:p w14:paraId="3499063D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Consultar historial de avances por rubro con datos del residente</w:t>
            </w:r>
          </w:p>
        </w:tc>
        <w:tc>
          <w:tcPr>
            <w:tcW w:w="746" w:type="dxa"/>
            <w:shd w:val="clear" w:color="auto" w:fill="F2F2F2"/>
            <w:vAlign w:val="center"/>
          </w:tcPr>
          <w:p w14:paraId="6D91227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HU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3E4BE18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Avances</w:t>
            </w:r>
          </w:p>
        </w:tc>
        <w:tc>
          <w:tcPr>
            <w:tcW w:w="641" w:type="dxa"/>
            <w:shd w:val="clear" w:color="auto" w:fill="F2F2F2"/>
            <w:vAlign w:val="center"/>
          </w:tcPr>
          <w:p w14:paraId="295D90D6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635" w:type="dxa"/>
            <w:shd w:val="clear" w:color="auto" w:fill="F2F2F2"/>
            <w:vAlign w:val="center"/>
          </w:tcPr>
          <w:p w14:paraId="058A2DCC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210BAC9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2F2F2"/>
            <w:vAlign w:val="center"/>
          </w:tcPr>
          <w:p w14:paraId="57E939FB" w14:textId="2A88E466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GET /api/v1/avances/rubro/:idRubro retorna lista de avances ordenados por fecha desc</w:t>
            </w:r>
          </w:p>
        </w:tc>
      </w:tr>
      <w:tr w:rsidR="002E0858" w:rsidRPr="000D1F76" w14:paraId="4729A75C" w14:textId="77777777" w:rsidTr="00051AFD">
        <w:trPr>
          <w:trHeight w:val="425"/>
        </w:trPr>
        <w:tc>
          <w:tcPr>
            <w:tcW w:w="518" w:type="dxa"/>
            <w:shd w:val="clear" w:color="auto" w:fill="FFFFFF"/>
            <w:vAlign w:val="center"/>
          </w:tcPr>
          <w:p w14:paraId="35AD1A73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HT-03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4CDC7329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Carga masiva de rubros desde API (POST /proyectos/:id/rubros/bulk)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403ACD6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AE5C1C7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Proyectos</w:t>
            </w:r>
          </w:p>
        </w:tc>
        <w:tc>
          <w:tcPr>
            <w:tcW w:w="641" w:type="dxa"/>
            <w:shd w:val="clear" w:color="auto" w:fill="FFFFFF"/>
            <w:vAlign w:val="center"/>
          </w:tcPr>
          <w:p w14:paraId="4B47CA5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635" w:type="dxa"/>
            <w:shd w:val="clear" w:color="auto" w:fill="FFFFFF"/>
            <w:vAlign w:val="center"/>
          </w:tcPr>
          <w:p w14:paraId="1C29ECF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0F7430D3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7781BC81" w14:textId="5BCD8E18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Solo Admin puede realizar carga masiva. Acepta array de rubros JSON con campos</w:t>
            </w:r>
            <w:r w:rsidR="004E4473">
              <w:rPr>
                <w:rFonts w:ascii="Calibri" w:hAnsi="Calibri"/>
                <w:color w:val="000000"/>
                <w:sz w:val="20"/>
                <w:szCs w:val="28"/>
              </w:rPr>
              <w:t xml:space="preserve"> concretos</w:t>
            </w:r>
          </w:p>
        </w:tc>
      </w:tr>
      <w:tr w:rsidR="002E0858" w:rsidRPr="000D1F76" w14:paraId="06575FEA" w14:textId="77777777" w:rsidTr="00051AFD">
        <w:trPr>
          <w:trHeight w:val="425"/>
        </w:trPr>
        <w:tc>
          <w:tcPr>
            <w:tcW w:w="518" w:type="dxa"/>
            <w:shd w:val="clear" w:color="auto" w:fill="F2F2F2"/>
            <w:vAlign w:val="center"/>
          </w:tcPr>
          <w:p w14:paraId="2406501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HT-04</w:t>
            </w:r>
          </w:p>
        </w:tc>
        <w:tc>
          <w:tcPr>
            <w:tcW w:w="2388" w:type="dxa"/>
            <w:shd w:val="clear" w:color="auto" w:fill="F2F2F2"/>
            <w:vAlign w:val="center"/>
          </w:tcPr>
          <w:p w14:paraId="213A2EE9" w14:textId="48DFCF4B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StorageService: almacenamiento local de evidencia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fotográfica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(extensible a S3)</w:t>
            </w:r>
          </w:p>
        </w:tc>
        <w:tc>
          <w:tcPr>
            <w:tcW w:w="746" w:type="dxa"/>
            <w:shd w:val="clear" w:color="auto" w:fill="F2F2F2"/>
            <w:vAlign w:val="center"/>
          </w:tcPr>
          <w:p w14:paraId="502663D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BD19FC6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Infraestructura</w:t>
            </w:r>
          </w:p>
        </w:tc>
        <w:tc>
          <w:tcPr>
            <w:tcW w:w="641" w:type="dxa"/>
            <w:shd w:val="clear" w:color="auto" w:fill="F2F2F2"/>
            <w:vAlign w:val="center"/>
          </w:tcPr>
          <w:p w14:paraId="63EB5940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635" w:type="dxa"/>
            <w:shd w:val="clear" w:color="auto" w:fill="F2F2F2"/>
            <w:vAlign w:val="center"/>
          </w:tcPr>
          <w:p w14:paraId="56CBE2DC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5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66CB005D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2F2F2"/>
            <w:vAlign w:val="center"/>
          </w:tcPr>
          <w:p w14:paraId="14D9E5F3" w14:textId="6A7F22E5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StorageService implementado con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patrón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extensible. Subcarpetas: /uploads/evidencias/</w:t>
            </w:r>
          </w:p>
        </w:tc>
      </w:tr>
      <w:tr w:rsidR="002E0858" w:rsidRPr="000D1F76" w14:paraId="65974C6E" w14:textId="77777777" w:rsidTr="00051AFD">
        <w:trPr>
          <w:trHeight w:val="425"/>
        </w:trPr>
        <w:tc>
          <w:tcPr>
            <w:tcW w:w="518" w:type="dxa"/>
            <w:shd w:val="clear" w:color="auto" w:fill="FFFFFF"/>
            <w:vAlign w:val="center"/>
          </w:tcPr>
          <w:p w14:paraId="6107562B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HT-05</w:t>
            </w:r>
          </w:p>
        </w:tc>
        <w:tc>
          <w:tcPr>
            <w:tcW w:w="2388" w:type="dxa"/>
            <w:shd w:val="clear" w:color="auto" w:fill="FFFFFF"/>
            <w:vAlign w:val="center"/>
          </w:tcPr>
          <w:p w14:paraId="7181985E" w14:textId="59A02AB6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Integracion multer +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formato y </w:t>
            </w:r>
            <w:r w:rsidR="004E4473" w:rsidRPr="000D1F76">
              <w:rPr>
                <w:rFonts w:ascii="Calibri" w:hAnsi="Calibri"/>
                <w:color w:val="000000"/>
                <w:sz w:val="20"/>
                <w:szCs w:val="28"/>
              </w:rPr>
              <w:t>tamaño</w:t>
            </w: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 xml:space="preserve"> de imagen en avances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13BF4BCE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HT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CBE8D7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Avances</w:t>
            </w:r>
          </w:p>
        </w:tc>
        <w:tc>
          <w:tcPr>
            <w:tcW w:w="641" w:type="dxa"/>
            <w:shd w:val="clear" w:color="auto" w:fill="FFFFFF"/>
            <w:vAlign w:val="center"/>
          </w:tcPr>
          <w:p w14:paraId="25B05321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3</w:t>
            </w:r>
          </w:p>
        </w:tc>
        <w:tc>
          <w:tcPr>
            <w:tcW w:w="635" w:type="dxa"/>
            <w:shd w:val="clear" w:color="auto" w:fill="FFFFFF"/>
            <w:vAlign w:val="center"/>
          </w:tcPr>
          <w:p w14:paraId="7871D65A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3</w:t>
            </w:r>
          </w:p>
        </w:tc>
        <w:tc>
          <w:tcPr>
            <w:tcW w:w="1276" w:type="dxa"/>
            <w:shd w:val="clear" w:color="auto" w:fill="E2EFDA"/>
            <w:vAlign w:val="center"/>
          </w:tcPr>
          <w:p w14:paraId="423931D5" w14:textId="77777777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Completado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27398B07" w14:textId="66012F7D" w:rsidR="002E0858" w:rsidRPr="000D1F76" w:rsidRDefault="00000000" w:rsidP="00051AFD">
            <w:pPr>
              <w:rPr>
                <w:sz w:val="20"/>
                <w:szCs w:val="28"/>
              </w:rPr>
            </w:pPr>
            <w:r w:rsidRPr="000D1F76">
              <w:rPr>
                <w:rFonts w:ascii="Calibri" w:hAnsi="Calibri"/>
                <w:color w:val="000000"/>
                <w:sz w:val="20"/>
                <w:szCs w:val="28"/>
              </w:rPr>
              <w:t>multer configurado con memoryStorage para recibir archivo 'evidencia'. storageService.</w:t>
            </w:r>
          </w:p>
        </w:tc>
      </w:tr>
    </w:tbl>
    <w:p w14:paraId="76D872FD" w14:textId="31959FA6" w:rsidR="002E0858" w:rsidRPr="000D1F76" w:rsidRDefault="00000000" w:rsidP="000D1F76">
      <w:pPr>
        <w:pStyle w:val="Ttulo1"/>
      </w:pPr>
      <w:r w:rsidRPr="000D1F76">
        <w:t xml:space="preserve">7. </w:t>
      </w:r>
      <w:r w:rsidR="004E4473" w:rsidRPr="000D1F76">
        <w:t>Verificación</w:t>
      </w:r>
      <w:r w:rsidRPr="000D1F76">
        <w:t xml:space="preserve"> de compromisos del Sprint 01 (</w:t>
      </w:r>
      <w:r w:rsidR="000D1F76">
        <w:t xml:space="preserve">sección </w:t>
      </w:r>
      <w:r w:rsidRPr="000D1F76">
        <w:t>7.3)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"/>
        <w:gridCol w:w="3132"/>
        <w:gridCol w:w="1424"/>
        <w:gridCol w:w="2937"/>
      </w:tblGrid>
      <w:tr w:rsidR="002E0858" w:rsidRPr="000D1F76" w14:paraId="05F473F5" w14:textId="77777777">
        <w:trPr>
          <w:trHeight w:val="454"/>
        </w:trPr>
        <w:tc>
          <w:tcPr>
            <w:tcW w:w="0" w:type="dxa"/>
            <w:shd w:val="clear" w:color="auto" w:fill="1F3864"/>
            <w:vAlign w:val="center"/>
          </w:tcPr>
          <w:p w14:paraId="68C05BE7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N°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3692A0D5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Compromiso adquirido en Sprint 01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230E525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18D38726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FFFFFF"/>
                <w:szCs w:val="28"/>
              </w:rPr>
              <w:t>Evidencia de cumplimiento</w:t>
            </w:r>
          </w:p>
        </w:tc>
      </w:tr>
      <w:tr w:rsidR="002E0858" w:rsidRPr="000D1F76" w14:paraId="579F9613" w14:textId="77777777">
        <w:trPr>
          <w:trHeight w:val="567"/>
        </w:trPr>
        <w:tc>
          <w:tcPr>
            <w:tcW w:w="0" w:type="dxa"/>
            <w:shd w:val="clear" w:color="auto" w:fill="F2F2F2"/>
            <w:vAlign w:val="center"/>
          </w:tcPr>
          <w:p w14:paraId="0E11257F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42D8220C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Generar el backlog formal (Sprint_NN_Backlog_ICARO.xlsx) antes del Sprint Planning.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89F06F0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DA2A90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Sprint_02_Backlog_ICARO.xlsx generado previo al inicio del sprint.</w:t>
            </w:r>
          </w:p>
        </w:tc>
      </w:tr>
      <w:tr w:rsidR="002E0858" w:rsidRPr="000D1F76" w14:paraId="780DB9AA" w14:textId="77777777">
        <w:trPr>
          <w:trHeight w:val="567"/>
        </w:trPr>
        <w:tc>
          <w:tcPr>
            <w:tcW w:w="0" w:type="dxa"/>
            <w:shd w:val="clear" w:color="auto" w:fill="FFFFFF"/>
            <w:vAlign w:val="center"/>
          </w:tcPr>
          <w:p w14:paraId="204D46D9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FA3B48B" w14:textId="1798E21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Extender pruebas automatizadas (Jest/Supertest) a los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Sprint 02.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6521DCC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Cumplida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4E0B21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17 casos en proyectos_avances.test.js cubren Proyectos, Avances y Rubros.</w:t>
            </w:r>
          </w:p>
        </w:tc>
      </w:tr>
      <w:tr w:rsidR="002E0858" w:rsidRPr="000D1F76" w14:paraId="12FEE1E7" w14:textId="77777777">
        <w:trPr>
          <w:trHeight w:val="567"/>
        </w:trPr>
        <w:tc>
          <w:tcPr>
            <w:tcW w:w="0" w:type="dxa"/>
            <w:shd w:val="clear" w:color="auto" w:fill="F2F2F2"/>
            <w:vAlign w:val="center"/>
          </w:tcPr>
          <w:p w14:paraId="4198B64E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1A969871" w14:textId="74334B9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Documentar el informe de pruebas en paralelo a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ejecución</w:t>
            </w:r>
            <w:r w:rsidRPr="000D1F76">
              <w:rPr>
                <w:rFonts w:ascii="Calibri" w:hAnsi="Calibri"/>
                <w:color w:val="000000"/>
                <w:szCs w:val="28"/>
              </w:rPr>
              <w:t>, no al cierre.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1E62F32E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Parcialmente cumplida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517F42A" w14:textId="7777777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>Informe generado durante el sprint; se mantiene como objetivo de mejora continua.</w:t>
            </w:r>
          </w:p>
        </w:tc>
      </w:tr>
      <w:tr w:rsidR="002E0858" w:rsidRPr="000D1F76" w14:paraId="3323DF21" w14:textId="77777777">
        <w:trPr>
          <w:trHeight w:val="567"/>
        </w:trPr>
        <w:tc>
          <w:tcPr>
            <w:tcW w:w="0" w:type="dxa"/>
            <w:shd w:val="clear" w:color="auto" w:fill="FFFFFF"/>
            <w:vAlign w:val="center"/>
          </w:tcPr>
          <w:p w14:paraId="572D0AF2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lastRenderedPageBreak/>
              <w:t>4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7609D04F" w14:textId="66511682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Revisar parche de tokens legacy y planificar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datos.</w:t>
            </w:r>
          </w:p>
        </w:tc>
        <w:tc>
          <w:tcPr>
            <w:tcW w:w="1134" w:type="dxa"/>
            <w:shd w:val="clear" w:color="auto" w:fill="FCE4D6"/>
            <w:vAlign w:val="center"/>
          </w:tcPr>
          <w:p w14:paraId="71896434" w14:textId="77777777" w:rsidR="002E0858" w:rsidRPr="000D1F76" w:rsidRDefault="00000000">
            <w:pPr>
              <w:jc w:val="center"/>
              <w:rPr>
                <w:szCs w:val="28"/>
              </w:rPr>
            </w:pPr>
            <w:r w:rsidRPr="000D1F76">
              <w:rPr>
                <w:rFonts w:ascii="Calibri" w:hAnsi="Calibri"/>
                <w:b/>
                <w:color w:val="000000"/>
                <w:szCs w:val="28"/>
              </w:rPr>
              <w:t>Pendiente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D60252" w14:textId="5FB080B5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Parche mantenido en auth.middleware.js.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programada para Sprint 03.</w:t>
            </w:r>
          </w:p>
        </w:tc>
      </w:tr>
    </w:tbl>
    <w:p w14:paraId="0233B894" w14:textId="77777777" w:rsidR="002E0858" w:rsidRPr="000D1F76" w:rsidRDefault="00000000">
      <w:pPr>
        <w:spacing w:before="80" w:after="40"/>
      </w:pPr>
      <w:r w:rsidRPr="000D1F76">
        <w:rPr>
          <w:rFonts w:ascii="Calibri" w:hAnsi="Calibri"/>
          <w:i/>
          <w:color w:val="595959"/>
          <w:sz w:val="18"/>
        </w:rPr>
        <w:t>Resultado: 2/4 compromisos cumplidos, 1 cumplido parcialmente, 1 pendiente para Sprint 03.</w:t>
      </w:r>
    </w:p>
    <w:p w14:paraId="153CB31A" w14:textId="60EB2822" w:rsidR="002E0858" w:rsidRPr="000D1F76" w:rsidRDefault="00000000" w:rsidP="000D1F76">
      <w:pPr>
        <w:pStyle w:val="Ttulo1"/>
      </w:pPr>
      <w:r w:rsidRPr="000D1F76">
        <w:t xml:space="preserve">8. Retrospectiva: </w:t>
      </w:r>
      <w:r w:rsidR="004E4473" w:rsidRPr="000D1F76">
        <w:t>análisis</w:t>
      </w:r>
      <w:r w:rsidRPr="000D1F76">
        <w:t xml:space="preserve"> por </w:t>
      </w:r>
      <w:r w:rsidR="004E4473" w:rsidRPr="000D1F76">
        <w:t>categorías</w:t>
      </w:r>
    </w:p>
    <w:p w14:paraId="54AF9BCD" w14:textId="27DD7968" w:rsidR="002E0858" w:rsidRPr="000D1F76" w:rsidRDefault="004E4473" w:rsidP="000D1F76">
      <w:pPr>
        <w:pStyle w:val="Ttulo2"/>
      </w:pPr>
      <w:r w:rsidRPr="000D1F76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2E0858" w:rsidRPr="000D1F76" w14:paraId="3C30117B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6FF8F085" w14:textId="57828B30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El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patrón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StorageService con interfaz extensible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permitió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integrar almacenamiento sin acoplarlo a ninguna plataforma especifica (preparado para S3/Azure Blob).</w:t>
            </w:r>
          </w:p>
        </w:tc>
      </w:tr>
      <w:tr w:rsidR="002E0858" w:rsidRPr="000D1F76" w14:paraId="08869B33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1B1B7C92" w14:textId="76FBF687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transacción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atómica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en Prisma.$transaction garantizo consistencia entre avance, evidencia y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actualización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del rubro en una sola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operación</w:t>
            </w:r>
            <w:r w:rsidRPr="000D1F76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2E0858" w:rsidRPr="000D1F76" w14:paraId="2CFEAA47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2EFCA2CF" w14:textId="5FFAF098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Las pruebas automatizadas cubrieron los 3 grupos de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del sprint con 17/17 PASS y validaron tanto el RBAC como la obligatoriedad de evidencia.</w:t>
            </w:r>
          </w:p>
        </w:tc>
      </w:tr>
      <w:tr w:rsidR="002E0858" w:rsidRPr="000D1F76" w14:paraId="1CB6BB44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40D73FC8" w14:textId="56E14416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El pipeline de middleware estructurado (auth → role → multer → projectAccess → controller) resulto en un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patrón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reutilizable para futuros endpoints con upload.</w:t>
            </w:r>
          </w:p>
        </w:tc>
      </w:tr>
      <w:tr w:rsidR="002E0858" w:rsidRPr="000D1F76" w14:paraId="5536AA2B" w14:textId="77777777">
        <w:trPr>
          <w:trHeight w:val="397"/>
        </w:trPr>
        <w:tc>
          <w:tcPr>
            <w:tcW w:w="9354" w:type="dxa"/>
            <w:shd w:val="clear" w:color="auto" w:fill="E2EFDA"/>
            <w:vAlign w:val="center"/>
          </w:tcPr>
          <w:p w14:paraId="293AF0DA" w14:textId="451D05F5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 carga masiva de rubros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vía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API con skipDuplicates redujo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fricción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en la carga inicial de datos.</w:t>
            </w:r>
          </w:p>
        </w:tc>
      </w:tr>
    </w:tbl>
    <w:p w14:paraId="2D2B1EB2" w14:textId="44F3F707" w:rsidR="002E0858" w:rsidRPr="000D1F76" w:rsidRDefault="004E4473" w:rsidP="000D1F76">
      <w:pPr>
        <w:pStyle w:val="Ttulo2"/>
      </w:pPr>
      <w:r w:rsidRPr="000D1F76">
        <w:t>8.2 Que se puede mejorar (MEJORAR)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354"/>
      </w:tblGrid>
      <w:tr w:rsidR="002E0858" w:rsidRPr="000D1F76" w14:paraId="01DF5F61" w14:textId="77777777" w:rsidTr="000D1F76">
        <w:trPr>
          <w:trHeight w:val="397"/>
        </w:trPr>
        <w:tc>
          <w:tcPr>
            <w:tcW w:w="9354" w:type="dxa"/>
            <w:shd w:val="clear" w:color="auto" w:fill="FFFFCC"/>
            <w:vAlign w:val="center"/>
          </w:tcPr>
          <w:p w14:paraId="6A455BCB" w14:textId="04A1DAF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El orden del pipeline de middleware para avances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requirió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varias iteraciones de prueba. Se debe documentar como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estándar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antes de implementar nuevos endpoints con upload.</w:t>
            </w:r>
          </w:p>
        </w:tc>
      </w:tr>
      <w:tr w:rsidR="002E0858" w:rsidRPr="000D1F76" w14:paraId="412644E8" w14:textId="77777777" w:rsidTr="000D1F76">
        <w:trPr>
          <w:trHeight w:val="397"/>
        </w:trPr>
        <w:tc>
          <w:tcPr>
            <w:tcW w:w="9354" w:type="dxa"/>
            <w:shd w:val="clear" w:color="auto" w:fill="FFFFCC"/>
            <w:vAlign w:val="center"/>
          </w:tcPr>
          <w:p w14:paraId="715ABD8A" w14:textId="2711F071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tokens legacy (parche en auth.middleware.js) sigue pendiente y representa una deuda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técnica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que crece con cada sprint.</w:t>
            </w:r>
          </w:p>
        </w:tc>
      </w:tr>
      <w:tr w:rsidR="002E0858" w:rsidRPr="000D1F76" w14:paraId="2E5C5498" w14:textId="77777777" w:rsidTr="000D1F76">
        <w:trPr>
          <w:trHeight w:val="397"/>
        </w:trPr>
        <w:tc>
          <w:tcPr>
            <w:tcW w:w="9354" w:type="dxa"/>
            <w:shd w:val="clear" w:color="auto" w:fill="FFFFCC"/>
            <w:vAlign w:val="center"/>
          </w:tcPr>
          <w:p w14:paraId="742E46BA" w14:textId="318F7B85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No se implementaron pruebas de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MIME type de imagen (formatos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inválidos</w:t>
            </w:r>
            <w:r w:rsidRPr="000D1F76">
              <w:rPr>
                <w:rFonts w:ascii="Calibri" w:hAnsi="Calibri"/>
                <w:color w:val="000000"/>
                <w:szCs w:val="28"/>
              </w:rPr>
              <w:t>). Se debe agregar en Sprint 03.</w:t>
            </w:r>
          </w:p>
        </w:tc>
      </w:tr>
    </w:tbl>
    <w:p w14:paraId="27260AFC" w14:textId="6DFFE3C6" w:rsidR="002E0858" w:rsidRPr="000D1F76" w:rsidRDefault="004E4473" w:rsidP="000D1F76">
      <w:pPr>
        <w:pStyle w:val="Ttulo2"/>
      </w:pPr>
      <w:r w:rsidRPr="000D1F76">
        <w:t>8.3 Acciones concretas para el siguiente sprint (IMPLEMENTAR)</w:t>
      </w:r>
    </w:p>
    <w:tbl>
      <w:tblPr>
        <w:tblStyle w:val="Tablaconcuadrcula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354"/>
      </w:tblGrid>
      <w:tr w:rsidR="002E0858" w:rsidRPr="000D1F76" w14:paraId="459CC6B3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79802F20" w14:textId="712548EE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Documentar como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estándar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el pipeline de middleware para endpoints con upload de archivos.</w:t>
            </w:r>
          </w:p>
        </w:tc>
      </w:tr>
      <w:tr w:rsidR="002E0858" w:rsidRPr="000D1F76" w14:paraId="7E1FB467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2A7FA668" w14:textId="58F49F72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Implementar y cerrar la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migración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tokens legacy en Sprint 03 (deuda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técnica</w:t>
            </w:r>
            <w:r w:rsidRPr="000D1F76">
              <w:rPr>
                <w:rFonts w:ascii="Calibri" w:hAnsi="Calibri"/>
                <w:color w:val="000000"/>
                <w:szCs w:val="28"/>
              </w:rPr>
              <w:t>).</w:t>
            </w:r>
          </w:p>
        </w:tc>
      </w:tr>
      <w:tr w:rsidR="002E0858" w:rsidRPr="000D1F76" w14:paraId="648AF13C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2158BE58" w14:textId="0DA0101C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Agregar pruebas automatizadas para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validación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MIME type y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tamaño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imagen.</w:t>
            </w:r>
          </w:p>
        </w:tc>
      </w:tr>
      <w:tr w:rsidR="002E0858" w:rsidRPr="000D1F76" w14:paraId="07E80604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41557EA3" w14:textId="72A980C3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Crear suite de pruebas para los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de materiales y bodega (Sprint 03).</w:t>
            </w:r>
          </w:p>
        </w:tc>
      </w:tr>
      <w:tr w:rsidR="002E0858" w:rsidRPr="000D1F76" w14:paraId="62414124" w14:textId="77777777" w:rsidTr="000D1F76">
        <w:trPr>
          <w:trHeight w:val="397"/>
        </w:trPr>
        <w:tc>
          <w:tcPr>
            <w:tcW w:w="9354" w:type="dxa"/>
            <w:shd w:val="clear" w:color="auto" w:fill="FDE9D9" w:themeFill="accent6" w:themeFillTint="33"/>
            <w:vAlign w:val="center"/>
          </w:tcPr>
          <w:p w14:paraId="6B3B6FE9" w14:textId="662926EB" w:rsidR="002E0858" w:rsidRPr="000D1F76" w:rsidRDefault="00000000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  <w:szCs w:val="28"/>
              </w:rPr>
              <w:t xml:space="preserve">• Mantener cobertura de pruebas automatizadas &gt;= 80% en todos los </w:t>
            </w:r>
            <w:r w:rsidR="004E4473" w:rsidRPr="000D1F76">
              <w:rPr>
                <w:rFonts w:ascii="Calibri" w:hAnsi="Calibri"/>
                <w:color w:val="000000"/>
                <w:szCs w:val="28"/>
              </w:rPr>
              <w:t>módulos</w:t>
            </w:r>
            <w:r w:rsidRPr="000D1F76">
              <w:rPr>
                <w:rFonts w:ascii="Calibri" w:hAnsi="Calibri"/>
                <w:color w:val="000000"/>
                <w:szCs w:val="28"/>
              </w:rPr>
              <w:t xml:space="preserve"> nuevos.</w:t>
            </w:r>
          </w:p>
        </w:tc>
      </w:tr>
    </w:tbl>
    <w:p w14:paraId="7C6CF9E3" w14:textId="43CE6FEE" w:rsidR="002E0858" w:rsidRPr="000D1F76" w:rsidRDefault="00000000" w:rsidP="00084007">
      <w:pPr>
        <w:pStyle w:val="Ttulo1"/>
      </w:pPr>
      <w:r w:rsidRPr="000D1F76">
        <w:t xml:space="preserve">9. </w:t>
      </w:r>
      <w:r w:rsidR="004E4473" w:rsidRPr="000D1F76">
        <w:t>Métricas</w:t>
      </w:r>
      <w:r w:rsidRPr="000D1F76">
        <w:t xml:space="preserve">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1984"/>
        <w:gridCol w:w="2835"/>
      </w:tblGrid>
      <w:tr w:rsidR="002E0858" w:rsidRPr="00084007" w14:paraId="346F9DCE" w14:textId="77777777">
        <w:tc>
          <w:tcPr>
            <w:tcW w:w="4819" w:type="dxa"/>
            <w:shd w:val="clear" w:color="auto" w:fill="1F3864"/>
            <w:vAlign w:val="center"/>
          </w:tcPr>
          <w:p w14:paraId="7BBB644F" w14:textId="24A35ECB" w:rsidR="002E0858" w:rsidRPr="00B0612A" w:rsidRDefault="004E4473">
            <w:pPr>
              <w:rPr>
                <w:szCs w:val="28"/>
              </w:rPr>
            </w:pPr>
            <w:r w:rsidRPr="00B0612A">
              <w:rPr>
                <w:rFonts w:ascii="Calibri" w:hAnsi="Calibri"/>
                <w:b/>
                <w:szCs w:val="28"/>
              </w:rPr>
              <w:t>Métrica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5F042BCD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Valor planificado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3E11301D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Valor real</w:t>
            </w:r>
          </w:p>
        </w:tc>
      </w:tr>
      <w:tr w:rsidR="002E0858" w:rsidRPr="00084007" w14:paraId="41792D90" w14:textId="77777777">
        <w:tc>
          <w:tcPr>
            <w:tcW w:w="4819" w:type="dxa"/>
            <w:shd w:val="clear" w:color="auto" w:fill="FFFFFF"/>
            <w:vAlign w:val="center"/>
          </w:tcPr>
          <w:p w14:paraId="3905B670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Story Points del sprint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B34AEEC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34 SP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F274B1C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34 SP</w:t>
            </w:r>
          </w:p>
        </w:tc>
      </w:tr>
      <w:tr w:rsidR="002E0858" w:rsidRPr="00084007" w14:paraId="5E7E2121" w14:textId="77777777">
        <w:tc>
          <w:tcPr>
            <w:tcW w:w="4819" w:type="dxa"/>
            <w:shd w:val="clear" w:color="auto" w:fill="D9E1F2"/>
            <w:vAlign w:val="center"/>
          </w:tcPr>
          <w:p w14:paraId="60D5D696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historias de usuario (HU)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6961A34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777EAF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2E0858" w:rsidRPr="00084007" w14:paraId="7D0BB2C3" w14:textId="77777777">
        <w:tc>
          <w:tcPr>
            <w:tcW w:w="4819" w:type="dxa"/>
            <w:shd w:val="clear" w:color="auto" w:fill="FFFFFF"/>
            <w:vAlign w:val="center"/>
          </w:tcPr>
          <w:p w14:paraId="27C9E48D" w14:textId="675CDB54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historias </w:t>
            </w:r>
            <w:r w:rsidR="004E4473" w:rsidRPr="00B0612A">
              <w:rPr>
                <w:rFonts w:ascii="Calibri" w:hAnsi="Calibri"/>
                <w:szCs w:val="28"/>
              </w:rPr>
              <w:t>técnicas</w:t>
            </w:r>
            <w:r w:rsidRPr="00B0612A">
              <w:rPr>
                <w:rFonts w:ascii="Calibri" w:hAnsi="Calibri"/>
                <w:szCs w:val="28"/>
              </w:rPr>
              <w:t xml:space="preserve"> (HT)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751CED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878CADF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2E0858" w:rsidRPr="00084007" w14:paraId="2B656A3D" w14:textId="77777777">
        <w:tc>
          <w:tcPr>
            <w:tcW w:w="4819" w:type="dxa"/>
            <w:shd w:val="clear" w:color="auto" w:fill="D9E1F2"/>
            <w:vAlign w:val="center"/>
          </w:tcPr>
          <w:p w14:paraId="44D5D64E" w14:textId="56F35C2F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</w:t>
            </w:r>
            <w:r w:rsidR="004E4473" w:rsidRPr="00B0612A">
              <w:rPr>
                <w:rFonts w:ascii="Calibri" w:hAnsi="Calibri"/>
                <w:szCs w:val="28"/>
              </w:rPr>
              <w:t>ítems</w:t>
            </w:r>
            <w:r w:rsidRPr="00B0612A">
              <w:rPr>
                <w:rFonts w:ascii="Calibri" w:hAnsi="Calibri"/>
                <w:szCs w:val="28"/>
              </w:rPr>
              <w:t xml:space="preserve"> completados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A8B44BA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BD87DF8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 (100%)</w:t>
            </w:r>
          </w:p>
        </w:tc>
      </w:tr>
      <w:tr w:rsidR="002E0858" w:rsidRPr="00084007" w14:paraId="6BBAFD67" w14:textId="77777777">
        <w:tc>
          <w:tcPr>
            <w:tcW w:w="4819" w:type="dxa"/>
            <w:shd w:val="clear" w:color="auto" w:fill="FFFFFF"/>
            <w:vAlign w:val="center"/>
          </w:tcPr>
          <w:p w14:paraId="6CA96326" w14:textId="79E1EB6F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</w:t>
            </w:r>
            <w:r w:rsidR="004E4473" w:rsidRPr="00B0612A">
              <w:rPr>
                <w:rFonts w:ascii="Calibri" w:hAnsi="Calibri"/>
                <w:szCs w:val="28"/>
              </w:rPr>
              <w:t>ítems</w:t>
            </w:r>
            <w:r w:rsidRPr="00B0612A">
              <w:rPr>
                <w:rFonts w:ascii="Calibri" w:hAnsi="Calibri"/>
                <w:szCs w:val="28"/>
              </w:rPr>
              <w:t xml:space="preserve"> bloqueados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94DA37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284CD0A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2E0858" w:rsidRPr="00084007" w14:paraId="66742AAD" w14:textId="77777777">
        <w:tc>
          <w:tcPr>
            <w:tcW w:w="4819" w:type="dxa"/>
            <w:shd w:val="clear" w:color="auto" w:fill="D9E1F2"/>
            <w:vAlign w:val="center"/>
          </w:tcPr>
          <w:p w14:paraId="7F985386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Velocidad (SP/semana)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1C9264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CCF441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</w:t>
            </w:r>
          </w:p>
        </w:tc>
      </w:tr>
      <w:tr w:rsidR="002E0858" w:rsidRPr="00084007" w14:paraId="75323824" w14:textId="77777777">
        <w:tc>
          <w:tcPr>
            <w:tcW w:w="4819" w:type="dxa"/>
            <w:shd w:val="clear" w:color="auto" w:fill="FFFFFF"/>
            <w:vAlign w:val="center"/>
          </w:tcPr>
          <w:p w14:paraId="119626A9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% Cumplimiento del backlog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855E5E1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100%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260C354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2E0858" w:rsidRPr="00084007" w14:paraId="56B1CEF9" w14:textId="77777777">
        <w:tc>
          <w:tcPr>
            <w:tcW w:w="4819" w:type="dxa"/>
            <w:shd w:val="clear" w:color="auto" w:fill="D9E1F2"/>
            <w:vAlign w:val="center"/>
          </w:tcPr>
          <w:p w14:paraId="22A0B9FC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pruebas automatizadas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B0BCA9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E67FF16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 (100% PASS)</w:t>
            </w:r>
          </w:p>
        </w:tc>
      </w:tr>
      <w:tr w:rsidR="002E0858" w:rsidRPr="00084007" w14:paraId="0BEED3CD" w14:textId="77777777">
        <w:tc>
          <w:tcPr>
            <w:tcW w:w="4819" w:type="dxa"/>
            <w:shd w:val="clear" w:color="auto" w:fill="FFFFFF"/>
            <w:vAlign w:val="center"/>
          </w:tcPr>
          <w:p w14:paraId="7E5E1A71" w14:textId="1402B78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 xml:space="preserve">N° </w:t>
            </w:r>
            <w:r w:rsidR="004E4473" w:rsidRPr="00B0612A">
              <w:rPr>
                <w:rFonts w:ascii="Calibri" w:hAnsi="Calibri"/>
                <w:szCs w:val="28"/>
              </w:rPr>
              <w:t>módulos</w:t>
            </w:r>
            <w:r w:rsidRPr="00B0612A">
              <w:rPr>
                <w:rFonts w:ascii="Calibri" w:hAnsi="Calibri"/>
                <w:szCs w:val="28"/>
              </w:rPr>
              <w:t xml:space="preserve"> con cobertura &gt;= 80%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B296825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E8D4075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2E0858" w:rsidRPr="00084007" w14:paraId="326FD048" w14:textId="77777777">
        <w:tc>
          <w:tcPr>
            <w:tcW w:w="4819" w:type="dxa"/>
            <w:shd w:val="clear" w:color="auto" w:fill="D9E1F2"/>
            <w:vAlign w:val="center"/>
          </w:tcPr>
          <w:p w14:paraId="6440065C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defectos registrados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740DBA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E38570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2E0858" w:rsidRPr="00084007" w14:paraId="7B413D41" w14:textId="77777777">
        <w:tc>
          <w:tcPr>
            <w:tcW w:w="4819" w:type="dxa"/>
            <w:shd w:val="clear" w:color="auto" w:fill="FFFFFF"/>
            <w:vAlign w:val="center"/>
          </w:tcPr>
          <w:p w14:paraId="06963619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t>N° compromisos Sprint 01 cumplidos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BA60BB0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C1B3807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2 cumplidos, 1 parcial, 1 </w:t>
            </w:r>
            <w:r w:rsidRPr="00084007">
              <w:rPr>
                <w:rFonts w:ascii="Calibri" w:hAnsi="Calibri"/>
                <w:color w:val="000000"/>
                <w:szCs w:val="28"/>
              </w:rPr>
              <w:lastRenderedPageBreak/>
              <w:t>pendiente</w:t>
            </w:r>
          </w:p>
        </w:tc>
      </w:tr>
      <w:tr w:rsidR="002E0858" w:rsidRPr="00084007" w14:paraId="38CB7610" w14:textId="77777777">
        <w:tc>
          <w:tcPr>
            <w:tcW w:w="4819" w:type="dxa"/>
            <w:shd w:val="clear" w:color="auto" w:fill="D9E1F2"/>
            <w:vAlign w:val="center"/>
          </w:tcPr>
          <w:p w14:paraId="10D7E937" w14:textId="77777777" w:rsidR="002E0858" w:rsidRPr="00B0612A" w:rsidRDefault="00000000">
            <w:pPr>
              <w:rPr>
                <w:szCs w:val="28"/>
              </w:rPr>
            </w:pPr>
            <w:r w:rsidRPr="00B0612A">
              <w:rPr>
                <w:rFonts w:ascii="Calibri" w:hAnsi="Calibri"/>
                <w:szCs w:val="28"/>
              </w:rPr>
              <w:lastRenderedPageBreak/>
              <w:t>Calidad general del sprint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61AAD8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Alta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880305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Alta</w:t>
            </w:r>
          </w:p>
        </w:tc>
      </w:tr>
    </w:tbl>
    <w:p w14:paraId="707D1256" w14:textId="77777777" w:rsidR="002E0858" w:rsidRPr="000D1F76" w:rsidRDefault="00000000" w:rsidP="00084007">
      <w:pPr>
        <w:pStyle w:val="Ttulo1"/>
      </w:pPr>
      <w:r w:rsidRPr="000D1F76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4819"/>
        <w:gridCol w:w="1417"/>
        <w:gridCol w:w="2268"/>
      </w:tblGrid>
      <w:tr w:rsidR="002E0858" w:rsidRPr="00084007" w14:paraId="4073E5F1" w14:textId="77777777">
        <w:tc>
          <w:tcPr>
            <w:tcW w:w="850" w:type="dxa"/>
            <w:shd w:val="clear" w:color="auto" w:fill="1F3864"/>
            <w:vAlign w:val="center"/>
          </w:tcPr>
          <w:p w14:paraId="093554DF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ID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5E05AA94" w14:textId="2CA92B9A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1A6DD91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Impacto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032F1637" w14:textId="551AA229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Resolución</w:t>
            </w:r>
          </w:p>
        </w:tc>
      </w:tr>
      <w:tr w:rsidR="002E0858" w:rsidRPr="00084007" w14:paraId="2CD98D74" w14:textId="77777777">
        <w:tc>
          <w:tcPr>
            <w:tcW w:w="850" w:type="dxa"/>
            <w:shd w:val="clear" w:color="auto" w:fill="E2EFDA"/>
            <w:vAlign w:val="center"/>
          </w:tcPr>
          <w:p w14:paraId="39491D9A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4819" w:type="dxa"/>
            <w:shd w:val="clear" w:color="auto" w:fill="E2EFDA"/>
            <w:vAlign w:val="center"/>
          </w:tcPr>
          <w:p w14:paraId="45017FA0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No se registraron impedimentos ni bloqueos en el Sprint 02.</w:t>
            </w:r>
          </w:p>
        </w:tc>
        <w:tc>
          <w:tcPr>
            <w:tcW w:w="1417" w:type="dxa"/>
            <w:shd w:val="clear" w:color="auto" w:fill="E2EFDA"/>
            <w:vAlign w:val="center"/>
          </w:tcPr>
          <w:p w14:paraId="6589FF6E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2268" w:type="dxa"/>
            <w:shd w:val="clear" w:color="auto" w:fill="E2EFDA"/>
            <w:vAlign w:val="center"/>
          </w:tcPr>
          <w:p w14:paraId="7A1904C9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</w:tr>
    </w:tbl>
    <w:p w14:paraId="31146D7D" w14:textId="77777777" w:rsidR="002E0858" w:rsidRPr="000D1F76" w:rsidRDefault="00000000" w:rsidP="00084007">
      <w:pPr>
        <w:pStyle w:val="Ttulo1"/>
      </w:pPr>
      <w:r w:rsidRPr="000D1F76">
        <w:t>11. Compromisos para el siguiente sprint (Sprint 03)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5778"/>
        <w:gridCol w:w="3009"/>
      </w:tblGrid>
      <w:tr w:rsidR="002E0858" w:rsidRPr="00B71937" w14:paraId="7B278B95" w14:textId="77777777" w:rsidTr="00B71937">
        <w:tc>
          <w:tcPr>
            <w:tcW w:w="567" w:type="dxa"/>
            <w:shd w:val="clear" w:color="auto" w:fill="1F3864"/>
            <w:vAlign w:val="center"/>
          </w:tcPr>
          <w:p w14:paraId="77B91FC9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b/>
                <w:color w:val="FFFFFF"/>
              </w:rPr>
              <w:t>N°</w:t>
            </w:r>
          </w:p>
        </w:tc>
        <w:tc>
          <w:tcPr>
            <w:tcW w:w="5778" w:type="dxa"/>
            <w:shd w:val="clear" w:color="auto" w:fill="1F3864"/>
            <w:vAlign w:val="center"/>
          </w:tcPr>
          <w:p w14:paraId="140557E2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b/>
                <w:color w:val="FFFFFF"/>
              </w:rPr>
              <w:t>Compromiso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C09484D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b/>
                <w:color w:val="FFFFFF"/>
              </w:rPr>
              <w:t>Responsable</w:t>
            </w:r>
          </w:p>
        </w:tc>
      </w:tr>
      <w:tr w:rsidR="002E0858" w:rsidRPr="00B71937" w14:paraId="5142074B" w14:textId="77777777" w:rsidTr="00B7193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3722DCA0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778" w:type="dxa"/>
            <w:shd w:val="clear" w:color="auto" w:fill="FFFFFF"/>
            <w:vAlign w:val="center"/>
          </w:tcPr>
          <w:p w14:paraId="4F76A597" w14:textId="1B3E01DF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Documentar </w:t>
            </w:r>
            <w:r w:rsidR="004E4473" w:rsidRPr="00B71937">
              <w:rPr>
                <w:rFonts w:ascii="Calibri" w:hAnsi="Calibri"/>
                <w:color w:val="000000"/>
              </w:rPr>
              <w:t>estándar</w:t>
            </w:r>
            <w:r w:rsidRPr="00B71937">
              <w:rPr>
                <w:rFonts w:ascii="Calibri" w:hAnsi="Calibri"/>
                <w:color w:val="000000"/>
              </w:rPr>
              <w:t xml:space="preserve"> de pipeline de middleware para endpoints con upload.</w:t>
            </w:r>
          </w:p>
        </w:tc>
        <w:tc>
          <w:tcPr>
            <w:tcW w:w="3009" w:type="dxa"/>
            <w:shd w:val="clear" w:color="auto" w:fill="FFFFFF"/>
            <w:vAlign w:val="center"/>
          </w:tcPr>
          <w:p w14:paraId="15BB65EE" w14:textId="41701C1F" w:rsidR="002E0858" w:rsidRPr="00B71937" w:rsidRDefault="00084007">
            <w:r w:rsidRPr="00B71937">
              <w:rPr>
                <w:rFonts w:ascii="Calibri" w:hAnsi="Calibri"/>
                <w:color w:val="000000"/>
              </w:rPr>
              <w:t>Ivan Santiago Pulgar Leon</w:t>
            </w:r>
          </w:p>
        </w:tc>
      </w:tr>
      <w:tr w:rsidR="002E0858" w:rsidRPr="00B71937" w14:paraId="3D3220DE" w14:textId="77777777" w:rsidTr="00B7193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6D1EAC0C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778" w:type="dxa"/>
            <w:shd w:val="clear" w:color="auto" w:fill="D9E1F2"/>
            <w:vAlign w:val="center"/>
          </w:tcPr>
          <w:p w14:paraId="4CBB4677" w14:textId="5FDE4010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Implementar y cerrar </w:t>
            </w:r>
            <w:r w:rsidR="004E4473" w:rsidRPr="00B71937">
              <w:rPr>
                <w:rFonts w:ascii="Calibri" w:hAnsi="Calibri"/>
                <w:color w:val="000000"/>
              </w:rPr>
              <w:t>migración</w:t>
            </w:r>
            <w:r w:rsidRPr="00B71937">
              <w:rPr>
                <w:rFonts w:ascii="Calibri" w:hAnsi="Calibri"/>
                <w:color w:val="000000"/>
              </w:rPr>
              <w:t xml:space="preserve"> de tokens legacy (deuda </w:t>
            </w:r>
            <w:r w:rsidR="004E4473" w:rsidRPr="00B71937">
              <w:rPr>
                <w:rFonts w:ascii="Calibri" w:hAnsi="Calibri"/>
                <w:color w:val="000000"/>
              </w:rPr>
              <w:t>técnica</w:t>
            </w:r>
            <w:r w:rsidRPr="00B71937">
              <w:rPr>
                <w:rFonts w:ascii="Calibri" w:hAnsi="Calibri"/>
                <w:color w:val="000000"/>
              </w:rPr>
              <w:t>).</w:t>
            </w:r>
          </w:p>
        </w:tc>
        <w:tc>
          <w:tcPr>
            <w:tcW w:w="3009" w:type="dxa"/>
            <w:shd w:val="clear" w:color="auto" w:fill="D9E1F2"/>
            <w:vAlign w:val="center"/>
          </w:tcPr>
          <w:p w14:paraId="478B11AE" w14:textId="4DEE1FE6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2E0858" w:rsidRPr="00B71937" w14:paraId="1A035CE4" w14:textId="77777777" w:rsidTr="00B7193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4723CAA0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778" w:type="dxa"/>
            <w:shd w:val="clear" w:color="auto" w:fill="FFFFFF"/>
            <w:vAlign w:val="center"/>
          </w:tcPr>
          <w:p w14:paraId="43213E22" w14:textId="1B926653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Agregar pruebas automatizadas para </w:t>
            </w:r>
            <w:r w:rsidR="004E4473" w:rsidRPr="00B71937">
              <w:rPr>
                <w:rFonts w:ascii="Calibri" w:hAnsi="Calibri"/>
                <w:color w:val="000000"/>
              </w:rPr>
              <w:t>validación</w:t>
            </w:r>
            <w:r w:rsidRPr="00B71937">
              <w:rPr>
                <w:rFonts w:ascii="Calibri" w:hAnsi="Calibri"/>
                <w:color w:val="000000"/>
              </w:rPr>
              <w:t xml:space="preserve"> de MIME type y </w:t>
            </w:r>
            <w:r w:rsidR="004E4473" w:rsidRPr="00B71937">
              <w:rPr>
                <w:rFonts w:ascii="Calibri" w:hAnsi="Calibri"/>
                <w:color w:val="000000"/>
              </w:rPr>
              <w:t>tamaño</w:t>
            </w:r>
            <w:r w:rsidRPr="00B71937">
              <w:rPr>
                <w:rFonts w:ascii="Calibri" w:hAnsi="Calibri"/>
                <w:color w:val="000000"/>
              </w:rPr>
              <w:t xml:space="preserve"> de imagen.</w:t>
            </w:r>
          </w:p>
        </w:tc>
        <w:tc>
          <w:tcPr>
            <w:tcW w:w="3009" w:type="dxa"/>
            <w:shd w:val="clear" w:color="auto" w:fill="FFFFFF"/>
            <w:vAlign w:val="center"/>
          </w:tcPr>
          <w:p w14:paraId="6D59684E" w14:textId="1B8AC59C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2E0858" w:rsidRPr="00B71937" w14:paraId="01AB6E9D" w14:textId="77777777" w:rsidTr="00B71937">
        <w:trPr>
          <w:trHeight w:val="510"/>
        </w:trPr>
        <w:tc>
          <w:tcPr>
            <w:tcW w:w="567" w:type="dxa"/>
            <w:shd w:val="clear" w:color="auto" w:fill="D9E1F2"/>
            <w:vAlign w:val="center"/>
          </w:tcPr>
          <w:p w14:paraId="0E0F67AE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778" w:type="dxa"/>
            <w:shd w:val="clear" w:color="auto" w:fill="D9E1F2"/>
            <w:vAlign w:val="center"/>
          </w:tcPr>
          <w:p w14:paraId="00093151" w14:textId="1A939A63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Crear suite de pruebas para </w:t>
            </w:r>
            <w:r w:rsidR="004E4473" w:rsidRPr="00B71937">
              <w:rPr>
                <w:rFonts w:ascii="Calibri" w:hAnsi="Calibri"/>
                <w:color w:val="000000"/>
              </w:rPr>
              <w:t>módulos</w:t>
            </w:r>
            <w:r w:rsidRPr="00B71937">
              <w:rPr>
                <w:rFonts w:ascii="Calibri" w:hAnsi="Calibri"/>
                <w:color w:val="000000"/>
              </w:rPr>
              <w:t xml:space="preserve"> de materiales y bodega.</w:t>
            </w:r>
          </w:p>
        </w:tc>
        <w:tc>
          <w:tcPr>
            <w:tcW w:w="3009" w:type="dxa"/>
            <w:shd w:val="clear" w:color="auto" w:fill="D9E1F2"/>
            <w:vAlign w:val="center"/>
          </w:tcPr>
          <w:p w14:paraId="7BB59F41" w14:textId="5FC7FD45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2E0858" w:rsidRPr="00B71937" w14:paraId="306C3F45" w14:textId="77777777" w:rsidTr="00B71937">
        <w:trPr>
          <w:trHeight w:val="510"/>
        </w:trPr>
        <w:tc>
          <w:tcPr>
            <w:tcW w:w="567" w:type="dxa"/>
            <w:shd w:val="clear" w:color="auto" w:fill="FFFFFF"/>
            <w:vAlign w:val="center"/>
          </w:tcPr>
          <w:p w14:paraId="28BF30D0" w14:textId="77777777" w:rsidR="002E0858" w:rsidRPr="00B71937" w:rsidRDefault="00000000">
            <w:pPr>
              <w:jc w:val="center"/>
            </w:pPr>
            <w:r w:rsidRPr="00B71937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778" w:type="dxa"/>
            <w:shd w:val="clear" w:color="auto" w:fill="FFFFFF"/>
            <w:vAlign w:val="center"/>
          </w:tcPr>
          <w:p w14:paraId="49C062BF" w14:textId="4812E3D3" w:rsidR="002E0858" w:rsidRPr="00B71937" w:rsidRDefault="00000000">
            <w:r w:rsidRPr="00B71937">
              <w:rPr>
                <w:rFonts w:ascii="Calibri" w:hAnsi="Calibri"/>
                <w:color w:val="000000"/>
              </w:rPr>
              <w:t xml:space="preserve">Mantener cobertura de pruebas automatizadas &gt;= 80% en todos los </w:t>
            </w:r>
            <w:r w:rsidR="004E4473" w:rsidRPr="00B71937">
              <w:rPr>
                <w:rFonts w:ascii="Calibri" w:hAnsi="Calibri"/>
                <w:color w:val="000000"/>
              </w:rPr>
              <w:t>módulos</w:t>
            </w:r>
            <w:r w:rsidRPr="00B71937">
              <w:rPr>
                <w:rFonts w:ascii="Calibri" w:hAnsi="Calibri"/>
                <w:color w:val="000000"/>
              </w:rPr>
              <w:t xml:space="preserve"> nuevos.</w:t>
            </w:r>
          </w:p>
        </w:tc>
        <w:tc>
          <w:tcPr>
            <w:tcW w:w="3009" w:type="dxa"/>
            <w:shd w:val="clear" w:color="auto" w:fill="FFFFFF"/>
            <w:vAlign w:val="center"/>
          </w:tcPr>
          <w:p w14:paraId="7499194B" w14:textId="0239D78F" w:rsidR="002E0858" w:rsidRPr="00B71937" w:rsidRDefault="00084007">
            <w:r w:rsidRPr="00B71937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</w:tbl>
    <w:p w14:paraId="43C3F8A2" w14:textId="6E589C43" w:rsidR="002E0858" w:rsidRPr="000D1F76" w:rsidRDefault="00000000" w:rsidP="00084007">
      <w:pPr>
        <w:pStyle w:val="Ttulo1"/>
      </w:pPr>
      <w:r w:rsidRPr="000D1F76">
        <w:t xml:space="preserve">12. Observaciones y </w:t>
      </w:r>
      <w:r w:rsidR="00391A5E" w:rsidRPr="000D1F76">
        <w:t>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552"/>
      </w:tblGrid>
      <w:tr w:rsidR="002E0858" w:rsidRPr="00084007" w14:paraId="7044D552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50262C07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Logro principal del sprint</w:t>
            </w:r>
          </w:p>
        </w:tc>
        <w:tc>
          <w:tcPr>
            <w:tcW w:w="6552" w:type="dxa"/>
            <w:vAlign w:val="center"/>
          </w:tcPr>
          <w:p w14:paraId="6373E5D4" w14:textId="70E56AED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Se consolido 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núcleo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funcional del sistema con 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módulo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Proyectos completo y el registro de Avances con evidencia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fotográfica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obligatoria. 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patrón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StorageService garantiza extensibilidad hacia servicios de nube (S3/Azure Blob).</w:t>
            </w:r>
          </w:p>
        </w:tc>
      </w:tr>
      <w:tr w:rsidR="002E0858" w:rsidRPr="00084007" w14:paraId="502F218D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1BB8ACCB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Estado del producto al cierre</w:t>
            </w:r>
          </w:p>
        </w:tc>
        <w:tc>
          <w:tcPr>
            <w:tcW w:w="6552" w:type="dxa"/>
            <w:vAlign w:val="center"/>
          </w:tcPr>
          <w:p w14:paraId="16C9A0EB" w14:textId="603F286D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El sistema cuenta con: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JWT, usuarios con RBAC (6 roles), proyectos CRUD, avances de obra con evidencia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fotográfica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, carga masiva de rubros, auditoria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automática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y 32 pruebas automatizadas (15 Sprint 01 + 17 Sprint 02).</w:t>
            </w:r>
          </w:p>
        </w:tc>
      </w:tr>
      <w:tr w:rsidR="002E0858" w:rsidRPr="00084007" w14:paraId="2BBFE747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3B26F152" w14:textId="58733FF2" w:rsidR="002E0858" w:rsidRPr="00084007" w:rsidRDefault="004E4473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Satisfacción del equipo</w:t>
            </w:r>
          </w:p>
        </w:tc>
        <w:tc>
          <w:tcPr>
            <w:tcW w:w="6552" w:type="dxa"/>
            <w:vAlign w:val="center"/>
          </w:tcPr>
          <w:p w14:paraId="60049B1F" w14:textId="7EFE3EDE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Sprint completado al 100% sin bloqueos ni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desvíos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. El equipo valoro la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implementación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del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patrón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transacción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atómica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como una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práctica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estándar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para operaciones multi-tabla.</w:t>
            </w:r>
          </w:p>
        </w:tc>
      </w:tr>
      <w:tr w:rsidR="002E0858" w:rsidRPr="00084007" w14:paraId="7587D64F" w14:textId="77777777" w:rsidTr="00B71937">
        <w:trPr>
          <w:trHeight w:val="850"/>
        </w:trPr>
        <w:tc>
          <w:tcPr>
            <w:tcW w:w="2802" w:type="dxa"/>
            <w:shd w:val="clear" w:color="auto" w:fill="D9E1F2"/>
            <w:vAlign w:val="center"/>
          </w:tcPr>
          <w:p w14:paraId="7C1861A9" w14:textId="1EE0F3A2" w:rsidR="002E0858" w:rsidRPr="00084007" w:rsidRDefault="004E4473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szCs w:val="28"/>
              </w:rPr>
              <w:t>Preparación para Sprint 03</w:t>
            </w:r>
          </w:p>
        </w:tc>
        <w:tc>
          <w:tcPr>
            <w:tcW w:w="6552" w:type="dxa"/>
            <w:vAlign w:val="center"/>
          </w:tcPr>
          <w:p w14:paraId="4E678C8D" w14:textId="044AE104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El Sprint 03 puede iniciar con foco en los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módulos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Materiales y Bodega sobre una base de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, proyectos y avances estable y probada. Deuda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técnica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pendiente: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migración</w:t>
            </w:r>
            <w:r w:rsidRPr="00084007">
              <w:rPr>
                <w:rFonts w:ascii="Calibri" w:hAnsi="Calibri"/>
                <w:color w:val="000000"/>
                <w:szCs w:val="28"/>
              </w:rPr>
              <w:t xml:space="preserve"> de tokens legacy (prioridad alta).</w:t>
            </w:r>
          </w:p>
        </w:tc>
      </w:tr>
    </w:tbl>
    <w:p w14:paraId="5D731587" w14:textId="7F513C1A" w:rsidR="002E0858" w:rsidRPr="000D1F76" w:rsidRDefault="00000000" w:rsidP="00084007">
      <w:pPr>
        <w:pStyle w:val="Ttulo1"/>
      </w:pPr>
      <w:r w:rsidRPr="000D1F76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1041"/>
        <w:gridCol w:w="2889"/>
        <w:gridCol w:w="1583"/>
      </w:tblGrid>
      <w:tr w:rsidR="002E0858" w:rsidRPr="00084007" w14:paraId="1976D7DC" w14:textId="77777777">
        <w:tc>
          <w:tcPr>
            <w:tcW w:w="2551" w:type="dxa"/>
            <w:shd w:val="clear" w:color="auto" w:fill="1F3864"/>
            <w:vAlign w:val="center"/>
          </w:tcPr>
          <w:p w14:paraId="230DCCF6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Documento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37CC8F0" w14:textId="51621F12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Código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45359BA5" w14:textId="3A56414B" w:rsidR="002E0858" w:rsidRPr="00084007" w:rsidRDefault="004E4473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Propósito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34A0D778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FFFFFF"/>
                <w:szCs w:val="28"/>
              </w:rPr>
              <w:t>Secciones relacionadas</w:t>
            </w:r>
          </w:p>
        </w:tc>
      </w:tr>
      <w:tr w:rsidR="002E0858" w:rsidRPr="00084007" w14:paraId="0EBCC059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7F43CE69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000000"/>
                <w:szCs w:val="28"/>
              </w:rPr>
              <w:t>Sprint_02_Backlog_ICARO.xlsx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7529AE3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BCK-SPR-02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70CE355" w14:textId="00862674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 xml:space="preserve">Registro formal del backlog: 6 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ítems</w:t>
            </w:r>
            <w:r w:rsidRPr="00084007">
              <w:rPr>
                <w:rFonts w:ascii="Calibri" w:hAnsi="Calibri"/>
                <w:color w:val="000000"/>
                <w:szCs w:val="28"/>
              </w:rPr>
              <w:t>, 34 SP planificados/realizados, DoD, criterios.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7A3128" w14:textId="67463604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 (Historias), 9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Métricas</w:t>
            </w:r>
            <w:r w:rsidRPr="00084007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  <w:tr w:rsidR="002E0858" w:rsidRPr="00084007" w14:paraId="4403734B" w14:textId="77777777">
        <w:trPr>
          <w:trHeight w:val="680"/>
        </w:trPr>
        <w:tc>
          <w:tcPr>
            <w:tcW w:w="2551" w:type="dxa"/>
            <w:shd w:val="clear" w:color="auto" w:fill="D9E1F2"/>
            <w:vAlign w:val="center"/>
          </w:tcPr>
          <w:p w14:paraId="7A2BD0B3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000000"/>
                <w:szCs w:val="28"/>
              </w:rPr>
              <w:lastRenderedPageBreak/>
              <w:t>Sprint_02_Planificado_Realizado_ICARO.docx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7DF24FF8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PLN-REA-SPR-02</w:t>
            </w:r>
          </w:p>
        </w:tc>
        <w:tc>
          <w:tcPr>
            <w:tcW w:w="3969" w:type="dxa"/>
            <w:shd w:val="clear" w:color="auto" w:fill="D9E1F2"/>
            <w:vAlign w:val="center"/>
          </w:tcPr>
          <w:p w14:paraId="53F2E17E" w14:textId="01BDF60D" w:rsidR="002E0858" w:rsidRPr="00084007" w:rsidRDefault="004E4473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Comparación planificado vs. realizado: SP, variaciones, % cumplimiento.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27C1771E" w14:textId="081C0675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6, 9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Métricas</w:t>
            </w:r>
            <w:r w:rsidRPr="00084007">
              <w:rPr>
                <w:rFonts w:ascii="Calibri" w:hAnsi="Calibri"/>
                <w:color w:val="000000"/>
                <w:szCs w:val="28"/>
              </w:rPr>
              <w:t>),12 (Conclusiones)</w:t>
            </w:r>
          </w:p>
        </w:tc>
      </w:tr>
      <w:tr w:rsidR="002E0858" w:rsidRPr="00084007" w14:paraId="67A95C7D" w14:textId="77777777">
        <w:trPr>
          <w:trHeight w:val="680"/>
        </w:trPr>
        <w:tc>
          <w:tcPr>
            <w:tcW w:w="2551" w:type="dxa"/>
            <w:shd w:val="clear" w:color="auto" w:fill="FFFFFF"/>
            <w:vAlign w:val="center"/>
          </w:tcPr>
          <w:p w14:paraId="536AE354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b/>
                <w:color w:val="000000"/>
                <w:szCs w:val="28"/>
              </w:rPr>
              <w:t>Sprint_02_Informe_Pruebas_ICARO.docx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69FFA9C" w14:textId="77777777" w:rsidR="002E0858" w:rsidRPr="00084007" w:rsidRDefault="00000000">
            <w:pPr>
              <w:jc w:val="center"/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INF-PRU-SPR-02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25E1E7F" w14:textId="77777777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17 casos de prueba (100% PASS), resumen por modulo, defectos (ninguno).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C4B039" w14:textId="64694EDE" w:rsidR="002E0858" w:rsidRPr="00084007" w:rsidRDefault="00000000">
            <w:pPr>
              <w:rPr>
                <w:szCs w:val="28"/>
              </w:rPr>
            </w:pPr>
            <w:r w:rsidRPr="00084007">
              <w:rPr>
                <w:rFonts w:ascii="Calibri" w:hAnsi="Calibri"/>
                <w:color w:val="000000"/>
                <w:szCs w:val="28"/>
              </w:rPr>
              <w:t>5 (DoD), 8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Categorías</w:t>
            </w:r>
            <w:r w:rsidRPr="00084007">
              <w:rPr>
                <w:rFonts w:ascii="Calibri" w:hAnsi="Calibri"/>
                <w:color w:val="000000"/>
                <w:szCs w:val="28"/>
              </w:rPr>
              <w:t>),9 (</w:t>
            </w:r>
            <w:r w:rsidR="004E4473" w:rsidRPr="00084007">
              <w:rPr>
                <w:rFonts w:ascii="Calibri" w:hAnsi="Calibri"/>
                <w:color w:val="000000"/>
                <w:szCs w:val="28"/>
              </w:rPr>
              <w:t>Métricas</w:t>
            </w:r>
            <w:r w:rsidRPr="00084007">
              <w:rPr>
                <w:rFonts w:ascii="Calibri" w:hAnsi="Calibri"/>
                <w:color w:val="000000"/>
                <w:szCs w:val="28"/>
              </w:rPr>
              <w:t>)</w:t>
            </w:r>
          </w:p>
        </w:tc>
      </w:tr>
    </w:tbl>
    <w:p w14:paraId="3A419B81" w14:textId="611D0DC1" w:rsidR="002E0858" w:rsidRPr="000D1F76" w:rsidRDefault="00000000" w:rsidP="00084007">
      <w:pPr>
        <w:spacing w:before="200" w:after="80"/>
      </w:pPr>
      <w:r w:rsidRPr="000D1F76">
        <w:rPr>
          <w:rFonts w:ascii="Calibri" w:hAnsi="Calibri"/>
          <w:b/>
          <w:color w:val="1F3864"/>
        </w:rPr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3483"/>
        <w:gridCol w:w="4850"/>
      </w:tblGrid>
      <w:tr w:rsidR="002E0858" w:rsidRPr="00084007" w14:paraId="2603ED90" w14:textId="77777777" w:rsidTr="00084007">
        <w:tc>
          <w:tcPr>
            <w:tcW w:w="1020" w:type="dxa"/>
            <w:shd w:val="clear" w:color="auto" w:fill="1F3864"/>
            <w:vAlign w:val="center"/>
          </w:tcPr>
          <w:p w14:paraId="01F77444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FFFFFF"/>
              </w:rPr>
              <w:t>Sigla</w:t>
            </w:r>
          </w:p>
        </w:tc>
        <w:tc>
          <w:tcPr>
            <w:tcW w:w="3483" w:type="dxa"/>
            <w:shd w:val="clear" w:color="auto" w:fill="1F3864"/>
            <w:vAlign w:val="center"/>
          </w:tcPr>
          <w:p w14:paraId="0D34045C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FFFFFF"/>
              </w:rPr>
              <w:t>Significado</w:t>
            </w:r>
          </w:p>
        </w:tc>
        <w:tc>
          <w:tcPr>
            <w:tcW w:w="4850" w:type="dxa"/>
            <w:shd w:val="clear" w:color="auto" w:fill="1F3864"/>
            <w:vAlign w:val="center"/>
          </w:tcPr>
          <w:p w14:paraId="1F9804FC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FFFFFF"/>
              </w:rPr>
              <w:t>Contexto de uso</w:t>
            </w:r>
          </w:p>
        </w:tc>
      </w:tr>
      <w:tr w:rsidR="002E0858" w:rsidRPr="00084007" w14:paraId="01CA1230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7FBD767A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RET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2277219E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Retrospectiva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4F516CDC" w14:textId="206D64D5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Prefijo del </w:t>
            </w:r>
            <w:r w:rsidR="004E4473" w:rsidRPr="00084007">
              <w:rPr>
                <w:rFonts w:ascii="Calibri" w:hAnsi="Calibri"/>
                <w:color w:val="000000"/>
              </w:rPr>
              <w:t>código</w:t>
            </w:r>
            <w:r w:rsidRPr="00084007">
              <w:rPr>
                <w:rFonts w:ascii="Calibri" w:hAnsi="Calibri"/>
                <w:color w:val="000000"/>
              </w:rPr>
              <w:t xml:space="preserve"> de este documento</w:t>
            </w:r>
          </w:p>
        </w:tc>
      </w:tr>
      <w:tr w:rsidR="002E0858" w:rsidRPr="00084007" w14:paraId="4E371AF7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40285BE2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SPR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6759B987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Sprint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782F6B5F" w14:textId="70EFF1D0" w:rsidR="002E0858" w:rsidRPr="00084007" w:rsidRDefault="004E4473">
            <w:r w:rsidRPr="00084007">
              <w:rPr>
                <w:rFonts w:ascii="Calibri" w:hAnsi="Calibri"/>
                <w:color w:val="000000"/>
              </w:rPr>
              <w:t>Iteración de desarrollo</w:t>
            </w:r>
          </w:p>
        </w:tc>
      </w:tr>
      <w:tr w:rsidR="002E0858" w:rsidRPr="00084007" w14:paraId="62DC769C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3124E86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DoD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605B2785" w14:textId="24657CF1" w:rsidR="002E0858" w:rsidRPr="00084007" w:rsidRDefault="004E4473">
            <w:r w:rsidRPr="00084007">
              <w:rPr>
                <w:rFonts w:ascii="Calibri" w:hAnsi="Calibri"/>
                <w:color w:val="000000"/>
              </w:rPr>
              <w:t>Definición of Done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2408060A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Criterios de completitud del sprint</w:t>
            </w:r>
          </w:p>
        </w:tc>
      </w:tr>
      <w:tr w:rsidR="002E0858" w:rsidRPr="00084007" w14:paraId="41234D76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3EBF3BBA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SP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49632E7A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Story Point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7CFAEB56" w14:textId="41126FCF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Unidad de </w:t>
            </w:r>
            <w:r w:rsidR="004E4473" w:rsidRPr="00084007">
              <w:rPr>
                <w:rFonts w:ascii="Calibri" w:hAnsi="Calibri"/>
                <w:color w:val="000000"/>
              </w:rPr>
              <w:t>estimación</w:t>
            </w:r>
            <w:r w:rsidRPr="00084007">
              <w:rPr>
                <w:rFonts w:ascii="Calibri" w:hAnsi="Calibri"/>
                <w:color w:val="000000"/>
              </w:rPr>
              <w:t xml:space="preserve"> de esfuerzo</w:t>
            </w:r>
          </w:p>
        </w:tc>
      </w:tr>
      <w:tr w:rsidR="002E0858" w:rsidRPr="00084007" w14:paraId="0A0DCE6C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025F6E3B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HU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2214700D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Historia de Usuario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051B796C" w14:textId="7EE6B96F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Tipo de </w:t>
            </w:r>
            <w:r w:rsidR="004E4473" w:rsidRPr="00084007">
              <w:rPr>
                <w:rFonts w:ascii="Calibri" w:hAnsi="Calibri"/>
                <w:color w:val="000000"/>
              </w:rPr>
              <w:t>ítem</w:t>
            </w:r>
            <w:r w:rsidRPr="00084007">
              <w:rPr>
                <w:rFonts w:ascii="Calibri" w:hAnsi="Calibri"/>
                <w:color w:val="000000"/>
              </w:rPr>
              <w:t xml:space="preserve"> del backlog</w:t>
            </w:r>
          </w:p>
        </w:tc>
      </w:tr>
      <w:tr w:rsidR="002E0858" w:rsidRPr="00084007" w14:paraId="13435288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4EB4C2D3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HT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07A2FE55" w14:textId="5BC9E67F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Historia </w:t>
            </w:r>
            <w:r w:rsidR="004E4473" w:rsidRPr="00084007">
              <w:rPr>
                <w:rFonts w:ascii="Calibri" w:hAnsi="Calibri"/>
                <w:color w:val="000000"/>
              </w:rPr>
              <w:t>Técnica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1303C904" w14:textId="6C105506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Tarea </w:t>
            </w:r>
            <w:r w:rsidR="004E4473" w:rsidRPr="00084007">
              <w:rPr>
                <w:rFonts w:ascii="Calibri" w:hAnsi="Calibri"/>
                <w:color w:val="000000"/>
              </w:rPr>
              <w:t>técnica</w:t>
            </w:r>
            <w:r w:rsidRPr="00084007">
              <w:rPr>
                <w:rFonts w:ascii="Calibri" w:hAnsi="Calibri"/>
                <w:color w:val="000000"/>
              </w:rPr>
              <w:t xml:space="preserve"> transversal</w:t>
            </w:r>
          </w:p>
        </w:tc>
      </w:tr>
      <w:tr w:rsidR="002E0858" w:rsidRPr="00084007" w14:paraId="2A07AEF5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8C1E81A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RBAC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61F1E5DD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Role-Based Access Control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180C46E0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Control de acceso por roles</w:t>
            </w:r>
          </w:p>
        </w:tc>
      </w:tr>
      <w:tr w:rsidR="002E0858" w:rsidRPr="00084007" w14:paraId="6927497C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3CFAD99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JWT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514369B9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JSON Web Token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223BBF51" w14:textId="4FAC65B2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Mecanismo de </w:t>
            </w:r>
            <w:r w:rsidR="004E4473" w:rsidRPr="00084007">
              <w:rPr>
                <w:rFonts w:ascii="Calibri" w:hAnsi="Calibri"/>
                <w:color w:val="000000"/>
              </w:rPr>
              <w:t>autenticación</w:t>
            </w:r>
            <w:r w:rsidRPr="00084007">
              <w:rPr>
                <w:rFonts w:ascii="Calibri" w:hAnsi="Calibri"/>
                <w:color w:val="000000"/>
              </w:rPr>
              <w:t xml:space="preserve"> implementado</w:t>
            </w:r>
          </w:p>
        </w:tc>
      </w:tr>
      <w:tr w:rsidR="002E0858" w:rsidRPr="00084007" w14:paraId="7CB58209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233B09B1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ORM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2AEF9781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Object-Relational Mapper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4493FF4A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Herramienta Prisma utilizada en el sprint</w:t>
            </w:r>
          </w:p>
        </w:tc>
      </w:tr>
      <w:tr w:rsidR="002E0858" w:rsidRPr="00084007" w14:paraId="6AE7A094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A4A9066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API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79928014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Application Programming Interface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0448761B" w14:textId="0796B2AB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Interfaz de </w:t>
            </w:r>
            <w:r w:rsidR="004E4473" w:rsidRPr="00084007">
              <w:rPr>
                <w:rFonts w:ascii="Calibri" w:hAnsi="Calibri"/>
                <w:color w:val="000000"/>
              </w:rPr>
              <w:t>programación</w:t>
            </w:r>
          </w:p>
        </w:tc>
      </w:tr>
      <w:tr w:rsidR="002E0858" w:rsidRPr="00084007" w14:paraId="3D85EE77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53084580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CRUD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7F5F2387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Create, Read, Update, Delete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7FE2DEAF" w14:textId="5AAAD1F8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Operaciones </w:t>
            </w:r>
            <w:r w:rsidR="004E4473" w:rsidRPr="00084007">
              <w:rPr>
                <w:rFonts w:ascii="Calibri" w:hAnsi="Calibri"/>
                <w:color w:val="000000"/>
              </w:rPr>
              <w:t>básicas</w:t>
            </w:r>
            <w:r w:rsidRPr="00084007">
              <w:rPr>
                <w:rFonts w:ascii="Calibri" w:hAnsi="Calibri"/>
                <w:color w:val="000000"/>
              </w:rPr>
              <w:t xml:space="preserve"> de </w:t>
            </w:r>
            <w:r w:rsidR="004E4473" w:rsidRPr="00084007">
              <w:rPr>
                <w:rFonts w:ascii="Calibri" w:hAnsi="Calibri"/>
                <w:color w:val="000000"/>
              </w:rPr>
              <w:t>gestión</w:t>
            </w:r>
          </w:p>
        </w:tc>
      </w:tr>
      <w:tr w:rsidR="002E0858" w:rsidRPr="00084007" w14:paraId="527A45B0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61A0DB1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BD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408C1D90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Base de Datos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5A56E41E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Repositorio de datos del sistema</w:t>
            </w:r>
          </w:p>
        </w:tc>
      </w:tr>
      <w:tr w:rsidR="002E0858" w:rsidRPr="00084007" w14:paraId="6B6B05DF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7D05544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BCK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4E63F3DC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Backlog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6B8F16CF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Ref. al documento Sprint_02_Backlog_ICARO.xlsx</w:t>
            </w:r>
          </w:p>
        </w:tc>
      </w:tr>
      <w:tr w:rsidR="002E0858" w:rsidRPr="00084007" w14:paraId="7272B401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3CD33D3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PLN-REA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7249EA36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Planificado-Realizado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18AAFB2D" w14:textId="0D3E21AD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Ref. al documento de </w:t>
            </w:r>
            <w:r w:rsidR="004E4473" w:rsidRPr="00084007">
              <w:rPr>
                <w:rFonts w:ascii="Calibri" w:hAnsi="Calibri"/>
                <w:color w:val="000000"/>
              </w:rPr>
              <w:t>comparación</w:t>
            </w:r>
          </w:p>
        </w:tc>
      </w:tr>
      <w:tr w:rsidR="002E0858" w:rsidRPr="00084007" w14:paraId="77E2B233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5706F38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INF-PRU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35677DB4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Informe de Pruebas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5E4E2B5F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Ref. al documento de pruebas</w:t>
            </w:r>
          </w:p>
        </w:tc>
      </w:tr>
      <w:tr w:rsidR="002E0858" w:rsidRPr="00084007" w14:paraId="693E3DAD" w14:textId="77777777" w:rsidTr="0008400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4EDB54CC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Git</w:t>
            </w:r>
          </w:p>
        </w:tc>
        <w:tc>
          <w:tcPr>
            <w:tcW w:w="3483" w:type="dxa"/>
            <w:shd w:val="clear" w:color="auto" w:fill="FFFFFF"/>
            <w:vAlign w:val="center"/>
          </w:tcPr>
          <w:p w14:paraId="4F510321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Sistema de control de versiones</w:t>
            </w:r>
          </w:p>
        </w:tc>
        <w:tc>
          <w:tcPr>
            <w:tcW w:w="4850" w:type="dxa"/>
            <w:shd w:val="clear" w:color="auto" w:fill="FFFFFF"/>
            <w:vAlign w:val="center"/>
          </w:tcPr>
          <w:p w14:paraId="71F1EDD7" w14:textId="23F6B579" w:rsidR="002E0858" w:rsidRPr="00084007" w:rsidRDefault="00000000">
            <w:r w:rsidRPr="00084007">
              <w:rPr>
                <w:rFonts w:ascii="Calibri" w:hAnsi="Calibri"/>
                <w:color w:val="000000"/>
              </w:rPr>
              <w:t xml:space="preserve">Herramienta de </w:t>
            </w:r>
            <w:r w:rsidR="004E4473" w:rsidRPr="00084007">
              <w:rPr>
                <w:rFonts w:ascii="Calibri" w:hAnsi="Calibri"/>
                <w:color w:val="000000"/>
              </w:rPr>
              <w:t>gestión</w:t>
            </w:r>
            <w:r w:rsidRPr="00084007">
              <w:rPr>
                <w:rFonts w:ascii="Calibri" w:hAnsi="Calibri"/>
                <w:color w:val="000000"/>
              </w:rPr>
              <w:t xml:space="preserve"> de </w:t>
            </w:r>
            <w:r w:rsidR="004E4473" w:rsidRPr="00084007">
              <w:rPr>
                <w:rFonts w:ascii="Calibri" w:hAnsi="Calibri"/>
                <w:color w:val="000000"/>
              </w:rPr>
              <w:t>código</w:t>
            </w:r>
            <w:r w:rsidRPr="00084007">
              <w:rPr>
                <w:rFonts w:ascii="Calibri" w:hAnsi="Calibri"/>
                <w:color w:val="000000"/>
              </w:rPr>
              <w:t xml:space="preserve"> fuente</w:t>
            </w:r>
          </w:p>
        </w:tc>
      </w:tr>
      <w:tr w:rsidR="002E0858" w:rsidRPr="00084007" w14:paraId="12FB5EB9" w14:textId="77777777" w:rsidTr="0008400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3D0F755" w14:textId="77777777" w:rsidR="002E0858" w:rsidRPr="00084007" w:rsidRDefault="00000000">
            <w:pPr>
              <w:jc w:val="center"/>
            </w:pPr>
            <w:r w:rsidRPr="00084007">
              <w:rPr>
                <w:rFonts w:ascii="Calibri" w:hAnsi="Calibri"/>
                <w:b/>
                <w:color w:val="000000"/>
              </w:rPr>
              <w:t>S3</w:t>
            </w:r>
          </w:p>
        </w:tc>
        <w:tc>
          <w:tcPr>
            <w:tcW w:w="3483" w:type="dxa"/>
            <w:shd w:val="clear" w:color="auto" w:fill="D9E1F2"/>
            <w:vAlign w:val="center"/>
          </w:tcPr>
          <w:p w14:paraId="52AD376B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Simple Storage Service</w:t>
            </w:r>
          </w:p>
        </w:tc>
        <w:tc>
          <w:tcPr>
            <w:tcW w:w="4850" w:type="dxa"/>
            <w:shd w:val="clear" w:color="auto" w:fill="D9E1F2"/>
            <w:vAlign w:val="center"/>
          </w:tcPr>
          <w:p w14:paraId="5A33DEE8" w14:textId="77777777" w:rsidR="002E0858" w:rsidRPr="00084007" w:rsidRDefault="00000000">
            <w:r w:rsidRPr="00084007">
              <w:rPr>
                <w:rFonts w:ascii="Calibri" w:hAnsi="Calibri"/>
                <w:color w:val="000000"/>
              </w:rPr>
              <w:t>Servicio de almacenamiento en nube (extensible)</w:t>
            </w:r>
          </w:p>
        </w:tc>
      </w:tr>
    </w:tbl>
    <w:p w14:paraId="506D9D06" w14:textId="77777777" w:rsidR="00560080" w:rsidRDefault="00560080"/>
    <w:sectPr w:rsidR="0056008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139151">
    <w:abstractNumId w:val="8"/>
  </w:num>
  <w:num w:numId="2" w16cid:durableId="87579283">
    <w:abstractNumId w:val="6"/>
  </w:num>
  <w:num w:numId="3" w16cid:durableId="1416585206">
    <w:abstractNumId w:val="5"/>
  </w:num>
  <w:num w:numId="4" w16cid:durableId="1985156782">
    <w:abstractNumId w:val="4"/>
  </w:num>
  <w:num w:numId="5" w16cid:durableId="159002384">
    <w:abstractNumId w:val="7"/>
  </w:num>
  <w:num w:numId="6" w16cid:durableId="927420967">
    <w:abstractNumId w:val="3"/>
  </w:num>
  <w:num w:numId="7" w16cid:durableId="1132332553">
    <w:abstractNumId w:val="2"/>
  </w:num>
  <w:num w:numId="8" w16cid:durableId="1912613212">
    <w:abstractNumId w:val="1"/>
  </w:num>
  <w:num w:numId="9" w16cid:durableId="31210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FD"/>
    <w:rsid w:val="0006063C"/>
    <w:rsid w:val="00084007"/>
    <w:rsid w:val="000D1F76"/>
    <w:rsid w:val="000D4DD3"/>
    <w:rsid w:val="0015074B"/>
    <w:rsid w:val="0029639D"/>
    <w:rsid w:val="002D1154"/>
    <w:rsid w:val="002E0858"/>
    <w:rsid w:val="002E568B"/>
    <w:rsid w:val="00326F90"/>
    <w:rsid w:val="00391A5E"/>
    <w:rsid w:val="004E4473"/>
    <w:rsid w:val="00560080"/>
    <w:rsid w:val="00680901"/>
    <w:rsid w:val="00683F62"/>
    <w:rsid w:val="00687EA9"/>
    <w:rsid w:val="007754E0"/>
    <w:rsid w:val="0078550A"/>
    <w:rsid w:val="0083145A"/>
    <w:rsid w:val="00A32653"/>
    <w:rsid w:val="00A6700C"/>
    <w:rsid w:val="00AA1D8D"/>
    <w:rsid w:val="00B0612A"/>
    <w:rsid w:val="00B26061"/>
    <w:rsid w:val="00B358C3"/>
    <w:rsid w:val="00B47730"/>
    <w:rsid w:val="00B71937"/>
    <w:rsid w:val="00CB0664"/>
    <w:rsid w:val="00D04F36"/>
    <w:rsid w:val="00DD7BF8"/>
    <w:rsid w:val="00E60DC9"/>
    <w:rsid w:val="00E71B50"/>
    <w:rsid w:val="00F172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E1917E"/>
  <w14:defaultImageDpi w14:val="300"/>
  <w15:docId w15:val="{8E2EEE05-71D4-4D56-839E-8DFE0987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1F76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1F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D1F76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0D1F76"/>
    <w:rPr>
      <w:rFonts w:asciiTheme="majorHAnsi" w:eastAsiaTheme="majorEastAsia" w:hAnsiTheme="majorHAnsi" w:cstheme="majorBidi"/>
      <w:b/>
      <w:bCs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1607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20</cp:revision>
  <dcterms:created xsi:type="dcterms:W3CDTF">2013-12-23T23:15:00Z</dcterms:created>
  <dcterms:modified xsi:type="dcterms:W3CDTF">2026-05-29T02:04:00Z</dcterms:modified>
  <cp:category/>
</cp:coreProperties>
</file>