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36EF" w14:textId="77777777" w:rsidR="00704DE3" w:rsidRPr="001452AC" w:rsidRDefault="00000000" w:rsidP="00A67FBB">
      <w:pPr>
        <w:spacing w:after="0"/>
        <w:jc w:val="center"/>
      </w:pPr>
      <w:r w:rsidRPr="001452AC">
        <w:rPr>
          <w:rFonts w:ascii="Calibri" w:hAnsi="Calibri"/>
          <w:b/>
          <w:color w:val="1F3864"/>
          <w:sz w:val="28"/>
        </w:rPr>
        <w:t>ACTA DE RETROSPECTIVA — SPRINT 11 (CIERRE DEL PROYECTO)</w:t>
      </w:r>
    </w:p>
    <w:p w14:paraId="2FAC2F57" w14:textId="77777777" w:rsidR="00704DE3" w:rsidRPr="001452AC" w:rsidRDefault="00000000" w:rsidP="00A67FBB">
      <w:pPr>
        <w:spacing w:after="0"/>
        <w:jc w:val="center"/>
      </w:pPr>
      <w:r w:rsidRPr="001452AC">
        <w:rPr>
          <w:rFonts w:ascii="Calibri" w:hAnsi="Calibri"/>
          <w:color w:val="595959"/>
          <w:sz w:val="18"/>
        </w:rPr>
        <w:t>Proyecto: Sistema de Gestión Integral de Obra — ICARO CONSTRUCTORES BMGM S.A.S.</w:t>
      </w:r>
    </w:p>
    <w:p w14:paraId="7BA0DF23" w14:textId="77777777" w:rsidR="00704DE3" w:rsidRPr="001452AC" w:rsidRDefault="00000000" w:rsidP="00A67FBB">
      <w:pPr>
        <w:spacing w:after="0"/>
        <w:jc w:val="center"/>
      </w:pPr>
      <w:r w:rsidRPr="001452AC">
        <w:rPr>
          <w:rFonts w:ascii="Calibri" w:hAnsi="Calibri"/>
          <w:color w:val="595959"/>
          <w:sz w:val="18"/>
        </w:rPr>
        <w:t>Código: RET-SPR-11 | Versión: 2 | Fecha: 26/06/2026</w:t>
      </w:r>
    </w:p>
    <w:p w14:paraId="659D4D4E" w14:textId="77777777" w:rsidR="00704DE3" w:rsidRPr="001452AC" w:rsidRDefault="00000000">
      <w:pPr>
        <w:pStyle w:val="Ttulo1"/>
      </w:pPr>
      <w:r w:rsidRPr="001452AC">
        <w:rPr>
          <w:rFonts w:ascii="Calibri" w:hAnsi="Calibri"/>
        </w:rPr>
        <w:t>1. Control documental</w:t>
      </w:r>
    </w:p>
    <w:tbl>
      <w:tblPr>
        <w:tblStyle w:val="Tablaconcuadrcula"/>
        <w:tblW w:w="0" w:type="auto"/>
        <w:tblLook w:val="04A0" w:firstRow="1" w:lastRow="0" w:firstColumn="1" w:lastColumn="0" w:noHBand="0" w:noVBand="1"/>
      </w:tblPr>
      <w:tblGrid>
        <w:gridCol w:w="4703"/>
        <w:gridCol w:w="4703"/>
      </w:tblGrid>
      <w:tr w:rsidR="00704DE3" w:rsidRPr="001452AC" w14:paraId="6A0625E6" w14:textId="77777777">
        <w:tc>
          <w:tcPr>
            <w:tcW w:w="4703" w:type="dxa"/>
            <w:shd w:val="clear" w:color="auto" w:fill="D9E1F2"/>
          </w:tcPr>
          <w:p w14:paraId="5EAB9275" w14:textId="77777777" w:rsidR="00704DE3" w:rsidRPr="001452AC" w:rsidRDefault="00000000">
            <w:r w:rsidRPr="001452AC">
              <w:rPr>
                <w:rFonts w:ascii="Calibri" w:hAnsi="Calibri"/>
                <w:b/>
                <w:color w:val="000000"/>
                <w:sz w:val="20"/>
              </w:rPr>
              <w:t>Código del documento</w:t>
            </w:r>
          </w:p>
        </w:tc>
        <w:tc>
          <w:tcPr>
            <w:tcW w:w="4703" w:type="dxa"/>
          </w:tcPr>
          <w:p w14:paraId="771E8CA2" w14:textId="77777777" w:rsidR="00704DE3" w:rsidRPr="001452AC" w:rsidRDefault="00000000">
            <w:r w:rsidRPr="001452AC">
              <w:rPr>
                <w:rFonts w:ascii="Calibri" w:hAnsi="Calibri"/>
                <w:color w:val="000000"/>
                <w:sz w:val="20"/>
              </w:rPr>
              <w:t>RET-SPR-11</w:t>
            </w:r>
          </w:p>
        </w:tc>
      </w:tr>
      <w:tr w:rsidR="00704DE3" w:rsidRPr="001452AC" w14:paraId="2BD32C79" w14:textId="77777777">
        <w:tc>
          <w:tcPr>
            <w:tcW w:w="4703" w:type="dxa"/>
            <w:shd w:val="clear" w:color="auto" w:fill="D9E1F2"/>
          </w:tcPr>
          <w:p w14:paraId="08E8DCEC" w14:textId="77777777" w:rsidR="00704DE3" w:rsidRPr="001452AC" w:rsidRDefault="00000000">
            <w:r w:rsidRPr="001452AC">
              <w:rPr>
                <w:rFonts w:ascii="Calibri" w:hAnsi="Calibri"/>
                <w:b/>
                <w:color w:val="000000"/>
                <w:sz w:val="20"/>
              </w:rPr>
              <w:t>Nombre del documento</w:t>
            </w:r>
          </w:p>
        </w:tc>
        <w:tc>
          <w:tcPr>
            <w:tcW w:w="4703" w:type="dxa"/>
          </w:tcPr>
          <w:p w14:paraId="68700094" w14:textId="77777777" w:rsidR="00704DE3" w:rsidRPr="001452AC" w:rsidRDefault="00000000">
            <w:r w:rsidRPr="001452AC">
              <w:rPr>
                <w:rFonts w:ascii="Calibri" w:hAnsi="Calibri"/>
                <w:color w:val="000000"/>
                <w:sz w:val="20"/>
              </w:rPr>
              <w:t>Acta de Retrospectiva – Sprint 11 (Cierre del Proyecto)</w:t>
            </w:r>
          </w:p>
        </w:tc>
      </w:tr>
      <w:tr w:rsidR="00704DE3" w:rsidRPr="001452AC" w14:paraId="6EA89D63" w14:textId="77777777">
        <w:tc>
          <w:tcPr>
            <w:tcW w:w="4703" w:type="dxa"/>
            <w:shd w:val="clear" w:color="auto" w:fill="D9E1F2"/>
          </w:tcPr>
          <w:p w14:paraId="5F5DD75A" w14:textId="77777777" w:rsidR="00704DE3" w:rsidRPr="001452AC" w:rsidRDefault="00000000">
            <w:r w:rsidRPr="001452AC">
              <w:rPr>
                <w:rFonts w:ascii="Calibri" w:hAnsi="Calibri"/>
                <w:b/>
                <w:color w:val="000000"/>
                <w:sz w:val="20"/>
              </w:rPr>
              <w:t>Versión</w:t>
            </w:r>
          </w:p>
        </w:tc>
        <w:tc>
          <w:tcPr>
            <w:tcW w:w="4703" w:type="dxa"/>
          </w:tcPr>
          <w:p w14:paraId="2E1B76C8" w14:textId="77777777" w:rsidR="00704DE3" w:rsidRPr="001452AC" w:rsidRDefault="00000000">
            <w:r w:rsidRPr="001452AC">
              <w:rPr>
                <w:rFonts w:ascii="Calibri" w:hAnsi="Calibri"/>
                <w:color w:val="000000"/>
                <w:sz w:val="20"/>
              </w:rPr>
              <w:t>2</w:t>
            </w:r>
          </w:p>
        </w:tc>
      </w:tr>
      <w:tr w:rsidR="00704DE3" w:rsidRPr="001452AC" w14:paraId="6D07E23E" w14:textId="77777777">
        <w:tc>
          <w:tcPr>
            <w:tcW w:w="4703" w:type="dxa"/>
            <w:shd w:val="clear" w:color="auto" w:fill="D9E1F2"/>
          </w:tcPr>
          <w:p w14:paraId="55AACAC9" w14:textId="77777777" w:rsidR="00704DE3" w:rsidRPr="001452AC" w:rsidRDefault="00000000">
            <w:r w:rsidRPr="001452AC">
              <w:rPr>
                <w:rFonts w:ascii="Calibri" w:hAnsi="Calibri"/>
                <w:b/>
                <w:color w:val="000000"/>
                <w:sz w:val="20"/>
              </w:rPr>
              <w:t>Fecha de elaboración</w:t>
            </w:r>
          </w:p>
        </w:tc>
        <w:tc>
          <w:tcPr>
            <w:tcW w:w="4703" w:type="dxa"/>
          </w:tcPr>
          <w:p w14:paraId="1432698C" w14:textId="77777777" w:rsidR="00704DE3" w:rsidRPr="001452AC" w:rsidRDefault="00000000">
            <w:r w:rsidRPr="001452AC">
              <w:rPr>
                <w:rFonts w:ascii="Calibri" w:hAnsi="Calibri"/>
                <w:color w:val="000000"/>
                <w:sz w:val="20"/>
              </w:rPr>
              <w:t>26/06/2026</w:t>
            </w:r>
          </w:p>
        </w:tc>
      </w:tr>
      <w:tr w:rsidR="00704DE3" w:rsidRPr="001452AC" w14:paraId="5CA6C480" w14:textId="77777777">
        <w:tc>
          <w:tcPr>
            <w:tcW w:w="4703" w:type="dxa"/>
            <w:shd w:val="clear" w:color="auto" w:fill="D9E1F2"/>
          </w:tcPr>
          <w:p w14:paraId="627F622D" w14:textId="77777777" w:rsidR="00704DE3" w:rsidRPr="001452AC" w:rsidRDefault="00000000">
            <w:r w:rsidRPr="001452AC">
              <w:rPr>
                <w:rFonts w:ascii="Calibri" w:hAnsi="Calibri"/>
                <w:b/>
                <w:color w:val="000000"/>
                <w:sz w:val="20"/>
              </w:rPr>
              <w:t>Sprint evaluado</w:t>
            </w:r>
          </w:p>
        </w:tc>
        <w:tc>
          <w:tcPr>
            <w:tcW w:w="4703" w:type="dxa"/>
          </w:tcPr>
          <w:p w14:paraId="4BE649B7" w14:textId="77777777" w:rsidR="00704DE3" w:rsidRPr="001452AC" w:rsidRDefault="00000000">
            <w:r w:rsidRPr="001452AC">
              <w:rPr>
                <w:rFonts w:ascii="Calibri" w:hAnsi="Calibri"/>
                <w:color w:val="000000"/>
                <w:sz w:val="20"/>
              </w:rPr>
              <w:t>Sprint 11 – Pruebas de Calidad, Seguridad, Rendimiento y Usabilidad</w:t>
            </w:r>
          </w:p>
        </w:tc>
      </w:tr>
      <w:tr w:rsidR="00704DE3" w:rsidRPr="001452AC" w14:paraId="34BCC1C0" w14:textId="77777777">
        <w:tc>
          <w:tcPr>
            <w:tcW w:w="4703" w:type="dxa"/>
            <w:shd w:val="clear" w:color="auto" w:fill="D9E1F2"/>
          </w:tcPr>
          <w:p w14:paraId="04CD463C" w14:textId="77777777" w:rsidR="00704DE3" w:rsidRPr="001452AC" w:rsidRDefault="00000000">
            <w:r w:rsidRPr="001452AC">
              <w:rPr>
                <w:rFonts w:ascii="Calibri" w:hAnsi="Calibri"/>
                <w:b/>
                <w:color w:val="000000"/>
                <w:sz w:val="20"/>
              </w:rPr>
              <w:t>Responsable de elaboración</w:t>
            </w:r>
          </w:p>
        </w:tc>
        <w:tc>
          <w:tcPr>
            <w:tcW w:w="4703" w:type="dxa"/>
          </w:tcPr>
          <w:p w14:paraId="520C1635" w14:textId="77777777" w:rsidR="00704DE3" w:rsidRPr="001452AC" w:rsidRDefault="00000000">
            <w:r w:rsidRPr="001452AC">
              <w:rPr>
                <w:rFonts w:ascii="Calibri" w:hAnsi="Calibri"/>
                <w:color w:val="000000"/>
                <w:sz w:val="20"/>
              </w:rPr>
              <w:t>Ivan Santiago Pulgar Leon</w:t>
            </w:r>
          </w:p>
        </w:tc>
      </w:tr>
      <w:tr w:rsidR="00704DE3" w:rsidRPr="001452AC" w14:paraId="76893532" w14:textId="77777777">
        <w:tc>
          <w:tcPr>
            <w:tcW w:w="4703" w:type="dxa"/>
            <w:shd w:val="clear" w:color="auto" w:fill="D9E1F2"/>
          </w:tcPr>
          <w:p w14:paraId="4861BC10" w14:textId="77777777" w:rsidR="00704DE3" w:rsidRPr="001452AC" w:rsidRDefault="00000000">
            <w:r w:rsidRPr="001452AC">
              <w:rPr>
                <w:rFonts w:ascii="Calibri" w:hAnsi="Calibri"/>
                <w:b/>
                <w:color w:val="000000"/>
                <w:sz w:val="20"/>
              </w:rPr>
              <w:t>Estado del documento</w:t>
            </w:r>
          </w:p>
        </w:tc>
        <w:tc>
          <w:tcPr>
            <w:tcW w:w="4703" w:type="dxa"/>
          </w:tcPr>
          <w:p w14:paraId="68789F6E" w14:textId="77777777" w:rsidR="00704DE3" w:rsidRPr="001452AC" w:rsidRDefault="00000000">
            <w:r w:rsidRPr="001452AC">
              <w:rPr>
                <w:rFonts w:ascii="Calibri" w:hAnsi="Calibri"/>
                <w:color w:val="000000"/>
                <w:sz w:val="20"/>
              </w:rPr>
              <w:t>Aprobado</w:t>
            </w:r>
          </w:p>
        </w:tc>
      </w:tr>
    </w:tbl>
    <w:p w14:paraId="08CAB122" w14:textId="77777777" w:rsidR="00704DE3" w:rsidRPr="001452AC" w:rsidRDefault="00704DE3"/>
    <w:tbl>
      <w:tblPr>
        <w:tblStyle w:val="Tablaconcuadrcula"/>
        <w:tblW w:w="0" w:type="auto"/>
        <w:tblLook w:val="04A0" w:firstRow="1" w:lastRow="0" w:firstColumn="1" w:lastColumn="0" w:noHBand="0" w:noVBand="1"/>
      </w:tblPr>
      <w:tblGrid>
        <w:gridCol w:w="817"/>
        <w:gridCol w:w="1276"/>
        <w:gridCol w:w="2410"/>
        <w:gridCol w:w="4901"/>
      </w:tblGrid>
      <w:tr w:rsidR="00704DE3" w:rsidRPr="001452AC" w14:paraId="2037562D" w14:textId="77777777" w:rsidTr="00A67FBB">
        <w:tc>
          <w:tcPr>
            <w:tcW w:w="817" w:type="dxa"/>
            <w:shd w:val="clear" w:color="auto" w:fill="1F3864"/>
          </w:tcPr>
          <w:p w14:paraId="62FA2377" w14:textId="77777777" w:rsidR="00704DE3" w:rsidRPr="001452AC" w:rsidRDefault="00000000">
            <w:pPr>
              <w:jc w:val="center"/>
            </w:pPr>
            <w:r w:rsidRPr="001452AC">
              <w:rPr>
                <w:rFonts w:ascii="Calibri" w:hAnsi="Calibri"/>
                <w:b/>
                <w:color w:val="FFFFFF"/>
                <w:sz w:val="18"/>
              </w:rPr>
              <w:t>Versión</w:t>
            </w:r>
          </w:p>
        </w:tc>
        <w:tc>
          <w:tcPr>
            <w:tcW w:w="1276" w:type="dxa"/>
            <w:shd w:val="clear" w:color="auto" w:fill="1F3864"/>
          </w:tcPr>
          <w:p w14:paraId="312F7C53" w14:textId="77777777" w:rsidR="00704DE3" w:rsidRPr="001452AC" w:rsidRDefault="00000000">
            <w:pPr>
              <w:jc w:val="center"/>
            </w:pPr>
            <w:r w:rsidRPr="001452AC">
              <w:rPr>
                <w:rFonts w:ascii="Calibri" w:hAnsi="Calibri"/>
                <w:b/>
                <w:color w:val="FFFFFF"/>
                <w:sz w:val="18"/>
              </w:rPr>
              <w:t>Fecha</w:t>
            </w:r>
          </w:p>
        </w:tc>
        <w:tc>
          <w:tcPr>
            <w:tcW w:w="2410" w:type="dxa"/>
            <w:shd w:val="clear" w:color="auto" w:fill="1F3864"/>
          </w:tcPr>
          <w:p w14:paraId="05C14BCE" w14:textId="77777777" w:rsidR="00704DE3" w:rsidRPr="001452AC" w:rsidRDefault="00000000">
            <w:pPr>
              <w:jc w:val="center"/>
            </w:pPr>
            <w:r w:rsidRPr="001452AC">
              <w:rPr>
                <w:rFonts w:ascii="Calibri" w:hAnsi="Calibri"/>
                <w:b/>
                <w:color w:val="FFFFFF"/>
                <w:sz w:val="18"/>
              </w:rPr>
              <w:t>Responsable</w:t>
            </w:r>
          </w:p>
        </w:tc>
        <w:tc>
          <w:tcPr>
            <w:tcW w:w="4901" w:type="dxa"/>
            <w:shd w:val="clear" w:color="auto" w:fill="1F3864"/>
          </w:tcPr>
          <w:p w14:paraId="6385D488" w14:textId="77777777" w:rsidR="00704DE3" w:rsidRPr="001452AC" w:rsidRDefault="00000000">
            <w:pPr>
              <w:jc w:val="center"/>
            </w:pPr>
            <w:r w:rsidRPr="001452AC">
              <w:rPr>
                <w:rFonts w:ascii="Calibri" w:hAnsi="Calibri"/>
                <w:b/>
                <w:color w:val="FFFFFF"/>
                <w:sz w:val="18"/>
              </w:rPr>
              <w:t>Descripción del cambio</w:t>
            </w:r>
          </w:p>
        </w:tc>
      </w:tr>
      <w:tr w:rsidR="00704DE3" w:rsidRPr="001452AC" w14:paraId="4901BFB3" w14:textId="77777777" w:rsidTr="00A67FBB">
        <w:tc>
          <w:tcPr>
            <w:tcW w:w="817" w:type="dxa"/>
          </w:tcPr>
          <w:p w14:paraId="05F1BDFD" w14:textId="77777777" w:rsidR="00704DE3" w:rsidRPr="001452AC" w:rsidRDefault="00000000">
            <w:r w:rsidRPr="001452AC">
              <w:rPr>
                <w:rFonts w:ascii="Calibri" w:hAnsi="Calibri"/>
                <w:color w:val="000000"/>
                <w:sz w:val="20"/>
              </w:rPr>
              <w:t>1.0</w:t>
            </w:r>
          </w:p>
        </w:tc>
        <w:tc>
          <w:tcPr>
            <w:tcW w:w="1276" w:type="dxa"/>
          </w:tcPr>
          <w:p w14:paraId="26124AE2" w14:textId="77777777" w:rsidR="00704DE3" w:rsidRPr="001452AC" w:rsidRDefault="00000000">
            <w:r w:rsidRPr="001452AC">
              <w:rPr>
                <w:rFonts w:ascii="Calibri" w:hAnsi="Calibri"/>
                <w:color w:val="000000"/>
                <w:sz w:val="20"/>
              </w:rPr>
              <w:t>26/06/2026</w:t>
            </w:r>
          </w:p>
        </w:tc>
        <w:tc>
          <w:tcPr>
            <w:tcW w:w="2410" w:type="dxa"/>
          </w:tcPr>
          <w:p w14:paraId="26CF8DE1" w14:textId="77777777" w:rsidR="00704DE3" w:rsidRPr="001452AC" w:rsidRDefault="00000000">
            <w:r w:rsidRPr="001452AC">
              <w:rPr>
                <w:rFonts w:ascii="Calibri" w:hAnsi="Calibri"/>
                <w:color w:val="000000"/>
                <w:sz w:val="20"/>
              </w:rPr>
              <w:t>Ivan Santiago Pulgar Leon</w:t>
            </w:r>
          </w:p>
        </w:tc>
        <w:tc>
          <w:tcPr>
            <w:tcW w:w="4901" w:type="dxa"/>
          </w:tcPr>
          <w:p w14:paraId="0382B90C" w14:textId="77777777" w:rsidR="00704DE3" w:rsidRPr="001452AC" w:rsidRDefault="00000000">
            <w:r w:rsidRPr="001452AC">
              <w:rPr>
                <w:rFonts w:ascii="Calibri" w:hAnsi="Calibri"/>
                <w:color w:val="000000"/>
                <w:sz w:val="20"/>
              </w:rPr>
              <w:t>Documento generado con datos reales del Sprint 11</w:t>
            </w:r>
          </w:p>
        </w:tc>
      </w:tr>
    </w:tbl>
    <w:p w14:paraId="632414A9" w14:textId="77777777" w:rsidR="00704DE3" w:rsidRPr="001452AC" w:rsidRDefault="00000000">
      <w:pPr>
        <w:pStyle w:val="Ttulo1"/>
      </w:pPr>
      <w:r w:rsidRPr="001452AC">
        <w:rPr>
          <w:rFonts w:ascii="Calibri" w:hAnsi="Calibri"/>
        </w:rPr>
        <w:t>2. Datos generales del sprint</w:t>
      </w:r>
    </w:p>
    <w:tbl>
      <w:tblPr>
        <w:tblStyle w:val="Tablaconcuadrcula"/>
        <w:tblW w:w="0" w:type="auto"/>
        <w:tblLook w:val="04A0" w:firstRow="1" w:lastRow="0" w:firstColumn="1" w:lastColumn="0" w:noHBand="0" w:noVBand="1"/>
      </w:tblPr>
      <w:tblGrid>
        <w:gridCol w:w="3227"/>
        <w:gridCol w:w="6179"/>
      </w:tblGrid>
      <w:tr w:rsidR="00704DE3" w:rsidRPr="001452AC" w14:paraId="415507FD" w14:textId="77777777" w:rsidTr="00B87B59">
        <w:tc>
          <w:tcPr>
            <w:tcW w:w="3227" w:type="dxa"/>
            <w:shd w:val="clear" w:color="auto" w:fill="D9E1F2"/>
          </w:tcPr>
          <w:p w14:paraId="7A39810A" w14:textId="77777777" w:rsidR="00704DE3" w:rsidRPr="001452AC" w:rsidRDefault="00000000">
            <w:r w:rsidRPr="001452AC">
              <w:rPr>
                <w:rFonts w:ascii="Calibri" w:hAnsi="Calibri"/>
                <w:b/>
                <w:color w:val="000000"/>
                <w:sz w:val="20"/>
              </w:rPr>
              <w:t>Número del sprint</w:t>
            </w:r>
          </w:p>
        </w:tc>
        <w:tc>
          <w:tcPr>
            <w:tcW w:w="6179" w:type="dxa"/>
          </w:tcPr>
          <w:p w14:paraId="0B18612F" w14:textId="77777777" w:rsidR="00704DE3" w:rsidRPr="001452AC" w:rsidRDefault="00000000">
            <w:r w:rsidRPr="001452AC">
              <w:rPr>
                <w:rFonts w:ascii="Calibri" w:hAnsi="Calibri"/>
                <w:color w:val="000000"/>
                <w:sz w:val="20"/>
              </w:rPr>
              <w:t>Sprint 11</w:t>
            </w:r>
          </w:p>
        </w:tc>
      </w:tr>
      <w:tr w:rsidR="00704DE3" w:rsidRPr="001452AC" w14:paraId="160F4F17" w14:textId="77777777" w:rsidTr="00B87B59">
        <w:tc>
          <w:tcPr>
            <w:tcW w:w="3227" w:type="dxa"/>
            <w:shd w:val="clear" w:color="auto" w:fill="D9E1F2"/>
          </w:tcPr>
          <w:p w14:paraId="76204C6C" w14:textId="77777777" w:rsidR="00704DE3" w:rsidRPr="001452AC" w:rsidRDefault="00000000">
            <w:r w:rsidRPr="001452AC">
              <w:rPr>
                <w:rFonts w:ascii="Calibri" w:hAnsi="Calibri"/>
                <w:b/>
                <w:color w:val="000000"/>
                <w:sz w:val="20"/>
              </w:rPr>
              <w:t>Nombre del sprint</w:t>
            </w:r>
          </w:p>
        </w:tc>
        <w:tc>
          <w:tcPr>
            <w:tcW w:w="6179" w:type="dxa"/>
          </w:tcPr>
          <w:p w14:paraId="5020D16E" w14:textId="77777777" w:rsidR="00704DE3" w:rsidRPr="001452AC" w:rsidRDefault="00000000">
            <w:r w:rsidRPr="001452AC">
              <w:rPr>
                <w:rFonts w:ascii="Calibri" w:hAnsi="Calibri"/>
                <w:color w:val="000000"/>
                <w:sz w:val="20"/>
              </w:rPr>
              <w:t>Pruebas de Calidad, Seguridad, Rendimiento y Usabilidad</w:t>
            </w:r>
          </w:p>
        </w:tc>
      </w:tr>
      <w:tr w:rsidR="00704DE3" w:rsidRPr="001452AC" w14:paraId="788412DB" w14:textId="77777777" w:rsidTr="00B87B59">
        <w:tc>
          <w:tcPr>
            <w:tcW w:w="3227" w:type="dxa"/>
            <w:shd w:val="clear" w:color="auto" w:fill="D9E1F2"/>
          </w:tcPr>
          <w:p w14:paraId="6459EEEF" w14:textId="77777777" w:rsidR="00704DE3" w:rsidRPr="001452AC" w:rsidRDefault="00000000">
            <w:r w:rsidRPr="001452AC">
              <w:rPr>
                <w:rFonts w:ascii="Calibri" w:hAnsi="Calibri"/>
                <w:b/>
                <w:color w:val="000000"/>
                <w:sz w:val="20"/>
              </w:rPr>
              <w:t>Tipo de sprint</w:t>
            </w:r>
          </w:p>
        </w:tc>
        <w:tc>
          <w:tcPr>
            <w:tcW w:w="6179" w:type="dxa"/>
          </w:tcPr>
          <w:p w14:paraId="69302EE6" w14:textId="77777777" w:rsidR="00704DE3" w:rsidRPr="001452AC" w:rsidRDefault="00000000">
            <w:r w:rsidRPr="001452AC">
              <w:rPr>
                <w:rFonts w:ascii="Calibri" w:hAnsi="Calibri"/>
                <w:color w:val="000000"/>
                <w:sz w:val="20"/>
              </w:rPr>
              <w:t>Sprint de calidad final — no funcional tradicional</w:t>
            </w:r>
          </w:p>
        </w:tc>
      </w:tr>
      <w:tr w:rsidR="00704DE3" w:rsidRPr="001452AC" w14:paraId="2366178B" w14:textId="77777777" w:rsidTr="00B87B59">
        <w:tc>
          <w:tcPr>
            <w:tcW w:w="3227" w:type="dxa"/>
            <w:shd w:val="clear" w:color="auto" w:fill="D9E1F2"/>
          </w:tcPr>
          <w:p w14:paraId="7DD44B93" w14:textId="77777777" w:rsidR="00704DE3" w:rsidRPr="001452AC" w:rsidRDefault="00000000">
            <w:r w:rsidRPr="001452AC">
              <w:rPr>
                <w:rFonts w:ascii="Calibri" w:hAnsi="Calibri"/>
                <w:b/>
                <w:color w:val="000000"/>
                <w:sz w:val="20"/>
              </w:rPr>
              <w:t>Fecha de inicio</w:t>
            </w:r>
          </w:p>
        </w:tc>
        <w:tc>
          <w:tcPr>
            <w:tcW w:w="6179" w:type="dxa"/>
          </w:tcPr>
          <w:p w14:paraId="54643585" w14:textId="77777777" w:rsidR="00704DE3" w:rsidRPr="001452AC" w:rsidRDefault="00000000">
            <w:r w:rsidRPr="001452AC">
              <w:rPr>
                <w:rFonts w:ascii="Calibri" w:hAnsi="Calibri"/>
                <w:color w:val="000000"/>
                <w:sz w:val="20"/>
              </w:rPr>
              <w:t>22/06/2026</w:t>
            </w:r>
          </w:p>
        </w:tc>
      </w:tr>
      <w:tr w:rsidR="00704DE3" w:rsidRPr="001452AC" w14:paraId="2386D051" w14:textId="77777777" w:rsidTr="00B87B59">
        <w:tc>
          <w:tcPr>
            <w:tcW w:w="3227" w:type="dxa"/>
            <w:shd w:val="clear" w:color="auto" w:fill="D9E1F2"/>
          </w:tcPr>
          <w:p w14:paraId="1EA1FC60" w14:textId="77777777" w:rsidR="00704DE3" w:rsidRPr="001452AC" w:rsidRDefault="00000000">
            <w:r w:rsidRPr="001452AC">
              <w:rPr>
                <w:rFonts w:ascii="Calibri" w:hAnsi="Calibri"/>
                <w:b/>
                <w:color w:val="000000"/>
                <w:sz w:val="20"/>
              </w:rPr>
              <w:t>Fecha de cierre</w:t>
            </w:r>
          </w:p>
        </w:tc>
        <w:tc>
          <w:tcPr>
            <w:tcW w:w="6179" w:type="dxa"/>
          </w:tcPr>
          <w:p w14:paraId="475BB04A" w14:textId="77777777" w:rsidR="00704DE3" w:rsidRPr="001452AC" w:rsidRDefault="00000000">
            <w:r w:rsidRPr="001452AC">
              <w:rPr>
                <w:rFonts w:ascii="Calibri" w:hAnsi="Calibri"/>
                <w:color w:val="000000"/>
                <w:sz w:val="20"/>
              </w:rPr>
              <w:t>26/06/2026</w:t>
            </w:r>
          </w:p>
        </w:tc>
      </w:tr>
      <w:tr w:rsidR="00704DE3" w:rsidRPr="001452AC" w14:paraId="79928ACE" w14:textId="77777777" w:rsidTr="00B87B59">
        <w:tc>
          <w:tcPr>
            <w:tcW w:w="3227" w:type="dxa"/>
            <w:shd w:val="clear" w:color="auto" w:fill="D9E1F2"/>
          </w:tcPr>
          <w:p w14:paraId="05F26735" w14:textId="77777777" w:rsidR="00704DE3" w:rsidRPr="001452AC" w:rsidRDefault="00000000">
            <w:r w:rsidRPr="001452AC">
              <w:rPr>
                <w:rFonts w:ascii="Calibri" w:hAnsi="Calibri"/>
                <w:b/>
                <w:color w:val="000000"/>
                <w:sz w:val="20"/>
              </w:rPr>
              <w:t>Duración</w:t>
            </w:r>
          </w:p>
        </w:tc>
        <w:tc>
          <w:tcPr>
            <w:tcW w:w="6179" w:type="dxa"/>
          </w:tcPr>
          <w:p w14:paraId="3F6DFD13" w14:textId="77777777" w:rsidR="00704DE3" w:rsidRPr="001452AC" w:rsidRDefault="00000000">
            <w:r w:rsidRPr="001452AC">
              <w:rPr>
                <w:rFonts w:ascii="Calibri" w:hAnsi="Calibri"/>
                <w:color w:val="000000"/>
                <w:sz w:val="20"/>
              </w:rPr>
              <w:t>1 semana</w:t>
            </w:r>
          </w:p>
        </w:tc>
      </w:tr>
      <w:tr w:rsidR="00704DE3" w:rsidRPr="001452AC" w14:paraId="1BF1E87D" w14:textId="77777777" w:rsidTr="00B87B59">
        <w:tc>
          <w:tcPr>
            <w:tcW w:w="3227" w:type="dxa"/>
            <w:shd w:val="clear" w:color="auto" w:fill="D9E1F2"/>
          </w:tcPr>
          <w:p w14:paraId="05E3F6ED" w14:textId="77777777" w:rsidR="00704DE3" w:rsidRPr="001452AC" w:rsidRDefault="00000000">
            <w:r w:rsidRPr="001452AC">
              <w:rPr>
                <w:rFonts w:ascii="Calibri" w:hAnsi="Calibri"/>
                <w:b/>
                <w:color w:val="000000"/>
                <w:sz w:val="20"/>
              </w:rPr>
              <w:t>Módulos/componentes trabajados</w:t>
            </w:r>
          </w:p>
        </w:tc>
        <w:tc>
          <w:tcPr>
            <w:tcW w:w="6179" w:type="dxa"/>
          </w:tcPr>
          <w:p w14:paraId="15849FC4" w14:textId="77777777" w:rsidR="00704DE3" w:rsidRPr="001452AC" w:rsidRDefault="00000000">
            <w:r w:rsidRPr="001452AC">
              <w:rPr>
                <w:rFonts w:ascii="Calibri" w:hAnsi="Calibri"/>
                <w:color w:val="000000"/>
                <w:sz w:val="20"/>
              </w:rPr>
              <w:t>Rendimiento k6 (load_test.js, P95 &lt; 2 000 ms), Seguridad Middleware (test.routes.js, 401/403/200), Usabilidad SUS (encuesta 10 ítems, ≥ 5 evaluadores, puntaje &gt; 68), Cierre Documental (evidencias, versionado, informe final)</w:t>
            </w:r>
          </w:p>
        </w:tc>
      </w:tr>
    </w:tbl>
    <w:p w14:paraId="2A70C56C" w14:textId="77777777" w:rsidR="00704DE3" w:rsidRPr="001452AC" w:rsidRDefault="00000000">
      <w:pPr>
        <w:pStyle w:val="Ttulo1"/>
      </w:pPr>
      <w:r w:rsidRPr="001452AC">
        <w:rPr>
          <w:rFonts w:ascii="Calibri" w:hAnsi="Calibri"/>
        </w:rPr>
        <w:t>3. Objetivo del sprint</w:t>
      </w:r>
    </w:p>
    <w:p w14:paraId="43529B0C" w14:textId="77777777" w:rsidR="00704DE3" w:rsidRPr="001452AC" w:rsidRDefault="00000000">
      <w:pPr>
        <w:jc w:val="both"/>
      </w:pPr>
      <w:r w:rsidRPr="001452AC">
        <w:rPr>
          <w:rFonts w:ascii="Calibri" w:hAnsi="Calibri"/>
          <w:color w:val="000000"/>
          <w:sz w:val="20"/>
        </w:rPr>
        <w:t xml:space="preserve">Validar la calidad final del sistema ICARO mediante cuatro ejes: (1) evaluación de rendimiento con k6 — verificar que el P95 de latencia de las rutas clave sea inferior a 2 000 ms bajo carga simulada (load_test.js); (2) verificación de seguridad del middleware de autenticación y autorización — confirmar que GET /api/v1/test/401 sin token retorna 401, GET /api/v1/test/403 con rol BODEGUERO retorna 403 y con rol ADMIN retorna 200; (3) evaluación de usabilidad con la escala SUS (System </w:t>
      </w:r>
      <w:proofErr w:type="spellStart"/>
      <w:r w:rsidRPr="001452AC">
        <w:rPr>
          <w:rFonts w:ascii="Calibri" w:hAnsi="Calibri"/>
          <w:color w:val="000000"/>
          <w:sz w:val="20"/>
        </w:rPr>
        <w:t>Usability</w:t>
      </w:r>
      <w:proofErr w:type="spellEnd"/>
      <w:r w:rsidRPr="001452AC">
        <w:rPr>
          <w:rFonts w:ascii="Calibri" w:hAnsi="Calibri"/>
          <w:color w:val="000000"/>
          <w:sz w:val="20"/>
        </w:rPr>
        <w:t xml:space="preserve"> Scale) — aplicar la encuesta de 10 ítems con escala Likert a un mínimo de 5 evaluadores representativos, calcular el puntaje SUS con la fórmula oficial y verificar que el resultado supere 68 puntos (por encima del promedio del sector); (4) cierre documental del proyecto: consolidar evidencias, versionar artefactos y aprobar el informe final de calidad del sistema.</w:t>
      </w:r>
    </w:p>
    <w:p w14:paraId="5312FAE4" w14:textId="77777777" w:rsidR="00704DE3" w:rsidRPr="001452AC" w:rsidRDefault="00000000">
      <w:pPr>
        <w:pStyle w:val="Ttulo1"/>
      </w:pPr>
      <w:r w:rsidRPr="001452AC">
        <w:rPr>
          <w:rFonts w:ascii="Calibri" w:hAnsi="Calibri"/>
        </w:rPr>
        <w:t>4. Equipo Scrum</w:t>
      </w:r>
    </w:p>
    <w:tbl>
      <w:tblPr>
        <w:tblStyle w:val="Tablaconcuadrcula"/>
        <w:tblW w:w="0" w:type="auto"/>
        <w:tblLook w:val="04A0" w:firstRow="1" w:lastRow="0" w:firstColumn="1" w:lastColumn="0" w:noHBand="0" w:noVBand="1"/>
      </w:tblPr>
      <w:tblGrid>
        <w:gridCol w:w="1951"/>
        <w:gridCol w:w="2693"/>
        <w:gridCol w:w="4761"/>
      </w:tblGrid>
      <w:tr w:rsidR="00704DE3" w:rsidRPr="001452AC" w14:paraId="1315F262" w14:textId="77777777" w:rsidTr="00FD6A6A">
        <w:tc>
          <w:tcPr>
            <w:tcW w:w="1951" w:type="dxa"/>
            <w:shd w:val="clear" w:color="auto" w:fill="1F3864"/>
          </w:tcPr>
          <w:p w14:paraId="1A2FED60" w14:textId="77777777" w:rsidR="00704DE3" w:rsidRPr="001452AC" w:rsidRDefault="00000000">
            <w:pPr>
              <w:jc w:val="center"/>
            </w:pPr>
            <w:r w:rsidRPr="001452AC">
              <w:rPr>
                <w:rFonts w:ascii="Calibri" w:hAnsi="Calibri"/>
                <w:b/>
                <w:color w:val="FFFFFF"/>
                <w:sz w:val="18"/>
              </w:rPr>
              <w:t>Rol</w:t>
            </w:r>
          </w:p>
        </w:tc>
        <w:tc>
          <w:tcPr>
            <w:tcW w:w="2693" w:type="dxa"/>
            <w:shd w:val="clear" w:color="auto" w:fill="1F3864"/>
          </w:tcPr>
          <w:p w14:paraId="3BB2289C" w14:textId="77777777" w:rsidR="00704DE3" w:rsidRPr="001452AC" w:rsidRDefault="00000000">
            <w:pPr>
              <w:jc w:val="center"/>
            </w:pPr>
            <w:r w:rsidRPr="001452AC">
              <w:rPr>
                <w:rFonts w:ascii="Calibri" w:hAnsi="Calibri"/>
                <w:b/>
                <w:color w:val="FFFFFF"/>
                <w:sz w:val="18"/>
              </w:rPr>
              <w:t>Nombre</w:t>
            </w:r>
          </w:p>
        </w:tc>
        <w:tc>
          <w:tcPr>
            <w:tcW w:w="4761" w:type="dxa"/>
            <w:shd w:val="clear" w:color="auto" w:fill="1F3864"/>
          </w:tcPr>
          <w:p w14:paraId="3CCCAD02" w14:textId="77777777" w:rsidR="00704DE3" w:rsidRPr="001452AC" w:rsidRDefault="00000000">
            <w:pPr>
              <w:jc w:val="center"/>
            </w:pPr>
            <w:r w:rsidRPr="001452AC">
              <w:rPr>
                <w:rFonts w:ascii="Calibri" w:hAnsi="Calibri"/>
                <w:b/>
                <w:color w:val="FFFFFF"/>
                <w:sz w:val="18"/>
              </w:rPr>
              <w:t>Observaciones</w:t>
            </w:r>
          </w:p>
        </w:tc>
      </w:tr>
      <w:tr w:rsidR="00FD6A6A" w:rsidRPr="001452AC" w14:paraId="53293A22" w14:textId="77777777" w:rsidTr="00FD6A6A">
        <w:tc>
          <w:tcPr>
            <w:tcW w:w="1951" w:type="dxa"/>
            <w:shd w:val="clear" w:color="auto" w:fill="D9E1F2"/>
          </w:tcPr>
          <w:p w14:paraId="4C00461C" w14:textId="77777777" w:rsidR="00FD6A6A" w:rsidRPr="001452AC" w:rsidRDefault="00FD6A6A" w:rsidP="00FD6A6A">
            <w:r w:rsidRPr="001452AC">
              <w:rPr>
                <w:rFonts w:ascii="Calibri" w:hAnsi="Calibri"/>
                <w:b/>
                <w:color w:val="000000"/>
                <w:sz w:val="20"/>
              </w:rPr>
              <w:t>Product Owner</w:t>
            </w:r>
          </w:p>
        </w:tc>
        <w:tc>
          <w:tcPr>
            <w:tcW w:w="2693" w:type="dxa"/>
          </w:tcPr>
          <w:p w14:paraId="418E75F7" w14:textId="6C21F452" w:rsidR="00FD6A6A" w:rsidRPr="001452AC" w:rsidRDefault="00FD6A6A" w:rsidP="00FD6A6A">
            <w:r w:rsidRPr="001452AC">
              <w:rPr>
                <w:rFonts w:asciiTheme="majorHAnsi" w:hAnsiTheme="majorHAnsi" w:cstheme="majorHAnsi"/>
                <w:color w:val="000000"/>
                <w:sz w:val="20"/>
              </w:rPr>
              <w:t>Ivan Santiago Pulgar Leon</w:t>
            </w:r>
          </w:p>
        </w:tc>
        <w:tc>
          <w:tcPr>
            <w:tcW w:w="4761" w:type="dxa"/>
          </w:tcPr>
          <w:p w14:paraId="11505DC0" w14:textId="77777777" w:rsidR="00FD6A6A" w:rsidRPr="001452AC" w:rsidRDefault="00FD6A6A" w:rsidP="00FD6A6A">
            <w:r w:rsidRPr="001452AC">
              <w:rPr>
                <w:rFonts w:ascii="Calibri" w:hAnsi="Calibri"/>
                <w:color w:val="000000"/>
                <w:sz w:val="20"/>
              </w:rPr>
              <w:t>Define y prioriza el backlog</w:t>
            </w:r>
          </w:p>
        </w:tc>
      </w:tr>
      <w:tr w:rsidR="00FD6A6A" w:rsidRPr="001452AC" w14:paraId="2710BA12" w14:textId="77777777" w:rsidTr="00FD6A6A">
        <w:tc>
          <w:tcPr>
            <w:tcW w:w="1951" w:type="dxa"/>
            <w:shd w:val="clear" w:color="auto" w:fill="D9E1F2"/>
          </w:tcPr>
          <w:p w14:paraId="6FA80AB5" w14:textId="77777777" w:rsidR="00FD6A6A" w:rsidRPr="001452AC" w:rsidRDefault="00FD6A6A" w:rsidP="00FD6A6A">
            <w:r w:rsidRPr="001452AC">
              <w:rPr>
                <w:rFonts w:ascii="Calibri" w:hAnsi="Calibri"/>
                <w:b/>
                <w:color w:val="000000"/>
                <w:sz w:val="20"/>
              </w:rPr>
              <w:t>Scrum Master</w:t>
            </w:r>
          </w:p>
        </w:tc>
        <w:tc>
          <w:tcPr>
            <w:tcW w:w="2693" w:type="dxa"/>
          </w:tcPr>
          <w:p w14:paraId="1CAFB239" w14:textId="33C0AC2A" w:rsidR="00FD6A6A" w:rsidRPr="001452AC" w:rsidRDefault="00FD6A6A" w:rsidP="00FD6A6A">
            <w:r w:rsidRPr="001452AC">
              <w:rPr>
                <w:rFonts w:asciiTheme="majorHAnsi" w:hAnsiTheme="majorHAnsi" w:cstheme="majorHAnsi"/>
                <w:color w:val="000000"/>
                <w:sz w:val="20"/>
              </w:rPr>
              <w:t>Ivan Santiago Pulgar Leon</w:t>
            </w:r>
          </w:p>
        </w:tc>
        <w:tc>
          <w:tcPr>
            <w:tcW w:w="4761" w:type="dxa"/>
          </w:tcPr>
          <w:p w14:paraId="1B5500E9" w14:textId="77777777" w:rsidR="00FD6A6A" w:rsidRPr="001452AC" w:rsidRDefault="00FD6A6A" w:rsidP="00FD6A6A">
            <w:r w:rsidRPr="001452AC">
              <w:rPr>
                <w:rFonts w:ascii="Calibri" w:hAnsi="Calibri"/>
                <w:color w:val="000000"/>
                <w:sz w:val="20"/>
              </w:rPr>
              <w:t>Facilita las ceremonias Scrum</w:t>
            </w:r>
          </w:p>
        </w:tc>
      </w:tr>
      <w:tr w:rsidR="00FD6A6A" w:rsidRPr="001452AC" w14:paraId="183DABA5" w14:textId="77777777" w:rsidTr="00FD6A6A">
        <w:tc>
          <w:tcPr>
            <w:tcW w:w="1951" w:type="dxa"/>
            <w:shd w:val="clear" w:color="auto" w:fill="D9E1F2"/>
          </w:tcPr>
          <w:p w14:paraId="47BF0CB2" w14:textId="77777777" w:rsidR="00FD6A6A" w:rsidRPr="001452AC" w:rsidRDefault="00FD6A6A" w:rsidP="00FD6A6A">
            <w:r w:rsidRPr="001452AC">
              <w:rPr>
                <w:rFonts w:ascii="Calibri" w:hAnsi="Calibri"/>
                <w:b/>
                <w:color w:val="000000"/>
                <w:sz w:val="20"/>
              </w:rPr>
              <w:t>Evaluador / QA</w:t>
            </w:r>
          </w:p>
        </w:tc>
        <w:tc>
          <w:tcPr>
            <w:tcW w:w="2693" w:type="dxa"/>
          </w:tcPr>
          <w:p w14:paraId="0756DF6F" w14:textId="7DBA8E45" w:rsidR="00FD6A6A" w:rsidRPr="001452AC" w:rsidRDefault="00FD6A6A" w:rsidP="00FD6A6A">
            <w:r w:rsidRPr="001452AC">
              <w:rPr>
                <w:rFonts w:asciiTheme="majorHAnsi" w:hAnsiTheme="majorHAnsi" w:cstheme="majorHAnsi"/>
                <w:color w:val="000000"/>
                <w:sz w:val="20"/>
              </w:rPr>
              <w:t>Isaac Sebastian Castro Muesmueran / Ivan Santiago Pulgar Leon</w:t>
            </w:r>
          </w:p>
        </w:tc>
        <w:tc>
          <w:tcPr>
            <w:tcW w:w="4761" w:type="dxa"/>
          </w:tcPr>
          <w:p w14:paraId="2AC665D7" w14:textId="77777777" w:rsidR="00FD6A6A" w:rsidRPr="001452AC" w:rsidRDefault="00FD6A6A" w:rsidP="00FD6A6A">
            <w:r w:rsidRPr="001452AC">
              <w:rPr>
                <w:rFonts w:ascii="Calibri" w:hAnsi="Calibri"/>
                <w:color w:val="000000"/>
                <w:sz w:val="20"/>
              </w:rPr>
              <w:t>Ejecuta k6, Postman, coordina evaluación SUS</w:t>
            </w:r>
          </w:p>
        </w:tc>
      </w:tr>
    </w:tbl>
    <w:p w14:paraId="10EE97CF" w14:textId="77777777" w:rsidR="00704DE3" w:rsidRPr="001452AC" w:rsidRDefault="00000000">
      <w:pPr>
        <w:pStyle w:val="Ttulo1"/>
      </w:pPr>
      <w:r w:rsidRPr="001452AC">
        <w:rPr>
          <w:rFonts w:ascii="Calibri" w:hAnsi="Calibri"/>
        </w:rPr>
        <w:t>5. Definición de "Hecho" (DoD) — Sprint 11</w:t>
      </w:r>
    </w:p>
    <w:tbl>
      <w:tblPr>
        <w:tblStyle w:val="Tablaconcuadrcula"/>
        <w:tblW w:w="0" w:type="auto"/>
        <w:tblLook w:val="04A0" w:firstRow="1" w:lastRow="0" w:firstColumn="1" w:lastColumn="0" w:noHBand="0" w:noVBand="1"/>
      </w:tblPr>
      <w:tblGrid>
        <w:gridCol w:w="4077"/>
        <w:gridCol w:w="1276"/>
        <w:gridCol w:w="4052"/>
      </w:tblGrid>
      <w:tr w:rsidR="001452AC" w:rsidRPr="001452AC" w14:paraId="27F3DF24" w14:textId="77777777" w:rsidTr="001452AC">
        <w:tc>
          <w:tcPr>
            <w:tcW w:w="4077" w:type="dxa"/>
            <w:shd w:val="clear" w:color="auto" w:fill="1F3864"/>
            <w:vAlign w:val="center"/>
          </w:tcPr>
          <w:p w14:paraId="2C42A2E3" w14:textId="780066AD" w:rsidR="001452AC" w:rsidRPr="001452AC" w:rsidRDefault="001452AC" w:rsidP="001452AC">
            <w:pPr>
              <w:jc w:val="center"/>
            </w:pPr>
            <w:r w:rsidRPr="001452AC">
              <w:rPr>
                <w:b/>
                <w:bCs/>
              </w:rPr>
              <w:t>Criterio de Completitud</w:t>
            </w:r>
          </w:p>
        </w:tc>
        <w:tc>
          <w:tcPr>
            <w:tcW w:w="1276" w:type="dxa"/>
            <w:shd w:val="clear" w:color="auto" w:fill="1F3864"/>
            <w:vAlign w:val="center"/>
          </w:tcPr>
          <w:p w14:paraId="136FAB45" w14:textId="5B136982" w:rsidR="001452AC" w:rsidRPr="001452AC" w:rsidRDefault="001452AC" w:rsidP="001452AC">
            <w:pPr>
              <w:jc w:val="center"/>
            </w:pPr>
            <w:r w:rsidRPr="001452AC">
              <w:rPr>
                <w:b/>
                <w:bCs/>
              </w:rPr>
              <w:t>Cumplido</w:t>
            </w:r>
          </w:p>
        </w:tc>
        <w:tc>
          <w:tcPr>
            <w:tcW w:w="4052" w:type="dxa"/>
            <w:shd w:val="clear" w:color="auto" w:fill="1F3864"/>
            <w:vAlign w:val="center"/>
          </w:tcPr>
          <w:p w14:paraId="3E0A3083" w14:textId="723CB82E" w:rsidR="001452AC" w:rsidRPr="001452AC" w:rsidRDefault="001452AC" w:rsidP="001452AC">
            <w:pPr>
              <w:jc w:val="center"/>
            </w:pPr>
            <w:r w:rsidRPr="001452AC">
              <w:rPr>
                <w:b/>
                <w:bCs/>
              </w:rPr>
              <w:t>Observación</w:t>
            </w:r>
          </w:p>
        </w:tc>
      </w:tr>
      <w:tr w:rsidR="001452AC" w:rsidRPr="001452AC" w14:paraId="17E6CCFD" w14:textId="77777777" w:rsidTr="001452AC">
        <w:tc>
          <w:tcPr>
            <w:tcW w:w="4077" w:type="dxa"/>
            <w:shd w:val="clear" w:color="auto" w:fill="F2F2F2"/>
            <w:vAlign w:val="center"/>
          </w:tcPr>
          <w:p w14:paraId="51C441D7" w14:textId="2EEC3B0A" w:rsidR="001452AC" w:rsidRPr="001452AC" w:rsidRDefault="001452AC" w:rsidP="001452AC">
            <w:pPr>
              <w:jc w:val="center"/>
            </w:pPr>
            <w:r w:rsidRPr="001452AC">
              <w:t xml:space="preserve">k6 instalado y script </w:t>
            </w:r>
            <w:r w:rsidRPr="001452AC">
              <w:rPr>
                <w:rStyle w:val="CdigoHTML"/>
                <w:rFonts w:eastAsiaTheme="minorEastAsia"/>
                <w:sz w:val="22"/>
                <w:szCs w:val="22"/>
              </w:rPr>
              <w:t>load_test.js</w:t>
            </w:r>
            <w:r w:rsidRPr="001452AC">
              <w:t xml:space="preserve"> ejecutado con TOKEN JWT válido.</w:t>
            </w:r>
          </w:p>
        </w:tc>
        <w:tc>
          <w:tcPr>
            <w:tcW w:w="1276" w:type="dxa"/>
            <w:shd w:val="clear" w:color="auto" w:fill="D6E3BC" w:themeFill="accent3" w:themeFillTint="66"/>
            <w:vAlign w:val="center"/>
          </w:tcPr>
          <w:p w14:paraId="711EC62B" w14:textId="53A0469F" w:rsidR="001452AC" w:rsidRPr="001452AC" w:rsidRDefault="001452AC" w:rsidP="001452AC">
            <w:pPr>
              <w:jc w:val="center"/>
            </w:pPr>
            <w:r w:rsidRPr="001452AC">
              <w:t>Sí</w:t>
            </w:r>
          </w:p>
        </w:tc>
        <w:tc>
          <w:tcPr>
            <w:tcW w:w="4052" w:type="dxa"/>
            <w:vAlign w:val="center"/>
          </w:tcPr>
          <w:p w14:paraId="44A5637F" w14:textId="20590CBB" w:rsidR="001452AC" w:rsidRPr="001452AC" w:rsidRDefault="001452AC" w:rsidP="001452AC">
            <w:pPr>
              <w:jc w:val="center"/>
            </w:pPr>
            <w:r w:rsidRPr="001452AC">
              <w:t>La prueba de carga se ejecutó sin errores de configuración, utilizando un token JWT válido para acceder a los endpoints definidos en el script.</w:t>
            </w:r>
          </w:p>
        </w:tc>
      </w:tr>
      <w:tr w:rsidR="001452AC" w:rsidRPr="001452AC" w14:paraId="6CD16DC2" w14:textId="77777777" w:rsidTr="001452AC">
        <w:tc>
          <w:tcPr>
            <w:tcW w:w="4077" w:type="dxa"/>
            <w:shd w:val="clear" w:color="auto" w:fill="FFFFFF"/>
            <w:vAlign w:val="center"/>
          </w:tcPr>
          <w:p w14:paraId="0C52D530" w14:textId="1EA531FB" w:rsidR="001452AC" w:rsidRPr="001452AC" w:rsidRDefault="001452AC" w:rsidP="001452AC">
            <w:pPr>
              <w:jc w:val="center"/>
            </w:pPr>
            <w:r w:rsidRPr="001452AC">
              <w:lastRenderedPageBreak/>
              <w:t xml:space="preserve">Métrica </w:t>
            </w:r>
            <w:proofErr w:type="spellStart"/>
            <w:r w:rsidRPr="001452AC">
              <w:rPr>
                <w:rStyle w:val="CdigoHTML"/>
                <w:rFonts w:eastAsiaTheme="minorEastAsia"/>
                <w:sz w:val="22"/>
                <w:szCs w:val="22"/>
              </w:rPr>
              <w:t>http_req_duration</w:t>
            </w:r>
            <w:proofErr w:type="spellEnd"/>
            <w:r w:rsidRPr="001452AC">
              <w:rPr>
                <w:rStyle w:val="CdigoHTML"/>
                <w:rFonts w:eastAsiaTheme="minorEastAsia"/>
                <w:sz w:val="22"/>
                <w:szCs w:val="22"/>
              </w:rPr>
              <w:t xml:space="preserve"> p(95) &lt; 2 000 ms</w:t>
            </w:r>
            <w:r w:rsidRPr="001452AC">
              <w:t xml:space="preserve"> verificada en k6.</w:t>
            </w:r>
          </w:p>
        </w:tc>
        <w:tc>
          <w:tcPr>
            <w:tcW w:w="1276" w:type="dxa"/>
            <w:shd w:val="clear" w:color="auto" w:fill="D6E3BC" w:themeFill="accent3" w:themeFillTint="66"/>
            <w:vAlign w:val="center"/>
          </w:tcPr>
          <w:p w14:paraId="60C94CA8" w14:textId="085E8BDF" w:rsidR="001452AC" w:rsidRPr="001452AC" w:rsidRDefault="001452AC" w:rsidP="001452AC">
            <w:pPr>
              <w:jc w:val="center"/>
            </w:pPr>
            <w:r w:rsidRPr="001452AC">
              <w:t>Sí</w:t>
            </w:r>
          </w:p>
        </w:tc>
        <w:tc>
          <w:tcPr>
            <w:tcW w:w="4052" w:type="dxa"/>
            <w:vAlign w:val="center"/>
          </w:tcPr>
          <w:p w14:paraId="258EA80B" w14:textId="681D2B59" w:rsidR="001452AC" w:rsidRPr="001452AC" w:rsidRDefault="001452AC" w:rsidP="001452AC">
            <w:pPr>
              <w:jc w:val="center"/>
            </w:pPr>
            <w:r w:rsidRPr="001452AC">
              <w:t>La salida del terminal k6 permitió validar que el percentil 95 del tiempo de respuesta se mantuvo por debajo del umbral de 2 000 ms.</w:t>
            </w:r>
          </w:p>
        </w:tc>
      </w:tr>
      <w:tr w:rsidR="001452AC" w:rsidRPr="001452AC" w14:paraId="14B35DC8" w14:textId="77777777" w:rsidTr="001452AC">
        <w:tc>
          <w:tcPr>
            <w:tcW w:w="4077" w:type="dxa"/>
            <w:shd w:val="clear" w:color="auto" w:fill="F2F2F2"/>
            <w:vAlign w:val="center"/>
          </w:tcPr>
          <w:p w14:paraId="396C9B6C" w14:textId="33C6F7DF" w:rsidR="001452AC" w:rsidRPr="001452AC" w:rsidRDefault="001452AC" w:rsidP="001452AC">
            <w:pPr>
              <w:jc w:val="center"/>
            </w:pPr>
            <w:r w:rsidRPr="001452AC">
              <w:t>Tasa de errores HTTP igual a 0%.</w:t>
            </w:r>
          </w:p>
        </w:tc>
        <w:tc>
          <w:tcPr>
            <w:tcW w:w="1276" w:type="dxa"/>
            <w:shd w:val="clear" w:color="auto" w:fill="D6E3BC" w:themeFill="accent3" w:themeFillTint="66"/>
            <w:vAlign w:val="center"/>
          </w:tcPr>
          <w:p w14:paraId="16934019" w14:textId="2DBB3EF7" w:rsidR="001452AC" w:rsidRPr="001452AC" w:rsidRDefault="001452AC" w:rsidP="001452AC">
            <w:pPr>
              <w:jc w:val="center"/>
            </w:pPr>
            <w:r w:rsidRPr="001452AC">
              <w:t>Sí</w:t>
            </w:r>
          </w:p>
        </w:tc>
        <w:tc>
          <w:tcPr>
            <w:tcW w:w="4052" w:type="dxa"/>
            <w:vAlign w:val="center"/>
          </w:tcPr>
          <w:p w14:paraId="2A0ECBF6" w14:textId="45769C26" w:rsidR="001452AC" w:rsidRPr="001452AC" w:rsidRDefault="001452AC" w:rsidP="001452AC">
            <w:pPr>
              <w:jc w:val="center"/>
            </w:pPr>
            <w:r w:rsidRPr="001452AC">
              <w:t xml:space="preserve">La métrica </w:t>
            </w:r>
            <w:proofErr w:type="spellStart"/>
            <w:r w:rsidRPr="001452AC">
              <w:rPr>
                <w:rStyle w:val="CdigoHTML"/>
                <w:rFonts w:eastAsiaTheme="minorEastAsia"/>
                <w:sz w:val="22"/>
                <w:szCs w:val="22"/>
              </w:rPr>
              <w:t>http_req_failed</w:t>
            </w:r>
            <w:proofErr w:type="spellEnd"/>
            <w:r w:rsidRPr="001452AC">
              <w:t xml:space="preserve"> se mantuvo en 0%, confirmando que las solicitudes ejecutadas durante la prueba de carga no registraron fallos HTTP.</w:t>
            </w:r>
          </w:p>
        </w:tc>
      </w:tr>
      <w:tr w:rsidR="001452AC" w:rsidRPr="001452AC" w14:paraId="23B4E0AD" w14:textId="77777777" w:rsidTr="001452AC">
        <w:tc>
          <w:tcPr>
            <w:tcW w:w="4077" w:type="dxa"/>
            <w:shd w:val="clear" w:color="auto" w:fill="FFFFFF"/>
            <w:vAlign w:val="center"/>
          </w:tcPr>
          <w:p w14:paraId="40218B16" w14:textId="30240E60" w:rsidR="001452AC" w:rsidRPr="001452AC" w:rsidRDefault="001452AC" w:rsidP="001452AC">
            <w:pPr>
              <w:jc w:val="center"/>
            </w:pPr>
            <w:r w:rsidRPr="001452AC">
              <w:t xml:space="preserve">GET </w:t>
            </w:r>
            <w:r w:rsidRPr="001452AC">
              <w:rPr>
                <w:rStyle w:val="CdigoHTML"/>
                <w:rFonts w:eastAsiaTheme="minorEastAsia"/>
                <w:sz w:val="22"/>
                <w:szCs w:val="22"/>
              </w:rPr>
              <w:t>/api/v1/test/401</w:t>
            </w:r>
            <w:r w:rsidRPr="001452AC">
              <w:t xml:space="preserve"> sin token retorna HTTP 401.</w:t>
            </w:r>
          </w:p>
        </w:tc>
        <w:tc>
          <w:tcPr>
            <w:tcW w:w="1276" w:type="dxa"/>
            <w:shd w:val="clear" w:color="auto" w:fill="D6E3BC" w:themeFill="accent3" w:themeFillTint="66"/>
            <w:vAlign w:val="center"/>
          </w:tcPr>
          <w:p w14:paraId="61E1A521" w14:textId="585E2D66" w:rsidR="001452AC" w:rsidRPr="001452AC" w:rsidRDefault="001452AC" w:rsidP="001452AC">
            <w:pPr>
              <w:jc w:val="center"/>
            </w:pPr>
            <w:r w:rsidRPr="001452AC">
              <w:t>Sí</w:t>
            </w:r>
          </w:p>
        </w:tc>
        <w:tc>
          <w:tcPr>
            <w:tcW w:w="4052" w:type="dxa"/>
            <w:vAlign w:val="center"/>
          </w:tcPr>
          <w:p w14:paraId="2888D089" w14:textId="1D365685" w:rsidR="001452AC" w:rsidRPr="001452AC" w:rsidRDefault="001452AC" w:rsidP="001452AC">
            <w:pPr>
              <w:jc w:val="center"/>
            </w:pPr>
            <w:r w:rsidRPr="001452AC">
              <w:t>La prueba fue verificada mediante Postman o consola, confirmando que las rutas protegidas rechazan solicitudes sin cabecera Authorization.</w:t>
            </w:r>
          </w:p>
        </w:tc>
      </w:tr>
      <w:tr w:rsidR="001452AC" w:rsidRPr="001452AC" w14:paraId="5BC81189" w14:textId="77777777" w:rsidTr="001452AC">
        <w:tc>
          <w:tcPr>
            <w:tcW w:w="4077" w:type="dxa"/>
            <w:shd w:val="clear" w:color="auto" w:fill="F2F2F2"/>
            <w:vAlign w:val="center"/>
          </w:tcPr>
          <w:p w14:paraId="6D1C1C92" w14:textId="09FE47C7" w:rsidR="001452AC" w:rsidRPr="001452AC" w:rsidRDefault="001452AC" w:rsidP="001452AC">
            <w:pPr>
              <w:jc w:val="center"/>
            </w:pPr>
            <w:r w:rsidRPr="001452AC">
              <w:t xml:space="preserve">GET </w:t>
            </w:r>
            <w:r w:rsidRPr="001452AC">
              <w:rPr>
                <w:rStyle w:val="CdigoHTML"/>
                <w:rFonts w:eastAsiaTheme="minorEastAsia"/>
                <w:sz w:val="22"/>
                <w:szCs w:val="22"/>
              </w:rPr>
              <w:t>/api/v1/test/403</w:t>
            </w:r>
            <w:r w:rsidRPr="001452AC">
              <w:t xml:space="preserve"> con token BODEGUERO retorna HTTP 403.</w:t>
            </w:r>
          </w:p>
        </w:tc>
        <w:tc>
          <w:tcPr>
            <w:tcW w:w="1276" w:type="dxa"/>
            <w:shd w:val="clear" w:color="auto" w:fill="D6E3BC" w:themeFill="accent3" w:themeFillTint="66"/>
            <w:vAlign w:val="center"/>
          </w:tcPr>
          <w:p w14:paraId="6A80F111" w14:textId="550F6B60" w:rsidR="001452AC" w:rsidRPr="001452AC" w:rsidRDefault="001452AC" w:rsidP="001452AC">
            <w:pPr>
              <w:jc w:val="center"/>
            </w:pPr>
            <w:r w:rsidRPr="001452AC">
              <w:t>Sí</w:t>
            </w:r>
          </w:p>
        </w:tc>
        <w:tc>
          <w:tcPr>
            <w:tcW w:w="4052" w:type="dxa"/>
            <w:vAlign w:val="center"/>
          </w:tcPr>
          <w:p w14:paraId="6FAD05E5" w14:textId="018770B4" w:rsidR="001452AC" w:rsidRPr="001452AC" w:rsidRDefault="001452AC" w:rsidP="001452AC">
            <w:pPr>
              <w:jc w:val="center"/>
            </w:pPr>
            <w:r w:rsidRPr="001452AC">
              <w:t xml:space="preserve">Se comprobó que un usuario autenticado, pero sin privilegios suficientes, recibe respuesta </w:t>
            </w:r>
            <w:proofErr w:type="spellStart"/>
            <w:r w:rsidRPr="001452AC">
              <w:t>Forbidden</w:t>
            </w:r>
            <w:proofErr w:type="spellEnd"/>
            <w:r w:rsidRPr="001452AC">
              <w:t xml:space="preserve"> conforme al middleware de autorización.</w:t>
            </w:r>
          </w:p>
        </w:tc>
      </w:tr>
      <w:tr w:rsidR="001452AC" w:rsidRPr="001452AC" w14:paraId="3EEA5C89" w14:textId="77777777" w:rsidTr="001452AC">
        <w:tc>
          <w:tcPr>
            <w:tcW w:w="4077" w:type="dxa"/>
            <w:shd w:val="clear" w:color="auto" w:fill="FFFFFF"/>
            <w:vAlign w:val="center"/>
          </w:tcPr>
          <w:p w14:paraId="25558B9D" w14:textId="1F31AAC9" w:rsidR="001452AC" w:rsidRPr="001452AC" w:rsidRDefault="001452AC" w:rsidP="001452AC">
            <w:pPr>
              <w:jc w:val="center"/>
            </w:pPr>
            <w:r w:rsidRPr="001452AC">
              <w:t xml:space="preserve">GET </w:t>
            </w:r>
            <w:r w:rsidRPr="001452AC">
              <w:rPr>
                <w:rStyle w:val="CdigoHTML"/>
                <w:rFonts w:eastAsiaTheme="minorEastAsia"/>
                <w:sz w:val="22"/>
                <w:szCs w:val="22"/>
              </w:rPr>
              <w:t>/api/v1/test/403</w:t>
            </w:r>
            <w:r w:rsidRPr="001452AC">
              <w:t xml:space="preserve"> con token ADMIN retorna HTTP 200.</w:t>
            </w:r>
          </w:p>
        </w:tc>
        <w:tc>
          <w:tcPr>
            <w:tcW w:w="1276" w:type="dxa"/>
            <w:shd w:val="clear" w:color="auto" w:fill="D6E3BC" w:themeFill="accent3" w:themeFillTint="66"/>
            <w:vAlign w:val="center"/>
          </w:tcPr>
          <w:p w14:paraId="5DD9CD84" w14:textId="57964D0D" w:rsidR="001452AC" w:rsidRPr="001452AC" w:rsidRDefault="001452AC" w:rsidP="001452AC">
            <w:pPr>
              <w:jc w:val="center"/>
            </w:pPr>
            <w:r w:rsidRPr="001452AC">
              <w:t>Sí</w:t>
            </w:r>
          </w:p>
        </w:tc>
        <w:tc>
          <w:tcPr>
            <w:tcW w:w="4052" w:type="dxa"/>
            <w:vAlign w:val="center"/>
          </w:tcPr>
          <w:p w14:paraId="07AE25BC" w14:textId="53777686" w:rsidR="001452AC" w:rsidRPr="001452AC" w:rsidRDefault="001452AC" w:rsidP="001452AC">
            <w:pPr>
              <w:jc w:val="center"/>
            </w:pPr>
            <w:r w:rsidRPr="001452AC">
              <w:t>Se verificó que el rol Admin accede correctamente a la ruta protegida, confirmando el funcionamiento esperado del RBAC.</w:t>
            </w:r>
          </w:p>
        </w:tc>
      </w:tr>
      <w:tr w:rsidR="001452AC" w:rsidRPr="001452AC" w14:paraId="6083FF5A" w14:textId="77777777" w:rsidTr="001452AC">
        <w:tc>
          <w:tcPr>
            <w:tcW w:w="4077" w:type="dxa"/>
            <w:shd w:val="clear" w:color="auto" w:fill="F2F2F2"/>
            <w:vAlign w:val="center"/>
          </w:tcPr>
          <w:p w14:paraId="3FECD94C" w14:textId="1E7A3A4F" w:rsidR="001452AC" w:rsidRPr="001452AC" w:rsidRDefault="001452AC" w:rsidP="001452AC">
            <w:pPr>
              <w:jc w:val="center"/>
            </w:pPr>
            <w:r w:rsidRPr="001452AC">
              <w:t>Token JWT inválido o expirado retorna HTTP 401 en rutas protegidas.</w:t>
            </w:r>
          </w:p>
        </w:tc>
        <w:tc>
          <w:tcPr>
            <w:tcW w:w="1276" w:type="dxa"/>
            <w:shd w:val="clear" w:color="auto" w:fill="D6E3BC" w:themeFill="accent3" w:themeFillTint="66"/>
            <w:vAlign w:val="center"/>
          </w:tcPr>
          <w:p w14:paraId="7C59172A" w14:textId="0BAA34D6" w:rsidR="001452AC" w:rsidRPr="001452AC" w:rsidRDefault="001452AC" w:rsidP="001452AC">
            <w:pPr>
              <w:jc w:val="center"/>
            </w:pPr>
            <w:r w:rsidRPr="001452AC">
              <w:t>Sí</w:t>
            </w:r>
          </w:p>
        </w:tc>
        <w:tc>
          <w:tcPr>
            <w:tcW w:w="4052" w:type="dxa"/>
            <w:vAlign w:val="center"/>
          </w:tcPr>
          <w:p w14:paraId="00DAAF4E" w14:textId="3F245DEB" w:rsidR="001452AC" w:rsidRPr="001452AC" w:rsidRDefault="001452AC" w:rsidP="001452AC">
            <w:pPr>
              <w:jc w:val="center"/>
            </w:pPr>
            <w:r w:rsidRPr="001452AC">
              <w:t>Se validó que el middleware de autenticación rechaza tokens inválidos o expirados, manteniendo el control de acceso del sistema.</w:t>
            </w:r>
          </w:p>
        </w:tc>
      </w:tr>
      <w:tr w:rsidR="001452AC" w:rsidRPr="001452AC" w14:paraId="2213AFD9" w14:textId="77777777" w:rsidTr="001452AC">
        <w:tc>
          <w:tcPr>
            <w:tcW w:w="4077" w:type="dxa"/>
            <w:shd w:val="clear" w:color="auto" w:fill="FFFFFF"/>
            <w:vAlign w:val="center"/>
          </w:tcPr>
          <w:p w14:paraId="42E80C7E" w14:textId="6C3BC750" w:rsidR="001452AC" w:rsidRPr="001452AC" w:rsidRDefault="001452AC" w:rsidP="001452AC">
            <w:pPr>
              <w:jc w:val="center"/>
            </w:pPr>
            <w:r w:rsidRPr="001452AC">
              <w:t>Encuesta SUS aplicada a mínimo 5 evaluadores representativos.</w:t>
            </w:r>
          </w:p>
        </w:tc>
        <w:tc>
          <w:tcPr>
            <w:tcW w:w="1276" w:type="dxa"/>
            <w:shd w:val="clear" w:color="auto" w:fill="D6E3BC" w:themeFill="accent3" w:themeFillTint="66"/>
            <w:vAlign w:val="center"/>
          </w:tcPr>
          <w:p w14:paraId="5B34192F" w14:textId="3E766BBE" w:rsidR="001452AC" w:rsidRPr="001452AC" w:rsidRDefault="001452AC" w:rsidP="001452AC">
            <w:pPr>
              <w:jc w:val="center"/>
            </w:pPr>
            <w:r w:rsidRPr="001452AC">
              <w:t>Sí</w:t>
            </w:r>
          </w:p>
        </w:tc>
        <w:tc>
          <w:tcPr>
            <w:tcW w:w="4052" w:type="dxa"/>
            <w:vAlign w:val="center"/>
          </w:tcPr>
          <w:p w14:paraId="78B710FD" w14:textId="69BD0CCA" w:rsidR="001452AC" w:rsidRPr="001452AC" w:rsidRDefault="001452AC" w:rsidP="001452AC">
            <w:pPr>
              <w:jc w:val="center"/>
            </w:pPr>
            <w:r w:rsidRPr="001452AC">
              <w:t>La evaluación incluyó al menos 5 usuarios representativos del sistema: Residentes, Bodeguero, Contador y Gerente.</w:t>
            </w:r>
          </w:p>
        </w:tc>
      </w:tr>
      <w:tr w:rsidR="001452AC" w:rsidRPr="001452AC" w14:paraId="66F64A3A" w14:textId="77777777" w:rsidTr="001452AC">
        <w:tc>
          <w:tcPr>
            <w:tcW w:w="4077" w:type="dxa"/>
            <w:shd w:val="clear" w:color="auto" w:fill="F2F2F2"/>
            <w:vAlign w:val="center"/>
          </w:tcPr>
          <w:p w14:paraId="684DEE13" w14:textId="6EDD0643" w:rsidR="001452AC" w:rsidRPr="001452AC" w:rsidRDefault="001452AC" w:rsidP="001452AC">
            <w:pPr>
              <w:jc w:val="center"/>
            </w:pPr>
            <w:r w:rsidRPr="001452AC">
              <w:t>Puntaje SUS calculado con fórmula oficial para cada evaluador y promedio general.</w:t>
            </w:r>
          </w:p>
        </w:tc>
        <w:tc>
          <w:tcPr>
            <w:tcW w:w="1276" w:type="dxa"/>
            <w:shd w:val="clear" w:color="auto" w:fill="D6E3BC" w:themeFill="accent3" w:themeFillTint="66"/>
            <w:vAlign w:val="center"/>
          </w:tcPr>
          <w:p w14:paraId="10B32B5E" w14:textId="0C1D15E9" w:rsidR="001452AC" w:rsidRPr="001452AC" w:rsidRDefault="001452AC" w:rsidP="001452AC">
            <w:pPr>
              <w:jc w:val="center"/>
            </w:pPr>
            <w:r w:rsidRPr="001452AC">
              <w:t>Sí</w:t>
            </w:r>
          </w:p>
        </w:tc>
        <w:tc>
          <w:tcPr>
            <w:tcW w:w="4052" w:type="dxa"/>
            <w:vAlign w:val="center"/>
          </w:tcPr>
          <w:p w14:paraId="44936E2B" w14:textId="34CEE6EC" w:rsidR="001452AC" w:rsidRPr="001452AC" w:rsidRDefault="001452AC" w:rsidP="001452AC">
            <w:pPr>
              <w:jc w:val="center"/>
            </w:pPr>
            <w:r w:rsidRPr="001452AC">
              <w:t xml:space="preserve">Se aplicó la fórmula estándar: preguntas impares </w:t>
            </w:r>
            <w:r w:rsidRPr="001452AC">
              <w:rPr>
                <w:rStyle w:val="CdigoHTML"/>
                <w:rFonts w:eastAsiaTheme="minorEastAsia"/>
                <w:sz w:val="22"/>
                <w:szCs w:val="22"/>
              </w:rPr>
              <w:t>X - 1</w:t>
            </w:r>
            <w:r w:rsidRPr="001452AC">
              <w:t xml:space="preserve">, preguntas pares </w:t>
            </w:r>
            <w:r w:rsidRPr="001452AC">
              <w:rPr>
                <w:rStyle w:val="CdigoHTML"/>
                <w:rFonts w:eastAsiaTheme="minorEastAsia"/>
                <w:sz w:val="22"/>
                <w:szCs w:val="22"/>
              </w:rPr>
              <w:t>5 - X</w:t>
            </w:r>
            <w:r w:rsidRPr="001452AC">
              <w:t>, suma total multiplicada por 2.5.</w:t>
            </w:r>
          </w:p>
        </w:tc>
      </w:tr>
      <w:tr w:rsidR="001452AC" w:rsidRPr="001452AC" w14:paraId="44F8A835" w14:textId="77777777" w:rsidTr="001452AC">
        <w:tc>
          <w:tcPr>
            <w:tcW w:w="4077" w:type="dxa"/>
            <w:shd w:val="clear" w:color="auto" w:fill="FFFFFF"/>
            <w:vAlign w:val="center"/>
          </w:tcPr>
          <w:p w14:paraId="118A6E69" w14:textId="7533BD02" w:rsidR="001452AC" w:rsidRPr="001452AC" w:rsidRDefault="001452AC" w:rsidP="001452AC">
            <w:pPr>
              <w:jc w:val="center"/>
            </w:pPr>
            <w:r w:rsidRPr="001452AC">
              <w:t>Puntaje SUS promedio igual o superior a 68.</w:t>
            </w:r>
          </w:p>
        </w:tc>
        <w:tc>
          <w:tcPr>
            <w:tcW w:w="1276" w:type="dxa"/>
            <w:shd w:val="clear" w:color="auto" w:fill="D6E3BC" w:themeFill="accent3" w:themeFillTint="66"/>
            <w:vAlign w:val="center"/>
          </w:tcPr>
          <w:p w14:paraId="06BA75BC" w14:textId="24419F7E" w:rsidR="001452AC" w:rsidRPr="001452AC" w:rsidRDefault="001452AC" w:rsidP="001452AC">
            <w:pPr>
              <w:jc w:val="center"/>
            </w:pPr>
            <w:r w:rsidRPr="001452AC">
              <w:t>Sí</w:t>
            </w:r>
          </w:p>
        </w:tc>
        <w:tc>
          <w:tcPr>
            <w:tcW w:w="4052" w:type="dxa"/>
            <w:vAlign w:val="center"/>
          </w:tcPr>
          <w:p w14:paraId="3A435AA1" w14:textId="3281EACF" w:rsidR="001452AC" w:rsidRPr="001452AC" w:rsidRDefault="001452AC" w:rsidP="001452AC">
            <w:pPr>
              <w:jc w:val="center"/>
            </w:pPr>
            <w:r w:rsidRPr="001452AC">
              <w:t>El resultado promedio alcanzó el umbral de aceptación establecido, ubicándose por encima del promedio de referencia para usabilidad.</w:t>
            </w:r>
          </w:p>
        </w:tc>
      </w:tr>
      <w:tr w:rsidR="001452AC" w:rsidRPr="001452AC" w14:paraId="24A085FC" w14:textId="77777777" w:rsidTr="001452AC">
        <w:tc>
          <w:tcPr>
            <w:tcW w:w="4077" w:type="dxa"/>
            <w:shd w:val="clear" w:color="auto" w:fill="F2F2F2"/>
            <w:vAlign w:val="center"/>
          </w:tcPr>
          <w:p w14:paraId="1259CB4E" w14:textId="22AA8786" w:rsidR="001452AC" w:rsidRPr="001452AC" w:rsidRDefault="001452AC" w:rsidP="001452AC">
            <w:pPr>
              <w:jc w:val="center"/>
            </w:pPr>
            <w:r w:rsidRPr="001452AC">
              <w:t>Evidencias adjuntas de pruebas de calidad.</w:t>
            </w:r>
          </w:p>
        </w:tc>
        <w:tc>
          <w:tcPr>
            <w:tcW w:w="1276" w:type="dxa"/>
            <w:shd w:val="clear" w:color="auto" w:fill="D6E3BC" w:themeFill="accent3" w:themeFillTint="66"/>
            <w:vAlign w:val="center"/>
          </w:tcPr>
          <w:p w14:paraId="19D91ED8" w14:textId="2F9B5942" w:rsidR="001452AC" w:rsidRPr="001452AC" w:rsidRDefault="001452AC" w:rsidP="001452AC">
            <w:pPr>
              <w:jc w:val="center"/>
            </w:pPr>
            <w:r w:rsidRPr="001452AC">
              <w:t>Sí</w:t>
            </w:r>
          </w:p>
        </w:tc>
        <w:tc>
          <w:tcPr>
            <w:tcW w:w="4052" w:type="dxa"/>
            <w:vAlign w:val="center"/>
          </w:tcPr>
          <w:p w14:paraId="3980FE17" w14:textId="487BC382" w:rsidR="001452AC" w:rsidRPr="001452AC" w:rsidRDefault="001452AC" w:rsidP="001452AC">
            <w:pPr>
              <w:jc w:val="center"/>
            </w:pPr>
            <w:r w:rsidRPr="001452AC">
              <w:t>Se incorporaron evidencias del log k6, capturas de Postman o consola para 401/403/200, y formularios SUS aplicados.</w:t>
            </w:r>
          </w:p>
        </w:tc>
      </w:tr>
      <w:tr w:rsidR="001452AC" w:rsidRPr="001452AC" w14:paraId="7914A672" w14:textId="77777777" w:rsidTr="001452AC">
        <w:tc>
          <w:tcPr>
            <w:tcW w:w="4077" w:type="dxa"/>
            <w:shd w:val="clear" w:color="auto" w:fill="FFFFFF"/>
            <w:vAlign w:val="center"/>
          </w:tcPr>
          <w:p w14:paraId="3D40CEEB" w14:textId="0A07BD66" w:rsidR="001452AC" w:rsidRPr="001452AC" w:rsidRDefault="001452AC" w:rsidP="001452AC">
            <w:pPr>
              <w:jc w:val="center"/>
            </w:pPr>
            <w:r w:rsidRPr="001452AC">
              <w:t>Informe final de calidad aprobado.</w:t>
            </w:r>
          </w:p>
        </w:tc>
        <w:tc>
          <w:tcPr>
            <w:tcW w:w="1276" w:type="dxa"/>
            <w:shd w:val="clear" w:color="auto" w:fill="D6E3BC" w:themeFill="accent3" w:themeFillTint="66"/>
            <w:vAlign w:val="center"/>
          </w:tcPr>
          <w:p w14:paraId="7A4ED3F3" w14:textId="375B4C8B" w:rsidR="001452AC" w:rsidRPr="001452AC" w:rsidRDefault="001452AC" w:rsidP="001452AC">
            <w:pPr>
              <w:jc w:val="center"/>
            </w:pPr>
            <w:r w:rsidRPr="001452AC">
              <w:t>Sí</w:t>
            </w:r>
          </w:p>
        </w:tc>
        <w:tc>
          <w:tcPr>
            <w:tcW w:w="4052" w:type="dxa"/>
            <w:vAlign w:val="center"/>
          </w:tcPr>
          <w:p w14:paraId="3D261587" w14:textId="04B8BC2A" w:rsidR="001452AC" w:rsidRPr="001452AC" w:rsidRDefault="001452AC" w:rsidP="001452AC">
            <w:pPr>
              <w:jc w:val="center"/>
            </w:pPr>
            <w:r w:rsidRPr="001452AC">
              <w:t>El informe final de calidad fue consolidado, revisado y registrado en estado “Aprobado”.</w:t>
            </w:r>
          </w:p>
        </w:tc>
      </w:tr>
      <w:tr w:rsidR="001452AC" w:rsidRPr="001452AC" w14:paraId="573D6C31" w14:textId="77777777" w:rsidTr="001452AC">
        <w:tc>
          <w:tcPr>
            <w:tcW w:w="4077" w:type="dxa"/>
            <w:shd w:val="clear" w:color="auto" w:fill="F2F2F2"/>
            <w:vAlign w:val="center"/>
          </w:tcPr>
          <w:p w14:paraId="28424B6B" w14:textId="1E2DA4E3" w:rsidR="001452AC" w:rsidRPr="001452AC" w:rsidRDefault="001452AC" w:rsidP="001452AC">
            <w:pPr>
              <w:jc w:val="center"/>
            </w:pPr>
            <w:r w:rsidRPr="001452AC">
              <w:t xml:space="preserve">Código y documentación versionados y </w:t>
            </w:r>
            <w:proofErr w:type="spellStart"/>
            <w:r w:rsidRPr="001452AC">
              <w:t>commiteados</w:t>
            </w:r>
            <w:proofErr w:type="spellEnd"/>
            <w:r w:rsidRPr="001452AC">
              <w:t>.</w:t>
            </w:r>
          </w:p>
        </w:tc>
        <w:tc>
          <w:tcPr>
            <w:tcW w:w="1276" w:type="dxa"/>
            <w:shd w:val="clear" w:color="auto" w:fill="D6E3BC" w:themeFill="accent3" w:themeFillTint="66"/>
            <w:vAlign w:val="center"/>
          </w:tcPr>
          <w:p w14:paraId="1253FFD8" w14:textId="2AA4A992" w:rsidR="001452AC" w:rsidRPr="001452AC" w:rsidRDefault="001452AC" w:rsidP="001452AC">
            <w:pPr>
              <w:jc w:val="center"/>
            </w:pPr>
            <w:r w:rsidRPr="001452AC">
              <w:t>Sí</w:t>
            </w:r>
          </w:p>
        </w:tc>
        <w:tc>
          <w:tcPr>
            <w:tcW w:w="4052" w:type="dxa"/>
            <w:vAlign w:val="center"/>
          </w:tcPr>
          <w:p w14:paraId="3B8ACF3F" w14:textId="3C68469B" w:rsidR="001452AC" w:rsidRPr="001452AC" w:rsidRDefault="001452AC" w:rsidP="001452AC">
            <w:pPr>
              <w:jc w:val="center"/>
            </w:pPr>
            <w:r w:rsidRPr="001452AC">
              <w:t xml:space="preserve">El cierre del sprint incluyó </w:t>
            </w:r>
            <w:proofErr w:type="spellStart"/>
            <w:r w:rsidRPr="001452AC">
              <w:t>versionamiento</w:t>
            </w:r>
            <w:proofErr w:type="spellEnd"/>
            <w:r w:rsidRPr="001452AC">
              <w:t xml:space="preserve"> del código y la documentación, además de la creación del tag de </w:t>
            </w:r>
            <w:proofErr w:type="spellStart"/>
            <w:r w:rsidRPr="001452AC">
              <w:t>release</w:t>
            </w:r>
            <w:proofErr w:type="spellEnd"/>
            <w:r w:rsidRPr="001452AC">
              <w:t xml:space="preserve"> correspondiente.</w:t>
            </w:r>
          </w:p>
        </w:tc>
      </w:tr>
      <w:tr w:rsidR="001452AC" w:rsidRPr="001452AC" w14:paraId="0C58ED35" w14:textId="77777777" w:rsidTr="001452AC">
        <w:tc>
          <w:tcPr>
            <w:tcW w:w="4077" w:type="dxa"/>
            <w:shd w:val="clear" w:color="auto" w:fill="FFFFFF"/>
            <w:vAlign w:val="center"/>
          </w:tcPr>
          <w:p w14:paraId="6A6C7881" w14:textId="7795A7BF" w:rsidR="001452AC" w:rsidRPr="001452AC" w:rsidRDefault="001452AC" w:rsidP="001452AC">
            <w:pPr>
              <w:jc w:val="center"/>
            </w:pPr>
            <w:r w:rsidRPr="001452AC">
              <w:t>14 pruebas del Sprint 11 ejecutadas con resultado PASS.</w:t>
            </w:r>
          </w:p>
        </w:tc>
        <w:tc>
          <w:tcPr>
            <w:tcW w:w="1276" w:type="dxa"/>
            <w:shd w:val="clear" w:color="auto" w:fill="D6E3BC" w:themeFill="accent3" w:themeFillTint="66"/>
            <w:vAlign w:val="center"/>
          </w:tcPr>
          <w:p w14:paraId="5E57CB7F" w14:textId="2051187C" w:rsidR="001452AC" w:rsidRPr="001452AC" w:rsidRDefault="001452AC" w:rsidP="001452AC">
            <w:pPr>
              <w:jc w:val="center"/>
            </w:pPr>
            <w:r w:rsidRPr="001452AC">
              <w:t>Sí</w:t>
            </w:r>
          </w:p>
        </w:tc>
        <w:tc>
          <w:tcPr>
            <w:tcW w:w="4052" w:type="dxa"/>
            <w:vAlign w:val="center"/>
          </w:tcPr>
          <w:p w14:paraId="6926B0C9" w14:textId="42D3AC5B" w:rsidR="001452AC" w:rsidRPr="001452AC" w:rsidRDefault="001452AC" w:rsidP="001452AC">
            <w:pPr>
              <w:jc w:val="center"/>
            </w:pPr>
            <w:r w:rsidRPr="001452AC">
              <w:t>Se verificaron 14 casos de prueba, desde CP-255 hasta CP-268, todos en estado PASS. El acumulado del proyecto alcanza 268 pruebas al 100% PASS.</w:t>
            </w:r>
          </w:p>
        </w:tc>
      </w:tr>
    </w:tbl>
    <w:p w14:paraId="4A90CA18" w14:textId="77777777" w:rsidR="00704DE3" w:rsidRPr="001452AC" w:rsidRDefault="00000000">
      <w:pPr>
        <w:pStyle w:val="Ttulo1"/>
      </w:pPr>
      <w:r w:rsidRPr="001452AC">
        <w:rPr>
          <w:rFonts w:ascii="Calibri" w:hAnsi="Calibri"/>
        </w:rPr>
        <w:lastRenderedPageBreak/>
        <w:t>6. Historias Técnicas comprometidas vs. completadas</w:t>
      </w:r>
    </w:p>
    <w:tbl>
      <w:tblPr>
        <w:tblStyle w:val="Tablaconcuadrcula"/>
        <w:tblW w:w="0" w:type="auto"/>
        <w:tblLook w:val="04A0" w:firstRow="1" w:lastRow="0" w:firstColumn="1" w:lastColumn="0" w:noHBand="0" w:noVBand="1"/>
      </w:tblPr>
      <w:tblGrid>
        <w:gridCol w:w="1881"/>
        <w:gridCol w:w="1881"/>
        <w:gridCol w:w="1881"/>
        <w:gridCol w:w="1881"/>
        <w:gridCol w:w="1881"/>
      </w:tblGrid>
      <w:tr w:rsidR="00704DE3" w:rsidRPr="001452AC" w14:paraId="78A458FD" w14:textId="77777777">
        <w:tc>
          <w:tcPr>
            <w:tcW w:w="1881" w:type="dxa"/>
            <w:shd w:val="clear" w:color="auto" w:fill="1F3864"/>
          </w:tcPr>
          <w:p w14:paraId="2FA5CB45" w14:textId="77777777" w:rsidR="00704DE3" w:rsidRPr="001452AC" w:rsidRDefault="00000000">
            <w:pPr>
              <w:jc w:val="center"/>
            </w:pPr>
            <w:r w:rsidRPr="001452AC">
              <w:rPr>
                <w:rFonts w:ascii="Calibri" w:hAnsi="Calibri"/>
                <w:b/>
                <w:color w:val="FFFFFF"/>
                <w:sz w:val="18"/>
              </w:rPr>
              <w:t>ID</w:t>
            </w:r>
          </w:p>
        </w:tc>
        <w:tc>
          <w:tcPr>
            <w:tcW w:w="1881" w:type="dxa"/>
            <w:shd w:val="clear" w:color="auto" w:fill="1F3864"/>
          </w:tcPr>
          <w:p w14:paraId="0673D3A9" w14:textId="77777777" w:rsidR="00704DE3" w:rsidRPr="001452AC" w:rsidRDefault="00000000">
            <w:pPr>
              <w:jc w:val="center"/>
            </w:pPr>
            <w:r w:rsidRPr="001452AC">
              <w:rPr>
                <w:rFonts w:ascii="Calibri" w:hAnsi="Calibri"/>
                <w:b/>
                <w:color w:val="FFFFFF"/>
                <w:sz w:val="18"/>
              </w:rPr>
              <w:t>Historia Técnica</w:t>
            </w:r>
          </w:p>
        </w:tc>
        <w:tc>
          <w:tcPr>
            <w:tcW w:w="1881" w:type="dxa"/>
            <w:shd w:val="clear" w:color="auto" w:fill="1F3864"/>
          </w:tcPr>
          <w:p w14:paraId="248BB9B6" w14:textId="77777777" w:rsidR="00704DE3" w:rsidRPr="001452AC" w:rsidRDefault="00000000">
            <w:pPr>
              <w:jc w:val="center"/>
            </w:pPr>
            <w:r w:rsidRPr="001452AC">
              <w:rPr>
                <w:rFonts w:ascii="Calibri" w:hAnsi="Calibri"/>
                <w:b/>
                <w:color w:val="FFFFFF"/>
                <w:sz w:val="18"/>
              </w:rPr>
              <w:t>SP Plan</w:t>
            </w:r>
          </w:p>
        </w:tc>
        <w:tc>
          <w:tcPr>
            <w:tcW w:w="1881" w:type="dxa"/>
            <w:shd w:val="clear" w:color="auto" w:fill="1F3864"/>
          </w:tcPr>
          <w:p w14:paraId="1F604141" w14:textId="77777777" w:rsidR="00704DE3" w:rsidRPr="001452AC" w:rsidRDefault="00000000">
            <w:pPr>
              <w:jc w:val="center"/>
            </w:pPr>
            <w:r w:rsidRPr="001452AC">
              <w:rPr>
                <w:rFonts w:ascii="Calibri" w:hAnsi="Calibri"/>
                <w:b/>
                <w:color w:val="FFFFFF"/>
                <w:sz w:val="18"/>
              </w:rPr>
              <w:t>SP Real</w:t>
            </w:r>
          </w:p>
        </w:tc>
        <w:tc>
          <w:tcPr>
            <w:tcW w:w="1881" w:type="dxa"/>
            <w:shd w:val="clear" w:color="auto" w:fill="1F3864"/>
          </w:tcPr>
          <w:p w14:paraId="4AB40EB0" w14:textId="77777777" w:rsidR="00704DE3" w:rsidRPr="001452AC" w:rsidRDefault="00000000">
            <w:pPr>
              <w:jc w:val="center"/>
            </w:pPr>
            <w:r w:rsidRPr="001452AC">
              <w:rPr>
                <w:rFonts w:ascii="Calibri" w:hAnsi="Calibri"/>
                <w:b/>
                <w:color w:val="FFFFFF"/>
                <w:sz w:val="18"/>
              </w:rPr>
              <w:t>Estado</w:t>
            </w:r>
          </w:p>
        </w:tc>
      </w:tr>
      <w:tr w:rsidR="00704DE3" w:rsidRPr="001452AC" w14:paraId="24ACAD0C" w14:textId="77777777">
        <w:tc>
          <w:tcPr>
            <w:tcW w:w="1881" w:type="dxa"/>
            <w:shd w:val="clear" w:color="auto" w:fill="F2F2F2"/>
          </w:tcPr>
          <w:p w14:paraId="53F6E70F" w14:textId="77777777" w:rsidR="00704DE3" w:rsidRPr="001452AC" w:rsidRDefault="00000000">
            <w:pPr>
              <w:jc w:val="center"/>
            </w:pPr>
            <w:r w:rsidRPr="001452AC">
              <w:rPr>
                <w:rFonts w:ascii="Calibri" w:hAnsi="Calibri"/>
                <w:color w:val="000000"/>
                <w:sz w:val="18"/>
              </w:rPr>
              <w:t>HT-S11-01</w:t>
            </w:r>
          </w:p>
        </w:tc>
        <w:tc>
          <w:tcPr>
            <w:tcW w:w="1881" w:type="dxa"/>
            <w:shd w:val="clear" w:color="auto" w:fill="F2F2F2"/>
          </w:tcPr>
          <w:p w14:paraId="420AFBBF" w14:textId="77777777" w:rsidR="00704DE3" w:rsidRPr="001452AC" w:rsidRDefault="00000000">
            <w:r w:rsidRPr="001452AC">
              <w:rPr>
                <w:rFonts w:ascii="Calibri" w:hAnsi="Calibri"/>
                <w:color w:val="000000"/>
                <w:sz w:val="18"/>
              </w:rPr>
              <w:t>Evaluación de rendimiento con k6 — P95 &lt; 2 000 ms</w:t>
            </w:r>
          </w:p>
        </w:tc>
        <w:tc>
          <w:tcPr>
            <w:tcW w:w="1881" w:type="dxa"/>
            <w:shd w:val="clear" w:color="auto" w:fill="F2F2F2"/>
          </w:tcPr>
          <w:p w14:paraId="3A68AB4C" w14:textId="77777777" w:rsidR="00704DE3" w:rsidRPr="001452AC" w:rsidRDefault="00000000">
            <w:pPr>
              <w:jc w:val="center"/>
            </w:pPr>
            <w:r w:rsidRPr="001452AC">
              <w:rPr>
                <w:rFonts w:ascii="Calibri" w:hAnsi="Calibri"/>
                <w:color w:val="000000"/>
                <w:sz w:val="18"/>
              </w:rPr>
              <w:t>5</w:t>
            </w:r>
          </w:p>
        </w:tc>
        <w:tc>
          <w:tcPr>
            <w:tcW w:w="1881" w:type="dxa"/>
            <w:shd w:val="clear" w:color="auto" w:fill="F2F2F2"/>
          </w:tcPr>
          <w:p w14:paraId="5C806570" w14:textId="77777777" w:rsidR="00704DE3" w:rsidRPr="001452AC" w:rsidRDefault="00000000">
            <w:pPr>
              <w:jc w:val="center"/>
            </w:pPr>
            <w:r w:rsidRPr="001452AC">
              <w:rPr>
                <w:rFonts w:ascii="Calibri" w:hAnsi="Calibri"/>
                <w:color w:val="000000"/>
                <w:sz w:val="18"/>
              </w:rPr>
              <w:t>5</w:t>
            </w:r>
          </w:p>
        </w:tc>
        <w:tc>
          <w:tcPr>
            <w:tcW w:w="1881" w:type="dxa"/>
            <w:shd w:val="clear" w:color="auto" w:fill="E2EFDA"/>
          </w:tcPr>
          <w:p w14:paraId="44C069EE" w14:textId="77777777" w:rsidR="00704DE3" w:rsidRPr="001452AC" w:rsidRDefault="00000000">
            <w:pPr>
              <w:jc w:val="center"/>
            </w:pPr>
            <w:r w:rsidRPr="001452AC">
              <w:rPr>
                <w:rFonts w:ascii="Calibri" w:hAnsi="Calibri"/>
                <w:color w:val="000000"/>
                <w:sz w:val="18"/>
              </w:rPr>
              <w:t>Completada</w:t>
            </w:r>
          </w:p>
        </w:tc>
      </w:tr>
      <w:tr w:rsidR="00704DE3" w:rsidRPr="001452AC" w14:paraId="41D97C45" w14:textId="77777777">
        <w:tc>
          <w:tcPr>
            <w:tcW w:w="1881" w:type="dxa"/>
            <w:shd w:val="clear" w:color="auto" w:fill="FFFFFF"/>
          </w:tcPr>
          <w:p w14:paraId="0F777A2E" w14:textId="77777777" w:rsidR="00704DE3" w:rsidRPr="001452AC" w:rsidRDefault="00000000">
            <w:pPr>
              <w:jc w:val="center"/>
            </w:pPr>
            <w:r w:rsidRPr="001452AC">
              <w:rPr>
                <w:rFonts w:ascii="Calibri" w:hAnsi="Calibri"/>
                <w:color w:val="000000"/>
                <w:sz w:val="18"/>
              </w:rPr>
              <w:t>HT-S11-02</w:t>
            </w:r>
          </w:p>
        </w:tc>
        <w:tc>
          <w:tcPr>
            <w:tcW w:w="1881" w:type="dxa"/>
            <w:shd w:val="clear" w:color="auto" w:fill="FFFFFF"/>
          </w:tcPr>
          <w:p w14:paraId="759701DC" w14:textId="77777777" w:rsidR="00704DE3" w:rsidRPr="001452AC" w:rsidRDefault="00000000">
            <w:r w:rsidRPr="001452AC">
              <w:rPr>
                <w:rFonts w:ascii="Calibri" w:hAnsi="Calibri"/>
                <w:color w:val="000000"/>
                <w:sz w:val="18"/>
              </w:rPr>
              <w:t>Verificación de seguridad middleware — 401, 403, 200</w:t>
            </w:r>
          </w:p>
        </w:tc>
        <w:tc>
          <w:tcPr>
            <w:tcW w:w="1881" w:type="dxa"/>
            <w:shd w:val="clear" w:color="auto" w:fill="FFFFFF"/>
          </w:tcPr>
          <w:p w14:paraId="3D2F5C3E" w14:textId="77777777" w:rsidR="00704DE3" w:rsidRPr="001452AC" w:rsidRDefault="00000000">
            <w:pPr>
              <w:jc w:val="center"/>
            </w:pPr>
            <w:r w:rsidRPr="001452AC">
              <w:rPr>
                <w:rFonts w:ascii="Calibri" w:hAnsi="Calibri"/>
                <w:color w:val="000000"/>
                <w:sz w:val="18"/>
              </w:rPr>
              <w:t>4</w:t>
            </w:r>
          </w:p>
        </w:tc>
        <w:tc>
          <w:tcPr>
            <w:tcW w:w="1881" w:type="dxa"/>
            <w:shd w:val="clear" w:color="auto" w:fill="FFFFFF"/>
          </w:tcPr>
          <w:p w14:paraId="5CF29229" w14:textId="77777777" w:rsidR="00704DE3" w:rsidRPr="001452AC" w:rsidRDefault="00000000">
            <w:pPr>
              <w:jc w:val="center"/>
            </w:pPr>
            <w:r w:rsidRPr="001452AC">
              <w:rPr>
                <w:rFonts w:ascii="Calibri" w:hAnsi="Calibri"/>
                <w:color w:val="000000"/>
                <w:sz w:val="18"/>
              </w:rPr>
              <w:t>4</w:t>
            </w:r>
          </w:p>
        </w:tc>
        <w:tc>
          <w:tcPr>
            <w:tcW w:w="1881" w:type="dxa"/>
            <w:shd w:val="clear" w:color="auto" w:fill="E2EFDA"/>
          </w:tcPr>
          <w:p w14:paraId="60DE0E5A" w14:textId="77777777" w:rsidR="00704DE3" w:rsidRPr="001452AC" w:rsidRDefault="00000000">
            <w:pPr>
              <w:jc w:val="center"/>
            </w:pPr>
            <w:r w:rsidRPr="001452AC">
              <w:rPr>
                <w:rFonts w:ascii="Calibri" w:hAnsi="Calibri"/>
                <w:color w:val="000000"/>
                <w:sz w:val="18"/>
              </w:rPr>
              <w:t>Completada</w:t>
            </w:r>
          </w:p>
        </w:tc>
      </w:tr>
      <w:tr w:rsidR="00704DE3" w:rsidRPr="001452AC" w14:paraId="4870920F" w14:textId="77777777">
        <w:tc>
          <w:tcPr>
            <w:tcW w:w="1881" w:type="dxa"/>
            <w:shd w:val="clear" w:color="auto" w:fill="F2F2F2"/>
          </w:tcPr>
          <w:p w14:paraId="4F813A48" w14:textId="77777777" w:rsidR="00704DE3" w:rsidRPr="001452AC" w:rsidRDefault="00000000">
            <w:pPr>
              <w:jc w:val="center"/>
            </w:pPr>
            <w:r w:rsidRPr="001452AC">
              <w:rPr>
                <w:rFonts w:ascii="Calibri" w:hAnsi="Calibri"/>
                <w:color w:val="000000"/>
                <w:sz w:val="18"/>
              </w:rPr>
              <w:t>HT-S11-03</w:t>
            </w:r>
          </w:p>
        </w:tc>
        <w:tc>
          <w:tcPr>
            <w:tcW w:w="1881" w:type="dxa"/>
            <w:shd w:val="clear" w:color="auto" w:fill="F2F2F2"/>
          </w:tcPr>
          <w:p w14:paraId="2BA5C67B" w14:textId="77777777" w:rsidR="00704DE3" w:rsidRPr="001452AC" w:rsidRDefault="00000000">
            <w:r w:rsidRPr="001452AC">
              <w:rPr>
                <w:rFonts w:ascii="Calibri" w:hAnsi="Calibri"/>
                <w:color w:val="000000"/>
                <w:sz w:val="18"/>
              </w:rPr>
              <w:t>Evaluación de usabilidad SUS — 5 evaluadores, puntaje &gt; 68</w:t>
            </w:r>
          </w:p>
        </w:tc>
        <w:tc>
          <w:tcPr>
            <w:tcW w:w="1881" w:type="dxa"/>
            <w:shd w:val="clear" w:color="auto" w:fill="F2F2F2"/>
          </w:tcPr>
          <w:p w14:paraId="11BC2CDC" w14:textId="77777777" w:rsidR="00704DE3" w:rsidRPr="001452AC" w:rsidRDefault="00000000">
            <w:pPr>
              <w:jc w:val="center"/>
            </w:pPr>
            <w:r w:rsidRPr="001452AC">
              <w:rPr>
                <w:rFonts w:ascii="Calibri" w:hAnsi="Calibri"/>
                <w:color w:val="000000"/>
                <w:sz w:val="18"/>
              </w:rPr>
              <w:t>6</w:t>
            </w:r>
          </w:p>
        </w:tc>
        <w:tc>
          <w:tcPr>
            <w:tcW w:w="1881" w:type="dxa"/>
            <w:shd w:val="clear" w:color="auto" w:fill="F2F2F2"/>
          </w:tcPr>
          <w:p w14:paraId="7B11B508" w14:textId="77777777" w:rsidR="00704DE3" w:rsidRPr="001452AC" w:rsidRDefault="00000000">
            <w:pPr>
              <w:jc w:val="center"/>
            </w:pPr>
            <w:r w:rsidRPr="001452AC">
              <w:rPr>
                <w:rFonts w:ascii="Calibri" w:hAnsi="Calibri"/>
                <w:color w:val="000000"/>
                <w:sz w:val="18"/>
              </w:rPr>
              <w:t>6</w:t>
            </w:r>
          </w:p>
        </w:tc>
        <w:tc>
          <w:tcPr>
            <w:tcW w:w="1881" w:type="dxa"/>
            <w:shd w:val="clear" w:color="auto" w:fill="E2EFDA"/>
          </w:tcPr>
          <w:p w14:paraId="715AEE30" w14:textId="77777777" w:rsidR="00704DE3" w:rsidRPr="001452AC" w:rsidRDefault="00000000">
            <w:pPr>
              <w:jc w:val="center"/>
            </w:pPr>
            <w:r w:rsidRPr="001452AC">
              <w:rPr>
                <w:rFonts w:ascii="Calibri" w:hAnsi="Calibri"/>
                <w:color w:val="000000"/>
                <w:sz w:val="18"/>
              </w:rPr>
              <w:t>Completada</w:t>
            </w:r>
          </w:p>
        </w:tc>
      </w:tr>
      <w:tr w:rsidR="00704DE3" w:rsidRPr="001452AC" w14:paraId="604ABDAF" w14:textId="77777777">
        <w:tc>
          <w:tcPr>
            <w:tcW w:w="1881" w:type="dxa"/>
            <w:shd w:val="clear" w:color="auto" w:fill="FFFFFF"/>
          </w:tcPr>
          <w:p w14:paraId="21A03593" w14:textId="77777777" w:rsidR="00704DE3" w:rsidRPr="001452AC" w:rsidRDefault="00000000">
            <w:pPr>
              <w:jc w:val="center"/>
            </w:pPr>
            <w:r w:rsidRPr="001452AC">
              <w:rPr>
                <w:rFonts w:ascii="Calibri" w:hAnsi="Calibri"/>
                <w:color w:val="000000"/>
                <w:sz w:val="18"/>
              </w:rPr>
              <w:t>HT-S11-04</w:t>
            </w:r>
          </w:p>
        </w:tc>
        <w:tc>
          <w:tcPr>
            <w:tcW w:w="1881" w:type="dxa"/>
            <w:shd w:val="clear" w:color="auto" w:fill="FFFFFF"/>
          </w:tcPr>
          <w:p w14:paraId="1A340000" w14:textId="77777777" w:rsidR="00704DE3" w:rsidRPr="001452AC" w:rsidRDefault="00000000">
            <w:r w:rsidRPr="001452AC">
              <w:rPr>
                <w:rFonts w:ascii="Calibri" w:hAnsi="Calibri"/>
                <w:color w:val="000000"/>
                <w:sz w:val="18"/>
              </w:rPr>
              <w:t>Cierre documental y evidencias de calidad del proyecto</w:t>
            </w:r>
          </w:p>
        </w:tc>
        <w:tc>
          <w:tcPr>
            <w:tcW w:w="1881" w:type="dxa"/>
            <w:shd w:val="clear" w:color="auto" w:fill="FFFFFF"/>
          </w:tcPr>
          <w:p w14:paraId="57F0D14C" w14:textId="77777777" w:rsidR="00704DE3" w:rsidRPr="001452AC" w:rsidRDefault="00000000">
            <w:pPr>
              <w:jc w:val="center"/>
            </w:pPr>
            <w:r w:rsidRPr="001452AC">
              <w:rPr>
                <w:rFonts w:ascii="Calibri" w:hAnsi="Calibri"/>
                <w:color w:val="000000"/>
                <w:sz w:val="18"/>
              </w:rPr>
              <w:t>5</w:t>
            </w:r>
          </w:p>
        </w:tc>
        <w:tc>
          <w:tcPr>
            <w:tcW w:w="1881" w:type="dxa"/>
            <w:shd w:val="clear" w:color="auto" w:fill="FFFFFF"/>
          </w:tcPr>
          <w:p w14:paraId="4C9A2D85" w14:textId="77777777" w:rsidR="00704DE3" w:rsidRPr="001452AC" w:rsidRDefault="00000000">
            <w:pPr>
              <w:jc w:val="center"/>
            </w:pPr>
            <w:r w:rsidRPr="001452AC">
              <w:rPr>
                <w:rFonts w:ascii="Calibri" w:hAnsi="Calibri"/>
                <w:color w:val="000000"/>
                <w:sz w:val="18"/>
              </w:rPr>
              <w:t>5</w:t>
            </w:r>
          </w:p>
        </w:tc>
        <w:tc>
          <w:tcPr>
            <w:tcW w:w="1881" w:type="dxa"/>
            <w:shd w:val="clear" w:color="auto" w:fill="E2EFDA"/>
          </w:tcPr>
          <w:p w14:paraId="51D12A25" w14:textId="77777777" w:rsidR="00704DE3" w:rsidRPr="001452AC" w:rsidRDefault="00000000">
            <w:pPr>
              <w:jc w:val="center"/>
            </w:pPr>
            <w:r w:rsidRPr="001452AC">
              <w:rPr>
                <w:rFonts w:ascii="Calibri" w:hAnsi="Calibri"/>
                <w:color w:val="000000"/>
                <w:sz w:val="18"/>
              </w:rPr>
              <w:t>Completada</w:t>
            </w:r>
          </w:p>
        </w:tc>
      </w:tr>
      <w:tr w:rsidR="00704DE3" w:rsidRPr="001452AC" w14:paraId="44AC4C76" w14:textId="77777777">
        <w:tc>
          <w:tcPr>
            <w:tcW w:w="1881" w:type="dxa"/>
            <w:shd w:val="clear" w:color="auto" w:fill="D9E1F2"/>
          </w:tcPr>
          <w:p w14:paraId="2E5BC029" w14:textId="77777777" w:rsidR="00704DE3" w:rsidRPr="001452AC" w:rsidRDefault="00000000">
            <w:pPr>
              <w:jc w:val="center"/>
            </w:pPr>
            <w:r w:rsidRPr="001452AC">
              <w:rPr>
                <w:rFonts w:ascii="Calibri" w:hAnsi="Calibri"/>
                <w:b/>
                <w:color w:val="000000"/>
                <w:sz w:val="18"/>
              </w:rPr>
              <w:t>TOTAL</w:t>
            </w:r>
          </w:p>
        </w:tc>
        <w:tc>
          <w:tcPr>
            <w:tcW w:w="1881" w:type="dxa"/>
            <w:shd w:val="clear" w:color="auto" w:fill="D9E1F2"/>
          </w:tcPr>
          <w:p w14:paraId="10E7B9B7" w14:textId="77777777" w:rsidR="00704DE3" w:rsidRPr="001452AC" w:rsidRDefault="00704DE3"/>
        </w:tc>
        <w:tc>
          <w:tcPr>
            <w:tcW w:w="1881" w:type="dxa"/>
            <w:shd w:val="clear" w:color="auto" w:fill="D9E1F2"/>
          </w:tcPr>
          <w:p w14:paraId="24CC6CA3" w14:textId="77777777" w:rsidR="00704DE3" w:rsidRPr="001452AC" w:rsidRDefault="00000000">
            <w:pPr>
              <w:jc w:val="center"/>
            </w:pPr>
            <w:r w:rsidRPr="001452AC">
              <w:rPr>
                <w:rFonts w:ascii="Calibri" w:hAnsi="Calibri"/>
                <w:b/>
                <w:color w:val="000000"/>
                <w:sz w:val="18"/>
              </w:rPr>
              <w:t>20</w:t>
            </w:r>
          </w:p>
        </w:tc>
        <w:tc>
          <w:tcPr>
            <w:tcW w:w="1881" w:type="dxa"/>
            <w:shd w:val="clear" w:color="auto" w:fill="D9E1F2"/>
          </w:tcPr>
          <w:p w14:paraId="517063CF" w14:textId="77777777" w:rsidR="00704DE3" w:rsidRPr="001452AC" w:rsidRDefault="00000000">
            <w:pPr>
              <w:jc w:val="center"/>
            </w:pPr>
            <w:r w:rsidRPr="001452AC">
              <w:rPr>
                <w:rFonts w:ascii="Calibri" w:hAnsi="Calibri"/>
                <w:b/>
                <w:color w:val="000000"/>
                <w:sz w:val="18"/>
              </w:rPr>
              <w:t>20</w:t>
            </w:r>
          </w:p>
        </w:tc>
        <w:tc>
          <w:tcPr>
            <w:tcW w:w="1881" w:type="dxa"/>
            <w:shd w:val="clear" w:color="auto" w:fill="E2EFDA"/>
          </w:tcPr>
          <w:p w14:paraId="5FB1D7AF" w14:textId="77777777" w:rsidR="00704DE3" w:rsidRPr="001452AC" w:rsidRDefault="00000000">
            <w:pPr>
              <w:jc w:val="center"/>
            </w:pPr>
            <w:r w:rsidRPr="001452AC">
              <w:rPr>
                <w:rFonts w:ascii="Calibri" w:hAnsi="Calibri"/>
                <w:b/>
                <w:color w:val="000000"/>
                <w:sz w:val="18"/>
              </w:rPr>
              <w:t>4/4</w:t>
            </w:r>
          </w:p>
        </w:tc>
      </w:tr>
    </w:tbl>
    <w:p w14:paraId="20FE1652" w14:textId="77777777" w:rsidR="00704DE3" w:rsidRPr="001452AC" w:rsidRDefault="00000000">
      <w:pPr>
        <w:pStyle w:val="Ttulo1"/>
      </w:pPr>
      <w:r w:rsidRPr="001452AC">
        <w:rPr>
          <w:rFonts w:ascii="Calibri" w:hAnsi="Calibri"/>
        </w:rPr>
        <w:t>7. Verificación de compromisos del Sprint 10 (sección 8.3)</w:t>
      </w:r>
    </w:p>
    <w:p w14:paraId="4EAB1E41" w14:textId="77777777" w:rsidR="00704DE3" w:rsidRPr="001452AC" w:rsidRDefault="00000000">
      <w:pPr>
        <w:jc w:val="both"/>
      </w:pPr>
      <w:r w:rsidRPr="001452AC">
        <w:rPr>
          <w:rFonts w:ascii="Calibri" w:hAnsi="Calibri"/>
          <w:color w:val="000000"/>
          <w:sz w:val="20"/>
        </w:rPr>
        <w:t xml:space="preserve">A </w:t>
      </w:r>
      <w:proofErr w:type="gramStart"/>
      <w:r w:rsidRPr="001452AC">
        <w:rPr>
          <w:rFonts w:ascii="Calibri" w:hAnsi="Calibri"/>
          <w:color w:val="000000"/>
          <w:sz w:val="20"/>
        </w:rPr>
        <w:t>continuación</w:t>
      </w:r>
      <w:proofErr w:type="gramEnd"/>
      <w:r w:rsidRPr="001452AC">
        <w:rPr>
          <w:rFonts w:ascii="Calibri" w:hAnsi="Calibri"/>
          <w:color w:val="000000"/>
          <w:sz w:val="20"/>
        </w:rPr>
        <w:t xml:space="preserve"> se verifica el cumplimiento de cada compromiso adquirido al cierre del Sprint 10 en su sección 8.3. Este es el sprint final del proyecto; los compromisos no cumplidos quedan catalogados como deuda técnica del backlog de mantenimiento.</w:t>
      </w:r>
    </w:p>
    <w:tbl>
      <w:tblPr>
        <w:tblStyle w:val="Tablaconcuadrcula"/>
        <w:tblW w:w="0" w:type="auto"/>
        <w:tblLook w:val="04A0" w:firstRow="1" w:lastRow="0" w:firstColumn="1" w:lastColumn="0" w:noHBand="0" w:noVBand="1"/>
      </w:tblPr>
      <w:tblGrid>
        <w:gridCol w:w="2351"/>
        <w:gridCol w:w="2351"/>
        <w:gridCol w:w="2351"/>
        <w:gridCol w:w="2351"/>
      </w:tblGrid>
      <w:tr w:rsidR="00704DE3" w:rsidRPr="001452AC" w14:paraId="60F09044" w14:textId="77777777">
        <w:tc>
          <w:tcPr>
            <w:tcW w:w="2351" w:type="dxa"/>
            <w:shd w:val="clear" w:color="auto" w:fill="1F3864"/>
          </w:tcPr>
          <w:p w14:paraId="15B494FC" w14:textId="77777777" w:rsidR="00704DE3" w:rsidRPr="001452AC" w:rsidRDefault="00000000">
            <w:pPr>
              <w:jc w:val="center"/>
            </w:pPr>
            <w:r w:rsidRPr="001452AC">
              <w:rPr>
                <w:rFonts w:ascii="Calibri" w:hAnsi="Calibri"/>
                <w:b/>
                <w:color w:val="FFFFFF"/>
                <w:sz w:val="18"/>
              </w:rPr>
              <w:t>N°</w:t>
            </w:r>
          </w:p>
        </w:tc>
        <w:tc>
          <w:tcPr>
            <w:tcW w:w="2351" w:type="dxa"/>
            <w:shd w:val="clear" w:color="auto" w:fill="1F3864"/>
          </w:tcPr>
          <w:p w14:paraId="4BC43434" w14:textId="77777777" w:rsidR="00704DE3" w:rsidRPr="001452AC" w:rsidRDefault="00000000">
            <w:pPr>
              <w:jc w:val="center"/>
            </w:pPr>
            <w:r w:rsidRPr="001452AC">
              <w:rPr>
                <w:rFonts w:ascii="Calibri" w:hAnsi="Calibri"/>
                <w:b/>
                <w:color w:val="FFFFFF"/>
                <w:sz w:val="18"/>
              </w:rPr>
              <w:t>Compromiso Sprint 10 §8.3</w:t>
            </w:r>
          </w:p>
        </w:tc>
        <w:tc>
          <w:tcPr>
            <w:tcW w:w="2351" w:type="dxa"/>
            <w:shd w:val="clear" w:color="auto" w:fill="1F3864"/>
          </w:tcPr>
          <w:p w14:paraId="4113929F" w14:textId="77777777" w:rsidR="00704DE3" w:rsidRPr="001452AC" w:rsidRDefault="00000000">
            <w:pPr>
              <w:jc w:val="center"/>
            </w:pPr>
            <w:r w:rsidRPr="001452AC">
              <w:rPr>
                <w:rFonts w:ascii="Calibri" w:hAnsi="Calibri"/>
                <w:b/>
                <w:color w:val="FFFFFF"/>
                <w:sz w:val="18"/>
              </w:rPr>
              <w:t>Estado</w:t>
            </w:r>
          </w:p>
        </w:tc>
        <w:tc>
          <w:tcPr>
            <w:tcW w:w="2351" w:type="dxa"/>
            <w:shd w:val="clear" w:color="auto" w:fill="1F3864"/>
          </w:tcPr>
          <w:p w14:paraId="26ECAE89" w14:textId="77777777" w:rsidR="00704DE3" w:rsidRPr="001452AC" w:rsidRDefault="00000000">
            <w:pPr>
              <w:jc w:val="center"/>
            </w:pPr>
            <w:r w:rsidRPr="001452AC">
              <w:rPr>
                <w:rFonts w:ascii="Calibri" w:hAnsi="Calibri"/>
                <w:b/>
                <w:color w:val="FFFFFF"/>
                <w:sz w:val="18"/>
              </w:rPr>
              <w:t>Evidencia / Observación</w:t>
            </w:r>
          </w:p>
        </w:tc>
      </w:tr>
      <w:tr w:rsidR="00704DE3" w:rsidRPr="001452AC" w14:paraId="3C514399" w14:textId="77777777">
        <w:tc>
          <w:tcPr>
            <w:tcW w:w="2351" w:type="dxa"/>
            <w:shd w:val="clear" w:color="auto" w:fill="F2F2F2"/>
          </w:tcPr>
          <w:p w14:paraId="07DB5A05" w14:textId="77777777" w:rsidR="00704DE3" w:rsidRPr="001452AC" w:rsidRDefault="00000000">
            <w:pPr>
              <w:jc w:val="center"/>
            </w:pPr>
            <w:r w:rsidRPr="001452AC">
              <w:rPr>
                <w:rFonts w:ascii="Calibri" w:hAnsi="Calibri"/>
                <w:color w:val="000000"/>
                <w:sz w:val="18"/>
              </w:rPr>
              <w:t>1</w:t>
            </w:r>
          </w:p>
        </w:tc>
        <w:tc>
          <w:tcPr>
            <w:tcW w:w="2351" w:type="dxa"/>
            <w:shd w:val="clear" w:color="auto" w:fill="F2F2F2"/>
          </w:tcPr>
          <w:p w14:paraId="05193914" w14:textId="77777777" w:rsidR="00704DE3" w:rsidRPr="001452AC" w:rsidRDefault="00000000">
            <w:r w:rsidRPr="001452AC">
              <w:rPr>
                <w:rFonts w:ascii="Calibri" w:hAnsi="Calibri"/>
                <w:color w:val="000000"/>
                <w:sz w:val="18"/>
              </w:rPr>
              <w:t>Ejecutar prueba de rendimiento k6 y verificar P95 &lt; 2 000 ms.</w:t>
            </w:r>
          </w:p>
        </w:tc>
        <w:tc>
          <w:tcPr>
            <w:tcW w:w="2351" w:type="dxa"/>
            <w:shd w:val="clear" w:color="auto" w:fill="E2EFDA"/>
          </w:tcPr>
          <w:p w14:paraId="33AF5DC7"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2F2F2"/>
          </w:tcPr>
          <w:p w14:paraId="69AD66E5" w14:textId="77777777" w:rsidR="00704DE3" w:rsidRPr="001452AC" w:rsidRDefault="00000000">
            <w:r w:rsidRPr="001452AC">
              <w:rPr>
                <w:rFonts w:ascii="Calibri" w:hAnsi="Calibri"/>
                <w:color w:val="000000"/>
                <w:sz w:val="18"/>
              </w:rPr>
              <w:t xml:space="preserve">k6 ejecutado. </w:t>
            </w:r>
            <w:proofErr w:type="spellStart"/>
            <w:r w:rsidRPr="001452AC">
              <w:rPr>
                <w:rFonts w:ascii="Calibri" w:hAnsi="Calibri"/>
                <w:color w:val="000000"/>
                <w:sz w:val="18"/>
              </w:rPr>
              <w:t>http_req_duration</w:t>
            </w:r>
            <w:proofErr w:type="spellEnd"/>
            <w:r w:rsidRPr="001452AC">
              <w:rPr>
                <w:rFonts w:ascii="Calibri" w:hAnsi="Calibri"/>
                <w:color w:val="000000"/>
                <w:sz w:val="18"/>
              </w:rPr>
              <w:t xml:space="preserve"> p(95) &lt; 2 000 ms verificado. CP-255, CP-256, CP-257 PASS.</w:t>
            </w:r>
          </w:p>
        </w:tc>
      </w:tr>
      <w:tr w:rsidR="00704DE3" w:rsidRPr="001452AC" w14:paraId="06327B39" w14:textId="77777777">
        <w:tc>
          <w:tcPr>
            <w:tcW w:w="2351" w:type="dxa"/>
            <w:shd w:val="clear" w:color="auto" w:fill="FFFFFF"/>
          </w:tcPr>
          <w:p w14:paraId="149B0759" w14:textId="77777777" w:rsidR="00704DE3" w:rsidRPr="001452AC" w:rsidRDefault="00000000">
            <w:pPr>
              <w:jc w:val="center"/>
            </w:pPr>
            <w:r w:rsidRPr="001452AC">
              <w:rPr>
                <w:rFonts w:ascii="Calibri" w:hAnsi="Calibri"/>
                <w:color w:val="000000"/>
                <w:sz w:val="18"/>
              </w:rPr>
              <w:t>2</w:t>
            </w:r>
          </w:p>
        </w:tc>
        <w:tc>
          <w:tcPr>
            <w:tcW w:w="2351" w:type="dxa"/>
            <w:shd w:val="clear" w:color="auto" w:fill="FFFFFF"/>
          </w:tcPr>
          <w:p w14:paraId="1A758EBE" w14:textId="77777777" w:rsidR="00704DE3" w:rsidRPr="001452AC" w:rsidRDefault="00000000">
            <w:r w:rsidRPr="001452AC">
              <w:rPr>
                <w:rFonts w:ascii="Calibri" w:hAnsi="Calibri"/>
                <w:color w:val="000000"/>
                <w:sz w:val="18"/>
              </w:rPr>
              <w:t>Verificar middleware 401 sin token, 403 rol no autorizado, 200 con Admin.</w:t>
            </w:r>
          </w:p>
        </w:tc>
        <w:tc>
          <w:tcPr>
            <w:tcW w:w="2351" w:type="dxa"/>
            <w:shd w:val="clear" w:color="auto" w:fill="E2EFDA"/>
          </w:tcPr>
          <w:p w14:paraId="2AF1C559"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FFFFF"/>
          </w:tcPr>
          <w:p w14:paraId="182CB543" w14:textId="77777777" w:rsidR="00704DE3" w:rsidRPr="001452AC" w:rsidRDefault="00000000">
            <w:r w:rsidRPr="001452AC">
              <w:rPr>
                <w:rFonts w:ascii="Calibri" w:hAnsi="Calibri"/>
                <w:color w:val="000000"/>
                <w:sz w:val="18"/>
              </w:rPr>
              <w:t>3 escenarios verificados con Postman/consola. CP-258, CP-259, CP-260, CP-261 PASS.</w:t>
            </w:r>
          </w:p>
        </w:tc>
      </w:tr>
      <w:tr w:rsidR="00704DE3" w:rsidRPr="001452AC" w14:paraId="5F1E587C" w14:textId="77777777">
        <w:tc>
          <w:tcPr>
            <w:tcW w:w="2351" w:type="dxa"/>
            <w:shd w:val="clear" w:color="auto" w:fill="F2F2F2"/>
          </w:tcPr>
          <w:p w14:paraId="59ADEFCE" w14:textId="77777777" w:rsidR="00704DE3" w:rsidRPr="001452AC" w:rsidRDefault="00000000">
            <w:pPr>
              <w:jc w:val="center"/>
            </w:pPr>
            <w:r w:rsidRPr="001452AC">
              <w:rPr>
                <w:rFonts w:ascii="Calibri" w:hAnsi="Calibri"/>
                <w:color w:val="000000"/>
                <w:sz w:val="18"/>
              </w:rPr>
              <w:t>3</w:t>
            </w:r>
          </w:p>
        </w:tc>
        <w:tc>
          <w:tcPr>
            <w:tcW w:w="2351" w:type="dxa"/>
            <w:shd w:val="clear" w:color="auto" w:fill="F2F2F2"/>
          </w:tcPr>
          <w:p w14:paraId="00D59139" w14:textId="77777777" w:rsidR="00704DE3" w:rsidRPr="001452AC" w:rsidRDefault="00000000">
            <w:r w:rsidRPr="001452AC">
              <w:rPr>
                <w:rFonts w:ascii="Calibri" w:hAnsi="Calibri"/>
                <w:color w:val="000000"/>
                <w:sz w:val="18"/>
              </w:rPr>
              <w:t>Aplicar encuesta SUS a mínimo 5 evaluadores representativos.</w:t>
            </w:r>
          </w:p>
        </w:tc>
        <w:tc>
          <w:tcPr>
            <w:tcW w:w="2351" w:type="dxa"/>
            <w:shd w:val="clear" w:color="auto" w:fill="E2EFDA"/>
          </w:tcPr>
          <w:p w14:paraId="1C30F3F4"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2F2F2"/>
          </w:tcPr>
          <w:p w14:paraId="1D0B8C9E" w14:textId="77777777" w:rsidR="00704DE3" w:rsidRPr="001452AC" w:rsidRDefault="00000000">
            <w:r w:rsidRPr="001452AC">
              <w:rPr>
                <w:rFonts w:ascii="Calibri" w:hAnsi="Calibri"/>
                <w:color w:val="000000"/>
                <w:sz w:val="18"/>
              </w:rPr>
              <w:t>5 evaluadores (2 Residentes, 1 Bodeguero, 1 Contador, 1 Gerente). CP-262, CP-263 PASS.</w:t>
            </w:r>
          </w:p>
        </w:tc>
      </w:tr>
      <w:tr w:rsidR="00704DE3" w:rsidRPr="001452AC" w14:paraId="5A284781" w14:textId="77777777">
        <w:tc>
          <w:tcPr>
            <w:tcW w:w="2351" w:type="dxa"/>
            <w:shd w:val="clear" w:color="auto" w:fill="FFFFFF"/>
          </w:tcPr>
          <w:p w14:paraId="2A356F64" w14:textId="77777777" w:rsidR="00704DE3" w:rsidRPr="001452AC" w:rsidRDefault="00000000">
            <w:pPr>
              <w:jc w:val="center"/>
            </w:pPr>
            <w:r w:rsidRPr="001452AC">
              <w:rPr>
                <w:rFonts w:ascii="Calibri" w:hAnsi="Calibri"/>
                <w:color w:val="000000"/>
                <w:sz w:val="18"/>
              </w:rPr>
              <w:t>4</w:t>
            </w:r>
          </w:p>
        </w:tc>
        <w:tc>
          <w:tcPr>
            <w:tcW w:w="2351" w:type="dxa"/>
            <w:shd w:val="clear" w:color="auto" w:fill="FFFFFF"/>
          </w:tcPr>
          <w:p w14:paraId="5EFF257E" w14:textId="77777777" w:rsidR="00704DE3" w:rsidRPr="001452AC" w:rsidRDefault="00000000">
            <w:r w:rsidRPr="001452AC">
              <w:rPr>
                <w:rFonts w:ascii="Calibri" w:hAnsi="Calibri"/>
                <w:color w:val="000000"/>
                <w:sz w:val="18"/>
              </w:rPr>
              <w:t>Calcular puntaje SUS y verificar resultado &gt; 68.</w:t>
            </w:r>
          </w:p>
        </w:tc>
        <w:tc>
          <w:tcPr>
            <w:tcW w:w="2351" w:type="dxa"/>
            <w:shd w:val="clear" w:color="auto" w:fill="E2EFDA"/>
          </w:tcPr>
          <w:p w14:paraId="7D4E4EA0"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FFFFF"/>
          </w:tcPr>
          <w:p w14:paraId="402B59FE" w14:textId="77777777" w:rsidR="00704DE3" w:rsidRPr="001452AC" w:rsidRDefault="00000000">
            <w:r w:rsidRPr="001452AC">
              <w:rPr>
                <w:rFonts w:ascii="Calibri" w:hAnsi="Calibri"/>
                <w:color w:val="000000"/>
                <w:sz w:val="18"/>
              </w:rPr>
              <w:t>Puntaje SUS promedio calculado con fórmula oficial. Resultado &gt; 68. CP-264 PASS.</w:t>
            </w:r>
          </w:p>
        </w:tc>
      </w:tr>
      <w:tr w:rsidR="00704DE3" w:rsidRPr="001452AC" w14:paraId="526AF45F" w14:textId="77777777">
        <w:tc>
          <w:tcPr>
            <w:tcW w:w="2351" w:type="dxa"/>
            <w:shd w:val="clear" w:color="auto" w:fill="F2F2F2"/>
          </w:tcPr>
          <w:p w14:paraId="564BFEB9" w14:textId="77777777" w:rsidR="00704DE3" w:rsidRPr="001452AC" w:rsidRDefault="00000000">
            <w:pPr>
              <w:jc w:val="center"/>
            </w:pPr>
            <w:r w:rsidRPr="001452AC">
              <w:rPr>
                <w:rFonts w:ascii="Calibri" w:hAnsi="Calibri"/>
                <w:color w:val="000000"/>
                <w:sz w:val="18"/>
              </w:rPr>
              <w:t>5</w:t>
            </w:r>
          </w:p>
        </w:tc>
        <w:tc>
          <w:tcPr>
            <w:tcW w:w="2351" w:type="dxa"/>
            <w:shd w:val="clear" w:color="auto" w:fill="F2F2F2"/>
          </w:tcPr>
          <w:p w14:paraId="3C77D766" w14:textId="77777777" w:rsidR="00704DE3" w:rsidRPr="001452AC" w:rsidRDefault="00000000">
            <w:r w:rsidRPr="001452AC">
              <w:rPr>
                <w:rFonts w:ascii="Calibri" w:hAnsi="Calibri"/>
                <w:color w:val="000000"/>
                <w:sz w:val="18"/>
              </w:rPr>
              <w:t>Documentar hallazgos, evidencias y métricas en informe de calidad final.</w:t>
            </w:r>
          </w:p>
        </w:tc>
        <w:tc>
          <w:tcPr>
            <w:tcW w:w="2351" w:type="dxa"/>
            <w:shd w:val="clear" w:color="auto" w:fill="E2EFDA"/>
          </w:tcPr>
          <w:p w14:paraId="5C8F35E0"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2F2F2"/>
          </w:tcPr>
          <w:p w14:paraId="7D12B9B3" w14:textId="77777777" w:rsidR="00704DE3" w:rsidRPr="001452AC" w:rsidRDefault="00000000">
            <w:r w:rsidRPr="001452AC">
              <w:rPr>
                <w:rFonts w:ascii="Calibri" w:hAnsi="Calibri"/>
                <w:color w:val="000000"/>
                <w:sz w:val="18"/>
              </w:rPr>
              <w:t>Evidencias k6, Postman y SUS documentadas. CP-265, CP-266, CP-267 PASS.</w:t>
            </w:r>
          </w:p>
        </w:tc>
      </w:tr>
      <w:tr w:rsidR="00704DE3" w:rsidRPr="001452AC" w14:paraId="4F8B27F0" w14:textId="77777777">
        <w:tc>
          <w:tcPr>
            <w:tcW w:w="2351" w:type="dxa"/>
            <w:shd w:val="clear" w:color="auto" w:fill="FFFFFF"/>
          </w:tcPr>
          <w:p w14:paraId="6C2DD386" w14:textId="77777777" w:rsidR="00704DE3" w:rsidRPr="001452AC" w:rsidRDefault="00000000">
            <w:pPr>
              <w:jc w:val="center"/>
            </w:pPr>
            <w:r w:rsidRPr="001452AC">
              <w:rPr>
                <w:rFonts w:ascii="Calibri" w:hAnsi="Calibri"/>
                <w:color w:val="000000"/>
                <w:sz w:val="18"/>
              </w:rPr>
              <w:t>6</w:t>
            </w:r>
          </w:p>
        </w:tc>
        <w:tc>
          <w:tcPr>
            <w:tcW w:w="2351" w:type="dxa"/>
            <w:shd w:val="clear" w:color="auto" w:fill="FFFFFF"/>
          </w:tcPr>
          <w:p w14:paraId="3518B4EA" w14:textId="77777777" w:rsidR="00704DE3" w:rsidRPr="001452AC" w:rsidRDefault="00000000">
            <w:r w:rsidRPr="001452AC">
              <w:rPr>
                <w:rFonts w:ascii="Calibri" w:hAnsi="Calibri"/>
                <w:color w:val="000000"/>
                <w:sz w:val="18"/>
              </w:rPr>
              <w:t>Cerrar documentación del proyecto y versionar artefactos.</w:t>
            </w:r>
          </w:p>
        </w:tc>
        <w:tc>
          <w:tcPr>
            <w:tcW w:w="2351" w:type="dxa"/>
            <w:shd w:val="clear" w:color="auto" w:fill="E2EFDA"/>
          </w:tcPr>
          <w:p w14:paraId="0FE14AF4"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FFFFF"/>
          </w:tcPr>
          <w:p w14:paraId="5105333A" w14:textId="77777777" w:rsidR="00704DE3" w:rsidRPr="001452AC" w:rsidRDefault="00000000">
            <w:r w:rsidRPr="001452AC">
              <w:rPr>
                <w:rFonts w:ascii="Calibri" w:hAnsi="Calibri"/>
                <w:color w:val="000000"/>
                <w:sz w:val="18"/>
              </w:rPr>
              <w:t xml:space="preserve">Informe aprobado. Tag de </w:t>
            </w:r>
            <w:proofErr w:type="spellStart"/>
            <w:r w:rsidRPr="001452AC">
              <w:rPr>
                <w:rFonts w:ascii="Calibri" w:hAnsi="Calibri"/>
                <w:color w:val="000000"/>
                <w:sz w:val="18"/>
              </w:rPr>
              <w:t>release</w:t>
            </w:r>
            <w:proofErr w:type="spellEnd"/>
            <w:r w:rsidRPr="001452AC">
              <w:rPr>
                <w:rFonts w:ascii="Calibri" w:hAnsi="Calibri"/>
                <w:color w:val="000000"/>
                <w:sz w:val="18"/>
              </w:rPr>
              <w:t xml:space="preserve"> creado. CP-268 PASS. Proyecto cerrado.</w:t>
            </w:r>
          </w:p>
        </w:tc>
      </w:tr>
      <w:tr w:rsidR="00704DE3" w:rsidRPr="001452AC" w14:paraId="1D117C36" w14:textId="77777777">
        <w:tc>
          <w:tcPr>
            <w:tcW w:w="2351" w:type="dxa"/>
            <w:shd w:val="clear" w:color="auto" w:fill="F2F2F2"/>
          </w:tcPr>
          <w:p w14:paraId="2888034C" w14:textId="77777777" w:rsidR="00704DE3" w:rsidRPr="001452AC" w:rsidRDefault="00000000">
            <w:pPr>
              <w:jc w:val="center"/>
            </w:pPr>
            <w:r w:rsidRPr="001452AC">
              <w:rPr>
                <w:rFonts w:ascii="Calibri" w:hAnsi="Calibri"/>
                <w:color w:val="000000"/>
                <w:sz w:val="18"/>
              </w:rPr>
              <w:t>7</w:t>
            </w:r>
          </w:p>
        </w:tc>
        <w:tc>
          <w:tcPr>
            <w:tcW w:w="2351" w:type="dxa"/>
            <w:shd w:val="clear" w:color="auto" w:fill="F2F2F2"/>
          </w:tcPr>
          <w:p w14:paraId="04F33DAD" w14:textId="77777777" w:rsidR="00704DE3" w:rsidRPr="001452AC" w:rsidRDefault="00000000">
            <w:r w:rsidRPr="001452AC">
              <w:rPr>
                <w:rFonts w:ascii="Calibri" w:hAnsi="Calibri"/>
                <w:color w:val="000000"/>
                <w:sz w:val="18"/>
              </w:rPr>
              <w:t>Mantener cobertura de pruebas &gt;= 100% PASS (254 + Sprint 11).</w:t>
            </w:r>
          </w:p>
        </w:tc>
        <w:tc>
          <w:tcPr>
            <w:tcW w:w="2351" w:type="dxa"/>
            <w:shd w:val="clear" w:color="auto" w:fill="E2EFDA"/>
          </w:tcPr>
          <w:p w14:paraId="0291B8C5" w14:textId="77777777" w:rsidR="00704DE3" w:rsidRPr="001452AC" w:rsidRDefault="00000000">
            <w:pPr>
              <w:jc w:val="center"/>
            </w:pPr>
            <w:r w:rsidRPr="001452AC">
              <w:rPr>
                <w:rFonts w:ascii="Calibri" w:hAnsi="Calibri"/>
                <w:b/>
                <w:color w:val="000000"/>
                <w:sz w:val="18"/>
              </w:rPr>
              <w:t>CUMPLIDO</w:t>
            </w:r>
          </w:p>
        </w:tc>
        <w:tc>
          <w:tcPr>
            <w:tcW w:w="2351" w:type="dxa"/>
            <w:shd w:val="clear" w:color="auto" w:fill="F2F2F2"/>
          </w:tcPr>
          <w:p w14:paraId="2B6A0368" w14:textId="77777777" w:rsidR="00704DE3" w:rsidRPr="001452AC" w:rsidRDefault="00000000">
            <w:r w:rsidRPr="001452AC">
              <w:rPr>
                <w:rFonts w:ascii="Calibri" w:hAnsi="Calibri"/>
                <w:color w:val="000000"/>
                <w:sz w:val="18"/>
              </w:rPr>
              <w:t>14 nuevas pruebas (CP-255–CP-268). Acumulado: 268 pruebas, 100% PASS (CP-001–CP-268).</w:t>
            </w:r>
          </w:p>
        </w:tc>
      </w:tr>
    </w:tbl>
    <w:p w14:paraId="42D6DC6A" w14:textId="77777777" w:rsidR="00704DE3" w:rsidRPr="001452AC" w:rsidRDefault="00704DE3"/>
    <w:tbl>
      <w:tblPr>
        <w:tblStyle w:val="Tablaconcuadrcula"/>
        <w:tblW w:w="0" w:type="auto"/>
        <w:tblLook w:val="04A0" w:firstRow="1" w:lastRow="0" w:firstColumn="1" w:lastColumn="0" w:noHBand="0" w:noVBand="1"/>
      </w:tblPr>
      <w:tblGrid>
        <w:gridCol w:w="2351"/>
        <w:gridCol w:w="2351"/>
        <w:gridCol w:w="2351"/>
        <w:gridCol w:w="2351"/>
      </w:tblGrid>
      <w:tr w:rsidR="00704DE3" w:rsidRPr="001452AC" w14:paraId="62E62473" w14:textId="77777777">
        <w:tc>
          <w:tcPr>
            <w:tcW w:w="2351" w:type="dxa"/>
            <w:shd w:val="clear" w:color="auto" w:fill="1F3864"/>
          </w:tcPr>
          <w:p w14:paraId="47D29C35" w14:textId="77777777" w:rsidR="00704DE3" w:rsidRPr="001452AC" w:rsidRDefault="00000000">
            <w:pPr>
              <w:jc w:val="center"/>
            </w:pPr>
            <w:r w:rsidRPr="001452AC">
              <w:rPr>
                <w:rFonts w:ascii="Calibri" w:hAnsi="Calibri"/>
                <w:b/>
                <w:color w:val="FFFFFF"/>
                <w:sz w:val="18"/>
              </w:rPr>
              <w:t>Compromisos CUMPLIDOS</w:t>
            </w:r>
          </w:p>
        </w:tc>
        <w:tc>
          <w:tcPr>
            <w:tcW w:w="2351" w:type="dxa"/>
            <w:shd w:val="clear" w:color="auto" w:fill="1F3864"/>
          </w:tcPr>
          <w:p w14:paraId="75BF84F4" w14:textId="77777777" w:rsidR="00704DE3" w:rsidRPr="001452AC" w:rsidRDefault="00000000">
            <w:pPr>
              <w:jc w:val="center"/>
            </w:pPr>
            <w:r w:rsidRPr="001452AC">
              <w:rPr>
                <w:rFonts w:ascii="Calibri" w:hAnsi="Calibri"/>
                <w:b/>
                <w:color w:val="FFFFFF"/>
                <w:sz w:val="18"/>
              </w:rPr>
              <w:t>Compromisos DIFERIDOS</w:t>
            </w:r>
          </w:p>
        </w:tc>
        <w:tc>
          <w:tcPr>
            <w:tcW w:w="2351" w:type="dxa"/>
            <w:shd w:val="clear" w:color="auto" w:fill="1F3864"/>
          </w:tcPr>
          <w:p w14:paraId="4F5C6D77" w14:textId="77777777" w:rsidR="00704DE3" w:rsidRPr="001452AC" w:rsidRDefault="00000000">
            <w:pPr>
              <w:jc w:val="center"/>
            </w:pPr>
            <w:r w:rsidRPr="001452AC">
              <w:rPr>
                <w:rFonts w:ascii="Calibri" w:hAnsi="Calibri"/>
                <w:b/>
                <w:color w:val="FFFFFF"/>
                <w:sz w:val="18"/>
              </w:rPr>
              <w:t>Compromisos PARCIALES</w:t>
            </w:r>
          </w:p>
        </w:tc>
        <w:tc>
          <w:tcPr>
            <w:tcW w:w="2351" w:type="dxa"/>
            <w:shd w:val="clear" w:color="auto" w:fill="1F3864"/>
          </w:tcPr>
          <w:p w14:paraId="27E04C91" w14:textId="77777777" w:rsidR="00704DE3" w:rsidRPr="001452AC" w:rsidRDefault="00000000">
            <w:pPr>
              <w:jc w:val="center"/>
            </w:pPr>
            <w:r w:rsidRPr="001452AC">
              <w:rPr>
                <w:rFonts w:ascii="Calibri" w:hAnsi="Calibri"/>
                <w:b/>
                <w:color w:val="FFFFFF"/>
                <w:sz w:val="18"/>
              </w:rPr>
              <w:t>% Cumplimiento</w:t>
            </w:r>
          </w:p>
        </w:tc>
      </w:tr>
      <w:tr w:rsidR="00704DE3" w:rsidRPr="001452AC" w14:paraId="6D7FBB45" w14:textId="77777777">
        <w:tc>
          <w:tcPr>
            <w:tcW w:w="2351" w:type="dxa"/>
            <w:shd w:val="clear" w:color="auto" w:fill="E2EFDA"/>
          </w:tcPr>
          <w:p w14:paraId="32113E73" w14:textId="77777777" w:rsidR="00704DE3" w:rsidRPr="001452AC" w:rsidRDefault="00000000">
            <w:pPr>
              <w:jc w:val="center"/>
            </w:pPr>
            <w:r w:rsidRPr="001452AC">
              <w:rPr>
                <w:rFonts w:ascii="Calibri" w:hAnsi="Calibri"/>
                <w:b/>
                <w:color w:val="000000"/>
              </w:rPr>
              <w:t>7 / 7</w:t>
            </w:r>
          </w:p>
        </w:tc>
        <w:tc>
          <w:tcPr>
            <w:tcW w:w="2351" w:type="dxa"/>
            <w:shd w:val="clear" w:color="auto" w:fill="FFFFFF"/>
          </w:tcPr>
          <w:p w14:paraId="5A95801E" w14:textId="77777777" w:rsidR="00704DE3" w:rsidRPr="001452AC" w:rsidRDefault="00000000">
            <w:pPr>
              <w:jc w:val="center"/>
            </w:pPr>
            <w:r w:rsidRPr="001452AC">
              <w:rPr>
                <w:rFonts w:ascii="Calibri" w:hAnsi="Calibri"/>
                <w:b/>
                <w:color w:val="000000"/>
              </w:rPr>
              <w:t>0 / 7</w:t>
            </w:r>
          </w:p>
        </w:tc>
        <w:tc>
          <w:tcPr>
            <w:tcW w:w="2351" w:type="dxa"/>
            <w:shd w:val="clear" w:color="auto" w:fill="FFFFFF"/>
          </w:tcPr>
          <w:p w14:paraId="3460DD89" w14:textId="77777777" w:rsidR="00704DE3" w:rsidRPr="001452AC" w:rsidRDefault="00000000">
            <w:pPr>
              <w:jc w:val="center"/>
            </w:pPr>
            <w:r w:rsidRPr="001452AC">
              <w:rPr>
                <w:rFonts w:ascii="Calibri" w:hAnsi="Calibri"/>
                <w:b/>
                <w:color w:val="000000"/>
              </w:rPr>
              <w:t>0 / 7</w:t>
            </w:r>
          </w:p>
        </w:tc>
        <w:tc>
          <w:tcPr>
            <w:tcW w:w="2351" w:type="dxa"/>
            <w:shd w:val="clear" w:color="auto" w:fill="E2EFDA"/>
          </w:tcPr>
          <w:p w14:paraId="031F940F" w14:textId="77777777" w:rsidR="00704DE3" w:rsidRPr="001452AC" w:rsidRDefault="00000000">
            <w:pPr>
              <w:jc w:val="center"/>
            </w:pPr>
            <w:r w:rsidRPr="001452AC">
              <w:rPr>
                <w:rFonts w:ascii="Calibri" w:hAnsi="Calibri"/>
                <w:b/>
                <w:color w:val="000000"/>
              </w:rPr>
              <w:t>100%</w:t>
            </w:r>
          </w:p>
        </w:tc>
      </w:tr>
    </w:tbl>
    <w:p w14:paraId="58402C45" w14:textId="77777777" w:rsidR="00704DE3" w:rsidRPr="001452AC" w:rsidRDefault="00000000">
      <w:pPr>
        <w:pStyle w:val="Ttulo1"/>
      </w:pPr>
      <w:r w:rsidRPr="001452AC">
        <w:rPr>
          <w:rFonts w:ascii="Calibri" w:hAnsi="Calibri"/>
        </w:rPr>
        <w:t>8. Retrospectiva: análisis por categorías</w:t>
      </w:r>
    </w:p>
    <w:p w14:paraId="30EF3AB2" w14:textId="77777777" w:rsidR="00704DE3" w:rsidRPr="001452AC" w:rsidRDefault="00000000">
      <w:pPr>
        <w:pStyle w:val="Ttulo2"/>
      </w:pPr>
      <w:r w:rsidRPr="001452AC">
        <w:rPr>
          <w:rFonts w:ascii="Calibri" w:hAnsi="Calibri"/>
        </w:rPr>
        <w:t>8.1 Que salió bien (MANTENER)</w:t>
      </w:r>
    </w:p>
    <w:tbl>
      <w:tblPr>
        <w:tblStyle w:val="Tablaconcuadrcula"/>
        <w:tblW w:w="0" w:type="auto"/>
        <w:shd w:val="clear" w:color="auto" w:fill="D6E3BC" w:themeFill="accent3" w:themeFillTint="66"/>
        <w:tblLook w:val="04A0" w:firstRow="1" w:lastRow="0" w:firstColumn="1" w:lastColumn="0" w:noHBand="0" w:noVBand="1"/>
      </w:tblPr>
      <w:tblGrid>
        <w:gridCol w:w="9464"/>
      </w:tblGrid>
      <w:tr w:rsidR="009A7F88" w:rsidRPr="009A7F88" w14:paraId="731D0752" w14:textId="77777777" w:rsidTr="009A7F88">
        <w:tc>
          <w:tcPr>
            <w:tcW w:w="9464" w:type="dxa"/>
            <w:shd w:val="clear" w:color="auto" w:fill="D6E3BC" w:themeFill="accent3" w:themeFillTint="66"/>
          </w:tcPr>
          <w:p w14:paraId="46F2FE92" w14:textId="77777777" w:rsidR="009A7F88" w:rsidRPr="009A7F88" w:rsidRDefault="009A7F88" w:rsidP="009A7F88">
            <w:pPr>
              <w:pStyle w:val="Prrafodelista"/>
              <w:numPr>
                <w:ilvl w:val="0"/>
                <w:numId w:val="10"/>
              </w:numPr>
            </w:pPr>
            <w:r w:rsidRPr="009A7F88">
              <w:rPr>
                <w:rFonts w:ascii="Calibri" w:hAnsi="Calibri"/>
                <w:color w:val="000000"/>
              </w:rPr>
              <w:t xml:space="preserve">El sistema ICARO opera con un P95 de latencia inferior a 2 000 ms bajo carga simulada. El diseño transaccional (Prisma, PostgreSQL) soporta la carga esperada del entorno de </w:t>
            </w:r>
            <w:r w:rsidRPr="009A7F88">
              <w:rPr>
                <w:rFonts w:ascii="Calibri" w:hAnsi="Calibri"/>
                <w:color w:val="000000"/>
              </w:rPr>
              <w:lastRenderedPageBreak/>
              <w:t>construcción.</w:t>
            </w:r>
          </w:p>
        </w:tc>
      </w:tr>
      <w:tr w:rsidR="009A7F88" w:rsidRPr="009A7F88" w14:paraId="1F83F96F" w14:textId="77777777" w:rsidTr="009A7F88">
        <w:tc>
          <w:tcPr>
            <w:tcW w:w="9464" w:type="dxa"/>
            <w:shd w:val="clear" w:color="auto" w:fill="D6E3BC" w:themeFill="accent3" w:themeFillTint="66"/>
          </w:tcPr>
          <w:p w14:paraId="39C6ED22" w14:textId="13A35B0B" w:rsidR="009A7F88" w:rsidRPr="009A7F88" w:rsidRDefault="009A7F88" w:rsidP="009A7F88">
            <w:pPr>
              <w:pStyle w:val="Prrafodelista"/>
              <w:numPr>
                <w:ilvl w:val="0"/>
                <w:numId w:val="10"/>
              </w:numPr>
            </w:pPr>
            <w:r w:rsidRPr="009A7F88">
              <w:rPr>
                <w:rFonts w:ascii="Calibri" w:hAnsi="Calibri"/>
                <w:color w:val="000000"/>
              </w:rPr>
              <w:lastRenderedPageBreak/>
              <w:t>Los tres escenarios de seguridad (sin token , 401, rol incorrecto , 403, Admin , 200) funcionan correctamente en todos los módulos del sistema. La implementación de requireAuth + requireRole es robusta.</w:t>
            </w:r>
          </w:p>
        </w:tc>
      </w:tr>
      <w:tr w:rsidR="009A7F88" w:rsidRPr="009A7F88" w14:paraId="143C7B81" w14:textId="77777777" w:rsidTr="009A7F88">
        <w:tc>
          <w:tcPr>
            <w:tcW w:w="9464" w:type="dxa"/>
            <w:shd w:val="clear" w:color="auto" w:fill="D6E3BC" w:themeFill="accent3" w:themeFillTint="66"/>
          </w:tcPr>
          <w:p w14:paraId="48237B42" w14:textId="77777777" w:rsidR="009A7F88" w:rsidRPr="009A7F88" w:rsidRDefault="009A7F88" w:rsidP="009A7F88">
            <w:pPr>
              <w:pStyle w:val="Prrafodelista"/>
              <w:numPr>
                <w:ilvl w:val="0"/>
                <w:numId w:val="10"/>
              </w:numPr>
            </w:pPr>
            <w:r w:rsidRPr="009A7F88">
              <w:rPr>
                <w:rFonts w:ascii="Calibri" w:hAnsi="Calibri"/>
                <w:color w:val="000000"/>
              </w:rPr>
              <w:t>El puntaje SUS promedio supera 68 puntos, lo que indica que el sistema es usable para los perfiles objetivo (Residente, Bodeguero, Contador, Gerente). Los usuarios perciben el sistema como fácil de aprender y consistente.</w:t>
            </w:r>
          </w:p>
        </w:tc>
      </w:tr>
      <w:tr w:rsidR="009A7F88" w:rsidRPr="009A7F88" w14:paraId="730F0B7F" w14:textId="77777777" w:rsidTr="009A7F88">
        <w:tc>
          <w:tcPr>
            <w:tcW w:w="9464" w:type="dxa"/>
            <w:shd w:val="clear" w:color="auto" w:fill="D6E3BC" w:themeFill="accent3" w:themeFillTint="66"/>
          </w:tcPr>
          <w:p w14:paraId="08745C8C" w14:textId="77777777" w:rsidR="009A7F88" w:rsidRPr="009A7F88" w:rsidRDefault="009A7F88" w:rsidP="009A7F88">
            <w:pPr>
              <w:pStyle w:val="Prrafodelista"/>
              <w:numPr>
                <w:ilvl w:val="0"/>
                <w:numId w:val="10"/>
              </w:numPr>
            </w:pPr>
            <w:r w:rsidRPr="009A7F88">
              <w:rPr>
                <w:rFonts w:ascii="Calibri" w:hAnsi="Calibri"/>
                <w:color w:val="000000"/>
              </w:rPr>
              <w:t>El proyecto cierra con 268 pruebas automatizadas/unitarias/manuales al 100% PASS (CP-001–CP-268) en 11 sprints consecutivos. Cero defectos activos al cierre.</w:t>
            </w:r>
          </w:p>
        </w:tc>
      </w:tr>
      <w:tr w:rsidR="009A7F88" w:rsidRPr="009A7F88" w14:paraId="11E7E723" w14:textId="77777777" w:rsidTr="009A7F88">
        <w:tc>
          <w:tcPr>
            <w:tcW w:w="9464" w:type="dxa"/>
            <w:shd w:val="clear" w:color="auto" w:fill="D6E3BC" w:themeFill="accent3" w:themeFillTint="66"/>
          </w:tcPr>
          <w:p w14:paraId="5CD5D20B" w14:textId="2300F730" w:rsidR="009A7F88" w:rsidRPr="009A7F88" w:rsidRDefault="009A7F88" w:rsidP="009A7F88">
            <w:pPr>
              <w:pStyle w:val="Prrafodelista"/>
              <w:numPr>
                <w:ilvl w:val="0"/>
                <w:numId w:val="10"/>
              </w:numPr>
            </w:pPr>
            <w:r w:rsidRPr="009A7F88">
              <w:rPr>
                <w:rFonts w:ascii="Calibri" w:hAnsi="Calibri"/>
                <w:color w:val="000000"/>
              </w:rPr>
              <w:t>Los 11 sprints cubrieron: autenticación , usuarios , proyectos , avances , materiales , requerimientos , aprobación/rechazo , recepción en bodega , consumo en obra , cierre contable con hash SHA-256 , calidad final. El sistema ICARO está listo para entrega.</w:t>
            </w:r>
          </w:p>
        </w:tc>
      </w:tr>
    </w:tbl>
    <w:p w14:paraId="089AD5DA" w14:textId="77777777" w:rsidR="00704DE3" w:rsidRPr="001452AC" w:rsidRDefault="00000000">
      <w:pPr>
        <w:pStyle w:val="Ttulo2"/>
      </w:pPr>
      <w:r w:rsidRPr="001452AC">
        <w:rPr>
          <w:rFonts w:ascii="Calibri" w:hAnsi="Calibri"/>
        </w:rPr>
        <w:t>8.2 Que se puede mejorar (MEJORAR) — Para versión futura del sistema</w:t>
      </w:r>
    </w:p>
    <w:tbl>
      <w:tblPr>
        <w:tblStyle w:val="Tablaconcuadrcula"/>
        <w:tblW w:w="0" w:type="auto"/>
        <w:shd w:val="clear" w:color="auto" w:fill="FDE9D9" w:themeFill="accent6" w:themeFillTint="33"/>
        <w:tblLook w:val="04A0" w:firstRow="1" w:lastRow="0" w:firstColumn="1" w:lastColumn="0" w:noHBand="0" w:noVBand="1"/>
      </w:tblPr>
      <w:tblGrid>
        <w:gridCol w:w="9464"/>
      </w:tblGrid>
      <w:tr w:rsidR="009A7F88" w:rsidRPr="009A7F88" w14:paraId="2F2DE2E5" w14:textId="77777777" w:rsidTr="009A7F88">
        <w:tc>
          <w:tcPr>
            <w:tcW w:w="9464" w:type="dxa"/>
            <w:shd w:val="clear" w:color="auto" w:fill="FDE9D9" w:themeFill="accent6" w:themeFillTint="33"/>
          </w:tcPr>
          <w:p w14:paraId="20531A8A" w14:textId="77777777" w:rsidR="009A7F88" w:rsidRPr="009A7F88" w:rsidRDefault="009A7F88" w:rsidP="009A7F88">
            <w:pPr>
              <w:pStyle w:val="Prrafodelista"/>
              <w:numPr>
                <w:ilvl w:val="0"/>
                <w:numId w:val="11"/>
              </w:numPr>
              <w:rPr>
                <w:szCs w:val="28"/>
              </w:rPr>
            </w:pPr>
            <w:r w:rsidRPr="009A7F88">
              <w:rPr>
                <w:rFonts w:ascii="Calibri" w:hAnsi="Calibri"/>
                <w:color w:val="000000"/>
                <w:szCs w:val="28"/>
              </w:rPr>
              <w:t>Diferido en los Sprints 05, 06, 07, 08, 09 y 10. Debe implementarse como primera prioridad en la siguiente versión del sistema (v2.0).</w:t>
            </w:r>
          </w:p>
        </w:tc>
      </w:tr>
      <w:tr w:rsidR="009A7F88" w:rsidRPr="009A7F88" w14:paraId="69C82702" w14:textId="77777777" w:rsidTr="009A7F88">
        <w:tc>
          <w:tcPr>
            <w:tcW w:w="9464" w:type="dxa"/>
            <w:shd w:val="clear" w:color="auto" w:fill="FDE9D9" w:themeFill="accent6" w:themeFillTint="33"/>
          </w:tcPr>
          <w:p w14:paraId="038A400F" w14:textId="77777777" w:rsidR="009A7F88" w:rsidRPr="009A7F88" w:rsidRDefault="009A7F88" w:rsidP="009A7F88">
            <w:pPr>
              <w:pStyle w:val="Prrafodelista"/>
              <w:numPr>
                <w:ilvl w:val="0"/>
                <w:numId w:val="11"/>
              </w:numPr>
              <w:rPr>
                <w:szCs w:val="28"/>
              </w:rPr>
            </w:pPr>
            <w:r w:rsidRPr="009A7F88">
              <w:rPr>
                <w:rFonts w:ascii="Calibri" w:hAnsi="Calibri"/>
                <w:color w:val="000000"/>
                <w:szCs w:val="28"/>
              </w:rPr>
              <w:t xml:space="preserve">La ausencia de una BD de pruebas con </w:t>
            </w:r>
            <w:proofErr w:type="spellStart"/>
            <w:r w:rsidRPr="009A7F88">
              <w:rPr>
                <w:rFonts w:ascii="Calibri" w:hAnsi="Calibri"/>
                <w:color w:val="000000"/>
                <w:szCs w:val="28"/>
              </w:rPr>
              <w:t>seed</w:t>
            </w:r>
            <w:proofErr w:type="spellEnd"/>
            <w:r w:rsidRPr="009A7F88">
              <w:rPr>
                <w:rFonts w:ascii="Calibri" w:hAnsi="Calibri"/>
                <w:color w:val="000000"/>
                <w:szCs w:val="28"/>
              </w:rPr>
              <w:t xml:space="preserve"> data real impidió ejecutar pruebas de integración completas (E2E del ciclo total). Debe abordarse en la versión 2.0.</w:t>
            </w:r>
          </w:p>
        </w:tc>
      </w:tr>
      <w:tr w:rsidR="009A7F88" w:rsidRPr="009A7F88" w14:paraId="57D091FD" w14:textId="77777777" w:rsidTr="009A7F88">
        <w:tc>
          <w:tcPr>
            <w:tcW w:w="9464" w:type="dxa"/>
            <w:shd w:val="clear" w:color="auto" w:fill="FDE9D9" w:themeFill="accent6" w:themeFillTint="33"/>
          </w:tcPr>
          <w:p w14:paraId="53B4BD57" w14:textId="5B48F64A" w:rsidR="009A7F88" w:rsidRPr="009A7F88" w:rsidRDefault="009A7F88" w:rsidP="009A7F88">
            <w:pPr>
              <w:pStyle w:val="Prrafodelista"/>
              <w:numPr>
                <w:ilvl w:val="0"/>
                <w:numId w:val="11"/>
              </w:numPr>
              <w:rPr>
                <w:szCs w:val="28"/>
              </w:rPr>
            </w:pPr>
            <w:r w:rsidRPr="009A7F88">
              <w:rPr>
                <w:rFonts w:ascii="Calibri" w:hAnsi="Calibri"/>
                <w:color w:val="000000"/>
                <w:szCs w:val="28"/>
              </w:rPr>
              <w:t xml:space="preserve">Prueba crear </w:t>
            </w:r>
            <w:proofErr w:type="spellStart"/>
            <w:r w:rsidRPr="009A7F88">
              <w:rPr>
                <w:rFonts w:ascii="Calibri" w:hAnsi="Calibri"/>
                <w:color w:val="000000"/>
                <w:szCs w:val="28"/>
              </w:rPr>
              <w:t>req</w:t>
            </w:r>
            <w:proofErr w:type="spellEnd"/>
            <w:r w:rsidRPr="009A7F88">
              <w:rPr>
                <w:rFonts w:ascii="Calibri" w:hAnsi="Calibri"/>
                <w:color w:val="000000"/>
                <w:szCs w:val="28"/>
              </w:rPr>
              <w:t xml:space="preserve"> , aprobar , </w:t>
            </w:r>
            <w:proofErr w:type="spellStart"/>
            <w:r w:rsidRPr="009A7F88">
              <w:rPr>
                <w:rFonts w:ascii="Calibri" w:hAnsi="Calibri"/>
                <w:color w:val="000000"/>
                <w:szCs w:val="28"/>
              </w:rPr>
              <w:t>recepcionar</w:t>
            </w:r>
            <w:proofErr w:type="spellEnd"/>
            <w:r w:rsidRPr="009A7F88">
              <w:rPr>
                <w:rFonts w:ascii="Calibri" w:hAnsi="Calibri"/>
                <w:color w:val="000000"/>
                <w:szCs w:val="28"/>
              </w:rPr>
              <w:t xml:space="preserve"> , consumir , cierre nunca se automatizó. Es la prueba de regresión más valiosa del sistema. Prioridad v2.0.</w:t>
            </w:r>
          </w:p>
        </w:tc>
      </w:tr>
      <w:tr w:rsidR="009A7F88" w:rsidRPr="009A7F88" w14:paraId="08FE38E9" w14:textId="77777777" w:rsidTr="009A7F88">
        <w:tc>
          <w:tcPr>
            <w:tcW w:w="9464" w:type="dxa"/>
            <w:shd w:val="clear" w:color="auto" w:fill="FDE9D9" w:themeFill="accent6" w:themeFillTint="33"/>
          </w:tcPr>
          <w:p w14:paraId="23AB984B" w14:textId="77777777" w:rsidR="009A7F88" w:rsidRPr="009A7F88" w:rsidRDefault="009A7F88" w:rsidP="009A7F88">
            <w:pPr>
              <w:pStyle w:val="Prrafodelista"/>
              <w:numPr>
                <w:ilvl w:val="0"/>
                <w:numId w:val="11"/>
              </w:numPr>
              <w:rPr>
                <w:szCs w:val="28"/>
              </w:rPr>
            </w:pPr>
            <w:r w:rsidRPr="009A7F88">
              <w:rPr>
                <w:rFonts w:ascii="Calibri" w:hAnsi="Calibri"/>
                <w:color w:val="000000"/>
                <w:szCs w:val="28"/>
              </w:rPr>
              <w:t xml:space="preserve">Solo se implementó exportación CSV del </w:t>
            </w:r>
            <w:proofErr w:type="spellStart"/>
            <w:r w:rsidRPr="009A7F88">
              <w:rPr>
                <w:rFonts w:ascii="Calibri" w:hAnsi="Calibri"/>
                <w:color w:val="000000"/>
                <w:szCs w:val="28"/>
              </w:rPr>
              <w:t>audit_log</w:t>
            </w:r>
            <w:proofErr w:type="spellEnd"/>
            <w:r w:rsidRPr="009A7F88">
              <w:rPr>
                <w:rFonts w:ascii="Calibri" w:hAnsi="Calibri"/>
                <w:color w:val="000000"/>
                <w:szCs w:val="28"/>
              </w:rPr>
              <w:t>. La exportación xlsx de informes de obra, avances y planilla debería estar en la v2.0.</w:t>
            </w:r>
          </w:p>
        </w:tc>
      </w:tr>
    </w:tbl>
    <w:p w14:paraId="1BD9F6F2" w14:textId="77777777" w:rsidR="00704DE3" w:rsidRPr="001452AC" w:rsidRDefault="00000000">
      <w:pPr>
        <w:pStyle w:val="Ttulo2"/>
      </w:pPr>
      <w:r w:rsidRPr="001452AC">
        <w:rPr>
          <w:rFonts w:ascii="Calibri" w:hAnsi="Calibri"/>
        </w:rPr>
        <w:t>8.3 Acciones de cierre y mantenimiento del proyecto</w:t>
      </w:r>
    </w:p>
    <w:tbl>
      <w:tblPr>
        <w:tblStyle w:val="Tablaconcuadrcula"/>
        <w:tblW w:w="0" w:type="auto"/>
        <w:tblLook w:val="04A0" w:firstRow="1" w:lastRow="0" w:firstColumn="1" w:lastColumn="0" w:noHBand="0" w:noVBand="1"/>
      </w:tblPr>
      <w:tblGrid>
        <w:gridCol w:w="1101"/>
        <w:gridCol w:w="8305"/>
      </w:tblGrid>
      <w:tr w:rsidR="00704DE3" w:rsidRPr="001452AC" w14:paraId="1D8BB470" w14:textId="77777777" w:rsidTr="009A7F88">
        <w:tc>
          <w:tcPr>
            <w:tcW w:w="1101" w:type="dxa"/>
            <w:shd w:val="clear" w:color="auto" w:fill="1F3864"/>
          </w:tcPr>
          <w:p w14:paraId="13E37384" w14:textId="77777777" w:rsidR="00704DE3" w:rsidRPr="001452AC" w:rsidRDefault="00000000">
            <w:pPr>
              <w:jc w:val="center"/>
            </w:pPr>
            <w:r w:rsidRPr="001452AC">
              <w:rPr>
                <w:rFonts w:ascii="Calibri" w:hAnsi="Calibri"/>
                <w:b/>
                <w:color w:val="FFFFFF"/>
                <w:sz w:val="18"/>
              </w:rPr>
              <w:t>N°</w:t>
            </w:r>
          </w:p>
        </w:tc>
        <w:tc>
          <w:tcPr>
            <w:tcW w:w="8305" w:type="dxa"/>
            <w:shd w:val="clear" w:color="auto" w:fill="1F3864"/>
          </w:tcPr>
          <w:p w14:paraId="17D33B04" w14:textId="77777777" w:rsidR="00704DE3" w:rsidRPr="001452AC" w:rsidRDefault="00000000">
            <w:pPr>
              <w:jc w:val="center"/>
            </w:pPr>
            <w:r w:rsidRPr="001452AC">
              <w:rPr>
                <w:rFonts w:ascii="Calibri" w:hAnsi="Calibri"/>
                <w:b/>
                <w:color w:val="FFFFFF"/>
                <w:sz w:val="18"/>
              </w:rPr>
              <w:t>Acción de cierre</w:t>
            </w:r>
          </w:p>
        </w:tc>
      </w:tr>
      <w:tr w:rsidR="00704DE3" w:rsidRPr="001452AC" w14:paraId="581482F9" w14:textId="77777777" w:rsidTr="009A7F88">
        <w:tc>
          <w:tcPr>
            <w:tcW w:w="1101" w:type="dxa"/>
            <w:shd w:val="clear" w:color="auto" w:fill="F2F2F2"/>
          </w:tcPr>
          <w:p w14:paraId="1395F812" w14:textId="77777777" w:rsidR="00704DE3" w:rsidRPr="001452AC" w:rsidRDefault="00000000">
            <w:pPr>
              <w:jc w:val="center"/>
            </w:pPr>
            <w:r w:rsidRPr="001452AC">
              <w:rPr>
                <w:rFonts w:ascii="Calibri" w:hAnsi="Calibri"/>
                <w:color w:val="000000"/>
                <w:sz w:val="18"/>
              </w:rPr>
              <w:t>1</w:t>
            </w:r>
          </w:p>
        </w:tc>
        <w:tc>
          <w:tcPr>
            <w:tcW w:w="8305" w:type="dxa"/>
            <w:shd w:val="clear" w:color="auto" w:fill="F2F2F2"/>
          </w:tcPr>
          <w:p w14:paraId="7B5A73AC" w14:textId="77777777" w:rsidR="00704DE3" w:rsidRPr="001452AC" w:rsidRDefault="00000000">
            <w:r w:rsidRPr="001452AC">
              <w:rPr>
                <w:rFonts w:ascii="Calibri" w:hAnsi="Calibri"/>
                <w:color w:val="000000"/>
                <w:sz w:val="18"/>
              </w:rPr>
              <w:t>Archivar todos los artefactos del proyecto (documentos, scripts, test files) en el repositorio.</w:t>
            </w:r>
          </w:p>
        </w:tc>
      </w:tr>
      <w:tr w:rsidR="00704DE3" w:rsidRPr="001452AC" w14:paraId="4DB4B30B" w14:textId="77777777" w:rsidTr="009A7F88">
        <w:tc>
          <w:tcPr>
            <w:tcW w:w="1101" w:type="dxa"/>
            <w:shd w:val="clear" w:color="auto" w:fill="FFFFFF"/>
          </w:tcPr>
          <w:p w14:paraId="25F15D1B" w14:textId="77777777" w:rsidR="00704DE3" w:rsidRPr="001452AC" w:rsidRDefault="00000000">
            <w:pPr>
              <w:jc w:val="center"/>
            </w:pPr>
            <w:r w:rsidRPr="001452AC">
              <w:rPr>
                <w:rFonts w:ascii="Calibri" w:hAnsi="Calibri"/>
                <w:color w:val="000000"/>
                <w:sz w:val="18"/>
              </w:rPr>
              <w:t>2</w:t>
            </w:r>
          </w:p>
        </w:tc>
        <w:tc>
          <w:tcPr>
            <w:tcW w:w="8305" w:type="dxa"/>
            <w:shd w:val="clear" w:color="auto" w:fill="FFFFFF"/>
          </w:tcPr>
          <w:p w14:paraId="378D95B3" w14:textId="77777777" w:rsidR="00704DE3" w:rsidRPr="001452AC" w:rsidRDefault="00000000">
            <w:r w:rsidRPr="001452AC">
              <w:rPr>
                <w:rFonts w:ascii="Calibri" w:hAnsi="Calibri"/>
                <w:color w:val="000000"/>
                <w:sz w:val="18"/>
              </w:rPr>
              <w:t xml:space="preserve">Crear tag de </w:t>
            </w:r>
            <w:proofErr w:type="spellStart"/>
            <w:r w:rsidRPr="001452AC">
              <w:rPr>
                <w:rFonts w:ascii="Calibri" w:hAnsi="Calibri"/>
                <w:color w:val="000000"/>
                <w:sz w:val="18"/>
              </w:rPr>
              <w:t>release</w:t>
            </w:r>
            <w:proofErr w:type="spellEnd"/>
            <w:r w:rsidRPr="001452AC">
              <w:rPr>
                <w:rFonts w:ascii="Calibri" w:hAnsi="Calibri"/>
                <w:color w:val="000000"/>
                <w:sz w:val="18"/>
              </w:rPr>
              <w:t xml:space="preserve"> v1.0 en el repositorio </w:t>
            </w:r>
            <w:proofErr w:type="spellStart"/>
            <w:r w:rsidRPr="001452AC">
              <w:rPr>
                <w:rFonts w:ascii="Calibri" w:hAnsi="Calibri"/>
                <w:color w:val="000000"/>
                <w:sz w:val="18"/>
              </w:rPr>
              <w:t>git</w:t>
            </w:r>
            <w:proofErr w:type="spellEnd"/>
            <w:r w:rsidRPr="001452AC">
              <w:rPr>
                <w:rFonts w:ascii="Calibri" w:hAnsi="Calibri"/>
                <w:color w:val="000000"/>
                <w:sz w:val="18"/>
              </w:rPr>
              <w:t xml:space="preserve"> como punto de entrega formal.</w:t>
            </w:r>
          </w:p>
        </w:tc>
      </w:tr>
      <w:tr w:rsidR="00704DE3" w:rsidRPr="001452AC" w14:paraId="14CC8859" w14:textId="77777777" w:rsidTr="009A7F88">
        <w:tc>
          <w:tcPr>
            <w:tcW w:w="1101" w:type="dxa"/>
            <w:shd w:val="clear" w:color="auto" w:fill="F2F2F2"/>
          </w:tcPr>
          <w:p w14:paraId="28457D9F" w14:textId="77777777" w:rsidR="00704DE3" w:rsidRPr="001452AC" w:rsidRDefault="00000000">
            <w:pPr>
              <w:jc w:val="center"/>
            </w:pPr>
            <w:r w:rsidRPr="001452AC">
              <w:rPr>
                <w:rFonts w:ascii="Calibri" w:hAnsi="Calibri"/>
                <w:color w:val="000000"/>
                <w:sz w:val="18"/>
              </w:rPr>
              <w:t>3</w:t>
            </w:r>
          </w:p>
        </w:tc>
        <w:tc>
          <w:tcPr>
            <w:tcW w:w="8305" w:type="dxa"/>
            <w:shd w:val="clear" w:color="auto" w:fill="F2F2F2"/>
          </w:tcPr>
          <w:p w14:paraId="0CF10153" w14:textId="77777777" w:rsidR="00704DE3" w:rsidRPr="001452AC" w:rsidRDefault="00000000">
            <w:r w:rsidRPr="001452AC">
              <w:rPr>
                <w:rFonts w:ascii="Calibri" w:hAnsi="Calibri"/>
                <w:color w:val="000000"/>
                <w:sz w:val="18"/>
              </w:rPr>
              <w:t>Entregar el informe final de calidad al Product Owner / cliente.</w:t>
            </w:r>
          </w:p>
        </w:tc>
      </w:tr>
      <w:tr w:rsidR="00704DE3" w:rsidRPr="001452AC" w14:paraId="6710CBA1" w14:textId="77777777" w:rsidTr="009A7F88">
        <w:tc>
          <w:tcPr>
            <w:tcW w:w="1101" w:type="dxa"/>
            <w:shd w:val="clear" w:color="auto" w:fill="FFFFFF"/>
          </w:tcPr>
          <w:p w14:paraId="059784D8" w14:textId="77777777" w:rsidR="00704DE3" w:rsidRPr="001452AC" w:rsidRDefault="00000000">
            <w:pPr>
              <w:jc w:val="center"/>
            </w:pPr>
            <w:r w:rsidRPr="001452AC">
              <w:rPr>
                <w:rFonts w:ascii="Calibri" w:hAnsi="Calibri"/>
                <w:color w:val="000000"/>
                <w:sz w:val="18"/>
              </w:rPr>
              <w:t>4</w:t>
            </w:r>
          </w:p>
        </w:tc>
        <w:tc>
          <w:tcPr>
            <w:tcW w:w="8305" w:type="dxa"/>
            <w:shd w:val="clear" w:color="auto" w:fill="FFFFFF"/>
          </w:tcPr>
          <w:p w14:paraId="20D00306" w14:textId="77777777" w:rsidR="00704DE3" w:rsidRPr="001452AC" w:rsidRDefault="00000000">
            <w:r w:rsidRPr="001452AC">
              <w:rPr>
                <w:rFonts w:ascii="Calibri" w:hAnsi="Calibri"/>
                <w:color w:val="000000"/>
                <w:sz w:val="18"/>
              </w:rPr>
              <w:t>Programar revisión de las deudas técnicas catalogadas para la versión 2.0 del sistema.</w:t>
            </w:r>
          </w:p>
        </w:tc>
      </w:tr>
      <w:tr w:rsidR="00704DE3" w:rsidRPr="001452AC" w14:paraId="014CB7E2" w14:textId="77777777" w:rsidTr="009A7F88">
        <w:tc>
          <w:tcPr>
            <w:tcW w:w="1101" w:type="dxa"/>
            <w:shd w:val="clear" w:color="auto" w:fill="F2F2F2"/>
          </w:tcPr>
          <w:p w14:paraId="0A60C026" w14:textId="77777777" w:rsidR="00704DE3" w:rsidRPr="001452AC" w:rsidRDefault="00000000">
            <w:pPr>
              <w:jc w:val="center"/>
            </w:pPr>
            <w:r w:rsidRPr="001452AC">
              <w:rPr>
                <w:rFonts w:ascii="Calibri" w:hAnsi="Calibri"/>
                <w:color w:val="000000"/>
                <w:sz w:val="18"/>
              </w:rPr>
              <w:t>5</w:t>
            </w:r>
          </w:p>
        </w:tc>
        <w:tc>
          <w:tcPr>
            <w:tcW w:w="8305" w:type="dxa"/>
            <w:shd w:val="clear" w:color="auto" w:fill="F2F2F2"/>
          </w:tcPr>
          <w:p w14:paraId="3CB8316B" w14:textId="77777777" w:rsidR="00704DE3" w:rsidRPr="001452AC" w:rsidRDefault="00000000">
            <w:r w:rsidRPr="001452AC">
              <w:rPr>
                <w:rFonts w:ascii="Calibri" w:hAnsi="Calibri"/>
                <w:color w:val="000000"/>
                <w:sz w:val="18"/>
              </w:rPr>
              <w:t>Documentar las lecciones aprendidas del proyecto para futuros desarrollos similares.</w:t>
            </w:r>
          </w:p>
        </w:tc>
      </w:tr>
    </w:tbl>
    <w:p w14:paraId="7736FCB1" w14:textId="77777777" w:rsidR="00704DE3" w:rsidRPr="001452AC" w:rsidRDefault="00000000">
      <w:pPr>
        <w:pStyle w:val="Ttulo1"/>
      </w:pPr>
      <w:r w:rsidRPr="001452AC">
        <w:rPr>
          <w:rFonts w:ascii="Calibri" w:hAnsi="Calibri"/>
        </w:rPr>
        <w:t>9. Métricas del sprint</w:t>
      </w:r>
    </w:p>
    <w:tbl>
      <w:tblPr>
        <w:tblStyle w:val="Tablaconcuadrcula"/>
        <w:tblW w:w="0" w:type="auto"/>
        <w:tblLook w:val="04A0" w:firstRow="1" w:lastRow="0" w:firstColumn="1" w:lastColumn="0" w:noHBand="0" w:noVBand="1"/>
      </w:tblPr>
      <w:tblGrid>
        <w:gridCol w:w="3135"/>
        <w:gridCol w:w="3135"/>
        <w:gridCol w:w="3135"/>
      </w:tblGrid>
      <w:tr w:rsidR="00704DE3" w:rsidRPr="001452AC" w14:paraId="2FFE7876" w14:textId="77777777">
        <w:tc>
          <w:tcPr>
            <w:tcW w:w="3135" w:type="dxa"/>
            <w:shd w:val="clear" w:color="auto" w:fill="1F3864"/>
          </w:tcPr>
          <w:p w14:paraId="1388F6DC" w14:textId="77777777" w:rsidR="00704DE3" w:rsidRPr="001452AC" w:rsidRDefault="00000000">
            <w:pPr>
              <w:jc w:val="center"/>
            </w:pPr>
            <w:r w:rsidRPr="001452AC">
              <w:rPr>
                <w:rFonts w:ascii="Calibri" w:hAnsi="Calibri"/>
                <w:b/>
                <w:color w:val="FFFFFF"/>
                <w:sz w:val="18"/>
              </w:rPr>
              <w:t>Métrica</w:t>
            </w:r>
          </w:p>
        </w:tc>
        <w:tc>
          <w:tcPr>
            <w:tcW w:w="3135" w:type="dxa"/>
            <w:shd w:val="clear" w:color="auto" w:fill="1F3864"/>
          </w:tcPr>
          <w:p w14:paraId="08730BCD" w14:textId="77777777" w:rsidR="00704DE3" w:rsidRPr="001452AC" w:rsidRDefault="00000000">
            <w:pPr>
              <w:jc w:val="center"/>
            </w:pPr>
            <w:r w:rsidRPr="001452AC">
              <w:rPr>
                <w:rFonts w:ascii="Calibri" w:hAnsi="Calibri"/>
                <w:b/>
                <w:color w:val="FFFFFF"/>
                <w:sz w:val="18"/>
              </w:rPr>
              <w:t>Valor planificado</w:t>
            </w:r>
          </w:p>
        </w:tc>
        <w:tc>
          <w:tcPr>
            <w:tcW w:w="3135" w:type="dxa"/>
            <w:shd w:val="clear" w:color="auto" w:fill="1F3864"/>
          </w:tcPr>
          <w:p w14:paraId="40985B97" w14:textId="77777777" w:rsidR="00704DE3" w:rsidRPr="001452AC" w:rsidRDefault="00000000">
            <w:pPr>
              <w:jc w:val="center"/>
            </w:pPr>
            <w:r w:rsidRPr="001452AC">
              <w:rPr>
                <w:rFonts w:ascii="Calibri" w:hAnsi="Calibri"/>
                <w:b/>
                <w:color w:val="FFFFFF"/>
                <w:sz w:val="18"/>
              </w:rPr>
              <w:t>Valor real</w:t>
            </w:r>
          </w:p>
        </w:tc>
      </w:tr>
      <w:tr w:rsidR="00704DE3" w:rsidRPr="001452AC" w14:paraId="0347D827" w14:textId="77777777">
        <w:tc>
          <w:tcPr>
            <w:tcW w:w="3135" w:type="dxa"/>
            <w:shd w:val="clear" w:color="auto" w:fill="D9E1F2"/>
          </w:tcPr>
          <w:p w14:paraId="50602115" w14:textId="77777777" w:rsidR="00704DE3" w:rsidRPr="001452AC" w:rsidRDefault="00000000">
            <w:r w:rsidRPr="001452AC">
              <w:rPr>
                <w:rFonts w:ascii="Calibri" w:hAnsi="Calibri"/>
                <w:b/>
                <w:color w:val="000000"/>
                <w:sz w:val="18"/>
              </w:rPr>
              <w:t>Story Points del sprint</w:t>
            </w:r>
          </w:p>
        </w:tc>
        <w:tc>
          <w:tcPr>
            <w:tcW w:w="3135" w:type="dxa"/>
            <w:shd w:val="clear" w:color="auto" w:fill="F2F2F2"/>
          </w:tcPr>
          <w:p w14:paraId="12E1F0C8" w14:textId="77777777" w:rsidR="00704DE3" w:rsidRPr="001452AC" w:rsidRDefault="00000000">
            <w:pPr>
              <w:jc w:val="center"/>
            </w:pPr>
            <w:r w:rsidRPr="001452AC">
              <w:rPr>
                <w:rFonts w:ascii="Calibri" w:hAnsi="Calibri"/>
                <w:color w:val="000000"/>
                <w:sz w:val="18"/>
              </w:rPr>
              <w:t>20 SP</w:t>
            </w:r>
          </w:p>
        </w:tc>
        <w:tc>
          <w:tcPr>
            <w:tcW w:w="3135" w:type="dxa"/>
            <w:shd w:val="clear" w:color="auto" w:fill="F2F2F2"/>
          </w:tcPr>
          <w:p w14:paraId="00DEED72" w14:textId="77777777" w:rsidR="00704DE3" w:rsidRPr="001452AC" w:rsidRDefault="00000000">
            <w:pPr>
              <w:jc w:val="center"/>
            </w:pPr>
            <w:r w:rsidRPr="001452AC">
              <w:rPr>
                <w:rFonts w:ascii="Calibri" w:hAnsi="Calibri"/>
                <w:color w:val="000000"/>
                <w:sz w:val="18"/>
              </w:rPr>
              <w:t>20 SP</w:t>
            </w:r>
          </w:p>
        </w:tc>
      </w:tr>
      <w:tr w:rsidR="00704DE3" w:rsidRPr="001452AC" w14:paraId="06808DCE" w14:textId="77777777">
        <w:tc>
          <w:tcPr>
            <w:tcW w:w="3135" w:type="dxa"/>
            <w:shd w:val="clear" w:color="auto" w:fill="D9E1F2"/>
          </w:tcPr>
          <w:p w14:paraId="763C0A4F" w14:textId="77777777" w:rsidR="00704DE3" w:rsidRPr="001452AC" w:rsidRDefault="00000000">
            <w:r w:rsidRPr="001452AC">
              <w:rPr>
                <w:rFonts w:ascii="Calibri" w:hAnsi="Calibri"/>
                <w:b/>
                <w:color w:val="000000"/>
                <w:sz w:val="18"/>
              </w:rPr>
              <w:t>N° historias técnicas (HT)</w:t>
            </w:r>
          </w:p>
        </w:tc>
        <w:tc>
          <w:tcPr>
            <w:tcW w:w="3135" w:type="dxa"/>
            <w:shd w:val="clear" w:color="auto" w:fill="FFFFFF"/>
          </w:tcPr>
          <w:p w14:paraId="78648299" w14:textId="77777777" w:rsidR="00704DE3" w:rsidRPr="001452AC" w:rsidRDefault="00000000">
            <w:pPr>
              <w:jc w:val="center"/>
            </w:pPr>
            <w:r w:rsidRPr="001452AC">
              <w:rPr>
                <w:rFonts w:ascii="Calibri" w:hAnsi="Calibri"/>
                <w:color w:val="000000"/>
                <w:sz w:val="18"/>
              </w:rPr>
              <w:t>4</w:t>
            </w:r>
          </w:p>
        </w:tc>
        <w:tc>
          <w:tcPr>
            <w:tcW w:w="3135" w:type="dxa"/>
            <w:shd w:val="clear" w:color="auto" w:fill="FFFFFF"/>
          </w:tcPr>
          <w:p w14:paraId="42F32FE0" w14:textId="77777777" w:rsidR="00704DE3" w:rsidRPr="001452AC" w:rsidRDefault="00000000">
            <w:pPr>
              <w:jc w:val="center"/>
            </w:pPr>
            <w:r w:rsidRPr="001452AC">
              <w:rPr>
                <w:rFonts w:ascii="Calibri" w:hAnsi="Calibri"/>
                <w:color w:val="000000"/>
                <w:sz w:val="18"/>
              </w:rPr>
              <w:t>4</w:t>
            </w:r>
          </w:p>
        </w:tc>
      </w:tr>
      <w:tr w:rsidR="00704DE3" w:rsidRPr="001452AC" w14:paraId="0F12775B" w14:textId="77777777">
        <w:tc>
          <w:tcPr>
            <w:tcW w:w="3135" w:type="dxa"/>
            <w:shd w:val="clear" w:color="auto" w:fill="D9E1F2"/>
          </w:tcPr>
          <w:p w14:paraId="0CCCBAC2" w14:textId="77777777" w:rsidR="00704DE3" w:rsidRPr="001452AC" w:rsidRDefault="00000000">
            <w:r w:rsidRPr="001452AC">
              <w:rPr>
                <w:rFonts w:ascii="Calibri" w:hAnsi="Calibri"/>
                <w:b/>
                <w:color w:val="000000"/>
                <w:sz w:val="18"/>
              </w:rPr>
              <w:t>N° ítems completados</w:t>
            </w:r>
          </w:p>
        </w:tc>
        <w:tc>
          <w:tcPr>
            <w:tcW w:w="3135" w:type="dxa"/>
            <w:shd w:val="clear" w:color="auto" w:fill="F2F2F2"/>
          </w:tcPr>
          <w:p w14:paraId="25254A51" w14:textId="77777777" w:rsidR="00704DE3" w:rsidRPr="001452AC" w:rsidRDefault="00000000">
            <w:pPr>
              <w:jc w:val="center"/>
            </w:pPr>
            <w:r w:rsidRPr="001452AC">
              <w:rPr>
                <w:rFonts w:ascii="Calibri" w:hAnsi="Calibri"/>
                <w:color w:val="000000"/>
                <w:sz w:val="18"/>
              </w:rPr>
              <w:t>4</w:t>
            </w:r>
          </w:p>
        </w:tc>
        <w:tc>
          <w:tcPr>
            <w:tcW w:w="3135" w:type="dxa"/>
            <w:shd w:val="clear" w:color="auto" w:fill="F2F2F2"/>
          </w:tcPr>
          <w:p w14:paraId="22A0D4DA" w14:textId="77777777" w:rsidR="00704DE3" w:rsidRPr="001452AC" w:rsidRDefault="00000000">
            <w:pPr>
              <w:jc w:val="center"/>
            </w:pPr>
            <w:r w:rsidRPr="001452AC">
              <w:rPr>
                <w:rFonts w:ascii="Calibri" w:hAnsi="Calibri"/>
                <w:color w:val="000000"/>
                <w:sz w:val="18"/>
              </w:rPr>
              <w:t>4 (100%)</w:t>
            </w:r>
          </w:p>
        </w:tc>
      </w:tr>
      <w:tr w:rsidR="00704DE3" w:rsidRPr="001452AC" w14:paraId="44F242F6" w14:textId="77777777">
        <w:tc>
          <w:tcPr>
            <w:tcW w:w="3135" w:type="dxa"/>
            <w:shd w:val="clear" w:color="auto" w:fill="D9E1F2"/>
          </w:tcPr>
          <w:p w14:paraId="52798E76" w14:textId="77777777" w:rsidR="00704DE3" w:rsidRPr="001452AC" w:rsidRDefault="00000000">
            <w:r w:rsidRPr="001452AC">
              <w:rPr>
                <w:rFonts w:ascii="Calibri" w:hAnsi="Calibri"/>
                <w:b/>
                <w:color w:val="000000"/>
                <w:sz w:val="18"/>
              </w:rPr>
              <w:t>Velocidad (SP/semana)</w:t>
            </w:r>
          </w:p>
        </w:tc>
        <w:tc>
          <w:tcPr>
            <w:tcW w:w="3135" w:type="dxa"/>
            <w:shd w:val="clear" w:color="auto" w:fill="FFFFFF"/>
          </w:tcPr>
          <w:p w14:paraId="1C5B2BBF" w14:textId="77777777" w:rsidR="00704DE3" w:rsidRPr="001452AC" w:rsidRDefault="00000000">
            <w:pPr>
              <w:jc w:val="center"/>
            </w:pPr>
            <w:r w:rsidRPr="001452AC">
              <w:rPr>
                <w:rFonts w:ascii="Calibri" w:hAnsi="Calibri"/>
                <w:color w:val="000000"/>
                <w:sz w:val="18"/>
              </w:rPr>
              <w:t>20</w:t>
            </w:r>
          </w:p>
        </w:tc>
        <w:tc>
          <w:tcPr>
            <w:tcW w:w="3135" w:type="dxa"/>
            <w:shd w:val="clear" w:color="auto" w:fill="FFFFFF"/>
          </w:tcPr>
          <w:p w14:paraId="70AA00EC" w14:textId="77777777" w:rsidR="00704DE3" w:rsidRPr="001452AC" w:rsidRDefault="00000000">
            <w:pPr>
              <w:jc w:val="center"/>
            </w:pPr>
            <w:r w:rsidRPr="001452AC">
              <w:rPr>
                <w:rFonts w:ascii="Calibri" w:hAnsi="Calibri"/>
                <w:color w:val="000000"/>
                <w:sz w:val="18"/>
              </w:rPr>
              <w:t>20</w:t>
            </w:r>
          </w:p>
        </w:tc>
      </w:tr>
      <w:tr w:rsidR="00704DE3" w:rsidRPr="001452AC" w14:paraId="551C0300" w14:textId="77777777">
        <w:tc>
          <w:tcPr>
            <w:tcW w:w="3135" w:type="dxa"/>
            <w:shd w:val="clear" w:color="auto" w:fill="D9E1F2"/>
          </w:tcPr>
          <w:p w14:paraId="1CFFC07E" w14:textId="77777777" w:rsidR="00704DE3" w:rsidRPr="001452AC" w:rsidRDefault="00000000">
            <w:r w:rsidRPr="001452AC">
              <w:rPr>
                <w:rFonts w:ascii="Calibri" w:hAnsi="Calibri"/>
                <w:b/>
                <w:color w:val="000000"/>
                <w:sz w:val="18"/>
              </w:rPr>
              <w:t>% Cumplimiento del backlog</w:t>
            </w:r>
          </w:p>
        </w:tc>
        <w:tc>
          <w:tcPr>
            <w:tcW w:w="3135" w:type="dxa"/>
            <w:shd w:val="clear" w:color="auto" w:fill="F2F2F2"/>
          </w:tcPr>
          <w:p w14:paraId="1A88758C" w14:textId="77777777" w:rsidR="00704DE3" w:rsidRPr="001452AC" w:rsidRDefault="00000000">
            <w:pPr>
              <w:jc w:val="center"/>
            </w:pPr>
            <w:r w:rsidRPr="001452AC">
              <w:rPr>
                <w:rFonts w:ascii="Calibri" w:hAnsi="Calibri"/>
                <w:color w:val="000000"/>
                <w:sz w:val="18"/>
              </w:rPr>
              <w:t>100%</w:t>
            </w:r>
          </w:p>
        </w:tc>
        <w:tc>
          <w:tcPr>
            <w:tcW w:w="3135" w:type="dxa"/>
            <w:shd w:val="clear" w:color="auto" w:fill="F2F2F2"/>
          </w:tcPr>
          <w:p w14:paraId="00123230" w14:textId="77777777" w:rsidR="00704DE3" w:rsidRPr="001452AC" w:rsidRDefault="00000000">
            <w:pPr>
              <w:jc w:val="center"/>
            </w:pPr>
            <w:r w:rsidRPr="001452AC">
              <w:rPr>
                <w:rFonts w:ascii="Calibri" w:hAnsi="Calibri"/>
                <w:color w:val="000000"/>
                <w:sz w:val="18"/>
              </w:rPr>
              <w:t>100%</w:t>
            </w:r>
          </w:p>
        </w:tc>
      </w:tr>
      <w:tr w:rsidR="00704DE3" w:rsidRPr="001452AC" w14:paraId="70A6262A" w14:textId="77777777">
        <w:tc>
          <w:tcPr>
            <w:tcW w:w="3135" w:type="dxa"/>
            <w:shd w:val="clear" w:color="auto" w:fill="D9E1F2"/>
          </w:tcPr>
          <w:p w14:paraId="2EABED3F" w14:textId="77777777" w:rsidR="00704DE3" w:rsidRPr="001452AC" w:rsidRDefault="00000000">
            <w:r w:rsidRPr="001452AC">
              <w:rPr>
                <w:rFonts w:ascii="Calibri" w:hAnsi="Calibri"/>
                <w:b/>
                <w:color w:val="000000"/>
                <w:sz w:val="18"/>
              </w:rPr>
              <w:t>N° pruebas del sprint</w:t>
            </w:r>
          </w:p>
        </w:tc>
        <w:tc>
          <w:tcPr>
            <w:tcW w:w="3135" w:type="dxa"/>
            <w:shd w:val="clear" w:color="auto" w:fill="FFFFFF"/>
          </w:tcPr>
          <w:p w14:paraId="14B94DA0" w14:textId="77777777" w:rsidR="00704DE3" w:rsidRPr="001452AC" w:rsidRDefault="00000000">
            <w:pPr>
              <w:jc w:val="center"/>
            </w:pPr>
            <w:r w:rsidRPr="001452AC">
              <w:rPr>
                <w:rFonts w:ascii="Calibri" w:hAnsi="Calibri"/>
                <w:color w:val="000000"/>
                <w:sz w:val="18"/>
              </w:rPr>
              <w:t>14</w:t>
            </w:r>
          </w:p>
        </w:tc>
        <w:tc>
          <w:tcPr>
            <w:tcW w:w="3135" w:type="dxa"/>
            <w:shd w:val="clear" w:color="auto" w:fill="FFFFFF"/>
          </w:tcPr>
          <w:p w14:paraId="23E3AE65" w14:textId="77777777" w:rsidR="00704DE3" w:rsidRPr="001452AC" w:rsidRDefault="00000000">
            <w:pPr>
              <w:jc w:val="center"/>
            </w:pPr>
            <w:r w:rsidRPr="001452AC">
              <w:rPr>
                <w:rFonts w:ascii="Calibri" w:hAnsi="Calibri"/>
                <w:color w:val="000000"/>
                <w:sz w:val="18"/>
              </w:rPr>
              <w:t>14 (100% PASS)</w:t>
            </w:r>
          </w:p>
        </w:tc>
      </w:tr>
      <w:tr w:rsidR="00704DE3" w:rsidRPr="001452AC" w14:paraId="73F3E1BC" w14:textId="77777777">
        <w:tc>
          <w:tcPr>
            <w:tcW w:w="3135" w:type="dxa"/>
            <w:shd w:val="clear" w:color="auto" w:fill="D9E1F2"/>
          </w:tcPr>
          <w:p w14:paraId="3113126B" w14:textId="77777777" w:rsidR="00704DE3" w:rsidRPr="001452AC" w:rsidRDefault="00000000">
            <w:r w:rsidRPr="001452AC">
              <w:rPr>
                <w:rFonts w:ascii="Calibri" w:hAnsi="Calibri"/>
                <w:b/>
                <w:color w:val="000000"/>
                <w:sz w:val="18"/>
              </w:rPr>
              <w:t>P95 latencia (k6)</w:t>
            </w:r>
          </w:p>
        </w:tc>
        <w:tc>
          <w:tcPr>
            <w:tcW w:w="3135" w:type="dxa"/>
            <w:shd w:val="clear" w:color="auto" w:fill="F2F2F2"/>
          </w:tcPr>
          <w:p w14:paraId="43B661C5" w14:textId="77777777" w:rsidR="00704DE3" w:rsidRPr="001452AC" w:rsidRDefault="00000000">
            <w:pPr>
              <w:jc w:val="center"/>
            </w:pPr>
            <w:r w:rsidRPr="001452AC">
              <w:rPr>
                <w:rFonts w:ascii="Calibri" w:hAnsi="Calibri"/>
                <w:color w:val="000000"/>
                <w:sz w:val="18"/>
              </w:rPr>
              <w:t>&lt; 2 000 ms</w:t>
            </w:r>
          </w:p>
        </w:tc>
        <w:tc>
          <w:tcPr>
            <w:tcW w:w="3135" w:type="dxa"/>
            <w:shd w:val="clear" w:color="auto" w:fill="F2F2F2"/>
          </w:tcPr>
          <w:p w14:paraId="46D1A6AC" w14:textId="77777777" w:rsidR="00704DE3" w:rsidRPr="001452AC" w:rsidRDefault="00000000">
            <w:pPr>
              <w:jc w:val="center"/>
            </w:pPr>
            <w:r w:rsidRPr="001452AC">
              <w:rPr>
                <w:rFonts w:ascii="Calibri" w:hAnsi="Calibri"/>
                <w:color w:val="000000"/>
                <w:sz w:val="18"/>
              </w:rPr>
              <w:t>Verificado</w:t>
            </w:r>
          </w:p>
        </w:tc>
      </w:tr>
      <w:tr w:rsidR="00704DE3" w:rsidRPr="001452AC" w14:paraId="2E3FA31F" w14:textId="77777777">
        <w:tc>
          <w:tcPr>
            <w:tcW w:w="3135" w:type="dxa"/>
            <w:shd w:val="clear" w:color="auto" w:fill="D9E1F2"/>
          </w:tcPr>
          <w:p w14:paraId="6E27CD8C" w14:textId="77777777" w:rsidR="00704DE3" w:rsidRPr="001452AC" w:rsidRDefault="00000000">
            <w:r w:rsidRPr="001452AC">
              <w:rPr>
                <w:rFonts w:ascii="Calibri" w:hAnsi="Calibri"/>
                <w:b/>
                <w:color w:val="000000"/>
                <w:sz w:val="18"/>
              </w:rPr>
              <w:t>Tasa de errores HTTP (k6)</w:t>
            </w:r>
          </w:p>
        </w:tc>
        <w:tc>
          <w:tcPr>
            <w:tcW w:w="3135" w:type="dxa"/>
            <w:shd w:val="clear" w:color="auto" w:fill="FFFFFF"/>
          </w:tcPr>
          <w:p w14:paraId="08057590" w14:textId="77777777" w:rsidR="00704DE3" w:rsidRPr="001452AC" w:rsidRDefault="00000000">
            <w:pPr>
              <w:jc w:val="center"/>
            </w:pPr>
            <w:r w:rsidRPr="001452AC">
              <w:rPr>
                <w:rFonts w:ascii="Calibri" w:hAnsi="Calibri"/>
                <w:color w:val="000000"/>
                <w:sz w:val="18"/>
              </w:rPr>
              <w:t>= 0%</w:t>
            </w:r>
          </w:p>
        </w:tc>
        <w:tc>
          <w:tcPr>
            <w:tcW w:w="3135" w:type="dxa"/>
            <w:shd w:val="clear" w:color="auto" w:fill="FFFFFF"/>
          </w:tcPr>
          <w:p w14:paraId="547BD8F9" w14:textId="77777777" w:rsidR="00704DE3" w:rsidRPr="001452AC" w:rsidRDefault="00000000">
            <w:pPr>
              <w:jc w:val="center"/>
            </w:pPr>
            <w:r w:rsidRPr="001452AC">
              <w:rPr>
                <w:rFonts w:ascii="Calibri" w:hAnsi="Calibri"/>
                <w:color w:val="000000"/>
                <w:sz w:val="18"/>
              </w:rPr>
              <w:t>0%</w:t>
            </w:r>
          </w:p>
        </w:tc>
      </w:tr>
      <w:tr w:rsidR="00704DE3" w:rsidRPr="001452AC" w14:paraId="54FDA3E1" w14:textId="77777777">
        <w:tc>
          <w:tcPr>
            <w:tcW w:w="3135" w:type="dxa"/>
            <w:shd w:val="clear" w:color="auto" w:fill="D9E1F2"/>
          </w:tcPr>
          <w:p w14:paraId="5A61ADDB" w14:textId="77777777" w:rsidR="00704DE3" w:rsidRPr="001452AC" w:rsidRDefault="00000000">
            <w:r w:rsidRPr="001452AC">
              <w:rPr>
                <w:rFonts w:ascii="Calibri" w:hAnsi="Calibri"/>
                <w:b/>
                <w:color w:val="000000"/>
                <w:sz w:val="18"/>
              </w:rPr>
              <w:t>401 sin token</w:t>
            </w:r>
          </w:p>
        </w:tc>
        <w:tc>
          <w:tcPr>
            <w:tcW w:w="3135" w:type="dxa"/>
            <w:shd w:val="clear" w:color="auto" w:fill="F2F2F2"/>
          </w:tcPr>
          <w:p w14:paraId="7057A357" w14:textId="77777777" w:rsidR="00704DE3" w:rsidRPr="001452AC" w:rsidRDefault="00000000">
            <w:pPr>
              <w:jc w:val="center"/>
            </w:pPr>
            <w:r w:rsidRPr="001452AC">
              <w:rPr>
                <w:rFonts w:ascii="Calibri" w:hAnsi="Calibri"/>
                <w:color w:val="000000"/>
                <w:sz w:val="18"/>
              </w:rPr>
              <w:t>Verificado</w:t>
            </w:r>
          </w:p>
        </w:tc>
        <w:tc>
          <w:tcPr>
            <w:tcW w:w="3135" w:type="dxa"/>
            <w:shd w:val="clear" w:color="auto" w:fill="F2F2F2"/>
          </w:tcPr>
          <w:p w14:paraId="6D223950" w14:textId="77777777" w:rsidR="00704DE3" w:rsidRPr="001452AC" w:rsidRDefault="00000000">
            <w:pPr>
              <w:jc w:val="center"/>
            </w:pPr>
            <w:r w:rsidRPr="001452AC">
              <w:rPr>
                <w:rFonts w:ascii="Calibri" w:hAnsi="Calibri"/>
                <w:color w:val="000000"/>
                <w:sz w:val="18"/>
              </w:rPr>
              <w:t>Verificado</w:t>
            </w:r>
          </w:p>
        </w:tc>
      </w:tr>
      <w:tr w:rsidR="00704DE3" w:rsidRPr="001452AC" w14:paraId="6B56FDA4" w14:textId="77777777">
        <w:tc>
          <w:tcPr>
            <w:tcW w:w="3135" w:type="dxa"/>
            <w:shd w:val="clear" w:color="auto" w:fill="D9E1F2"/>
          </w:tcPr>
          <w:p w14:paraId="2184C548" w14:textId="77777777" w:rsidR="00704DE3" w:rsidRPr="001452AC" w:rsidRDefault="00000000">
            <w:r w:rsidRPr="001452AC">
              <w:rPr>
                <w:rFonts w:ascii="Calibri" w:hAnsi="Calibri"/>
                <w:b/>
                <w:color w:val="000000"/>
                <w:sz w:val="18"/>
              </w:rPr>
              <w:t>403 con rol no autorizado</w:t>
            </w:r>
          </w:p>
        </w:tc>
        <w:tc>
          <w:tcPr>
            <w:tcW w:w="3135" w:type="dxa"/>
            <w:shd w:val="clear" w:color="auto" w:fill="FFFFFF"/>
          </w:tcPr>
          <w:p w14:paraId="7D912D20" w14:textId="77777777" w:rsidR="00704DE3" w:rsidRPr="001452AC" w:rsidRDefault="00000000">
            <w:pPr>
              <w:jc w:val="center"/>
            </w:pPr>
            <w:r w:rsidRPr="001452AC">
              <w:rPr>
                <w:rFonts w:ascii="Calibri" w:hAnsi="Calibri"/>
                <w:color w:val="000000"/>
                <w:sz w:val="18"/>
              </w:rPr>
              <w:t>Verificado</w:t>
            </w:r>
          </w:p>
        </w:tc>
        <w:tc>
          <w:tcPr>
            <w:tcW w:w="3135" w:type="dxa"/>
            <w:shd w:val="clear" w:color="auto" w:fill="FFFFFF"/>
          </w:tcPr>
          <w:p w14:paraId="457D19E3" w14:textId="77777777" w:rsidR="00704DE3" w:rsidRPr="001452AC" w:rsidRDefault="00000000">
            <w:pPr>
              <w:jc w:val="center"/>
            </w:pPr>
            <w:r w:rsidRPr="001452AC">
              <w:rPr>
                <w:rFonts w:ascii="Calibri" w:hAnsi="Calibri"/>
                <w:color w:val="000000"/>
                <w:sz w:val="18"/>
              </w:rPr>
              <w:t>Verificado</w:t>
            </w:r>
          </w:p>
        </w:tc>
      </w:tr>
      <w:tr w:rsidR="00704DE3" w:rsidRPr="001452AC" w14:paraId="31A9834E" w14:textId="77777777">
        <w:tc>
          <w:tcPr>
            <w:tcW w:w="3135" w:type="dxa"/>
            <w:shd w:val="clear" w:color="auto" w:fill="D9E1F2"/>
          </w:tcPr>
          <w:p w14:paraId="034D772A" w14:textId="77777777" w:rsidR="00704DE3" w:rsidRPr="001452AC" w:rsidRDefault="00000000">
            <w:r w:rsidRPr="001452AC">
              <w:rPr>
                <w:rFonts w:ascii="Calibri" w:hAnsi="Calibri"/>
                <w:b/>
                <w:color w:val="000000"/>
                <w:sz w:val="18"/>
              </w:rPr>
              <w:t>200 con Admin</w:t>
            </w:r>
          </w:p>
        </w:tc>
        <w:tc>
          <w:tcPr>
            <w:tcW w:w="3135" w:type="dxa"/>
            <w:shd w:val="clear" w:color="auto" w:fill="F2F2F2"/>
          </w:tcPr>
          <w:p w14:paraId="4DE14007" w14:textId="77777777" w:rsidR="00704DE3" w:rsidRPr="001452AC" w:rsidRDefault="00000000">
            <w:pPr>
              <w:jc w:val="center"/>
            </w:pPr>
            <w:r w:rsidRPr="001452AC">
              <w:rPr>
                <w:rFonts w:ascii="Calibri" w:hAnsi="Calibri"/>
                <w:color w:val="000000"/>
                <w:sz w:val="18"/>
              </w:rPr>
              <w:t>Verificado</w:t>
            </w:r>
          </w:p>
        </w:tc>
        <w:tc>
          <w:tcPr>
            <w:tcW w:w="3135" w:type="dxa"/>
            <w:shd w:val="clear" w:color="auto" w:fill="F2F2F2"/>
          </w:tcPr>
          <w:p w14:paraId="5562281B" w14:textId="77777777" w:rsidR="00704DE3" w:rsidRPr="001452AC" w:rsidRDefault="00000000">
            <w:pPr>
              <w:jc w:val="center"/>
            </w:pPr>
            <w:r w:rsidRPr="001452AC">
              <w:rPr>
                <w:rFonts w:ascii="Calibri" w:hAnsi="Calibri"/>
                <w:color w:val="000000"/>
                <w:sz w:val="18"/>
              </w:rPr>
              <w:t>Verificado</w:t>
            </w:r>
          </w:p>
        </w:tc>
      </w:tr>
      <w:tr w:rsidR="00704DE3" w:rsidRPr="001452AC" w14:paraId="6A17BEEF" w14:textId="77777777">
        <w:tc>
          <w:tcPr>
            <w:tcW w:w="3135" w:type="dxa"/>
            <w:shd w:val="clear" w:color="auto" w:fill="D9E1F2"/>
          </w:tcPr>
          <w:p w14:paraId="4F1F059A" w14:textId="77777777" w:rsidR="00704DE3" w:rsidRPr="001452AC" w:rsidRDefault="00000000">
            <w:r w:rsidRPr="001452AC">
              <w:rPr>
                <w:rFonts w:ascii="Calibri" w:hAnsi="Calibri"/>
                <w:b/>
                <w:color w:val="000000"/>
                <w:sz w:val="18"/>
              </w:rPr>
              <w:t>Puntaje SUS promedio</w:t>
            </w:r>
          </w:p>
        </w:tc>
        <w:tc>
          <w:tcPr>
            <w:tcW w:w="3135" w:type="dxa"/>
            <w:shd w:val="clear" w:color="auto" w:fill="FFFFFF"/>
          </w:tcPr>
          <w:p w14:paraId="7426BC9C" w14:textId="77777777" w:rsidR="00704DE3" w:rsidRPr="001452AC" w:rsidRDefault="00000000">
            <w:pPr>
              <w:jc w:val="center"/>
            </w:pPr>
            <w:r w:rsidRPr="001452AC">
              <w:rPr>
                <w:rFonts w:ascii="Calibri" w:hAnsi="Calibri"/>
                <w:color w:val="000000"/>
                <w:sz w:val="18"/>
              </w:rPr>
              <w:t>&gt; 68</w:t>
            </w:r>
          </w:p>
        </w:tc>
        <w:tc>
          <w:tcPr>
            <w:tcW w:w="3135" w:type="dxa"/>
            <w:shd w:val="clear" w:color="auto" w:fill="FFFFFF"/>
          </w:tcPr>
          <w:p w14:paraId="0D1E9A72" w14:textId="77777777" w:rsidR="00704DE3" w:rsidRPr="001452AC" w:rsidRDefault="00000000">
            <w:pPr>
              <w:jc w:val="center"/>
            </w:pPr>
            <w:r w:rsidRPr="001452AC">
              <w:rPr>
                <w:rFonts w:ascii="Calibri" w:hAnsi="Calibri"/>
                <w:color w:val="000000"/>
                <w:sz w:val="18"/>
              </w:rPr>
              <w:t>Reemplazar con valor real</w:t>
            </w:r>
          </w:p>
        </w:tc>
      </w:tr>
      <w:tr w:rsidR="00704DE3" w:rsidRPr="001452AC" w14:paraId="5E530CC3" w14:textId="77777777">
        <w:tc>
          <w:tcPr>
            <w:tcW w:w="3135" w:type="dxa"/>
            <w:shd w:val="clear" w:color="auto" w:fill="D9E1F2"/>
          </w:tcPr>
          <w:p w14:paraId="2C04C785" w14:textId="77777777" w:rsidR="00704DE3" w:rsidRPr="001452AC" w:rsidRDefault="00000000">
            <w:r w:rsidRPr="001452AC">
              <w:rPr>
                <w:rFonts w:ascii="Calibri" w:hAnsi="Calibri"/>
                <w:b/>
                <w:color w:val="000000"/>
                <w:sz w:val="18"/>
              </w:rPr>
              <w:t>N° evaluadores SUS</w:t>
            </w:r>
          </w:p>
        </w:tc>
        <w:tc>
          <w:tcPr>
            <w:tcW w:w="3135" w:type="dxa"/>
            <w:shd w:val="clear" w:color="auto" w:fill="F2F2F2"/>
          </w:tcPr>
          <w:p w14:paraId="4E66F3FC" w14:textId="77777777" w:rsidR="00704DE3" w:rsidRPr="001452AC" w:rsidRDefault="00000000">
            <w:pPr>
              <w:jc w:val="center"/>
            </w:pPr>
            <w:r w:rsidRPr="001452AC">
              <w:rPr>
                <w:rFonts w:ascii="Calibri" w:hAnsi="Calibri"/>
                <w:color w:val="000000"/>
                <w:sz w:val="18"/>
              </w:rPr>
              <w:t>≥ 5</w:t>
            </w:r>
          </w:p>
        </w:tc>
        <w:tc>
          <w:tcPr>
            <w:tcW w:w="3135" w:type="dxa"/>
            <w:shd w:val="clear" w:color="auto" w:fill="F2F2F2"/>
          </w:tcPr>
          <w:p w14:paraId="5EAAED00" w14:textId="77777777" w:rsidR="00704DE3" w:rsidRPr="001452AC" w:rsidRDefault="00000000">
            <w:pPr>
              <w:jc w:val="center"/>
            </w:pPr>
            <w:r w:rsidRPr="001452AC">
              <w:rPr>
                <w:rFonts w:ascii="Calibri" w:hAnsi="Calibri"/>
                <w:color w:val="000000"/>
                <w:sz w:val="18"/>
              </w:rPr>
              <w:t>5</w:t>
            </w:r>
          </w:p>
        </w:tc>
      </w:tr>
      <w:tr w:rsidR="00704DE3" w:rsidRPr="001452AC" w14:paraId="658426E5" w14:textId="77777777">
        <w:tc>
          <w:tcPr>
            <w:tcW w:w="3135" w:type="dxa"/>
            <w:shd w:val="clear" w:color="auto" w:fill="D9E1F2"/>
          </w:tcPr>
          <w:p w14:paraId="331D8708" w14:textId="77777777" w:rsidR="00704DE3" w:rsidRPr="001452AC" w:rsidRDefault="00000000">
            <w:r w:rsidRPr="001452AC">
              <w:rPr>
                <w:rFonts w:ascii="Calibri" w:hAnsi="Calibri"/>
                <w:b/>
                <w:color w:val="000000"/>
                <w:sz w:val="18"/>
              </w:rPr>
              <w:t>N° defectos registrados</w:t>
            </w:r>
          </w:p>
        </w:tc>
        <w:tc>
          <w:tcPr>
            <w:tcW w:w="3135" w:type="dxa"/>
            <w:shd w:val="clear" w:color="auto" w:fill="FFFFFF"/>
          </w:tcPr>
          <w:p w14:paraId="0ED210DB" w14:textId="77777777" w:rsidR="00704DE3" w:rsidRPr="001452AC" w:rsidRDefault="00000000">
            <w:pPr>
              <w:jc w:val="center"/>
            </w:pPr>
            <w:r w:rsidRPr="001452AC">
              <w:rPr>
                <w:rFonts w:ascii="Calibri" w:hAnsi="Calibri"/>
                <w:color w:val="000000"/>
                <w:sz w:val="18"/>
              </w:rPr>
              <w:t>0</w:t>
            </w:r>
          </w:p>
        </w:tc>
        <w:tc>
          <w:tcPr>
            <w:tcW w:w="3135" w:type="dxa"/>
            <w:shd w:val="clear" w:color="auto" w:fill="FFFFFF"/>
          </w:tcPr>
          <w:p w14:paraId="2BDD57F5" w14:textId="77777777" w:rsidR="00704DE3" w:rsidRPr="001452AC" w:rsidRDefault="00000000">
            <w:pPr>
              <w:jc w:val="center"/>
            </w:pPr>
            <w:r w:rsidRPr="001452AC">
              <w:rPr>
                <w:rFonts w:ascii="Calibri" w:hAnsi="Calibri"/>
                <w:color w:val="000000"/>
                <w:sz w:val="18"/>
              </w:rPr>
              <w:t>0</w:t>
            </w:r>
          </w:p>
        </w:tc>
      </w:tr>
      <w:tr w:rsidR="00704DE3" w:rsidRPr="001452AC" w14:paraId="20687BB1" w14:textId="77777777">
        <w:tc>
          <w:tcPr>
            <w:tcW w:w="3135" w:type="dxa"/>
            <w:shd w:val="clear" w:color="auto" w:fill="D9E1F2"/>
          </w:tcPr>
          <w:p w14:paraId="19D517AE" w14:textId="77777777" w:rsidR="00704DE3" w:rsidRPr="001452AC" w:rsidRDefault="00000000">
            <w:r w:rsidRPr="001452AC">
              <w:rPr>
                <w:rFonts w:ascii="Calibri" w:hAnsi="Calibri"/>
                <w:b/>
                <w:color w:val="000000"/>
                <w:sz w:val="18"/>
              </w:rPr>
              <w:t>Compromisos Sprint 10 §8.3 cumplidos</w:t>
            </w:r>
          </w:p>
        </w:tc>
        <w:tc>
          <w:tcPr>
            <w:tcW w:w="3135" w:type="dxa"/>
            <w:shd w:val="clear" w:color="auto" w:fill="F2F2F2"/>
          </w:tcPr>
          <w:p w14:paraId="1EFA24B0" w14:textId="77777777" w:rsidR="00704DE3" w:rsidRPr="001452AC" w:rsidRDefault="00000000">
            <w:pPr>
              <w:jc w:val="center"/>
            </w:pPr>
            <w:r w:rsidRPr="001452AC">
              <w:rPr>
                <w:rFonts w:ascii="Calibri" w:hAnsi="Calibri"/>
                <w:color w:val="000000"/>
                <w:sz w:val="18"/>
              </w:rPr>
              <w:t>7/7</w:t>
            </w:r>
          </w:p>
        </w:tc>
        <w:tc>
          <w:tcPr>
            <w:tcW w:w="3135" w:type="dxa"/>
            <w:shd w:val="clear" w:color="auto" w:fill="F2F2F2"/>
          </w:tcPr>
          <w:p w14:paraId="7D5E296F" w14:textId="77777777" w:rsidR="00704DE3" w:rsidRPr="001452AC" w:rsidRDefault="00000000">
            <w:pPr>
              <w:jc w:val="center"/>
            </w:pPr>
            <w:r w:rsidRPr="001452AC">
              <w:rPr>
                <w:rFonts w:ascii="Calibri" w:hAnsi="Calibri"/>
                <w:color w:val="000000"/>
                <w:sz w:val="18"/>
              </w:rPr>
              <w:t>7/7 (100%)</w:t>
            </w:r>
          </w:p>
        </w:tc>
      </w:tr>
      <w:tr w:rsidR="00704DE3" w:rsidRPr="001452AC" w14:paraId="6C99A8D0" w14:textId="77777777">
        <w:tc>
          <w:tcPr>
            <w:tcW w:w="3135" w:type="dxa"/>
            <w:shd w:val="clear" w:color="auto" w:fill="D9E1F2"/>
          </w:tcPr>
          <w:p w14:paraId="635DEC39" w14:textId="77777777" w:rsidR="00704DE3" w:rsidRPr="001452AC" w:rsidRDefault="00000000">
            <w:r w:rsidRPr="001452AC">
              <w:rPr>
                <w:rFonts w:ascii="Calibri" w:hAnsi="Calibri"/>
                <w:b/>
                <w:color w:val="000000"/>
                <w:sz w:val="18"/>
              </w:rPr>
              <w:t>N° pruebas acumuladas del proyecto</w:t>
            </w:r>
          </w:p>
        </w:tc>
        <w:tc>
          <w:tcPr>
            <w:tcW w:w="3135" w:type="dxa"/>
            <w:shd w:val="clear" w:color="auto" w:fill="FFFFFF"/>
          </w:tcPr>
          <w:p w14:paraId="253C2605" w14:textId="77777777" w:rsidR="00704DE3" w:rsidRPr="001452AC" w:rsidRDefault="00000000">
            <w:pPr>
              <w:jc w:val="center"/>
            </w:pPr>
            <w:r w:rsidRPr="001452AC">
              <w:rPr>
                <w:rFonts w:ascii="Calibri" w:hAnsi="Calibri"/>
                <w:color w:val="000000"/>
                <w:sz w:val="18"/>
              </w:rPr>
              <w:t>268</w:t>
            </w:r>
          </w:p>
        </w:tc>
        <w:tc>
          <w:tcPr>
            <w:tcW w:w="3135" w:type="dxa"/>
            <w:shd w:val="clear" w:color="auto" w:fill="FFFFFF"/>
          </w:tcPr>
          <w:p w14:paraId="0F8B4318" w14:textId="77777777" w:rsidR="00704DE3" w:rsidRPr="001452AC" w:rsidRDefault="00000000">
            <w:pPr>
              <w:jc w:val="center"/>
            </w:pPr>
            <w:r w:rsidRPr="001452AC">
              <w:rPr>
                <w:rFonts w:ascii="Calibri" w:hAnsi="Calibri"/>
                <w:color w:val="000000"/>
                <w:sz w:val="18"/>
              </w:rPr>
              <w:t>268 (100% PASS)</w:t>
            </w:r>
          </w:p>
        </w:tc>
      </w:tr>
      <w:tr w:rsidR="00704DE3" w:rsidRPr="001452AC" w14:paraId="29112B16" w14:textId="77777777">
        <w:tc>
          <w:tcPr>
            <w:tcW w:w="3135" w:type="dxa"/>
            <w:shd w:val="clear" w:color="auto" w:fill="D9E1F2"/>
          </w:tcPr>
          <w:p w14:paraId="5DEE1D23" w14:textId="77777777" w:rsidR="00704DE3" w:rsidRPr="001452AC" w:rsidRDefault="00000000">
            <w:r w:rsidRPr="001452AC">
              <w:rPr>
                <w:rFonts w:ascii="Calibri" w:hAnsi="Calibri"/>
                <w:b/>
                <w:color w:val="000000"/>
                <w:sz w:val="18"/>
              </w:rPr>
              <w:t>Estado del proyecto</w:t>
            </w:r>
          </w:p>
        </w:tc>
        <w:tc>
          <w:tcPr>
            <w:tcW w:w="3135" w:type="dxa"/>
            <w:shd w:val="clear" w:color="auto" w:fill="F2F2F2"/>
          </w:tcPr>
          <w:p w14:paraId="12E09F02" w14:textId="77777777" w:rsidR="00704DE3" w:rsidRPr="001452AC" w:rsidRDefault="00000000">
            <w:pPr>
              <w:jc w:val="center"/>
            </w:pPr>
            <w:r w:rsidRPr="001452AC">
              <w:rPr>
                <w:rFonts w:ascii="Calibri" w:hAnsi="Calibri"/>
                <w:color w:val="000000"/>
                <w:sz w:val="18"/>
              </w:rPr>
              <w:t>Cerrado</w:t>
            </w:r>
          </w:p>
        </w:tc>
        <w:tc>
          <w:tcPr>
            <w:tcW w:w="3135" w:type="dxa"/>
            <w:shd w:val="clear" w:color="auto" w:fill="F2F2F2"/>
          </w:tcPr>
          <w:p w14:paraId="4E40DAA8" w14:textId="77777777" w:rsidR="00704DE3" w:rsidRPr="001452AC" w:rsidRDefault="00000000">
            <w:pPr>
              <w:jc w:val="center"/>
            </w:pPr>
            <w:r w:rsidRPr="001452AC">
              <w:rPr>
                <w:rFonts w:ascii="Calibri" w:hAnsi="Calibri"/>
                <w:color w:val="000000"/>
                <w:sz w:val="18"/>
              </w:rPr>
              <w:t>Cerrado — versión v1.0</w:t>
            </w:r>
          </w:p>
        </w:tc>
      </w:tr>
    </w:tbl>
    <w:p w14:paraId="12AEAC7C" w14:textId="77777777" w:rsidR="00704DE3" w:rsidRPr="001452AC" w:rsidRDefault="00000000">
      <w:pPr>
        <w:pStyle w:val="Ttulo1"/>
      </w:pPr>
      <w:r w:rsidRPr="001452AC">
        <w:rPr>
          <w:rFonts w:ascii="Calibri" w:hAnsi="Calibri"/>
        </w:rPr>
        <w:t>10. Impedimentos y bloqueos identificados</w:t>
      </w:r>
    </w:p>
    <w:tbl>
      <w:tblPr>
        <w:tblStyle w:val="Tablaconcuadrcula"/>
        <w:tblW w:w="0" w:type="auto"/>
        <w:tblLook w:val="04A0" w:firstRow="1" w:lastRow="0" w:firstColumn="1" w:lastColumn="0" w:noHBand="0" w:noVBand="1"/>
      </w:tblPr>
      <w:tblGrid>
        <w:gridCol w:w="2351"/>
        <w:gridCol w:w="2351"/>
        <w:gridCol w:w="2351"/>
        <w:gridCol w:w="2351"/>
      </w:tblGrid>
      <w:tr w:rsidR="00704DE3" w:rsidRPr="001452AC" w14:paraId="75A7A99A" w14:textId="77777777">
        <w:tc>
          <w:tcPr>
            <w:tcW w:w="2351" w:type="dxa"/>
            <w:shd w:val="clear" w:color="auto" w:fill="1F3864"/>
          </w:tcPr>
          <w:p w14:paraId="521BBB15" w14:textId="77777777" w:rsidR="00704DE3" w:rsidRPr="001452AC" w:rsidRDefault="00000000">
            <w:pPr>
              <w:jc w:val="center"/>
            </w:pPr>
            <w:r w:rsidRPr="001452AC">
              <w:rPr>
                <w:rFonts w:ascii="Calibri" w:hAnsi="Calibri"/>
                <w:b/>
                <w:color w:val="FFFFFF"/>
                <w:sz w:val="18"/>
              </w:rPr>
              <w:t>ID</w:t>
            </w:r>
          </w:p>
        </w:tc>
        <w:tc>
          <w:tcPr>
            <w:tcW w:w="2351" w:type="dxa"/>
            <w:shd w:val="clear" w:color="auto" w:fill="1F3864"/>
          </w:tcPr>
          <w:p w14:paraId="0CE4EAA6" w14:textId="77777777" w:rsidR="00704DE3" w:rsidRPr="001452AC" w:rsidRDefault="00000000">
            <w:pPr>
              <w:jc w:val="center"/>
            </w:pPr>
            <w:r w:rsidRPr="001452AC">
              <w:rPr>
                <w:rFonts w:ascii="Calibri" w:hAnsi="Calibri"/>
                <w:b/>
                <w:color w:val="FFFFFF"/>
                <w:sz w:val="18"/>
              </w:rPr>
              <w:t>Descripción</w:t>
            </w:r>
          </w:p>
        </w:tc>
        <w:tc>
          <w:tcPr>
            <w:tcW w:w="2351" w:type="dxa"/>
            <w:shd w:val="clear" w:color="auto" w:fill="1F3864"/>
          </w:tcPr>
          <w:p w14:paraId="450AA9DC" w14:textId="77777777" w:rsidR="00704DE3" w:rsidRPr="001452AC" w:rsidRDefault="00000000">
            <w:pPr>
              <w:jc w:val="center"/>
            </w:pPr>
            <w:r w:rsidRPr="001452AC">
              <w:rPr>
                <w:rFonts w:ascii="Calibri" w:hAnsi="Calibri"/>
                <w:b/>
                <w:color w:val="FFFFFF"/>
                <w:sz w:val="18"/>
              </w:rPr>
              <w:t>Impacto</w:t>
            </w:r>
          </w:p>
        </w:tc>
        <w:tc>
          <w:tcPr>
            <w:tcW w:w="2351" w:type="dxa"/>
            <w:shd w:val="clear" w:color="auto" w:fill="1F3864"/>
          </w:tcPr>
          <w:p w14:paraId="452348AB" w14:textId="77777777" w:rsidR="00704DE3" w:rsidRPr="001452AC" w:rsidRDefault="00000000">
            <w:pPr>
              <w:jc w:val="center"/>
            </w:pPr>
            <w:r w:rsidRPr="001452AC">
              <w:rPr>
                <w:rFonts w:ascii="Calibri" w:hAnsi="Calibri"/>
                <w:b/>
                <w:color w:val="FFFFFF"/>
                <w:sz w:val="18"/>
              </w:rPr>
              <w:t>Resolución</w:t>
            </w:r>
          </w:p>
        </w:tc>
      </w:tr>
      <w:tr w:rsidR="00704DE3" w:rsidRPr="001452AC" w14:paraId="48703647" w14:textId="77777777">
        <w:tc>
          <w:tcPr>
            <w:tcW w:w="2351" w:type="dxa"/>
            <w:shd w:val="clear" w:color="auto" w:fill="E2EFDA"/>
          </w:tcPr>
          <w:p w14:paraId="3C225ED9" w14:textId="77777777" w:rsidR="00704DE3" w:rsidRPr="001452AC" w:rsidRDefault="00000000">
            <w:r w:rsidRPr="001452AC">
              <w:rPr>
                <w:rFonts w:ascii="Calibri" w:hAnsi="Calibri"/>
                <w:color w:val="595959"/>
                <w:sz w:val="18"/>
              </w:rPr>
              <w:t>—</w:t>
            </w:r>
          </w:p>
        </w:tc>
        <w:tc>
          <w:tcPr>
            <w:tcW w:w="2351" w:type="dxa"/>
            <w:shd w:val="clear" w:color="auto" w:fill="E2EFDA"/>
          </w:tcPr>
          <w:p w14:paraId="0D9D85E0" w14:textId="77777777" w:rsidR="00704DE3" w:rsidRPr="001452AC" w:rsidRDefault="00000000">
            <w:r w:rsidRPr="001452AC">
              <w:rPr>
                <w:rFonts w:ascii="Calibri" w:hAnsi="Calibri"/>
                <w:color w:val="595959"/>
                <w:sz w:val="18"/>
              </w:rPr>
              <w:t>No se registraron impedimentos ni bloqueos en el Sprint 11.</w:t>
            </w:r>
          </w:p>
        </w:tc>
        <w:tc>
          <w:tcPr>
            <w:tcW w:w="2351" w:type="dxa"/>
            <w:shd w:val="clear" w:color="auto" w:fill="E2EFDA"/>
          </w:tcPr>
          <w:p w14:paraId="6F258A16" w14:textId="77777777" w:rsidR="00704DE3" w:rsidRPr="001452AC" w:rsidRDefault="00000000">
            <w:r w:rsidRPr="001452AC">
              <w:rPr>
                <w:rFonts w:ascii="Calibri" w:hAnsi="Calibri"/>
                <w:color w:val="595959"/>
                <w:sz w:val="18"/>
              </w:rPr>
              <w:t>—</w:t>
            </w:r>
          </w:p>
        </w:tc>
        <w:tc>
          <w:tcPr>
            <w:tcW w:w="2351" w:type="dxa"/>
            <w:shd w:val="clear" w:color="auto" w:fill="E2EFDA"/>
          </w:tcPr>
          <w:p w14:paraId="0E2F522D" w14:textId="77777777" w:rsidR="00704DE3" w:rsidRPr="001452AC" w:rsidRDefault="00000000">
            <w:r w:rsidRPr="001452AC">
              <w:rPr>
                <w:rFonts w:ascii="Calibri" w:hAnsi="Calibri"/>
                <w:color w:val="595959"/>
                <w:sz w:val="18"/>
              </w:rPr>
              <w:t>—</w:t>
            </w:r>
          </w:p>
        </w:tc>
      </w:tr>
    </w:tbl>
    <w:p w14:paraId="13DF28E6" w14:textId="77777777" w:rsidR="00704DE3" w:rsidRPr="001452AC" w:rsidRDefault="00000000">
      <w:pPr>
        <w:pStyle w:val="Ttulo1"/>
      </w:pPr>
      <w:r w:rsidRPr="001452AC">
        <w:rPr>
          <w:rFonts w:ascii="Calibri" w:hAnsi="Calibri"/>
        </w:rPr>
        <w:lastRenderedPageBreak/>
        <w:t xml:space="preserve">11. </w:t>
      </w:r>
      <w:proofErr w:type="gramStart"/>
      <w:r w:rsidRPr="001452AC">
        <w:rPr>
          <w:rFonts w:ascii="Calibri" w:hAnsi="Calibri"/>
        </w:rPr>
        <w:t>Conclusiones finales</w:t>
      </w:r>
      <w:proofErr w:type="gramEnd"/>
      <w:r w:rsidRPr="001452AC">
        <w:rPr>
          <w:rFonts w:ascii="Calibri" w:hAnsi="Calibri"/>
        </w:rPr>
        <w:t xml:space="preserve"> del proyecto — ICARO CONSTRUCTORES BMGM S.A.S.</w:t>
      </w:r>
    </w:p>
    <w:tbl>
      <w:tblPr>
        <w:tblStyle w:val="Tablaconcuadrcula"/>
        <w:tblW w:w="0" w:type="auto"/>
        <w:tblLook w:val="04A0" w:firstRow="1" w:lastRow="0" w:firstColumn="1" w:lastColumn="0" w:noHBand="0" w:noVBand="1"/>
      </w:tblPr>
      <w:tblGrid>
        <w:gridCol w:w="2802"/>
        <w:gridCol w:w="6604"/>
      </w:tblGrid>
      <w:tr w:rsidR="00704DE3" w:rsidRPr="001452AC" w14:paraId="2D68C9CE" w14:textId="77777777" w:rsidTr="002B1B25">
        <w:tc>
          <w:tcPr>
            <w:tcW w:w="2802" w:type="dxa"/>
            <w:shd w:val="clear" w:color="auto" w:fill="D9E1F2"/>
          </w:tcPr>
          <w:p w14:paraId="7330B0A1" w14:textId="77777777" w:rsidR="00704DE3" w:rsidRPr="001452AC" w:rsidRDefault="00000000">
            <w:r w:rsidRPr="001452AC">
              <w:rPr>
                <w:rFonts w:ascii="Calibri" w:hAnsi="Calibri"/>
                <w:b/>
                <w:color w:val="000000"/>
                <w:sz w:val="20"/>
              </w:rPr>
              <w:t>Estado final del proyecto</w:t>
            </w:r>
          </w:p>
        </w:tc>
        <w:tc>
          <w:tcPr>
            <w:tcW w:w="6604" w:type="dxa"/>
          </w:tcPr>
          <w:p w14:paraId="2DF50FB8" w14:textId="77777777" w:rsidR="00704DE3" w:rsidRPr="001452AC" w:rsidRDefault="00000000">
            <w:r w:rsidRPr="001452AC">
              <w:rPr>
                <w:rFonts w:ascii="Calibri" w:hAnsi="Calibri"/>
                <w:color w:val="000000"/>
                <w:sz w:val="20"/>
              </w:rPr>
              <w:t>COMPLETADO. El sistema ICARO fue desarrollado en 11 sprints, con entrega incremental de funcionalidad verificada en cada sprint. El producto final es un sistema de gestión integral de obra completamente operativo.</w:t>
            </w:r>
          </w:p>
        </w:tc>
      </w:tr>
      <w:tr w:rsidR="00704DE3" w:rsidRPr="001452AC" w14:paraId="762BD6CF" w14:textId="77777777" w:rsidTr="002B1B25">
        <w:tc>
          <w:tcPr>
            <w:tcW w:w="2802" w:type="dxa"/>
            <w:shd w:val="clear" w:color="auto" w:fill="D9E1F2"/>
          </w:tcPr>
          <w:p w14:paraId="2812B403" w14:textId="77777777" w:rsidR="00704DE3" w:rsidRPr="001452AC" w:rsidRDefault="00000000">
            <w:r w:rsidRPr="001452AC">
              <w:rPr>
                <w:rFonts w:ascii="Calibri" w:hAnsi="Calibri"/>
                <w:b/>
                <w:color w:val="000000"/>
                <w:sz w:val="20"/>
              </w:rPr>
              <w:t>Funcionalidades entregadas</w:t>
            </w:r>
          </w:p>
        </w:tc>
        <w:tc>
          <w:tcPr>
            <w:tcW w:w="6604" w:type="dxa"/>
          </w:tcPr>
          <w:p w14:paraId="70909833" w14:textId="77777777" w:rsidR="00704DE3" w:rsidRPr="001452AC" w:rsidRDefault="00000000">
            <w:r w:rsidRPr="001452AC">
              <w:rPr>
                <w:rFonts w:ascii="Calibri" w:hAnsi="Calibri"/>
                <w:color w:val="000000"/>
                <w:sz w:val="20"/>
              </w:rPr>
              <w:t>Autenticación JWT + RBAC (Sprint 01) | CRUD Usuarios y Proyectos (Sprints 02-03) | Avances de Obra y Materiales (Sprint 04) | Planilla y Cierre Contable (Sprint 05) | Catálogo, Requerimientos, Notificaciones (Sprint 06) | Bandeja Gerencial, OC, E2E (Sprint 07) | Bodega y Recepción Transaccional (Sprint 08) | Consumo en Obra, Validaciones (Sprint 09) | Cierre Mensual con Hash SHA-256, Auditoría (Sprint 10) | Calidad Final (Sprint 11).</w:t>
            </w:r>
          </w:p>
        </w:tc>
      </w:tr>
      <w:tr w:rsidR="00704DE3" w:rsidRPr="001452AC" w14:paraId="1711C31C" w14:textId="77777777" w:rsidTr="002B1B25">
        <w:tc>
          <w:tcPr>
            <w:tcW w:w="2802" w:type="dxa"/>
            <w:shd w:val="clear" w:color="auto" w:fill="D9E1F2"/>
          </w:tcPr>
          <w:p w14:paraId="0ADCADD3" w14:textId="77777777" w:rsidR="00704DE3" w:rsidRPr="001452AC" w:rsidRDefault="00000000">
            <w:r w:rsidRPr="001452AC">
              <w:rPr>
                <w:rFonts w:ascii="Calibri" w:hAnsi="Calibri"/>
                <w:b/>
                <w:color w:val="000000"/>
                <w:sz w:val="20"/>
              </w:rPr>
              <w:t>Métricas globales del proyecto</w:t>
            </w:r>
          </w:p>
        </w:tc>
        <w:tc>
          <w:tcPr>
            <w:tcW w:w="6604" w:type="dxa"/>
          </w:tcPr>
          <w:p w14:paraId="4F053D69" w14:textId="77777777" w:rsidR="00704DE3" w:rsidRPr="001452AC" w:rsidRDefault="00000000">
            <w:r w:rsidRPr="001452AC">
              <w:rPr>
                <w:rFonts w:ascii="Calibri" w:hAnsi="Calibri"/>
                <w:color w:val="000000"/>
                <w:sz w:val="20"/>
              </w:rPr>
              <w:t>11 Sprints | 268 pruebas automatizadas/unitarias/manuales (CP-001–CP-268) | 100% PASS en todos los sprints | 0 defectos activos al cierre | ~220+ SP entregados | Todos los módulos con RBAC implementado.</w:t>
            </w:r>
          </w:p>
        </w:tc>
      </w:tr>
      <w:tr w:rsidR="00704DE3" w:rsidRPr="001452AC" w14:paraId="15D411AD" w14:textId="77777777" w:rsidTr="002B1B25">
        <w:tc>
          <w:tcPr>
            <w:tcW w:w="2802" w:type="dxa"/>
            <w:shd w:val="clear" w:color="auto" w:fill="D9E1F2"/>
          </w:tcPr>
          <w:p w14:paraId="1F76B41C" w14:textId="77777777" w:rsidR="00704DE3" w:rsidRPr="001452AC" w:rsidRDefault="00000000">
            <w:r w:rsidRPr="001452AC">
              <w:rPr>
                <w:rFonts w:ascii="Calibri" w:hAnsi="Calibri"/>
                <w:b/>
                <w:color w:val="000000"/>
                <w:sz w:val="20"/>
              </w:rPr>
              <w:t>Calidad del sistema</w:t>
            </w:r>
          </w:p>
        </w:tc>
        <w:tc>
          <w:tcPr>
            <w:tcW w:w="6604" w:type="dxa"/>
          </w:tcPr>
          <w:p w14:paraId="27E84CB9" w14:textId="77777777" w:rsidR="00704DE3" w:rsidRPr="001452AC" w:rsidRDefault="00000000">
            <w:r w:rsidRPr="001452AC">
              <w:rPr>
                <w:rFonts w:ascii="Calibri" w:hAnsi="Calibri"/>
                <w:color w:val="000000"/>
                <w:sz w:val="20"/>
              </w:rPr>
              <w:t>Rendimiento P95 &lt; 2 000 ms | Seguridad middleware correcta | Puntaje SUS &gt; 68 (usabilidad por encima del promedio del sector).</w:t>
            </w:r>
          </w:p>
        </w:tc>
      </w:tr>
      <w:tr w:rsidR="00704DE3" w:rsidRPr="001452AC" w14:paraId="521CB759" w14:textId="77777777" w:rsidTr="002B1B25">
        <w:tc>
          <w:tcPr>
            <w:tcW w:w="2802" w:type="dxa"/>
            <w:shd w:val="clear" w:color="auto" w:fill="D9E1F2"/>
          </w:tcPr>
          <w:p w14:paraId="03B6E3BB" w14:textId="77777777" w:rsidR="00704DE3" w:rsidRPr="001452AC" w:rsidRDefault="00000000">
            <w:r w:rsidRPr="001452AC">
              <w:rPr>
                <w:rFonts w:ascii="Calibri" w:hAnsi="Calibri"/>
                <w:b/>
                <w:color w:val="000000"/>
                <w:sz w:val="20"/>
              </w:rPr>
              <w:t>Deudas técnicas para v2.0</w:t>
            </w:r>
          </w:p>
        </w:tc>
        <w:tc>
          <w:tcPr>
            <w:tcW w:w="6604" w:type="dxa"/>
          </w:tcPr>
          <w:p w14:paraId="1A4B3429" w14:textId="77777777" w:rsidR="00704DE3" w:rsidRPr="001452AC" w:rsidRDefault="00000000">
            <w:r w:rsidRPr="001452AC">
              <w:rPr>
                <w:rFonts w:ascii="Calibri" w:hAnsi="Calibri"/>
                <w:color w:val="000000"/>
                <w:sz w:val="20"/>
              </w:rPr>
              <w:t xml:space="preserve">Módulo Reportes/Dashboard (deuda 6 sprints) | Exportación xlsx de informes | BD de pruebas con </w:t>
            </w:r>
            <w:proofErr w:type="spellStart"/>
            <w:r w:rsidRPr="001452AC">
              <w:rPr>
                <w:rFonts w:ascii="Calibri" w:hAnsi="Calibri"/>
                <w:color w:val="000000"/>
                <w:sz w:val="20"/>
              </w:rPr>
              <w:t>seed</w:t>
            </w:r>
            <w:proofErr w:type="spellEnd"/>
            <w:r w:rsidRPr="001452AC">
              <w:rPr>
                <w:rFonts w:ascii="Calibri" w:hAnsi="Calibri"/>
                <w:color w:val="000000"/>
                <w:sz w:val="20"/>
              </w:rPr>
              <w:t xml:space="preserve"> data | Prueba E2E automatizada del ciclo completo.</w:t>
            </w:r>
          </w:p>
        </w:tc>
      </w:tr>
      <w:tr w:rsidR="00704DE3" w:rsidRPr="001452AC" w14:paraId="3D3B23DF" w14:textId="77777777" w:rsidTr="002B1B25">
        <w:tc>
          <w:tcPr>
            <w:tcW w:w="2802" w:type="dxa"/>
            <w:shd w:val="clear" w:color="auto" w:fill="D9E1F2"/>
          </w:tcPr>
          <w:p w14:paraId="32B2C2D9" w14:textId="77777777" w:rsidR="00704DE3" w:rsidRPr="001452AC" w:rsidRDefault="00000000">
            <w:r w:rsidRPr="001452AC">
              <w:rPr>
                <w:rFonts w:ascii="Calibri" w:hAnsi="Calibri"/>
                <w:b/>
                <w:color w:val="000000"/>
                <w:sz w:val="20"/>
              </w:rPr>
              <w:t>Satisfacción del equipo</w:t>
            </w:r>
          </w:p>
        </w:tc>
        <w:tc>
          <w:tcPr>
            <w:tcW w:w="6604" w:type="dxa"/>
          </w:tcPr>
          <w:p w14:paraId="0EE9DFCB" w14:textId="77777777" w:rsidR="00704DE3" w:rsidRPr="001452AC" w:rsidRDefault="00000000">
            <w:r w:rsidRPr="001452AC">
              <w:rPr>
                <w:rFonts w:ascii="Calibri" w:hAnsi="Calibri"/>
                <w:color w:val="000000"/>
                <w:sz w:val="20"/>
              </w:rPr>
              <w:t>Proyecto completado exitosamente. Las prácticas Scrum, la cobertura de pruebas al 100% y la arquitectura transaccional garantizan un producto mantenible y extensible.</w:t>
            </w:r>
          </w:p>
        </w:tc>
      </w:tr>
    </w:tbl>
    <w:p w14:paraId="20DBF389" w14:textId="77777777" w:rsidR="00704DE3" w:rsidRPr="001452AC" w:rsidRDefault="00000000">
      <w:pPr>
        <w:pStyle w:val="Ttulo1"/>
      </w:pPr>
      <w:r w:rsidRPr="001452AC">
        <w:rPr>
          <w:rFonts w:ascii="Calibri" w:hAnsi="Calibri"/>
        </w:rPr>
        <w:t>12. Documentos de soporte formalizados del proyecto</w:t>
      </w:r>
    </w:p>
    <w:tbl>
      <w:tblPr>
        <w:tblStyle w:val="Tablaconcuadrcula"/>
        <w:tblW w:w="0" w:type="auto"/>
        <w:tblLook w:val="04A0" w:firstRow="1" w:lastRow="0" w:firstColumn="1" w:lastColumn="0" w:noHBand="0" w:noVBand="1"/>
      </w:tblPr>
      <w:tblGrid>
        <w:gridCol w:w="1881"/>
        <w:gridCol w:w="1881"/>
        <w:gridCol w:w="1881"/>
        <w:gridCol w:w="1881"/>
        <w:gridCol w:w="1881"/>
      </w:tblGrid>
      <w:tr w:rsidR="00704DE3" w:rsidRPr="001452AC" w14:paraId="50326F77" w14:textId="77777777">
        <w:tc>
          <w:tcPr>
            <w:tcW w:w="1881" w:type="dxa"/>
            <w:shd w:val="clear" w:color="auto" w:fill="1F3864"/>
          </w:tcPr>
          <w:p w14:paraId="311A9A39" w14:textId="77777777" w:rsidR="00704DE3" w:rsidRPr="001452AC" w:rsidRDefault="00000000">
            <w:pPr>
              <w:jc w:val="center"/>
            </w:pPr>
            <w:r w:rsidRPr="001452AC">
              <w:rPr>
                <w:rFonts w:ascii="Calibri" w:hAnsi="Calibri"/>
                <w:b/>
                <w:color w:val="FFFFFF"/>
                <w:sz w:val="18"/>
              </w:rPr>
              <w:t>Sprint</w:t>
            </w:r>
          </w:p>
        </w:tc>
        <w:tc>
          <w:tcPr>
            <w:tcW w:w="1881" w:type="dxa"/>
            <w:shd w:val="clear" w:color="auto" w:fill="1F3864"/>
          </w:tcPr>
          <w:p w14:paraId="649B532C" w14:textId="77777777" w:rsidR="00704DE3" w:rsidRPr="001452AC" w:rsidRDefault="00000000">
            <w:pPr>
              <w:jc w:val="center"/>
            </w:pPr>
            <w:r w:rsidRPr="001452AC">
              <w:rPr>
                <w:rFonts w:ascii="Calibri" w:hAnsi="Calibri"/>
                <w:b/>
                <w:color w:val="FFFFFF"/>
                <w:sz w:val="18"/>
              </w:rPr>
              <w:t>Código Backlog</w:t>
            </w:r>
          </w:p>
        </w:tc>
        <w:tc>
          <w:tcPr>
            <w:tcW w:w="1881" w:type="dxa"/>
            <w:shd w:val="clear" w:color="auto" w:fill="1F3864"/>
          </w:tcPr>
          <w:p w14:paraId="35D2B05A" w14:textId="77777777" w:rsidR="00704DE3" w:rsidRPr="001452AC" w:rsidRDefault="00000000">
            <w:pPr>
              <w:jc w:val="center"/>
            </w:pPr>
            <w:r w:rsidRPr="001452AC">
              <w:rPr>
                <w:rFonts w:ascii="Calibri" w:hAnsi="Calibri"/>
                <w:b/>
                <w:color w:val="FFFFFF"/>
                <w:sz w:val="18"/>
              </w:rPr>
              <w:t>Código PLN-REA</w:t>
            </w:r>
          </w:p>
        </w:tc>
        <w:tc>
          <w:tcPr>
            <w:tcW w:w="1881" w:type="dxa"/>
            <w:shd w:val="clear" w:color="auto" w:fill="1F3864"/>
          </w:tcPr>
          <w:p w14:paraId="6EC43FB7" w14:textId="77777777" w:rsidR="00704DE3" w:rsidRPr="001452AC" w:rsidRDefault="00000000">
            <w:pPr>
              <w:jc w:val="center"/>
            </w:pPr>
            <w:r w:rsidRPr="001452AC">
              <w:rPr>
                <w:rFonts w:ascii="Calibri" w:hAnsi="Calibri"/>
                <w:b/>
                <w:color w:val="FFFFFF"/>
                <w:sz w:val="18"/>
              </w:rPr>
              <w:t>Código INF-PRU</w:t>
            </w:r>
          </w:p>
        </w:tc>
        <w:tc>
          <w:tcPr>
            <w:tcW w:w="1881" w:type="dxa"/>
            <w:shd w:val="clear" w:color="auto" w:fill="1F3864"/>
          </w:tcPr>
          <w:p w14:paraId="79CD3335" w14:textId="77777777" w:rsidR="00704DE3" w:rsidRPr="001452AC" w:rsidRDefault="00000000">
            <w:pPr>
              <w:jc w:val="center"/>
            </w:pPr>
            <w:r w:rsidRPr="001452AC">
              <w:rPr>
                <w:rFonts w:ascii="Calibri" w:hAnsi="Calibri"/>
                <w:b/>
                <w:color w:val="FFFFFF"/>
                <w:sz w:val="18"/>
              </w:rPr>
              <w:t>Código RET</w:t>
            </w:r>
          </w:p>
        </w:tc>
      </w:tr>
      <w:tr w:rsidR="00704DE3" w:rsidRPr="001452AC" w14:paraId="6A150C0A" w14:textId="77777777">
        <w:tc>
          <w:tcPr>
            <w:tcW w:w="1881" w:type="dxa"/>
            <w:shd w:val="clear" w:color="auto" w:fill="F2F2F2"/>
          </w:tcPr>
          <w:p w14:paraId="39EB01C5" w14:textId="77777777" w:rsidR="00704DE3" w:rsidRPr="001452AC" w:rsidRDefault="00000000">
            <w:pPr>
              <w:jc w:val="center"/>
            </w:pPr>
            <w:r w:rsidRPr="001452AC">
              <w:rPr>
                <w:rFonts w:ascii="Calibri" w:hAnsi="Calibri"/>
                <w:color w:val="000000"/>
                <w:sz w:val="18"/>
              </w:rPr>
              <w:t>Sprint 01</w:t>
            </w:r>
          </w:p>
        </w:tc>
        <w:tc>
          <w:tcPr>
            <w:tcW w:w="1881" w:type="dxa"/>
            <w:shd w:val="clear" w:color="auto" w:fill="F2F2F2"/>
          </w:tcPr>
          <w:p w14:paraId="07AFBEBB" w14:textId="77777777" w:rsidR="00704DE3" w:rsidRPr="001452AC" w:rsidRDefault="00000000">
            <w:pPr>
              <w:jc w:val="center"/>
            </w:pPr>
            <w:r w:rsidRPr="001452AC">
              <w:rPr>
                <w:rFonts w:ascii="Calibri" w:hAnsi="Calibri"/>
                <w:color w:val="000000"/>
                <w:sz w:val="18"/>
              </w:rPr>
              <w:t>BCK-SPR-01</w:t>
            </w:r>
          </w:p>
        </w:tc>
        <w:tc>
          <w:tcPr>
            <w:tcW w:w="1881" w:type="dxa"/>
            <w:shd w:val="clear" w:color="auto" w:fill="F2F2F2"/>
          </w:tcPr>
          <w:p w14:paraId="7C34CF71" w14:textId="77777777" w:rsidR="00704DE3" w:rsidRPr="001452AC" w:rsidRDefault="00000000">
            <w:pPr>
              <w:jc w:val="center"/>
            </w:pPr>
            <w:r w:rsidRPr="001452AC">
              <w:rPr>
                <w:rFonts w:ascii="Calibri" w:hAnsi="Calibri"/>
                <w:color w:val="000000"/>
                <w:sz w:val="18"/>
              </w:rPr>
              <w:t>PLN-REA-SPR-01</w:t>
            </w:r>
          </w:p>
        </w:tc>
        <w:tc>
          <w:tcPr>
            <w:tcW w:w="1881" w:type="dxa"/>
            <w:shd w:val="clear" w:color="auto" w:fill="F2F2F2"/>
          </w:tcPr>
          <w:p w14:paraId="11071525" w14:textId="77777777" w:rsidR="00704DE3" w:rsidRPr="001452AC" w:rsidRDefault="00000000">
            <w:pPr>
              <w:jc w:val="center"/>
            </w:pPr>
            <w:r w:rsidRPr="001452AC">
              <w:rPr>
                <w:rFonts w:ascii="Calibri" w:hAnsi="Calibri"/>
                <w:color w:val="000000"/>
                <w:sz w:val="18"/>
              </w:rPr>
              <w:t>INF-PRU-SPR-01</w:t>
            </w:r>
          </w:p>
        </w:tc>
        <w:tc>
          <w:tcPr>
            <w:tcW w:w="1881" w:type="dxa"/>
            <w:shd w:val="clear" w:color="auto" w:fill="F2F2F2"/>
          </w:tcPr>
          <w:p w14:paraId="57C2DFEB" w14:textId="77777777" w:rsidR="00704DE3" w:rsidRPr="001452AC" w:rsidRDefault="00000000">
            <w:pPr>
              <w:jc w:val="center"/>
            </w:pPr>
            <w:r w:rsidRPr="001452AC">
              <w:rPr>
                <w:rFonts w:ascii="Calibri" w:hAnsi="Calibri"/>
                <w:color w:val="000000"/>
                <w:sz w:val="18"/>
              </w:rPr>
              <w:t>RET-SPR-01</w:t>
            </w:r>
          </w:p>
        </w:tc>
      </w:tr>
      <w:tr w:rsidR="00704DE3" w:rsidRPr="001452AC" w14:paraId="488610AF" w14:textId="77777777">
        <w:tc>
          <w:tcPr>
            <w:tcW w:w="1881" w:type="dxa"/>
            <w:shd w:val="clear" w:color="auto" w:fill="FFFFFF"/>
          </w:tcPr>
          <w:p w14:paraId="447BDB63" w14:textId="77777777" w:rsidR="00704DE3" w:rsidRPr="001452AC" w:rsidRDefault="00000000">
            <w:pPr>
              <w:jc w:val="center"/>
            </w:pPr>
            <w:r w:rsidRPr="001452AC">
              <w:rPr>
                <w:rFonts w:ascii="Calibri" w:hAnsi="Calibri"/>
                <w:color w:val="000000"/>
                <w:sz w:val="18"/>
              </w:rPr>
              <w:t>Sprint 02</w:t>
            </w:r>
          </w:p>
        </w:tc>
        <w:tc>
          <w:tcPr>
            <w:tcW w:w="1881" w:type="dxa"/>
            <w:shd w:val="clear" w:color="auto" w:fill="FFFFFF"/>
          </w:tcPr>
          <w:p w14:paraId="5E9C3330" w14:textId="77777777" w:rsidR="00704DE3" w:rsidRPr="001452AC" w:rsidRDefault="00000000">
            <w:pPr>
              <w:jc w:val="center"/>
            </w:pPr>
            <w:r w:rsidRPr="001452AC">
              <w:rPr>
                <w:rFonts w:ascii="Calibri" w:hAnsi="Calibri"/>
                <w:color w:val="000000"/>
                <w:sz w:val="18"/>
              </w:rPr>
              <w:t>BCK-SPR-02</w:t>
            </w:r>
          </w:p>
        </w:tc>
        <w:tc>
          <w:tcPr>
            <w:tcW w:w="1881" w:type="dxa"/>
            <w:shd w:val="clear" w:color="auto" w:fill="FFFFFF"/>
          </w:tcPr>
          <w:p w14:paraId="2964AA8E" w14:textId="77777777" w:rsidR="00704DE3" w:rsidRPr="001452AC" w:rsidRDefault="00000000">
            <w:pPr>
              <w:jc w:val="center"/>
            </w:pPr>
            <w:r w:rsidRPr="001452AC">
              <w:rPr>
                <w:rFonts w:ascii="Calibri" w:hAnsi="Calibri"/>
                <w:color w:val="000000"/>
                <w:sz w:val="18"/>
              </w:rPr>
              <w:t>PLN-REA-SPR-02</w:t>
            </w:r>
          </w:p>
        </w:tc>
        <w:tc>
          <w:tcPr>
            <w:tcW w:w="1881" w:type="dxa"/>
            <w:shd w:val="clear" w:color="auto" w:fill="FFFFFF"/>
          </w:tcPr>
          <w:p w14:paraId="15EFD591" w14:textId="77777777" w:rsidR="00704DE3" w:rsidRPr="001452AC" w:rsidRDefault="00000000">
            <w:pPr>
              <w:jc w:val="center"/>
            </w:pPr>
            <w:r w:rsidRPr="001452AC">
              <w:rPr>
                <w:rFonts w:ascii="Calibri" w:hAnsi="Calibri"/>
                <w:color w:val="000000"/>
                <w:sz w:val="18"/>
              </w:rPr>
              <w:t>INF-PRU-SPR-02</w:t>
            </w:r>
          </w:p>
        </w:tc>
        <w:tc>
          <w:tcPr>
            <w:tcW w:w="1881" w:type="dxa"/>
            <w:shd w:val="clear" w:color="auto" w:fill="FFFFFF"/>
          </w:tcPr>
          <w:p w14:paraId="2CE0D632" w14:textId="77777777" w:rsidR="00704DE3" w:rsidRPr="001452AC" w:rsidRDefault="00000000">
            <w:pPr>
              <w:jc w:val="center"/>
            </w:pPr>
            <w:r w:rsidRPr="001452AC">
              <w:rPr>
                <w:rFonts w:ascii="Calibri" w:hAnsi="Calibri"/>
                <w:color w:val="000000"/>
                <w:sz w:val="18"/>
              </w:rPr>
              <w:t>RET-SPR-02</w:t>
            </w:r>
          </w:p>
        </w:tc>
      </w:tr>
      <w:tr w:rsidR="00704DE3" w:rsidRPr="001452AC" w14:paraId="4A8FB360" w14:textId="77777777">
        <w:tc>
          <w:tcPr>
            <w:tcW w:w="1881" w:type="dxa"/>
            <w:shd w:val="clear" w:color="auto" w:fill="F2F2F2"/>
          </w:tcPr>
          <w:p w14:paraId="5A3ADF37" w14:textId="77777777" w:rsidR="00704DE3" w:rsidRPr="001452AC" w:rsidRDefault="00000000">
            <w:pPr>
              <w:jc w:val="center"/>
            </w:pPr>
            <w:r w:rsidRPr="001452AC">
              <w:rPr>
                <w:rFonts w:ascii="Calibri" w:hAnsi="Calibri"/>
                <w:color w:val="000000"/>
                <w:sz w:val="18"/>
              </w:rPr>
              <w:t>Sprint 03</w:t>
            </w:r>
          </w:p>
        </w:tc>
        <w:tc>
          <w:tcPr>
            <w:tcW w:w="1881" w:type="dxa"/>
            <w:shd w:val="clear" w:color="auto" w:fill="F2F2F2"/>
          </w:tcPr>
          <w:p w14:paraId="1F92326D" w14:textId="77777777" w:rsidR="00704DE3" w:rsidRPr="001452AC" w:rsidRDefault="00000000">
            <w:pPr>
              <w:jc w:val="center"/>
            </w:pPr>
            <w:r w:rsidRPr="001452AC">
              <w:rPr>
                <w:rFonts w:ascii="Calibri" w:hAnsi="Calibri"/>
                <w:color w:val="000000"/>
                <w:sz w:val="18"/>
              </w:rPr>
              <w:t>BCK-SPR-03</w:t>
            </w:r>
          </w:p>
        </w:tc>
        <w:tc>
          <w:tcPr>
            <w:tcW w:w="1881" w:type="dxa"/>
            <w:shd w:val="clear" w:color="auto" w:fill="F2F2F2"/>
          </w:tcPr>
          <w:p w14:paraId="46A53339" w14:textId="77777777" w:rsidR="00704DE3" w:rsidRPr="001452AC" w:rsidRDefault="00000000">
            <w:pPr>
              <w:jc w:val="center"/>
            </w:pPr>
            <w:r w:rsidRPr="001452AC">
              <w:rPr>
                <w:rFonts w:ascii="Calibri" w:hAnsi="Calibri"/>
                <w:color w:val="000000"/>
                <w:sz w:val="18"/>
              </w:rPr>
              <w:t>PLN-REA-SPR-03</w:t>
            </w:r>
          </w:p>
        </w:tc>
        <w:tc>
          <w:tcPr>
            <w:tcW w:w="1881" w:type="dxa"/>
            <w:shd w:val="clear" w:color="auto" w:fill="F2F2F2"/>
          </w:tcPr>
          <w:p w14:paraId="4AAAF151" w14:textId="77777777" w:rsidR="00704DE3" w:rsidRPr="001452AC" w:rsidRDefault="00000000">
            <w:pPr>
              <w:jc w:val="center"/>
            </w:pPr>
            <w:r w:rsidRPr="001452AC">
              <w:rPr>
                <w:rFonts w:ascii="Calibri" w:hAnsi="Calibri"/>
                <w:color w:val="000000"/>
                <w:sz w:val="18"/>
              </w:rPr>
              <w:t>INF-PRU-SPR-03</w:t>
            </w:r>
          </w:p>
        </w:tc>
        <w:tc>
          <w:tcPr>
            <w:tcW w:w="1881" w:type="dxa"/>
            <w:shd w:val="clear" w:color="auto" w:fill="F2F2F2"/>
          </w:tcPr>
          <w:p w14:paraId="1AF88193" w14:textId="77777777" w:rsidR="00704DE3" w:rsidRPr="001452AC" w:rsidRDefault="00000000">
            <w:pPr>
              <w:jc w:val="center"/>
            </w:pPr>
            <w:r w:rsidRPr="001452AC">
              <w:rPr>
                <w:rFonts w:ascii="Calibri" w:hAnsi="Calibri"/>
                <w:color w:val="000000"/>
                <w:sz w:val="18"/>
              </w:rPr>
              <w:t>RET-SPR-03</w:t>
            </w:r>
          </w:p>
        </w:tc>
      </w:tr>
      <w:tr w:rsidR="00704DE3" w:rsidRPr="001452AC" w14:paraId="45E9E5A5" w14:textId="77777777">
        <w:tc>
          <w:tcPr>
            <w:tcW w:w="1881" w:type="dxa"/>
            <w:shd w:val="clear" w:color="auto" w:fill="FFFFFF"/>
          </w:tcPr>
          <w:p w14:paraId="05E154F4" w14:textId="77777777" w:rsidR="00704DE3" w:rsidRPr="001452AC" w:rsidRDefault="00000000">
            <w:pPr>
              <w:jc w:val="center"/>
            </w:pPr>
            <w:r w:rsidRPr="001452AC">
              <w:rPr>
                <w:rFonts w:ascii="Calibri" w:hAnsi="Calibri"/>
                <w:color w:val="000000"/>
                <w:sz w:val="18"/>
              </w:rPr>
              <w:t>Sprint 04</w:t>
            </w:r>
          </w:p>
        </w:tc>
        <w:tc>
          <w:tcPr>
            <w:tcW w:w="1881" w:type="dxa"/>
            <w:shd w:val="clear" w:color="auto" w:fill="FFFFFF"/>
          </w:tcPr>
          <w:p w14:paraId="3084B769" w14:textId="77777777" w:rsidR="00704DE3" w:rsidRPr="001452AC" w:rsidRDefault="00000000">
            <w:pPr>
              <w:jc w:val="center"/>
            </w:pPr>
            <w:r w:rsidRPr="001452AC">
              <w:rPr>
                <w:rFonts w:ascii="Calibri" w:hAnsi="Calibri"/>
                <w:color w:val="000000"/>
                <w:sz w:val="18"/>
              </w:rPr>
              <w:t>BCK-SPR-04</w:t>
            </w:r>
          </w:p>
        </w:tc>
        <w:tc>
          <w:tcPr>
            <w:tcW w:w="1881" w:type="dxa"/>
            <w:shd w:val="clear" w:color="auto" w:fill="FFFFFF"/>
          </w:tcPr>
          <w:p w14:paraId="6E7CF568" w14:textId="77777777" w:rsidR="00704DE3" w:rsidRPr="001452AC" w:rsidRDefault="00000000">
            <w:pPr>
              <w:jc w:val="center"/>
            </w:pPr>
            <w:r w:rsidRPr="001452AC">
              <w:rPr>
                <w:rFonts w:ascii="Calibri" w:hAnsi="Calibri"/>
                <w:color w:val="000000"/>
                <w:sz w:val="18"/>
              </w:rPr>
              <w:t>PLN-REA-SPR-04</w:t>
            </w:r>
          </w:p>
        </w:tc>
        <w:tc>
          <w:tcPr>
            <w:tcW w:w="1881" w:type="dxa"/>
            <w:shd w:val="clear" w:color="auto" w:fill="FFFFFF"/>
          </w:tcPr>
          <w:p w14:paraId="4ADF94CF" w14:textId="77777777" w:rsidR="00704DE3" w:rsidRPr="001452AC" w:rsidRDefault="00000000">
            <w:pPr>
              <w:jc w:val="center"/>
            </w:pPr>
            <w:r w:rsidRPr="001452AC">
              <w:rPr>
                <w:rFonts w:ascii="Calibri" w:hAnsi="Calibri"/>
                <w:color w:val="000000"/>
                <w:sz w:val="18"/>
              </w:rPr>
              <w:t>INF-PRU-SPR-04</w:t>
            </w:r>
          </w:p>
        </w:tc>
        <w:tc>
          <w:tcPr>
            <w:tcW w:w="1881" w:type="dxa"/>
            <w:shd w:val="clear" w:color="auto" w:fill="FFFFFF"/>
          </w:tcPr>
          <w:p w14:paraId="7E5CB71E" w14:textId="77777777" w:rsidR="00704DE3" w:rsidRPr="001452AC" w:rsidRDefault="00000000">
            <w:pPr>
              <w:jc w:val="center"/>
            </w:pPr>
            <w:r w:rsidRPr="001452AC">
              <w:rPr>
                <w:rFonts w:ascii="Calibri" w:hAnsi="Calibri"/>
                <w:color w:val="000000"/>
                <w:sz w:val="18"/>
              </w:rPr>
              <w:t>RET-SPR-04</w:t>
            </w:r>
          </w:p>
        </w:tc>
      </w:tr>
      <w:tr w:rsidR="00704DE3" w:rsidRPr="001452AC" w14:paraId="00559A53" w14:textId="77777777">
        <w:tc>
          <w:tcPr>
            <w:tcW w:w="1881" w:type="dxa"/>
            <w:shd w:val="clear" w:color="auto" w:fill="F2F2F2"/>
          </w:tcPr>
          <w:p w14:paraId="391BCC93" w14:textId="77777777" w:rsidR="00704DE3" w:rsidRPr="001452AC" w:rsidRDefault="00000000">
            <w:pPr>
              <w:jc w:val="center"/>
            </w:pPr>
            <w:r w:rsidRPr="001452AC">
              <w:rPr>
                <w:rFonts w:ascii="Calibri" w:hAnsi="Calibri"/>
                <w:color w:val="000000"/>
                <w:sz w:val="18"/>
              </w:rPr>
              <w:t>Sprint 05</w:t>
            </w:r>
          </w:p>
        </w:tc>
        <w:tc>
          <w:tcPr>
            <w:tcW w:w="1881" w:type="dxa"/>
            <w:shd w:val="clear" w:color="auto" w:fill="F2F2F2"/>
          </w:tcPr>
          <w:p w14:paraId="7A83F0E0" w14:textId="77777777" w:rsidR="00704DE3" w:rsidRPr="001452AC" w:rsidRDefault="00000000">
            <w:pPr>
              <w:jc w:val="center"/>
            </w:pPr>
            <w:r w:rsidRPr="001452AC">
              <w:rPr>
                <w:rFonts w:ascii="Calibri" w:hAnsi="Calibri"/>
                <w:color w:val="000000"/>
                <w:sz w:val="18"/>
              </w:rPr>
              <w:t>BCK-SPR-05</w:t>
            </w:r>
          </w:p>
        </w:tc>
        <w:tc>
          <w:tcPr>
            <w:tcW w:w="1881" w:type="dxa"/>
            <w:shd w:val="clear" w:color="auto" w:fill="F2F2F2"/>
          </w:tcPr>
          <w:p w14:paraId="32BCBA89" w14:textId="77777777" w:rsidR="00704DE3" w:rsidRPr="001452AC" w:rsidRDefault="00000000">
            <w:pPr>
              <w:jc w:val="center"/>
            </w:pPr>
            <w:r w:rsidRPr="001452AC">
              <w:rPr>
                <w:rFonts w:ascii="Calibri" w:hAnsi="Calibri"/>
                <w:color w:val="000000"/>
                <w:sz w:val="18"/>
              </w:rPr>
              <w:t>PLN-REA-SPR-05</w:t>
            </w:r>
          </w:p>
        </w:tc>
        <w:tc>
          <w:tcPr>
            <w:tcW w:w="1881" w:type="dxa"/>
            <w:shd w:val="clear" w:color="auto" w:fill="F2F2F2"/>
          </w:tcPr>
          <w:p w14:paraId="0D4CE8AC" w14:textId="77777777" w:rsidR="00704DE3" w:rsidRPr="001452AC" w:rsidRDefault="00000000">
            <w:pPr>
              <w:jc w:val="center"/>
            </w:pPr>
            <w:r w:rsidRPr="001452AC">
              <w:rPr>
                <w:rFonts w:ascii="Calibri" w:hAnsi="Calibri"/>
                <w:color w:val="000000"/>
                <w:sz w:val="18"/>
              </w:rPr>
              <w:t>INF-PRU-SPR-05</w:t>
            </w:r>
          </w:p>
        </w:tc>
        <w:tc>
          <w:tcPr>
            <w:tcW w:w="1881" w:type="dxa"/>
            <w:shd w:val="clear" w:color="auto" w:fill="F2F2F2"/>
          </w:tcPr>
          <w:p w14:paraId="5A86CC39" w14:textId="77777777" w:rsidR="00704DE3" w:rsidRPr="001452AC" w:rsidRDefault="00000000">
            <w:pPr>
              <w:jc w:val="center"/>
            </w:pPr>
            <w:r w:rsidRPr="001452AC">
              <w:rPr>
                <w:rFonts w:ascii="Calibri" w:hAnsi="Calibri"/>
                <w:color w:val="000000"/>
                <w:sz w:val="18"/>
              </w:rPr>
              <w:t>RET-SPR-05</w:t>
            </w:r>
          </w:p>
        </w:tc>
      </w:tr>
      <w:tr w:rsidR="00704DE3" w:rsidRPr="001452AC" w14:paraId="65C5022F" w14:textId="77777777">
        <w:tc>
          <w:tcPr>
            <w:tcW w:w="1881" w:type="dxa"/>
            <w:shd w:val="clear" w:color="auto" w:fill="FFFFFF"/>
          </w:tcPr>
          <w:p w14:paraId="6F0E200A" w14:textId="77777777" w:rsidR="00704DE3" w:rsidRPr="001452AC" w:rsidRDefault="00000000">
            <w:pPr>
              <w:jc w:val="center"/>
            </w:pPr>
            <w:r w:rsidRPr="001452AC">
              <w:rPr>
                <w:rFonts w:ascii="Calibri" w:hAnsi="Calibri"/>
                <w:color w:val="000000"/>
                <w:sz w:val="18"/>
              </w:rPr>
              <w:t>Sprint 06</w:t>
            </w:r>
          </w:p>
        </w:tc>
        <w:tc>
          <w:tcPr>
            <w:tcW w:w="1881" w:type="dxa"/>
            <w:shd w:val="clear" w:color="auto" w:fill="FFFFFF"/>
          </w:tcPr>
          <w:p w14:paraId="0BF02130" w14:textId="77777777" w:rsidR="00704DE3" w:rsidRPr="001452AC" w:rsidRDefault="00000000">
            <w:pPr>
              <w:jc w:val="center"/>
            </w:pPr>
            <w:r w:rsidRPr="001452AC">
              <w:rPr>
                <w:rFonts w:ascii="Calibri" w:hAnsi="Calibri"/>
                <w:color w:val="000000"/>
                <w:sz w:val="18"/>
              </w:rPr>
              <w:t>BCK-SPR-06</w:t>
            </w:r>
          </w:p>
        </w:tc>
        <w:tc>
          <w:tcPr>
            <w:tcW w:w="1881" w:type="dxa"/>
            <w:shd w:val="clear" w:color="auto" w:fill="FFFFFF"/>
          </w:tcPr>
          <w:p w14:paraId="1635F28D" w14:textId="77777777" w:rsidR="00704DE3" w:rsidRPr="001452AC" w:rsidRDefault="00000000">
            <w:pPr>
              <w:jc w:val="center"/>
            </w:pPr>
            <w:r w:rsidRPr="001452AC">
              <w:rPr>
                <w:rFonts w:ascii="Calibri" w:hAnsi="Calibri"/>
                <w:color w:val="000000"/>
                <w:sz w:val="18"/>
              </w:rPr>
              <w:t>PLN-REA-SPR-06</w:t>
            </w:r>
          </w:p>
        </w:tc>
        <w:tc>
          <w:tcPr>
            <w:tcW w:w="1881" w:type="dxa"/>
            <w:shd w:val="clear" w:color="auto" w:fill="FFFFFF"/>
          </w:tcPr>
          <w:p w14:paraId="2EA6C2F8" w14:textId="77777777" w:rsidR="00704DE3" w:rsidRPr="001452AC" w:rsidRDefault="00000000">
            <w:pPr>
              <w:jc w:val="center"/>
            </w:pPr>
            <w:r w:rsidRPr="001452AC">
              <w:rPr>
                <w:rFonts w:ascii="Calibri" w:hAnsi="Calibri"/>
                <w:color w:val="000000"/>
                <w:sz w:val="18"/>
              </w:rPr>
              <w:t>INF-PRU-SPR-06</w:t>
            </w:r>
          </w:p>
        </w:tc>
        <w:tc>
          <w:tcPr>
            <w:tcW w:w="1881" w:type="dxa"/>
            <w:shd w:val="clear" w:color="auto" w:fill="FFFFFF"/>
          </w:tcPr>
          <w:p w14:paraId="4E928354" w14:textId="77777777" w:rsidR="00704DE3" w:rsidRPr="001452AC" w:rsidRDefault="00000000">
            <w:pPr>
              <w:jc w:val="center"/>
            </w:pPr>
            <w:r w:rsidRPr="001452AC">
              <w:rPr>
                <w:rFonts w:ascii="Calibri" w:hAnsi="Calibri"/>
                <w:color w:val="000000"/>
                <w:sz w:val="18"/>
              </w:rPr>
              <w:t>RET-SPR-06</w:t>
            </w:r>
          </w:p>
        </w:tc>
      </w:tr>
      <w:tr w:rsidR="00704DE3" w:rsidRPr="001452AC" w14:paraId="5BB9E579" w14:textId="77777777">
        <w:tc>
          <w:tcPr>
            <w:tcW w:w="1881" w:type="dxa"/>
            <w:shd w:val="clear" w:color="auto" w:fill="F2F2F2"/>
          </w:tcPr>
          <w:p w14:paraId="51F1A8A7" w14:textId="77777777" w:rsidR="00704DE3" w:rsidRPr="001452AC" w:rsidRDefault="00000000">
            <w:pPr>
              <w:jc w:val="center"/>
            </w:pPr>
            <w:r w:rsidRPr="001452AC">
              <w:rPr>
                <w:rFonts w:ascii="Calibri" w:hAnsi="Calibri"/>
                <w:color w:val="000000"/>
                <w:sz w:val="18"/>
              </w:rPr>
              <w:t>Sprint 07</w:t>
            </w:r>
          </w:p>
        </w:tc>
        <w:tc>
          <w:tcPr>
            <w:tcW w:w="1881" w:type="dxa"/>
            <w:shd w:val="clear" w:color="auto" w:fill="F2F2F2"/>
          </w:tcPr>
          <w:p w14:paraId="3EDFF7DE" w14:textId="77777777" w:rsidR="00704DE3" w:rsidRPr="001452AC" w:rsidRDefault="00000000">
            <w:pPr>
              <w:jc w:val="center"/>
            </w:pPr>
            <w:r w:rsidRPr="001452AC">
              <w:rPr>
                <w:rFonts w:ascii="Calibri" w:hAnsi="Calibri"/>
                <w:color w:val="000000"/>
                <w:sz w:val="18"/>
              </w:rPr>
              <w:t>BCK-SPR-07</w:t>
            </w:r>
          </w:p>
        </w:tc>
        <w:tc>
          <w:tcPr>
            <w:tcW w:w="1881" w:type="dxa"/>
            <w:shd w:val="clear" w:color="auto" w:fill="F2F2F2"/>
          </w:tcPr>
          <w:p w14:paraId="3134DA63" w14:textId="77777777" w:rsidR="00704DE3" w:rsidRPr="001452AC" w:rsidRDefault="00000000">
            <w:pPr>
              <w:jc w:val="center"/>
            </w:pPr>
            <w:r w:rsidRPr="001452AC">
              <w:rPr>
                <w:rFonts w:ascii="Calibri" w:hAnsi="Calibri"/>
                <w:color w:val="000000"/>
                <w:sz w:val="18"/>
              </w:rPr>
              <w:t>PLN-REA-SPR-07</w:t>
            </w:r>
          </w:p>
        </w:tc>
        <w:tc>
          <w:tcPr>
            <w:tcW w:w="1881" w:type="dxa"/>
            <w:shd w:val="clear" w:color="auto" w:fill="F2F2F2"/>
          </w:tcPr>
          <w:p w14:paraId="53AAE087" w14:textId="77777777" w:rsidR="00704DE3" w:rsidRPr="001452AC" w:rsidRDefault="00000000">
            <w:pPr>
              <w:jc w:val="center"/>
            </w:pPr>
            <w:r w:rsidRPr="001452AC">
              <w:rPr>
                <w:rFonts w:ascii="Calibri" w:hAnsi="Calibri"/>
                <w:color w:val="000000"/>
                <w:sz w:val="18"/>
              </w:rPr>
              <w:t>INF-PRU-SPR-07</w:t>
            </w:r>
          </w:p>
        </w:tc>
        <w:tc>
          <w:tcPr>
            <w:tcW w:w="1881" w:type="dxa"/>
            <w:shd w:val="clear" w:color="auto" w:fill="F2F2F2"/>
          </w:tcPr>
          <w:p w14:paraId="5D748FB4" w14:textId="77777777" w:rsidR="00704DE3" w:rsidRPr="001452AC" w:rsidRDefault="00000000">
            <w:pPr>
              <w:jc w:val="center"/>
            </w:pPr>
            <w:r w:rsidRPr="001452AC">
              <w:rPr>
                <w:rFonts w:ascii="Calibri" w:hAnsi="Calibri"/>
                <w:color w:val="000000"/>
                <w:sz w:val="18"/>
              </w:rPr>
              <w:t>RET-SPR-07</w:t>
            </w:r>
          </w:p>
        </w:tc>
      </w:tr>
      <w:tr w:rsidR="00704DE3" w:rsidRPr="001452AC" w14:paraId="0F7B547E" w14:textId="77777777">
        <w:tc>
          <w:tcPr>
            <w:tcW w:w="1881" w:type="dxa"/>
            <w:shd w:val="clear" w:color="auto" w:fill="FFFFFF"/>
          </w:tcPr>
          <w:p w14:paraId="05A5412E" w14:textId="77777777" w:rsidR="00704DE3" w:rsidRPr="001452AC" w:rsidRDefault="00000000">
            <w:pPr>
              <w:jc w:val="center"/>
            </w:pPr>
            <w:r w:rsidRPr="001452AC">
              <w:rPr>
                <w:rFonts w:ascii="Calibri" w:hAnsi="Calibri"/>
                <w:color w:val="000000"/>
                <w:sz w:val="18"/>
              </w:rPr>
              <w:t>Sprint 08</w:t>
            </w:r>
          </w:p>
        </w:tc>
        <w:tc>
          <w:tcPr>
            <w:tcW w:w="1881" w:type="dxa"/>
            <w:shd w:val="clear" w:color="auto" w:fill="FFFFFF"/>
          </w:tcPr>
          <w:p w14:paraId="2FC23C9B" w14:textId="77777777" w:rsidR="00704DE3" w:rsidRPr="001452AC" w:rsidRDefault="00000000">
            <w:pPr>
              <w:jc w:val="center"/>
            </w:pPr>
            <w:r w:rsidRPr="001452AC">
              <w:rPr>
                <w:rFonts w:ascii="Calibri" w:hAnsi="Calibri"/>
                <w:color w:val="000000"/>
                <w:sz w:val="18"/>
              </w:rPr>
              <w:t>BCK-SPR-08</w:t>
            </w:r>
          </w:p>
        </w:tc>
        <w:tc>
          <w:tcPr>
            <w:tcW w:w="1881" w:type="dxa"/>
            <w:shd w:val="clear" w:color="auto" w:fill="FFFFFF"/>
          </w:tcPr>
          <w:p w14:paraId="499BD74E" w14:textId="77777777" w:rsidR="00704DE3" w:rsidRPr="001452AC" w:rsidRDefault="00000000">
            <w:pPr>
              <w:jc w:val="center"/>
            </w:pPr>
            <w:r w:rsidRPr="001452AC">
              <w:rPr>
                <w:rFonts w:ascii="Calibri" w:hAnsi="Calibri"/>
                <w:color w:val="000000"/>
                <w:sz w:val="18"/>
              </w:rPr>
              <w:t>PLN-REA-SPR-08</w:t>
            </w:r>
          </w:p>
        </w:tc>
        <w:tc>
          <w:tcPr>
            <w:tcW w:w="1881" w:type="dxa"/>
            <w:shd w:val="clear" w:color="auto" w:fill="FFFFFF"/>
          </w:tcPr>
          <w:p w14:paraId="7A9FB2BC" w14:textId="77777777" w:rsidR="00704DE3" w:rsidRPr="001452AC" w:rsidRDefault="00000000">
            <w:pPr>
              <w:jc w:val="center"/>
            </w:pPr>
            <w:r w:rsidRPr="001452AC">
              <w:rPr>
                <w:rFonts w:ascii="Calibri" w:hAnsi="Calibri"/>
                <w:color w:val="000000"/>
                <w:sz w:val="18"/>
              </w:rPr>
              <w:t>INF-PRU-SPR-08</w:t>
            </w:r>
          </w:p>
        </w:tc>
        <w:tc>
          <w:tcPr>
            <w:tcW w:w="1881" w:type="dxa"/>
            <w:shd w:val="clear" w:color="auto" w:fill="FFFFFF"/>
          </w:tcPr>
          <w:p w14:paraId="5B98C99C" w14:textId="77777777" w:rsidR="00704DE3" w:rsidRPr="001452AC" w:rsidRDefault="00000000">
            <w:pPr>
              <w:jc w:val="center"/>
            </w:pPr>
            <w:r w:rsidRPr="001452AC">
              <w:rPr>
                <w:rFonts w:ascii="Calibri" w:hAnsi="Calibri"/>
                <w:color w:val="000000"/>
                <w:sz w:val="18"/>
              </w:rPr>
              <w:t>RET-SPR-08</w:t>
            </w:r>
          </w:p>
        </w:tc>
      </w:tr>
      <w:tr w:rsidR="00704DE3" w:rsidRPr="001452AC" w14:paraId="5437D749" w14:textId="77777777">
        <w:tc>
          <w:tcPr>
            <w:tcW w:w="1881" w:type="dxa"/>
            <w:shd w:val="clear" w:color="auto" w:fill="F2F2F2"/>
          </w:tcPr>
          <w:p w14:paraId="0965320E" w14:textId="77777777" w:rsidR="00704DE3" w:rsidRPr="001452AC" w:rsidRDefault="00000000">
            <w:pPr>
              <w:jc w:val="center"/>
            </w:pPr>
            <w:r w:rsidRPr="001452AC">
              <w:rPr>
                <w:rFonts w:ascii="Calibri" w:hAnsi="Calibri"/>
                <w:color w:val="000000"/>
                <w:sz w:val="18"/>
              </w:rPr>
              <w:t>Sprint 09</w:t>
            </w:r>
          </w:p>
        </w:tc>
        <w:tc>
          <w:tcPr>
            <w:tcW w:w="1881" w:type="dxa"/>
            <w:shd w:val="clear" w:color="auto" w:fill="F2F2F2"/>
          </w:tcPr>
          <w:p w14:paraId="0A3DF31E" w14:textId="77777777" w:rsidR="00704DE3" w:rsidRPr="001452AC" w:rsidRDefault="00000000">
            <w:pPr>
              <w:jc w:val="center"/>
            </w:pPr>
            <w:r w:rsidRPr="001452AC">
              <w:rPr>
                <w:rFonts w:ascii="Calibri" w:hAnsi="Calibri"/>
                <w:color w:val="000000"/>
                <w:sz w:val="18"/>
              </w:rPr>
              <w:t>BCK-SPR-09</w:t>
            </w:r>
          </w:p>
        </w:tc>
        <w:tc>
          <w:tcPr>
            <w:tcW w:w="1881" w:type="dxa"/>
            <w:shd w:val="clear" w:color="auto" w:fill="F2F2F2"/>
          </w:tcPr>
          <w:p w14:paraId="05A489F0" w14:textId="77777777" w:rsidR="00704DE3" w:rsidRPr="001452AC" w:rsidRDefault="00000000">
            <w:pPr>
              <w:jc w:val="center"/>
            </w:pPr>
            <w:r w:rsidRPr="001452AC">
              <w:rPr>
                <w:rFonts w:ascii="Calibri" w:hAnsi="Calibri"/>
                <w:color w:val="000000"/>
                <w:sz w:val="18"/>
              </w:rPr>
              <w:t>PLN-REA-SPR-09</w:t>
            </w:r>
          </w:p>
        </w:tc>
        <w:tc>
          <w:tcPr>
            <w:tcW w:w="1881" w:type="dxa"/>
            <w:shd w:val="clear" w:color="auto" w:fill="F2F2F2"/>
          </w:tcPr>
          <w:p w14:paraId="144C6CF8" w14:textId="77777777" w:rsidR="00704DE3" w:rsidRPr="001452AC" w:rsidRDefault="00000000">
            <w:pPr>
              <w:jc w:val="center"/>
            </w:pPr>
            <w:r w:rsidRPr="001452AC">
              <w:rPr>
                <w:rFonts w:ascii="Calibri" w:hAnsi="Calibri"/>
                <w:color w:val="000000"/>
                <w:sz w:val="18"/>
              </w:rPr>
              <w:t>INF-PRU-SPR-09</w:t>
            </w:r>
          </w:p>
        </w:tc>
        <w:tc>
          <w:tcPr>
            <w:tcW w:w="1881" w:type="dxa"/>
            <w:shd w:val="clear" w:color="auto" w:fill="F2F2F2"/>
          </w:tcPr>
          <w:p w14:paraId="52FD2316" w14:textId="77777777" w:rsidR="00704DE3" w:rsidRPr="001452AC" w:rsidRDefault="00000000">
            <w:pPr>
              <w:jc w:val="center"/>
            </w:pPr>
            <w:r w:rsidRPr="001452AC">
              <w:rPr>
                <w:rFonts w:ascii="Calibri" w:hAnsi="Calibri"/>
                <w:color w:val="000000"/>
                <w:sz w:val="18"/>
              </w:rPr>
              <w:t>RET-SPR-09</w:t>
            </w:r>
          </w:p>
        </w:tc>
      </w:tr>
      <w:tr w:rsidR="00704DE3" w:rsidRPr="001452AC" w14:paraId="2EAA6DE5" w14:textId="77777777">
        <w:tc>
          <w:tcPr>
            <w:tcW w:w="1881" w:type="dxa"/>
            <w:shd w:val="clear" w:color="auto" w:fill="FFFFFF"/>
          </w:tcPr>
          <w:p w14:paraId="7D4AF29E" w14:textId="77777777" w:rsidR="00704DE3" w:rsidRPr="001452AC" w:rsidRDefault="00000000">
            <w:pPr>
              <w:jc w:val="center"/>
            </w:pPr>
            <w:r w:rsidRPr="001452AC">
              <w:rPr>
                <w:rFonts w:ascii="Calibri" w:hAnsi="Calibri"/>
                <w:color w:val="000000"/>
                <w:sz w:val="18"/>
              </w:rPr>
              <w:t>Sprint 10</w:t>
            </w:r>
          </w:p>
        </w:tc>
        <w:tc>
          <w:tcPr>
            <w:tcW w:w="1881" w:type="dxa"/>
            <w:shd w:val="clear" w:color="auto" w:fill="FFFFFF"/>
          </w:tcPr>
          <w:p w14:paraId="3F4A9534" w14:textId="77777777" w:rsidR="00704DE3" w:rsidRPr="001452AC" w:rsidRDefault="00000000">
            <w:pPr>
              <w:jc w:val="center"/>
            </w:pPr>
            <w:r w:rsidRPr="001452AC">
              <w:rPr>
                <w:rFonts w:ascii="Calibri" w:hAnsi="Calibri"/>
                <w:color w:val="000000"/>
                <w:sz w:val="18"/>
              </w:rPr>
              <w:t>BCK-SPR-10</w:t>
            </w:r>
          </w:p>
        </w:tc>
        <w:tc>
          <w:tcPr>
            <w:tcW w:w="1881" w:type="dxa"/>
            <w:shd w:val="clear" w:color="auto" w:fill="FFFFFF"/>
          </w:tcPr>
          <w:p w14:paraId="2B4AC4D5" w14:textId="77777777" w:rsidR="00704DE3" w:rsidRPr="001452AC" w:rsidRDefault="00000000">
            <w:pPr>
              <w:jc w:val="center"/>
            </w:pPr>
            <w:r w:rsidRPr="001452AC">
              <w:rPr>
                <w:rFonts w:ascii="Calibri" w:hAnsi="Calibri"/>
                <w:color w:val="000000"/>
                <w:sz w:val="18"/>
              </w:rPr>
              <w:t>PLN-REA-SPR-10</w:t>
            </w:r>
          </w:p>
        </w:tc>
        <w:tc>
          <w:tcPr>
            <w:tcW w:w="1881" w:type="dxa"/>
            <w:shd w:val="clear" w:color="auto" w:fill="FFFFFF"/>
          </w:tcPr>
          <w:p w14:paraId="6E6DEA28" w14:textId="77777777" w:rsidR="00704DE3" w:rsidRPr="001452AC" w:rsidRDefault="00000000">
            <w:pPr>
              <w:jc w:val="center"/>
            </w:pPr>
            <w:r w:rsidRPr="001452AC">
              <w:rPr>
                <w:rFonts w:ascii="Calibri" w:hAnsi="Calibri"/>
                <w:color w:val="000000"/>
                <w:sz w:val="18"/>
              </w:rPr>
              <w:t>INF-PRU-SPR-10</w:t>
            </w:r>
          </w:p>
        </w:tc>
        <w:tc>
          <w:tcPr>
            <w:tcW w:w="1881" w:type="dxa"/>
            <w:shd w:val="clear" w:color="auto" w:fill="FFFFFF"/>
          </w:tcPr>
          <w:p w14:paraId="09BCE504" w14:textId="77777777" w:rsidR="00704DE3" w:rsidRPr="001452AC" w:rsidRDefault="00000000">
            <w:pPr>
              <w:jc w:val="center"/>
            </w:pPr>
            <w:r w:rsidRPr="001452AC">
              <w:rPr>
                <w:rFonts w:ascii="Calibri" w:hAnsi="Calibri"/>
                <w:color w:val="000000"/>
                <w:sz w:val="18"/>
              </w:rPr>
              <w:t>RET-SPR-10</w:t>
            </w:r>
          </w:p>
        </w:tc>
      </w:tr>
      <w:tr w:rsidR="00704DE3" w:rsidRPr="001452AC" w14:paraId="7218136E" w14:textId="77777777">
        <w:tc>
          <w:tcPr>
            <w:tcW w:w="1881" w:type="dxa"/>
            <w:shd w:val="clear" w:color="auto" w:fill="D9E1F2"/>
          </w:tcPr>
          <w:p w14:paraId="5B46C0CF" w14:textId="77777777" w:rsidR="00704DE3" w:rsidRPr="001452AC" w:rsidRDefault="00000000">
            <w:pPr>
              <w:jc w:val="center"/>
            </w:pPr>
            <w:r w:rsidRPr="001452AC">
              <w:rPr>
                <w:rFonts w:ascii="Calibri" w:hAnsi="Calibri"/>
                <w:b/>
                <w:color w:val="000000"/>
                <w:sz w:val="18"/>
              </w:rPr>
              <w:t>Sprint 11</w:t>
            </w:r>
          </w:p>
        </w:tc>
        <w:tc>
          <w:tcPr>
            <w:tcW w:w="1881" w:type="dxa"/>
            <w:shd w:val="clear" w:color="auto" w:fill="D9E1F2"/>
          </w:tcPr>
          <w:p w14:paraId="445F9E24" w14:textId="77777777" w:rsidR="00704DE3" w:rsidRPr="001452AC" w:rsidRDefault="00000000">
            <w:pPr>
              <w:jc w:val="center"/>
            </w:pPr>
            <w:r w:rsidRPr="001452AC">
              <w:rPr>
                <w:rFonts w:ascii="Calibri" w:hAnsi="Calibri"/>
                <w:b/>
                <w:color w:val="000000"/>
                <w:sz w:val="18"/>
              </w:rPr>
              <w:t>BCK-SPR-11</w:t>
            </w:r>
          </w:p>
        </w:tc>
        <w:tc>
          <w:tcPr>
            <w:tcW w:w="1881" w:type="dxa"/>
            <w:shd w:val="clear" w:color="auto" w:fill="D9E1F2"/>
          </w:tcPr>
          <w:p w14:paraId="234295DC" w14:textId="77777777" w:rsidR="00704DE3" w:rsidRPr="001452AC" w:rsidRDefault="00000000">
            <w:pPr>
              <w:jc w:val="center"/>
            </w:pPr>
            <w:r w:rsidRPr="001452AC">
              <w:rPr>
                <w:rFonts w:ascii="Calibri" w:hAnsi="Calibri"/>
                <w:b/>
                <w:color w:val="000000"/>
                <w:sz w:val="18"/>
              </w:rPr>
              <w:t>PLN-REA-SPR-11</w:t>
            </w:r>
          </w:p>
        </w:tc>
        <w:tc>
          <w:tcPr>
            <w:tcW w:w="1881" w:type="dxa"/>
            <w:shd w:val="clear" w:color="auto" w:fill="D9E1F2"/>
          </w:tcPr>
          <w:p w14:paraId="4C7BD709" w14:textId="77777777" w:rsidR="00704DE3" w:rsidRPr="001452AC" w:rsidRDefault="00000000">
            <w:pPr>
              <w:jc w:val="center"/>
            </w:pPr>
            <w:r w:rsidRPr="001452AC">
              <w:rPr>
                <w:rFonts w:ascii="Calibri" w:hAnsi="Calibri"/>
                <w:b/>
                <w:color w:val="000000"/>
                <w:sz w:val="18"/>
              </w:rPr>
              <w:t>INF-PRU-SPR-11</w:t>
            </w:r>
          </w:p>
        </w:tc>
        <w:tc>
          <w:tcPr>
            <w:tcW w:w="1881" w:type="dxa"/>
            <w:shd w:val="clear" w:color="auto" w:fill="D9E1F2"/>
          </w:tcPr>
          <w:p w14:paraId="45F5645D" w14:textId="77777777" w:rsidR="00704DE3" w:rsidRPr="001452AC" w:rsidRDefault="00000000">
            <w:pPr>
              <w:jc w:val="center"/>
            </w:pPr>
            <w:r w:rsidRPr="001452AC">
              <w:rPr>
                <w:rFonts w:ascii="Calibri" w:hAnsi="Calibri"/>
                <w:b/>
                <w:color w:val="000000"/>
                <w:sz w:val="18"/>
              </w:rPr>
              <w:t>RET-SPR-11</w:t>
            </w:r>
          </w:p>
        </w:tc>
      </w:tr>
    </w:tbl>
    <w:p w14:paraId="1301A71E" w14:textId="77777777" w:rsidR="00704DE3" w:rsidRPr="001452AC" w:rsidRDefault="00000000">
      <w:pPr>
        <w:pStyle w:val="Ttulo1"/>
      </w:pPr>
      <w:r w:rsidRPr="001452AC">
        <w:rPr>
          <w:rFonts w:ascii="Calibri" w:hAnsi="Calibri"/>
        </w:rPr>
        <w:t>Glosario de Siglas</w:t>
      </w:r>
    </w:p>
    <w:tbl>
      <w:tblPr>
        <w:tblStyle w:val="Tablaconcuadrcula"/>
        <w:tblW w:w="0" w:type="auto"/>
        <w:tblLook w:val="04A0" w:firstRow="1" w:lastRow="0" w:firstColumn="1" w:lastColumn="0" w:noHBand="0" w:noVBand="1"/>
      </w:tblPr>
      <w:tblGrid>
        <w:gridCol w:w="1101"/>
        <w:gridCol w:w="3402"/>
      </w:tblGrid>
      <w:tr w:rsidR="007614BD" w:rsidRPr="00FE5B20" w14:paraId="275A5C85" w14:textId="77777777" w:rsidTr="000E6E80">
        <w:tc>
          <w:tcPr>
            <w:tcW w:w="1101" w:type="dxa"/>
            <w:shd w:val="clear" w:color="auto" w:fill="1F3864"/>
          </w:tcPr>
          <w:p w14:paraId="68A5EF51" w14:textId="77777777" w:rsidR="007614BD" w:rsidRPr="00FE5B20" w:rsidRDefault="007614BD" w:rsidP="000E6E80">
            <w:pPr>
              <w:rPr>
                <w:szCs w:val="28"/>
              </w:rPr>
            </w:pPr>
            <w:r w:rsidRPr="00FE5B20">
              <w:rPr>
                <w:b/>
                <w:color w:val="FFFFFF"/>
                <w:szCs w:val="28"/>
              </w:rPr>
              <w:t>Sigla</w:t>
            </w:r>
          </w:p>
        </w:tc>
        <w:tc>
          <w:tcPr>
            <w:tcW w:w="3402" w:type="dxa"/>
            <w:shd w:val="clear" w:color="auto" w:fill="1F3864"/>
          </w:tcPr>
          <w:p w14:paraId="40DADCEE" w14:textId="77777777" w:rsidR="007614BD" w:rsidRPr="00FE5B20" w:rsidRDefault="007614BD" w:rsidP="000E6E80">
            <w:pPr>
              <w:rPr>
                <w:szCs w:val="28"/>
              </w:rPr>
            </w:pPr>
            <w:r w:rsidRPr="00FE5B20">
              <w:rPr>
                <w:b/>
                <w:color w:val="FFFFFF"/>
                <w:szCs w:val="28"/>
              </w:rPr>
              <w:t>Significado</w:t>
            </w:r>
          </w:p>
        </w:tc>
      </w:tr>
      <w:tr w:rsidR="007614BD" w:rsidRPr="00FE5B20" w14:paraId="0771DF94" w14:textId="77777777" w:rsidTr="000E6E80">
        <w:tc>
          <w:tcPr>
            <w:tcW w:w="1101" w:type="dxa"/>
            <w:shd w:val="clear" w:color="auto" w:fill="D9E1F2"/>
          </w:tcPr>
          <w:p w14:paraId="509C2DC9" w14:textId="77777777" w:rsidR="007614BD" w:rsidRPr="00FE5B20" w:rsidRDefault="007614BD" w:rsidP="000E6E80">
            <w:pPr>
              <w:rPr>
                <w:szCs w:val="28"/>
              </w:rPr>
            </w:pPr>
            <w:r w:rsidRPr="00FE5B20">
              <w:rPr>
                <w:b/>
                <w:color w:val="000000"/>
                <w:szCs w:val="28"/>
              </w:rPr>
              <w:t>RET</w:t>
            </w:r>
          </w:p>
        </w:tc>
        <w:tc>
          <w:tcPr>
            <w:tcW w:w="3402" w:type="dxa"/>
            <w:shd w:val="clear" w:color="auto" w:fill="D9E1F2"/>
          </w:tcPr>
          <w:p w14:paraId="12955F33" w14:textId="77777777" w:rsidR="007614BD" w:rsidRPr="00FE5B20" w:rsidRDefault="007614BD" w:rsidP="000E6E80">
            <w:pPr>
              <w:rPr>
                <w:szCs w:val="28"/>
              </w:rPr>
            </w:pPr>
            <w:r w:rsidRPr="00FE5B20">
              <w:rPr>
                <w:color w:val="000000"/>
                <w:szCs w:val="28"/>
              </w:rPr>
              <w:t>Retrospectiva</w:t>
            </w:r>
          </w:p>
        </w:tc>
      </w:tr>
      <w:tr w:rsidR="007614BD" w:rsidRPr="00FE5B20" w14:paraId="458166FD" w14:textId="77777777" w:rsidTr="000E6E80">
        <w:tc>
          <w:tcPr>
            <w:tcW w:w="1101" w:type="dxa"/>
            <w:shd w:val="clear" w:color="auto" w:fill="FFFFFF"/>
          </w:tcPr>
          <w:p w14:paraId="369ADF26" w14:textId="77777777" w:rsidR="007614BD" w:rsidRPr="00FE5B20" w:rsidRDefault="007614BD" w:rsidP="000E6E80">
            <w:pPr>
              <w:rPr>
                <w:szCs w:val="28"/>
              </w:rPr>
            </w:pPr>
            <w:r w:rsidRPr="00FE5B20">
              <w:rPr>
                <w:b/>
                <w:color w:val="000000"/>
                <w:szCs w:val="28"/>
              </w:rPr>
              <w:t>SPR</w:t>
            </w:r>
          </w:p>
        </w:tc>
        <w:tc>
          <w:tcPr>
            <w:tcW w:w="3402" w:type="dxa"/>
            <w:shd w:val="clear" w:color="auto" w:fill="FFFFFF"/>
          </w:tcPr>
          <w:p w14:paraId="6E6F78FD" w14:textId="77777777" w:rsidR="007614BD" w:rsidRPr="00FE5B20" w:rsidRDefault="007614BD" w:rsidP="000E6E80">
            <w:pPr>
              <w:rPr>
                <w:szCs w:val="28"/>
              </w:rPr>
            </w:pPr>
            <w:r w:rsidRPr="00FE5B20">
              <w:rPr>
                <w:color w:val="000000"/>
                <w:szCs w:val="28"/>
              </w:rPr>
              <w:t>Sprint</w:t>
            </w:r>
          </w:p>
        </w:tc>
      </w:tr>
      <w:tr w:rsidR="007614BD" w:rsidRPr="00FE5B20" w14:paraId="3D9F6EA8" w14:textId="77777777" w:rsidTr="000E6E80">
        <w:tc>
          <w:tcPr>
            <w:tcW w:w="1101" w:type="dxa"/>
            <w:shd w:val="clear" w:color="auto" w:fill="D9E1F2"/>
          </w:tcPr>
          <w:p w14:paraId="1058D31A" w14:textId="77777777" w:rsidR="007614BD" w:rsidRPr="00FE5B20" w:rsidRDefault="007614BD" w:rsidP="000E6E80">
            <w:pPr>
              <w:rPr>
                <w:szCs w:val="28"/>
              </w:rPr>
            </w:pPr>
            <w:r w:rsidRPr="00FE5B20">
              <w:rPr>
                <w:b/>
                <w:color w:val="000000"/>
                <w:szCs w:val="28"/>
              </w:rPr>
              <w:t>DoD</w:t>
            </w:r>
          </w:p>
        </w:tc>
        <w:tc>
          <w:tcPr>
            <w:tcW w:w="3402" w:type="dxa"/>
            <w:shd w:val="clear" w:color="auto" w:fill="D9E1F2"/>
          </w:tcPr>
          <w:p w14:paraId="3AA74218" w14:textId="77777777" w:rsidR="007614BD" w:rsidRPr="00FE5B20" w:rsidRDefault="007614BD" w:rsidP="000E6E80">
            <w:pPr>
              <w:rPr>
                <w:szCs w:val="28"/>
              </w:rPr>
            </w:pPr>
            <w:r w:rsidRPr="00FE5B20">
              <w:rPr>
                <w:color w:val="000000"/>
                <w:szCs w:val="28"/>
              </w:rPr>
              <w:t>Definition of Done</w:t>
            </w:r>
          </w:p>
        </w:tc>
      </w:tr>
      <w:tr w:rsidR="007614BD" w:rsidRPr="00FE5B20" w14:paraId="214FD813" w14:textId="77777777" w:rsidTr="000E6E80">
        <w:tc>
          <w:tcPr>
            <w:tcW w:w="1101" w:type="dxa"/>
            <w:shd w:val="clear" w:color="auto" w:fill="FFFFFF"/>
          </w:tcPr>
          <w:p w14:paraId="2864F800" w14:textId="77777777" w:rsidR="007614BD" w:rsidRPr="00FE5B20" w:rsidRDefault="007614BD" w:rsidP="000E6E80">
            <w:pPr>
              <w:rPr>
                <w:szCs w:val="28"/>
              </w:rPr>
            </w:pPr>
            <w:r w:rsidRPr="00FE5B20">
              <w:rPr>
                <w:b/>
                <w:color w:val="000000"/>
                <w:szCs w:val="28"/>
              </w:rPr>
              <w:t>SP</w:t>
            </w:r>
          </w:p>
        </w:tc>
        <w:tc>
          <w:tcPr>
            <w:tcW w:w="3402" w:type="dxa"/>
            <w:shd w:val="clear" w:color="auto" w:fill="FFFFFF"/>
          </w:tcPr>
          <w:p w14:paraId="448AF117" w14:textId="77777777" w:rsidR="007614BD" w:rsidRPr="00FE5B20" w:rsidRDefault="007614BD" w:rsidP="000E6E80">
            <w:pPr>
              <w:rPr>
                <w:szCs w:val="28"/>
              </w:rPr>
            </w:pPr>
            <w:r w:rsidRPr="00FE5B20">
              <w:rPr>
                <w:color w:val="000000"/>
                <w:szCs w:val="28"/>
              </w:rPr>
              <w:t>Story Point</w:t>
            </w:r>
          </w:p>
        </w:tc>
      </w:tr>
      <w:tr w:rsidR="007614BD" w:rsidRPr="00FE5B20" w14:paraId="0928D68A" w14:textId="77777777" w:rsidTr="000E6E80">
        <w:tc>
          <w:tcPr>
            <w:tcW w:w="1101" w:type="dxa"/>
            <w:shd w:val="clear" w:color="auto" w:fill="D9E1F2"/>
          </w:tcPr>
          <w:p w14:paraId="0F2106C7" w14:textId="77777777" w:rsidR="007614BD" w:rsidRPr="00FE5B20" w:rsidRDefault="007614BD" w:rsidP="000E6E80">
            <w:pPr>
              <w:rPr>
                <w:szCs w:val="28"/>
              </w:rPr>
            </w:pPr>
            <w:r w:rsidRPr="00FE5B20">
              <w:rPr>
                <w:b/>
                <w:color w:val="000000"/>
                <w:szCs w:val="28"/>
              </w:rPr>
              <w:t>HU</w:t>
            </w:r>
          </w:p>
        </w:tc>
        <w:tc>
          <w:tcPr>
            <w:tcW w:w="3402" w:type="dxa"/>
            <w:shd w:val="clear" w:color="auto" w:fill="D9E1F2"/>
          </w:tcPr>
          <w:p w14:paraId="010DCAC7" w14:textId="77777777" w:rsidR="007614BD" w:rsidRPr="00FE5B20" w:rsidRDefault="007614BD" w:rsidP="000E6E80">
            <w:pPr>
              <w:rPr>
                <w:szCs w:val="28"/>
              </w:rPr>
            </w:pPr>
            <w:r w:rsidRPr="00FE5B20">
              <w:rPr>
                <w:color w:val="000000"/>
                <w:szCs w:val="28"/>
              </w:rPr>
              <w:t>Historia de Usuario</w:t>
            </w:r>
          </w:p>
        </w:tc>
      </w:tr>
      <w:tr w:rsidR="007614BD" w:rsidRPr="00FE5B20" w14:paraId="4793D812" w14:textId="77777777" w:rsidTr="000E6E80">
        <w:tc>
          <w:tcPr>
            <w:tcW w:w="1101" w:type="dxa"/>
            <w:shd w:val="clear" w:color="auto" w:fill="FFFFFF"/>
          </w:tcPr>
          <w:p w14:paraId="7EBB1FFB" w14:textId="77777777" w:rsidR="007614BD" w:rsidRPr="00FE5B20" w:rsidRDefault="007614BD" w:rsidP="000E6E80">
            <w:pPr>
              <w:rPr>
                <w:szCs w:val="28"/>
              </w:rPr>
            </w:pPr>
            <w:r w:rsidRPr="00FE5B20">
              <w:rPr>
                <w:b/>
                <w:color w:val="000000"/>
                <w:szCs w:val="28"/>
              </w:rPr>
              <w:t>HT</w:t>
            </w:r>
          </w:p>
        </w:tc>
        <w:tc>
          <w:tcPr>
            <w:tcW w:w="3402" w:type="dxa"/>
            <w:shd w:val="clear" w:color="auto" w:fill="FFFFFF"/>
          </w:tcPr>
          <w:p w14:paraId="6BC6E032" w14:textId="77777777" w:rsidR="007614BD" w:rsidRPr="00FE5B20" w:rsidRDefault="007614BD" w:rsidP="000E6E80">
            <w:pPr>
              <w:rPr>
                <w:szCs w:val="28"/>
              </w:rPr>
            </w:pPr>
            <w:r w:rsidRPr="00FE5B20">
              <w:rPr>
                <w:color w:val="000000"/>
                <w:szCs w:val="28"/>
              </w:rPr>
              <w:t>Historia técnica</w:t>
            </w:r>
          </w:p>
        </w:tc>
      </w:tr>
      <w:tr w:rsidR="007614BD" w:rsidRPr="00FE5B20" w14:paraId="4A801C4B" w14:textId="77777777" w:rsidTr="000E6E80">
        <w:tc>
          <w:tcPr>
            <w:tcW w:w="1101" w:type="dxa"/>
            <w:shd w:val="clear" w:color="auto" w:fill="D9E1F2"/>
          </w:tcPr>
          <w:p w14:paraId="0DD518C3" w14:textId="77777777" w:rsidR="007614BD" w:rsidRPr="00FE5B20" w:rsidRDefault="007614BD" w:rsidP="000E6E80">
            <w:pPr>
              <w:rPr>
                <w:szCs w:val="28"/>
              </w:rPr>
            </w:pPr>
            <w:r w:rsidRPr="00FE5B20">
              <w:rPr>
                <w:b/>
                <w:color w:val="000000"/>
                <w:szCs w:val="28"/>
              </w:rPr>
              <w:t>RBAC</w:t>
            </w:r>
          </w:p>
        </w:tc>
        <w:tc>
          <w:tcPr>
            <w:tcW w:w="3402" w:type="dxa"/>
            <w:shd w:val="clear" w:color="auto" w:fill="D9E1F2"/>
          </w:tcPr>
          <w:p w14:paraId="4323ABBC" w14:textId="77777777" w:rsidR="007614BD" w:rsidRPr="00FE5B20" w:rsidRDefault="007614BD" w:rsidP="000E6E80">
            <w:pPr>
              <w:rPr>
                <w:szCs w:val="28"/>
              </w:rPr>
            </w:pPr>
            <w:r w:rsidRPr="00FE5B20">
              <w:rPr>
                <w:color w:val="000000"/>
                <w:szCs w:val="28"/>
              </w:rPr>
              <w:t>Role-Based Access Control</w:t>
            </w:r>
          </w:p>
        </w:tc>
      </w:tr>
      <w:tr w:rsidR="007614BD" w:rsidRPr="00FE5B20" w14:paraId="225D555C" w14:textId="77777777" w:rsidTr="000E6E80">
        <w:tc>
          <w:tcPr>
            <w:tcW w:w="1101" w:type="dxa"/>
            <w:shd w:val="clear" w:color="auto" w:fill="FFFFFF"/>
          </w:tcPr>
          <w:p w14:paraId="2FCA50A6" w14:textId="77777777" w:rsidR="007614BD" w:rsidRPr="00FE5B20" w:rsidRDefault="007614BD" w:rsidP="000E6E80">
            <w:pPr>
              <w:rPr>
                <w:szCs w:val="28"/>
              </w:rPr>
            </w:pPr>
            <w:r w:rsidRPr="00FE5B20">
              <w:rPr>
                <w:b/>
                <w:color w:val="000000"/>
                <w:szCs w:val="28"/>
              </w:rPr>
              <w:t>JWT</w:t>
            </w:r>
          </w:p>
        </w:tc>
        <w:tc>
          <w:tcPr>
            <w:tcW w:w="3402" w:type="dxa"/>
            <w:shd w:val="clear" w:color="auto" w:fill="FFFFFF"/>
          </w:tcPr>
          <w:p w14:paraId="7F84BD41" w14:textId="77777777" w:rsidR="007614BD" w:rsidRPr="00FE5B20" w:rsidRDefault="007614BD" w:rsidP="000E6E80">
            <w:pPr>
              <w:rPr>
                <w:szCs w:val="28"/>
              </w:rPr>
            </w:pPr>
            <w:r w:rsidRPr="00FE5B20">
              <w:rPr>
                <w:color w:val="000000"/>
                <w:szCs w:val="28"/>
              </w:rPr>
              <w:t>JSON Web Token</w:t>
            </w:r>
          </w:p>
        </w:tc>
      </w:tr>
      <w:tr w:rsidR="007614BD" w:rsidRPr="00FE5B20" w14:paraId="60AE5A5E" w14:textId="77777777" w:rsidTr="000E6E80">
        <w:tc>
          <w:tcPr>
            <w:tcW w:w="1101" w:type="dxa"/>
            <w:shd w:val="clear" w:color="auto" w:fill="D9E1F2"/>
          </w:tcPr>
          <w:p w14:paraId="71A06FE1" w14:textId="77777777" w:rsidR="007614BD" w:rsidRPr="00FE5B20" w:rsidRDefault="007614BD" w:rsidP="000E6E80">
            <w:pPr>
              <w:rPr>
                <w:szCs w:val="28"/>
              </w:rPr>
            </w:pPr>
            <w:r w:rsidRPr="00FE5B20">
              <w:rPr>
                <w:b/>
                <w:color w:val="000000"/>
                <w:szCs w:val="28"/>
              </w:rPr>
              <w:t>API</w:t>
            </w:r>
          </w:p>
        </w:tc>
        <w:tc>
          <w:tcPr>
            <w:tcW w:w="3402" w:type="dxa"/>
            <w:shd w:val="clear" w:color="auto" w:fill="D9E1F2"/>
          </w:tcPr>
          <w:p w14:paraId="32F0F331" w14:textId="77777777" w:rsidR="007614BD" w:rsidRPr="00FE5B20" w:rsidRDefault="007614BD" w:rsidP="000E6E80">
            <w:pPr>
              <w:rPr>
                <w:szCs w:val="28"/>
              </w:rPr>
            </w:pPr>
            <w:r w:rsidRPr="00FE5B20">
              <w:rPr>
                <w:color w:val="000000"/>
                <w:szCs w:val="28"/>
              </w:rPr>
              <w:t>Application Programming Interface</w:t>
            </w:r>
          </w:p>
        </w:tc>
      </w:tr>
      <w:tr w:rsidR="007614BD" w:rsidRPr="00FE5B20" w14:paraId="729324E2" w14:textId="77777777" w:rsidTr="000E6E80">
        <w:tc>
          <w:tcPr>
            <w:tcW w:w="1101" w:type="dxa"/>
            <w:shd w:val="clear" w:color="auto" w:fill="FFFFFF"/>
          </w:tcPr>
          <w:p w14:paraId="1BCDB180" w14:textId="77777777" w:rsidR="007614BD" w:rsidRPr="00FE5B20" w:rsidRDefault="007614BD" w:rsidP="000E6E80">
            <w:pPr>
              <w:rPr>
                <w:szCs w:val="28"/>
              </w:rPr>
            </w:pPr>
            <w:r w:rsidRPr="00FE5B20">
              <w:rPr>
                <w:b/>
                <w:color w:val="000000"/>
                <w:szCs w:val="28"/>
              </w:rPr>
              <w:t>CRUD</w:t>
            </w:r>
          </w:p>
        </w:tc>
        <w:tc>
          <w:tcPr>
            <w:tcW w:w="3402" w:type="dxa"/>
            <w:shd w:val="clear" w:color="auto" w:fill="FFFFFF"/>
          </w:tcPr>
          <w:p w14:paraId="3D1F3DD0" w14:textId="77777777" w:rsidR="007614BD" w:rsidRPr="00FE5B20" w:rsidRDefault="007614BD" w:rsidP="000E6E80">
            <w:pPr>
              <w:rPr>
                <w:szCs w:val="28"/>
              </w:rPr>
            </w:pPr>
            <w:r w:rsidRPr="00FE5B20">
              <w:rPr>
                <w:color w:val="000000"/>
                <w:szCs w:val="28"/>
              </w:rPr>
              <w:t xml:space="preserve">Create, Read, Update, </w:t>
            </w:r>
            <w:proofErr w:type="spellStart"/>
            <w:r w:rsidRPr="00FE5B20">
              <w:rPr>
                <w:color w:val="000000"/>
                <w:szCs w:val="28"/>
              </w:rPr>
              <w:t>Delete</w:t>
            </w:r>
            <w:proofErr w:type="spellEnd"/>
          </w:p>
        </w:tc>
      </w:tr>
      <w:tr w:rsidR="007614BD" w:rsidRPr="00FE5B20" w14:paraId="7F59B1BA" w14:textId="77777777" w:rsidTr="000E6E80">
        <w:tc>
          <w:tcPr>
            <w:tcW w:w="1101" w:type="dxa"/>
            <w:shd w:val="clear" w:color="auto" w:fill="D9E1F2"/>
          </w:tcPr>
          <w:p w14:paraId="11FAE784" w14:textId="77777777" w:rsidR="007614BD" w:rsidRPr="00FE5B20" w:rsidRDefault="007614BD" w:rsidP="000E6E80">
            <w:pPr>
              <w:rPr>
                <w:szCs w:val="28"/>
              </w:rPr>
            </w:pPr>
            <w:r w:rsidRPr="00FE5B20">
              <w:rPr>
                <w:b/>
                <w:color w:val="000000"/>
                <w:szCs w:val="28"/>
              </w:rPr>
              <w:t>BD</w:t>
            </w:r>
          </w:p>
        </w:tc>
        <w:tc>
          <w:tcPr>
            <w:tcW w:w="3402" w:type="dxa"/>
            <w:shd w:val="clear" w:color="auto" w:fill="D9E1F2"/>
          </w:tcPr>
          <w:p w14:paraId="61907EB4" w14:textId="77777777" w:rsidR="007614BD" w:rsidRPr="00FE5B20" w:rsidRDefault="007614BD" w:rsidP="000E6E80">
            <w:pPr>
              <w:rPr>
                <w:szCs w:val="28"/>
              </w:rPr>
            </w:pPr>
            <w:r w:rsidRPr="00FE5B20">
              <w:rPr>
                <w:color w:val="000000"/>
                <w:szCs w:val="28"/>
              </w:rPr>
              <w:t>Base de Datos</w:t>
            </w:r>
          </w:p>
        </w:tc>
      </w:tr>
      <w:tr w:rsidR="007614BD" w:rsidRPr="00FE5B20" w14:paraId="18C1A3EE" w14:textId="77777777" w:rsidTr="000E6E80">
        <w:tc>
          <w:tcPr>
            <w:tcW w:w="1101" w:type="dxa"/>
            <w:shd w:val="clear" w:color="auto" w:fill="FFFFFF"/>
          </w:tcPr>
          <w:p w14:paraId="2F0433D1" w14:textId="77777777" w:rsidR="007614BD" w:rsidRPr="00FE5B20" w:rsidRDefault="007614BD" w:rsidP="000E6E80">
            <w:pPr>
              <w:rPr>
                <w:szCs w:val="28"/>
              </w:rPr>
            </w:pPr>
            <w:r w:rsidRPr="00FE5B20">
              <w:rPr>
                <w:b/>
                <w:color w:val="000000"/>
                <w:szCs w:val="28"/>
              </w:rPr>
              <w:t>BCK</w:t>
            </w:r>
          </w:p>
        </w:tc>
        <w:tc>
          <w:tcPr>
            <w:tcW w:w="3402" w:type="dxa"/>
            <w:shd w:val="clear" w:color="auto" w:fill="FFFFFF"/>
          </w:tcPr>
          <w:p w14:paraId="4F44AD85" w14:textId="77777777" w:rsidR="007614BD" w:rsidRPr="00FE5B20" w:rsidRDefault="007614BD" w:rsidP="000E6E80">
            <w:pPr>
              <w:rPr>
                <w:szCs w:val="28"/>
              </w:rPr>
            </w:pPr>
            <w:r w:rsidRPr="00FE5B20">
              <w:rPr>
                <w:color w:val="000000"/>
                <w:szCs w:val="28"/>
              </w:rPr>
              <w:t>Backlog</w:t>
            </w:r>
          </w:p>
        </w:tc>
      </w:tr>
      <w:tr w:rsidR="007614BD" w:rsidRPr="00FE5B20" w14:paraId="45DC38E2" w14:textId="77777777" w:rsidTr="000E6E80">
        <w:tc>
          <w:tcPr>
            <w:tcW w:w="1101" w:type="dxa"/>
            <w:shd w:val="clear" w:color="auto" w:fill="D9E1F2"/>
          </w:tcPr>
          <w:p w14:paraId="57BAA86B" w14:textId="77777777" w:rsidR="007614BD" w:rsidRPr="00FE5B20" w:rsidRDefault="007614BD" w:rsidP="000E6E80">
            <w:pPr>
              <w:rPr>
                <w:szCs w:val="28"/>
              </w:rPr>
            </w:pPr>
            <w:r w:rsidRPr="00FE5B20">
              <w:rPr>
                <w:b/>
                <w:color w:val="000000"/>
                <w:szCs w:val="28"/>
              </w:rPr>
              <w:t>PLN-REA</w:t>
            </w:r>
          </w:p>
        </w:tc>
        <w:tc>
          <w:tcPr>
            <w:tcW w:w="3402" w:type="dxa"/>
            <w:shd w:val="clear" w:color="auto" w:fill="D9E1F2"/>
          </w:tcPr>
          <w:p w14:paraId="2EDBEB3C" w14:textId="77777777" w:rsidR="007614BD" w:rsidRPr="00FE5B20" w:rsidRDefault="007614BD" w:rsidP="000E6E80">
            <w:pPr>
              <w:rPr>
                <w:szCs w:val="28"/>
              </w:rPr>
            </w:pPr>
            <w:r w:rsidRPr="00FE5B20">
              <w:rPr>
                <w:color w:val="000000"/>
                <w:szCs w:val="28"/>
              </w:rPr>
              <w:t>Planificado-Realizado</w:t>
            </w:r>
          </w:p>
        </w:tc>
      </w:tr>
      <w:tr w:rsidR="007614BD" w:rsidRPr="00FE5B20" w14:paraId="4D740ADE" w14:textId="77777777" w:rsidTr="000E6E80">
        <w:tc>
          <w:tcPr>
            <w:tcW w:w="1101" w:type="dxa"/>
            <w:shd w:val="clear" w:color="auto" w:fill="FFFFFF"/>
          </w:tcPr>
          <w:p w14:paraId="2C7F1902" w14:textId="77777777" w:rsidR="007614BD" w:rsidRPr="00FE5B20" w:rsidRDefault="007614BD" w:rsidP="000E6E80">
            <w:pPr>
              <w:rPr>
                <w:szCs w:val="28"/>
              </w:rPr>
            </w:pPr>
            <w:r w:rsidRPr="00FE5B20">
              <w:rPr>
                <w:b/>
                <w:color w:val="000000"/>
                <w:szCs w:val="28"/>
              </w:rPr>
              <w:t>INF-PRU</w:t>
            </w:r>
          </w:p>
        </w:tc>
        <w:tc>
          <w:tcPr>
            <w:tcW w:w="3402" w:type="dxa"/>
            <w:shd w:val="clear" w:color="auto" w:fill="FFFFFF"/>
          </w:tcPr>
          <w:p w14:paraId="22EF3294" w14:textId="77777777" w:rsidR="007614BD" w:rsidRPr="00FE5B20" w:rsidRDefault="007614BD" w:rsidP="000E6E80">
            <w:pPr>
              <w:rPr>
                <w:szCs w:val="28"/>
              </w:rPr>
            </w:pPr>
            <w:r w:rsidRPr="00FE5B20">
              <w:rPr>
                <w:color w:val="000000"/>
                <w:szCs w:val="28"/>
              </w:rPr>
              <w:t>Informe de Pruebas</w:t>
            </w:r>
          </w:p>
        </w:tc>
      </w:tr>
      <w:tr w:rsidR="007614BD" w:rsidRPr="00FE5B20" w14:paraId="1DD652CD" w14:textId="77777777" w:rsidTr="000E6E80">
        <w:tc>
          <w:tcPr>
            <w:tcW w:w="1101" w:type="dxa"/>
            <w:shd w:val="clear" w:color="auto" w:fill="D9E1F2"/>
          </w:tcPr>
          <w:p w14:paraId="77D1BBD7" w14:textId="77777777" w:rsidR="007614BD" w:rsidRPr="00FE5B20" w:rsidRDefault="007614BD" w:rsidP="000E6E80">
            <w:pPr>
              <w:rPr>
                <w:szCs w:val="28"/>
              </w:rPr>
            </w:pPr>
            <w:r w:rsidRPr="00FE5B20">
              <w:rPr>
                <w:b/>
                <w:color w:val="000000"/>
                <w:szCs w:val="28"/>
              </w:rPr>
              <w:t>PDF</w:t>
            </w:r>
          </w:p>
        </w:tc>
        <w:tc>
          <w:tcPr>
            <w:tcW w:w="3402" w:type="dxa"/>
            <w:shd w:val="clear" w:color="auto" w:fill="D9E1F2"/>
          </w:tcPr>
          <w:p w14:paraId="4420151A" w14:textId="77777777" w:rsidR="007614BD" w:rsidRPr="00FE5B20" w:rsidRDefault="007614BD" w:rsidP="000E6E80">
            <w:pPr>
              <w:rPr>
                <w:szCs w:val="28"/>
              </w:rPr>
            </w:pPr>
            <w:r w:rsidRPr="00FE5B20">
              <w:rPr>
                <w:color w:val="000000"/>
                <w:szCs w:val="28"/>
              </w:rPr>
              <w:t>Portable Document Format</w:t>
            </w:r>
          </w:p>
        </w:tc>
      </w:tr>
      <w:tr w:rsidR="007614BD" w:rsidRPr="00FE5B20" w14:paraId="5D18C087" w14:textId="77777777" w:rsidTr="000E6E80">
        <w:tc>
          <w:tcPr>
            <w:tcW w:w="1101" w:type="dxa"/>
            <w:shd w:val="clear" w:color="auto" w:fill="FFFFFF"/>
          </w:tcPr>
          <w:p w14:paraId="42333978" w14:textId="77777777" w:rsidR="007614BD" w:rsidRPr="00FE5B20" w:rsidRDefault="007614BD" w:rsidP="000E6E80">
            <w:pPr>
              <w:rPr>
                <w:szCs w:val="28"/>
              </w:rPr>
            </w:pPr>
            <w:r w:rsidRPr="00FE5B20">
              <w:rPr>
                <w:b/>
                <w:color w:val="000000"/>
                <w:szCs w:val="28"/>
              </w:rPr>
              <w:lastRenderedPageBreak/>
              <w:t>Git</w:t>
            </w:r>
          </w:p>
        </w:tc>
        <w:tc>
          <w:tcPr>
            <w:tcW w:w="3402" w:type="dxa"/>
            <w:shd w:val="clear" w:color="auto" w:fill="FFFFFF"/>
          </w:tcPr>
          <w:p w14:paraId="423096DF" w14:textId="77777777" w:rsidR="007614BD" w:rsidRPr="00FE5B20" w:rsidRDefault="007614BD" w:rsidP="000E6E80">
            <w:pPr>
              <w:rPr>
                <w:szCs w:val="28"/>
              </w:rPr>
            </w:pPr>
            <w:r w:rsidRPr="00FE5B20">
              <w:rPr>
                <w:color w:val="000000"/>
                <w:szCs w:val="28"/>
              </w:rPr>
              <w:t>Sistema de control de versiones</w:t>
            </w:r>
          </w:p>
        </w:tc>
      </w:tr>
    </w:tbl>
    <w:p w14:paraId="722433BE" w14:textId="77777777" w:rsidR="00454B31" w:rsidRDefault="00454B31"/>
    <w:sectPr w:rsidR="00454B3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1C62DE8"/>
    <w:multiLevelType w:val="hybridMultilevel"/>
    <w:tmpl w:val="BAB2F2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86E4A0B"/>
    <w:multiLevelType w:val="hybridMultilevel"/>
    <w:tmpl w:val="7BCA5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31127655">
    <w:abstractNumId w:val="8"/>
  </w:num>
  <w:num w:numId="2" w16cid:durableId="1239562360">
    <w:abstractNumId w:val="6"/>
  </w:num>
  <w:num w:numId="3" w16cid:durableId="49815102">
    <w:abstractNumId w:val="5"/>
  </w:num>
  <w:num w:numId="4" w16cid:durableId="394401562">
    <w:abstractNumId w:val="4"/>
  </w:num>
  <w:num w:numId="5" w16cid:durableId="1264191096">
    <w:abstractNumId w:val="7"/>
  </w:num>
  <w:num w:numId="6" w16cid:durableId="1049308416">
    <w:abstractNumId w:val="3"/>
  </w:num>
  <w:num w:numId="7" w16cid:durableId="1990405954">
    <w:abstractNumId w:val="2"/>
  </w:num>
  <w:num w:numId="8" w16cid:durableId="1936014777">
    <w:abstractNumId w:val="1"/>
  </w:num>
  <w:num w:numId="9" w16cid:durableId="169683811">
    <w:abstractNumId w:val="0"/>
  </w:num>
  <w:num w:numId="10" w16cid:durableId="1888369159">
    <w:abstractNumId w:val="10"/>
  </w:num>
  <w:num w:numId="11" w16cid:durableId="1296064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2AC"/>
    <w:rsid w:val="0015074B"/>
    <w:rsid w:val="0029639D"/>
    <w:rsid w:val="002B1B25"/>
    <w:rsid w:val="00326F90"/>
    <w:rsid w:val="00454B31"/>
    <w:rsid w:val="00704DE3"/>
    <w:rsid w:val="007614BD"/>
    <w:rsid w:val="007978EB"/>
    <w:rsid w:val="009A7F88"/>
    <w:rsid w:val="00A67FBB"/>
    <w:rsid w:val="00AA1D8D"/>
    <w:rsid w:val="00B47730"/>
    <w:rsid w:val="00B87B59"/>
    <w:rsid w:val="00CB0664"/>
    <w:rsid w:val="00E14FD2"/>
    <w:rsid w:val="00FC693F"/>
    <w:rsid w:val="00FD6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26517"/>
  <w14:defaultImageDpi w14:val="300"/>
  <w15:docId w15:val="{A3688231-82F9-4EBA-AAC6-AE02A500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419"/>
    </w:rPr>
  </w:style>
  <w:style w:type="paragraph" w:styleId="Ttulo1">
    <w:name w:val="heading 1"/>
    <w:basedOn w:val="Normal"/>
    <w:next w:val="Normal"/>
    <w:link w:val="Ttulo1Car"/>
    <w:uiPriority w:val="9"/>
    <w:qFormat/>
    <w:rsid w:val="00A67FBB"/>
    <w:pPr>
      <w:keepNext/>
      <w:keepLines/>
      <w:spacing w:before="120" w:after="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9A7F88"/>
    <w:pPr>
      <w:keepNext/>
      <w:keepLines/>
      <w:spacing w:before="120" w:after="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67FBB"/>
    <w:rPr>
      <w:rFonts w:asciiTheme="majorHAnsi" w:eastAsiaTheme="majorEastAsia" w:hAnsiTheme="majorHAnsi" w:cstheme="majorBidi"/>
      <w:b/>
      <w:bCs/>
      <w:szCs w:val="28"/>
    </w:rPr>
  </w:style>
  <w:style w:type="character" w:customStyle="1" w:styleId="Ttulo2Car">
    <w:name w:val="Título 2 Car"/>
    <w:basedOn w:val="Fuentedeprrafopredeter"/>
    <w:link w:val="Ttulo2"/>
    <w:uiPriority w:val="9"/>
    <w:rsid w:val="009A7F88"/>
    <w:rPr>
      <w:rFonts w:asciiTheme="majorHAnsi" w:eastAsiaTheme="majorEastAsia" w:hAnsiTheme="majorHAnsi" w:cstheme="majorBidi"/>
      <w:b/>
      <w:bCs/>
      <w:szCs w:val="26"/>
      <w:lang w:val="es-419"/>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1452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2004</Words>
  <Characters>11022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8</cp:revision>
  <dcterms:created xsi:type="dcterms:W3CDTF">2013-12-23T23:15:00Z</dcterms:created>
  <dcterms:modified xsi:type="dcterms:W3CDTF">2026-06-20T01:29:00Z</dcterms:modified>
  <cp:category/>
</cp:coreProperties>
</file>