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ECFC" w14:textId="310A5568" w:rsidR="002E0858" w:rsidRPr="00683F62" w:rsidRDefault="00000000">
      <w:pPr>
        <w:spacing w:after="40"/>
        <w:jc w:val="center"/>
      </w:pPr>
      <w:r w:rsidRPr="00683F62">
        <w:rPr>
          <w:rFonts w:ascii="Calibri" w:hAnsi="Calibri"/>
          <w:b/>
          <w:sz w:val="28"/>
        </w:rPr>
        <w:t xml:space="preserve">ACTA DE RETROSPECTIVA — SPRINT 02 </w:t>
      </w:r>
    </w:p>
    <w:p w14:paraId="737D6632" w14:textId="210FD7A6" w:rsidR="002E0858" w:rsidRPr="000D1F76" w:rsidRDefault="00000000">
      <w:pPr>
        <w:spacing w:after="40"/>
        <w:jc w:val="center"/>
      </w:pPr>
      <w:r w:rsidRPr="000D1F76">
        <w:rPr>
          <w:rFonts w:ascii="Calibri" w:hAnsi="Calibri"/>
          <w:i/>
          <w:color w:val="595959"/>
          <w:sz w:val="18"/>
        </w:rPr>
        <w:t xml:space="preserve">Proyecto: Sistema de </w:t>
      </w:r>
      <w:r w:rsidR="004E4473" w:rsidRPr="000D1F76">
        <w:rPr>
          <w:rFonts w:ascii="Calibri" w:hAnsi="Calibri"/>
          <w:i/>
          <w:color w:val="595959"/>
          <w:sz w:val="18"/>
        </w:rPr>
        <w:t>Gestión</w:t>
      </w:r>
      <w:r w:rsidRPr="000D1F76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2CC68686" w14:textId="07E5B627" w:rsidR="002E0858" w:rsidRPr="000D1F76" w:rsidRDefault="004E4473">
      <w:pPr>
        <w:spacing w:after="120"/>
        <w:jc w:val="center"/>
      </w:pPr>
      <w:r w:rsidRPr="000D1F76">
        <w:rPr>
          <w:rFonts w:ascii="Calibri" w:hAnsi="Calibri"/>
          <w:i/>
          <w:color w:val="595959"/>
          <w:sz w:val="18"/>
        </w:rPr>
        <w:t xml:space="preserve">Código: RET-SPR-02 | versión: 2.0 | Fecha: </w:t>
      </w:r>
      <w:r w:rsidR="00A32653">
        <w:rPr>
          <w:rFonts w:ascii="Calibri" w:hAnsi="Calibri"/>
          <w:i/>
          <w:color w:val="595959"/>
          <w:sz w:val="18"/>
        </w:rPr>
        <w:t>25</w:t>
      </w:r>
      <w:r w:rsidRPr="000D1F76">
        <w:rPr>
          <w:rFonts w:ascii="Calibri" w:hAnsi="Calibri"/>
          <w:i/>
          <w:color w:val="595959"/>
          <w:sz w:val="18"/>
        </w:rPr>
        <w:t>/0</w:t>
      </w:r>
      <w:r w:rsidR="00D04F36">
        <w:rPr>
          <w:rFonts w:ascii="Calibri" w:hAnsi="Calibri"/>
          <w:i/>
          <w:color w:val="595959"/>
          <w:sz w:val="18"/>
        </w:rPr>
        <w:t>4</w:t>
      </w:r>
      <w:r w:rsidRPr="000D1F76">
        <w:rPr>
          <w:rFonts w:ascii="Calibri" w:hAnsi="Calibri"/>
          <w:i/>
          <w:color w:val="595959"/>
          <w:sz w:val="18"/>
        </w:rPr>
        <w:t>/2026</w:t>
      </w:r>
    </w:p>
    <w:p w14:paraId="57238DFB" w14:textId="77777777" w:rsidR="002E0858" w:rsidRPr="000D1F76" w:rsidRDefault="00000000" w:rsidP="000D1F76">
      <w:pPr>
        <w:pStyle w:val="Ttulo1"/>
      </w:pPr>
      <w:r w:rsidRPr="000D1F76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E0858" w:rsidRPr="000D1F76" w14:paraId="19F16ADD" w14:textId="77777777">
        <w:tc>
          <w:tcPr>
            <w:tcW w:w="3118" w:type="dxa"/>
            <w:shd w:val="clear" w:color="auto" w:fill="D9E1F2"/>
            <w:vAlign w:val="center"/>
          </w:tcPr>
          <w:p w14:paraId="0A0AC515" w14:textId="25DEB8BC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5A376382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RET-SPR-02</w:t>
            </w:r>
          </w:p>
        </w:tc>
      </w:tr>
      <w:tr w:rsidR="002E0858" w:rsidRPr="000D1F76" w14:paraId="24D8C345" w14:textId="77777777">
        <w:tc>
          <w:tcPr>
            <w:tcW w:w="3118" w:type="dxa"/>
            <w:shd w:val="clear" w:color="auto" w:fill="D9E1F2"/>
            <w:vAlign w:val="center"/>
          </w:tcPr>
          <w:p w14:paraId="5D9D64B1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7A2CD44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Acta de Retrospectiva – Sprint 02</w:t>
            </w:r>
          </w:p>
        </w:tc>
      </w:tr>
      <w:tr w:rsidR="002E0858" w:rsidRPr="000D1F76" w14:paraId="5B9D2F47" w14:textId="77777777">
        <w:tc>
          <w:tcPr>
            <w:tcW w:w="3118" w:type="dxa"/>
            <w:shd w:val="clear" w:color="auto" w:fill="D9E1F2"/>
            <w:vAlign w:val="center"/>
          </w:tcPr>
          <w:p w14:paraId="2AC8044F" w14:textId="7C21951B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565A2729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2.0</w:t>
            </w:r>
          </w:p>
        </w:tc>
      </w:tr>
      <w:tr w:rsidR="002E0858" w:rsidRPr="000D1F76" w14:paraId="12DD1B48" w14:textId="77777777">
        <w:tc>
          <w:tcPr>
            <w:tcW w:w="3118" w:type="dxa"/>
            <w:shd w:val="clear" w:color="auto" w:fill="D9E1F2"/>
            <w:vAlign w:val="center"/>
          </w:tcPr>
          <w:p w14:paraId="382B9966" w14:textId="64E9D7E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 xml:space="preserve">Fecha de </w:t>
            </w:r>
            <w:r w:rsidR="000D1F76" w:rsidRPr="000D1F7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7BA8B964" w14:textId="63B10CA7" w:rsidR="002E0858" w:rsidRPr="000D1F76" w:rsidRDefault="007754E0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Pr="000D1F76">
              <w:rPr>
                <w:rFonts w:ascii="Calibri" w:hAnsi="Calibri"/>
                <w:color w:val="000000"/>
                <w:szCs w:val="28"/>
              </w:rPr>
              <w:t>/0</w:t>
            </w:r>
            <w:r w:rsidR="00A32653">
              <w:rPr>
                <w:rFonts w:ascii="Calibri" w:hAnsi="Calibri"/>
                <w:color w:val="000000"/>
                <w:szCs w:val="28"/>
              </w:rPr>
              <w:t>4</w:t>
            </w:r>
            <w:r w:rsidRPr="000D1F76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2E0858" w:rsidRPr="000D1F76" w14:paraId="3F4D3AD1" w14:textId="77777777">
        <w:tc>
          <w:tcPr>
            <w:tcW w:w="3118" w:type="dxa"/>
            <w:shd w:val="clear" w:color="auto" w:fill="D9E1F2"/>
            <w:vAlign w:val="center"/>
          </w:tcPr>
          <w:p w14:paraId="476C46A3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1FDEBEDF" w14:textId="0099AE38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Sprint 02 – </w:t>
            </w:r>
            <w:r w:rsidR="000D1F76" w:rsidRPr="000D1F76">
              <w:rPr>
                <w:rFonts w:ascii="Calibri" w:hAnsi="Calibri"/>
                <w:color w:val="000000"/>
                <w:szCs w:val="28"/>
              </w:rPr>
              <w:t>Gestión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r w:rsidR="000D1F76" w:rsidRPr="000D1F76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2E0858" w:rsidRPr="000D1F76" w14:paraId="1D0CF678" w14:textId="77777777">
        <w:tc>
          <w:tcPr>
            <w:tcW w:w="3118" w:type="dxa"/>
            <w:shd w:val="clear" w:color="auto" w:fill="D9E1F2"/>
            <w:vAlign w:val="center"/>
          </w:tcPr>
          <w:p w14:paraId="10D63A8C" w14:textId="39B847E1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0D1F76" w:rsidRPr="000D1F7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0590BF71" w14:textId="2FEAE29E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2E0858" w:rsidRPr="000D1F76" w14:paraId="5F19D67B" w14:textId="77777777">
        <w:tc>
          <w:tcPr>
            <w:tcW w:w="3118" w:type="dxa"/>
            <w:shd w:val="clear" w:color="auto" w:fill="D9E1F2"/>
            <w:vAlign w:val="center"/>
          </w:tcPr>
          <w:p w14:paraId="155817B6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6F926AD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7D4609D1" w14:textId="4FC9431C" w:rsidR="002E0858" w:rsidRPr="000D1F76" w:rsidRDefault="002E0858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417"/>
        <w:gridCol w:w="2268"/>
        <w:gridCol w:w="4819"/>
      </w:tblGrid>
      <w:tr w:rsidR="002E0858" w:rsidRPr="000D1F76" w14:paraId="34ACFFA5" w14:textId="77777777">
        <w:tc>
          <w:tcPr>
            <w:tcW w:w="850" w:type="dxa"/>
            <w:shd w:val="clear" w:color="auto" w:fill="1F3864"/>
            <w:vAlign w:val="center"/>
          </w:tcPr>
          <w:p w14:paraId="02F38EAA" w14:textId="2B8A2C5E" w:rsidR="002E0858" w:rsidRPr="000D1F76" w:rsidRDefault="004E4473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4B4CD6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373994E2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7117B1E" w14:textId="74831339" w:rsidR="002E0858" w:rsidRPr="000D1F76" w:rsidRDefault="004E4473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Descripción del cambio</w:t>
            </w:r>
          </w:p>
        </w:tc>
      </w:tr>
      <w:tr w:rsidR="002E0858" w:rsidRPr="000D1F76" w14:paraId="55D31AF9" w14:textId="77777777">
        <w:tc>
          <w:tcPr>
            <w:tcW w:w="850" w:type="dxa"/>
            <w:vAlign w:val="center"/>
          </w:tcPr>
          <w:p w14:paraId="6BD83D4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61B47D13" w14:textId="093FFF09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</w:t>
            </w:r>
            <w:r w:rsidR="00A32653">
              <w:rPr>
                <w:rFonts w:ascii="Calibri" w:hAnsi="Calibri"/>
                <w:color w:val="000000"/>
                <w:szCs w:val="28"/>
              </w:rPr>
              <w:t>2</w:t>
            </w:r>
            <w:r w:rsidRPr="000D1F76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  <w:tc>
          <w:tcPr>
            <w:tcW w:w="2268" w:type="dxa"/>
            <w:vAlign w:val="center"/>
          </w:tcPr>
          <w:p w14:paraId="642F3477" w14:textId="2207E8EB" w:rsidR="002E0858" w:rsidRPr="000D1F76" w:rsidRDefault="00B26061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01FCAF06" w14:textId="269273C2" w:rsidR="002E0858" w:rsidRPr="000D1F76" w:rsidRDefault="00F172B4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V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ersión inicial del acta de retrospectiva.</w:t>
            </w:r>
          </w:p>
        </w:tc>
      </w:tr>
      <w:tr w:rsidR="002E0858" w:rsidRPr="000D1F76" w14:paraId="1F162CDE" w14:textId="77777777">
        <w:tc>
          <w:tcPr>
            <w:tcW w:w="850" w:type="dxa"/>
            <w:vAlign w:val="center"/>
          </w:tcPr>
          <w:p w14:paraId="1EBE993B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2.0</w:t>
            </w:r>
          </w:p>
        </w:tc>
        <w:tc>
          <w:tcPr>
            <w:tcW w:w="1417" w:type="dxa"/>
            <w:vAlign w:val="center"/>
          </w:tcPr>
          <w:p w14:paraId="11091D97" w14:textId="4407AA17" w:rsidR="002E0858" w:rsidRPr="000D1F76" w:rsidRDefault="00A32653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Pr="000D1F76">
              <w:rPr>
                <w:rFonts w:ascii="Calibri" w:hAnsi="Calibri"/>
                <w:color w:val="000000"/>
                <w:szCs w:val="28"/>
              </w:rPr>
              <w:t>/0</w:t>
            </w:r>
            <w:r w:rsidR="00D04F36">
              <w:rPr>
                <w:rFonts w:ascii="Calibri" w:hAnsi="Calibri"/>
                <w:color w:val="000000"/>
                <w:szCs w:val="28"/>
              </w:rPr>
              <w:t>4</w:t>
            </w:r>
            <w:r w:rsidRPr="000D1F76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  <w:tc>
          <w:tcPr>
            <w:tcW w:w="2268" w:type="dxa"/>
            <w:vAlign w:val="center"/>
          </w:tcPr>
          <w:p w14:paraId="25C0E354" w14:textId="40E24894" w:rsidR="002E0858" w:rsidRPr="000D1F76" w:rsidRDefault="00B26061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3DDCD34" w14:textId="4A95BE7F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Versi</w:t>
            </w:r>
            <w:r w:rsidR="004E4473">
              <w:rPr>
                <w:rFonts w:ascii="Calibri" w:hAnsi="Calibri"/>
                <w:color w:val="000000"/>
                <w:szCs w:val="28"/>
              </w:rPr>
              <w:t>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n definitiva con datos reales: referencias cruzadas a 3 documentos de soporte,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verificación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compromisos Sprint 01.</w:t>
            </w:r>
          </w:p>
        </w:tc>
      </w:tr>
    </w:tbl>
    <w:p w14:paraId="30C4068F" w14:textId="77777777" w:rsidR="002E0858" w:rsidRPr="000D1F76" w:rsidRDefault="00000000" w:rsidP="00E71B50">
      <w:pPr>
        <w:pStyle w:val="Ttulo1"/>
      </w:pPr>
      <w:r w:rsidRPr="000D1F76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E0858" w:rsidRPr="000D1F76" w14:paraId="426F122E" w14:textId="77777777">
        <w:tc>
          <w:tcPr>
            <w:tcW w:w="3118" w:type="dxa"/>
            <w:shd w:val="clear" w:color="auto" w:fill="D9E1F2"/>
            <w:vAlign w:val="center"/>
          </w:tcPr>
          <w:p w14:paraId="6B3C617B" w14:textId="51039E1F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1F3864"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06749B1B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Sprint 02</w:t>
            </w:r>
          </w:p>
        </w:tc>
      </w:tr>
      <w:tr w:rsidR="002E0858" w:rsidRPr="000D1F76" w14:paraId="432CD592" w14:textId="77777777">
        <w:tc>
          <w:tcPr>
            <w:tcW w:w="3118" w:type="dxa"/>
            <w:shd w:val="clear" w:color="auto" w:fill="D9E1F2"/>
            <w:vAlign w:val="center"/>
          </w:tcPr>
          <w:p w14:paraId="3A19517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78572B80" w14:textId="4FD7AF23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Gestión de Proyectos, Avances de Obra y Evidencia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B26061" w:rsidRPr="000D1F76" w14:paraId="7C6AC567" w14:textId="77777777">
        <w:tc>
          <w:tcPr>
            <w:tcW w:w="3118" w:type="dxa"/>
            <w:shd w:val="clear" w:color="auto" w:fill="D9E1F2"/>
            <w:vAlign w:val="center"/>
          </w:tcPr>
          <w:p w14:paraId="2A0A167C" w14:textId="77777777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600D61B8" w14:textId="49C59E2B" w:rsidR="00B26061" w:rsidRPr="000D1F76" w:rsidRDefault="00B26061" w:rsidP="00B26061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2</w:t>
            </w:r>
            <w:r>
              <w:rPr>
                <w:rFonts w:ascii="Calibri" w:hAnsi="Calibri"/>
                <w:color w:val="000000"/>
                <w:szCs w:val="28"/>
              </w:rPr>
              <w:t>0</w:t>
            </w:r>
            <w:r w:rsidRPr="00415B52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B26061" w:rsidRPr="000D1F76" w14:paraId="6C5C2F0A" w14:textId="77777777">
        <w:tc>
          <w:tcPr>
            <w:tcW w:w="3118" w:type="dxa"/>
            <w:shd w:val="clear" w:color="auto" w:fill="D9E1F2"/>
            <w:vAlign w:val="center"/>
          </w:tcPr>
          <w:p w14:paraId="27240066" w14:textId="77777777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2B3005D3" w14:textId="00C17CAD" w:rsidR="00B26061" w:rsidRPr="000D1F76" w:rsidRDefault="00B26061" w:rsidP="00B2606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24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B26061" w:rsidRPr="000D1F76" w14:paraId="7C07635A" w14:textId="77777777">
        <w:tc>
          <w:tcPr>
            <w:tcW w:w="3118" w:type="dxa"/>
            <w:shd w:val="clear" w:color="auto" w:fill="D9E1F2"/>
            <w:vAlign w:val="center"/>
          </w:tcPr>
          <w:p w14:paraId="27858619" w14:textId="1C352AC1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48764379" w14:textId="25CB3B2F" w:rsidR="00B26061" w:rsidRPr="000D1F76" w:rsidRDefault="00B26061" w:rsidP="00B2606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 semana</w:t>
            </w:r>
          </w:p>
        </w:tc>
      </w:tr>
      <w:tr w:rsidR="002E0858" w:rsidRPr="000D1F76" w14:paraId="22095645" w14:textId="77777777">
        <w:tc>
          <w:tcPr>
            <w:tcW w:w="3118" w:type="dxa"/>
            <w:shd w:val="clear" w:color="auto" w:fill="D9E1F2"/>
            <w:vAlign w:val="center"/>
          </w:tcPr>
          <w:p w14:paraId="427B7133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Scrum Master</w:t>
            </w:r>
          </w:p>
        </w:tc>
        <w:tc>
          <w:tcPr>
            <w:tcW w:w="6236" w:type="dxa"/>
            <w:vAlign w:val="center"/>
          </w:tcPr>
          <w:p w14:paraId="14B294F6" w14:textId="6F1BEB89" w:rsidR="002E0858" w:rsidRPr="000D1F76" w:rsidRDefault="00F172B4">
            <w:pPr>
              <w:rPr>
                <w:szCs w:val="28"/>
              </w:rPr>
            </w:pPr>
            <w:r w:rsidRPr="005E6829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2E0858" w:rsidRPr="000D1F76" w14:paraId="175697AD" w14:textId="77777777">
        <w:tc>
          <w:tcPr>
            <w:tcW w:w="3118" w:type="dxa"/>
            <w:shd w:val="clear" w:color="auto" w:fill="D9E1F2"/>
            <w:vAlign w:val="center"/>
          </w:tcPr>
          <w:p w14:paraId="5B3F51AF" w14:textId="79C9AFD7" w:rsidR="002E0858" w:rsidRPr="000D1F76" w:rsidRDefault="004E4473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Módulos/componentes</w:t>
            </w:r>
          </w:p>
        </w:tc>
        <w:tc>
          <w:tcPr>
            <w:tcW w:w="6236" w:type="dxa"/>
            <w:vAlign w:val="center"/>
          </w:tcPr>
          <w:p w14:paraId="272D7E64" w14:textId="488B7A3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Proyectos (CRUD, RBAC), Avances de Obra (registro, evidencia,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presupuesto), StorageService (almacenamiento extensible), Rubros (carga masiva API)</w:t>
            </w:r>
          </w:p>
        </w:tc>
      </w:tr>
    </w:tbl>
    <w:p w14:paraId="7005770D" w14:textId="77777777" w:rsidR="002E0858" w:rsidRPr="000D1F76" w:rsidRDefault="00000000" w:rsidP="000D1F76">
      <w:pPr>
        <w:pStyle w:val="Ttulo1"/>
      </w:pPr>
      <w:r w:rsidRPr="000D1F76">
        <w:t>3. Objetivo del sprint</w:t>
      </w:r>
    </w:p>
    <w:p w14:paraId="1CB51833" w14:textId="11A87984" w:rsidR="002E0858" w:rsidRPr="000D1F76" w:rsidRDefault="00000000">
      <w:pPr>
        <w:spacing w:before="40" w:after="40"/>
        <w:rPr>
          <w:sz w:val="28"/>
          <w:szCs w:val="28"/>
        </w:rPr>
      </w:pPr>
      <w:r w:rsidRPr="000D1F76">
        <w:rPr>
          <w:rFonts w:ascii="Calibri" w:hAnsi="Calibri"/>
          <w:color w:val="000000"/>
          <w:szCs w:val="28"/>
        </w:rPr>
        <w:t xml:space="preserve">Implementar el </w:t>
      </w:r>
      <w:r w:rsidR="004E4473" w:rsidRPr="000D1F76">
        <w:rPr>
          <w:rFonts w:ascii="Calibri" w:hAnsi="Calibri"/>
          <w:color w:val="000000"/>
          <w:szCs w:val="28"/>
        </w:rPr>
        <w:t>módulo</w:t>
      </w:r>
      <w:r w:rsidRPr="000D1F76">
        <w:rPr>
          <w:rFonts w:ascii="Calibri" w:hAnsi="Calibri"/>
          <w:color w:val="000000"/>
          <w:szCs w:val="28"/>
        </w:rPr>
        <w:t xml:space="preserve"> de </w:t>
      </w:r>
      <w:r w:rsidR="004E4473" w:rsidRPr="000D1F76">
        <w:rPr>
          <w:rFonts w:ascii="Calibri" w:hAnsi="Calibri"/>
          <w:color w:val="000000"/>
          <w:szCs w:val="28"/>
        </w:rPr>
        <w:t>Gestión</w:t>
      </w:r>
      <w:r w:rsidRPr="000D1F76">
        <w:rPr>
          <w:rFonts w:ascii="Calibri" w:hAnsi="Calibri"/>
          <w:color w:val="000000"/>
          <w:szCs w:val="28"/>
        </w:rPr>
        <w:t xml:space="preserve"> de Proyectos (CRUD completo con </w:t>
      </w:r>
      <w:r w:rsidR="004E4473" w:rsidRPr="000D1F76">
        <w:rPr>
          <w:rFonts w:ascii="Calibri" w:hAnsi="Calibri"/>
          <w:color w:val="000000"/>
          <w:szCs w:val="28"/>
        </w:rPr>
        <w:t>asignación</w:t>
      </w:r>
      <w:r w:rsidRPr="000D1F76">
        <w:rPr>
          <w:rFonts w:ascii="Calibri" w:hAnsi="Calibri"/>
          <w:color w:val="000000"/>
          <w:szCs w:val="28"/>
        </w:rPr>
        <w:t xml:space="preserve"> de responsable y control de acceso por proyecto), el registro de Avances </w:t>
      </w:r>
      <w:r w:rsidR="004E4473" w:rsidRPr="000D1F76">
        <w:rPr>
          <w:rFonts w:ascii="Calibri" w:hAnsi="Calibri"/>
          <w:color w:val="000000"/>
          <w:szCs w:val="28"/>
        </w:rPr>
        <w:t>Físicos</w:t>
      </w:r>
      <w:r w:rsidRPr="000D1F76">
        <w:rPr>
          <w:rFonts w:ascii="Calibri" w:hAnsi="Calibri"/>
          <w:color w:val="000000"/>
          <w:szCs w:val="28"/>
        </w:rPr>
        <w:t xml:space="preserve"> de Obra con </w:t>
      </w:r>
      <w:r w:rsidR="004E4473" w:rsidRPr="000D1F76">
        <w:rPr>
          <w:rFonts w:ascii="Calibri" w:hAnsi="Calibri"/>
          <w:color w:val="000000"/>
          <w:szCs w:val="28"/>
        </w:rPr>
        <w:t>validación</w:t>
      </w:r>
      <w:r w:rsidRPr="000D1F76">
        <w:rPr>
          <w:rFonts w:ascii="Calibri" w:hAnsi="Calibri"/>
          <w:color w:val="000000"/>
          <w:szCs w:val="28"/>
        </w:rPr>
        <w:t xml:space="preserve"> de presupuesto por rubro y la carga/</w:t>
      </w:r>
      <w:r w:rsidR="004E4473" w:rsidRPr="000D1F76">
        <w:rPr>
          <w:rFonts w:ascii="Calibri" w:hAnsi="Calibri"/>
          <w:color w:val="000000"/>
          <w:szCs w:val="28"/>
        </w:rPr>
        <w:t>asociación</w:t>
      </w:r>
      <w:r w:rsidRPr="000D1F76">
        <w:rPr>
          <w:rFonts w:ascii="Calibri" w:hAnsi="Calibri"/>
          <w:color w:val="000000"/>
          <w:szCs w:val="28"/>
        </w:rPr>
        <w:t xml:space="preserve"> de Evidencia </w:t>
      </w:r>
      <w:r w:rsidR="004E4473" w:rsidRPr="000D1F76">
        <w:rPr>
          <w:rFonts w:ascii="Calibri" w:hAnsi="Calibri"/>
          <w:color w:val="000000"/>
          <w:szCs w:val="28"/>
        </w:rPr>
        <w:t>Fotográfica</w:t>
      </w:r>
      <w:r w:rsidRPr="000D1F76">
        <w:rPr>
          <w:rFonts w:ascii="Calibri" w:hAnsi="Calibri"/>
          <w:color w:val="000000"/>
          <w:szCs w:val="28"/>
        </w:rPr>
        <w:t xml:space="preserve"> obligatoria. Incluye la carga masiva de rubros desde API y el servicio de almacenamiento de archivos.</w:t>
      </w:r>
    </w:p>
    <w:p w14:paraId="6A6E1459" w14:textId="77777777" w:rsidR="002E0858" w:rsidRPr="000D1F76" w:rsidRDefault="00000000" w:rsidP="000D1F76">
      <w:pPr>
        <w:pStyle w:val="Ttulo1"/>
      </w:pPr>
      <w:r w:rsidRPr="000D1F76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2E0858" w:rsidRPr="000D1F76" w14:paraId="65B091EA" w14:textId="77777777">
        <w:tc>
          <w:tcPr>
            <w:tcW w:w="1984" w:type="dxa"/>
            <w:shd w:val="clear" w:color="auto" w:fill="1F3864"/>
            <w:vAlign w:val="center"/>
          </w:tcPr>
          <w:p w14:paraId="1C0F8089" w14:textId="77777777" w:rsidR="002E0858" w:rsidRPr="000D1F76" w:rsidRDefault="00000000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Rol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9C2D852" w14:textId="77777777" w:rsidR="002E0858" w:rsidRPr="000D1F76" w:rsidRDefault="00000000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Nombre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62F17F61" w14:textId="3E70FD09" w:rsidR="002E0858" w:rsidRPr="000D1F76" w:rsidRDefault="004E4473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Participación</w:t>
            </w:r>
          </w:p>
        </w:tc>
      </w:tr>
      <w:tr w:rsidR="002E0858" w:rsidRPr="000D1F76" w14:paraId="6F28BD79" w14:textId="77777777">
        <w:tc>
          <w:tcPr>
            <w:tcW w:w="1984" w:type="dxa"/>
            <w:shd w:val="clear" w:color="auto" w:fill="D9E1F2"/>
            <w:vAlign w:val="center"/>
          </w:tcPr>
          <w:p w14:paraId="41DAAA81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Scrum Master</w:t>
            </w:r>
          </w:p>
        </w:tc>
        <w:tc>
          <w:tcPr>
            <w:tcW w:w="2835" w:type="dxa"/>
            <w:vAlign w:val="center"/>
          </w:tcPr>
          <w:p w14:paraId="7CCBF14C" w14:textId="325849B7" w:rsidR="002E0858" w:rsidRPr="000D1F76" w:rsidRDefault="000D1F76">
            <w:r w:rsidRPr="000D1F76">
              <w:rPr>
                <w:rFonts w:ascii="Calibri" w:hAnsi="Calibri"/>
                <w:color w:val="000000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36F4FA07" w14:textId="3AED7512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Facilito la </w:t>
            </w:r>
            <w:r w:rsidR="004E4473" w:rsidRPr="000D1F76">
              <w:rPr>
                <w:rFonts w:ascii="Calibri" w:hAnsi="Calibri"/>
                <w:color w:val="000000"/>
              </w:rPr>
              <w:t>reunión</w:t>
            </w:r>
            <w:r w:rsidRPr="000D1F76">
              <w:rPr>
                <w:rFonts w:ascii="Calibri" w:hAnsi="Calibri"/>
                <w:color w:val="000000"/>
              </w:rPr>
              <w:t xml:space="preserve"> de retrospectiva y la </w:t>
            </w:r>
            <w:r w:rsidR="004E4473" w:rsidRPr="000D1F76">
              <w:rPr>
                <w:rFonts w:ascii="Calibri" w:hAnsi="Calibri"/>
                <w:color w:val="000000"/>
              </w:rPr>
              <w:t>planificación</w:t>
            </w:r>
            <w:r w:rsidRPr="000D1F76">
              <w:rPr>
                <w:rFonts w:ascii="Calibri" w:hAnsi="Calibri"/>
                <w:color w:val="000000"/>
              </w:rPr>
              <w:t>.</w:t>
            </w:r>
          </w:p>
        </w:tc>
      </w:tr>
      <w:tr w:rsidR="002E0858" w:rsidRPr="000D1F76" w14:paraId="4F484DBA" w14:textId="77777777">
        <w:tc>
          <w:tcPr>
            <w:tcW w:w="1984" w:type="dxa"/>
            <w:shd w:val="clear" w:color="auto" w:fill="D9E1F2"/>
            <w:vAlign w:val="center"/>
          </w:tcPr>
          <w:p w14:paraId="08F9D07C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Product Owner</w:t>
            </w:r>
          </w:p>
        </w:tc>
        <w:tc>
          <w:tcPr>
            <w:tcW w:w="2835" w:type="dxa"/>
            <w:vAlign w:val="center"/>
          </w:tcPr>
          <w:p w14:paraId="72BFCC88" w14:textId="6FAAB20E" w:rsidR="002E0858" w:rsidRPr="000D1F76" w:rsidRDefault="000D1F76">
            <w:r w:rsidRPr="000D1F76">
              <w:rPr>
                <w:rFonts w:ascii="Calibri" w:hAnsi="Calibri"/>
                <w:color w:val="000000"/>
              </w:rPr>
              <w:t>Isaac Sebastian Castro Muesmueran</w:t>
            </w:r>
          </w:p>
        </w:tc>
        <w:tc>
          <w:tcPr>
            <w:tcW w:w="4535" w:type="dxa"/>
            <w:vAlign w:val="center"/>
          </w:tcPr>
          <w:p w14:paraId="4316730B" w14:textId="1A8F541D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Valido criterios de </w:t>
            </w:r>
            <w:r w:rsidR="004E4473" w:rsidRPr="000D1F76">
              <w:rPr>
                <w:rFonts w:ascii="Calibri" w:hAnsi="Calibri"/>
                <w:color w:val="000000"/>
              </w:rPr>
              <w:t>aceptación</w:t>
            </w:r>
            <w:r w:rsidRPr="000D1F76">
              <w:rPr>
                <w:rFonts w:ascii="Calibri" w:hAnsi="Calibri"/>
                <w:color w:val="000000"/>
              </w:rPr>
              <w:t xml:space="preserve"> y prioridades del backlog.</w:t>
            </w:r>
          </w:p>
        </w:tc>
      </w:tr>
      <w:tr w:rsidR="002E0858" w:rsidRPr="000D1F76" w14:paraId="2663A35C" w14:textId="77777777">
        <w:tc>
          <w:tcPr>
            <w:tcW w:w="1984" w:type="dxa"/>
            <w:shd w:val="clear" w:color="auto" w:fill="D9E1F2"/>
            <w:vAlign w:val="center"/>
          </w:tcPr>
          <w:p w14:paraId="23DAC585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Equipo de desarrollo</w:t>
            </w:r>
          </w:p>
        </w:tc>
        <w:tc>
          <w:tcPr>
            <w:tcW w:w="2835" w:type="dxa"/>
            <w:vAlign w:val="center"/>
          </w:tcPr>
          <w:p w14:paraId="1AD836D7" w14:textId="679B2C61" w:rsidR="002E0858" w:rsidRPr="000D1F76" w:rsidRDefault="000D1F76">
            <w:r w:rsidRPr="000D1F76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  <w:tc>
          <w:tcPr>
            <w:tcW w:w="4535" w:type="dxa"/>
            <w:vAlign w:val="center"/>
          </w:tcPr>
          <w:p w14:paraId="73BCA06E" w14:textId="53CF4401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Implemento todos los </w:t>
            </w:r>
            <w:r w:rsidR="004E4473" w:rsidRPr="000D1F76">
              <w:rPr>
                <w:rFonts w:ascii="Calibri" w:hAnsi="Calibri"/>
                <w:color w:val="000000"/>
              </w:rPr>
              <w:t>ítems</w:t>
            </w:r>
            <w:r w:rsidRPr="000D1F76">
              <w:rPr>
                <w:rFonts w:ascii="Calibri" w:hAnsi="Calibri"/>
                <w:color w:val="000000"/>
              </w:rPr>
              <w:t xml:space="preserve"> del backlog con 100% de cumplimiento.</w:t>
            </w:r>
          </w:p>
        </w:tc>
      </w:tr>
    </w:tbl>
    <w:p w14:paraId="577EBC97" w14:textId="6E8F8019" w:rsidR="002E0858" w:rsidRPr="000D1F76" w:rsidRDefault="00000000" w:rsidP="000D1F76">
      <w:pPr>
        <w:pStyle w:val="Ttulo1"/>
      </w:pPr>
      <w:r w:rsidRPr="000D1F76">
        <w:lastRenderedPageBreak/>
        <w:t xml:space="preserve">5. </w:t>
      </w:r>
      <w:r w:rsidR="004E4473" w:rsidRPr="000D1F76">
        <w:t>Definición</w:t>
      </w:r>
      <w:r w:rsidRPr="000D1F76">
        <w:t xml:space="preserve"> de "Hecho" (DoD) — Sprint 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1296"/>
        <w:gridCol w:w="3150"/>
      </w:tblGrid>
      <w:tr w:rsidR="002E0858" w:rsidRPr="000D1F76" w14:paraId="09C84E47" w14:textId="77777777" w:rsidTr="00F172B4">
        <w:tc>
          <w:tcPr>
            <w:tcW w:w="5070" w:type="dxa"/>
            <w:shd w:val="clear" w:color="auto" w:fill="1F3864"/>
            <w:vAlign w:val="center"/>
          </w:tcPr>
          <w:p w14:paraId="3415C13A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1A295C7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¿Cumplido?</w:t>
            </w:r>
          </w:p>
        </w:tc>
        <w:tc>
          <w:tcPr>
            <w:tcW w:w="3150" w:type="dxa"/>
            <w:shd w:val="clear" w:color="auto" w:fill="1F3864"/>
            <w:vAlign w:val="center"/>
          </w:tcPr>
          <w:p w14:paraId="1558C69E" w14:textId="2CD80383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Observación</w:t>
            </w:r>
          </w:p>
        </w:tc>
      </w:tr>
      <w:tr w:rsidR="002E0858" w:rsidRPr="000D1F76" w14:paraId="4B92189F" w14:textId="77777777" w:rsidTr="00F172B4">
        <w:tc>
          <w:tcPr>
            <w:tcW w:w="5070" w:type="dxa"/>
            <w:shd w:val="clear" w:color="auto" w:fill="FFFFFF"/>
            <w:vAlign w:val="center"/>
          </w:tcPr>
          <w:p w14:paraId="646FBA14" w14:textId="32A492AA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Código fuente en repositorio Git (commit cerrado)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D428BA0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6CF3445A" w14:textId="77777777" w:rsidR="002E0858" w:rsidRPr="000D1F76" w:rsidRDefault="002E0858" w:rsidP="00F172B4">
            <w:pPr>
              <w:rPr>
                <w:szCs w:val="28"/>
              </w:rPr>
            </w:pPr>
          </w:p>
        </w:tc>
      </w:tr>
      <w:tr w:rsidR="002E0858" w:rsidRPr="000D1F76" w14:paraId="63D6811F" w14:textId="77777777" w:rsidTr="00F172B4">
        <w:tc>
          <w:tcPr>
            <w:tcW w:w="5070" w:type="dxa"/>
            <w:shd w:val="clear" w:color="auto" w:fill="D9E1F2"/>
            <w:vAlign w:val="center"/>
          </w:tcPr>
          <w:p w14:paraId="3EC76334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Funcionalidad desplegada en entorno Docker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359AC2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5D7EC849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docker-compose up sin errores</w:t>
            </w:r>
          </w:p>
        </w:tc>
      </w:tr>
      <w:tr w:rsidR="002E0858" w:rsidRPr="000D1F76" w14:paraId="123499C0" w14:textId="77777777" w:rsidTr="00F172B4">
        <w:tc>
          <w:tcPr>
            <w:tcW w:w="5070" w:type="dxa"/>
            <w:shd w:val="clear" w:color="auto" w:fill="FFFFFF"/>
            <w:vAlign w:val="center"/>
          </w:tcPr>
          <w:p w14:paraId="3724629F" w14:textId="562C6D3D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Criterios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aceptación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cada historia verificados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9E837DF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2CB40BC7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Todos revisados</w:t>
            </w:r>
          </w:p>
        </w:tc>
      </w:tr>
      <w:tr w:rsidR="002E0858" w:rsidRPr="000D1F76" w14:paraId="51AB85D9" w14:textId="77777777" w:rsidTr="00F172B4">
        <w:tc>
          <w:tcPr>
            <w:tcW w:w="5070" w:type="dxa"/>
            <w:shd w:val="clear" w:color="auto" w:fill="D9E1F2"/>
            <w:vAlign w:val="center"/>
          </w:tcPr>
          <w:p w14:paraId="06FB2708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Pruebas automatizadas ejecutadas (17/17 PASS)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C150DEF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7EC47438" w14:textId="022EFD9A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npm test --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proyectos avances</w:t>
            </w:r>
          </w:p>
        </w:tc>
      </w:tr>
      <w:tr w:rsidR="002E0858" w:rsidRPr="000D1F76" w14:paraId="5D7D23EA" w14:textId="77777777" w:rsidTr="00F172B4">
        <w:tc>
          <w:tcPr>
            <w:tcW w:w="5070" w:type="dxa"/>
            <w:shd w:val="clear" w:color="auto" w:fill="FFFFFF"/>
            <w:vAlign w:val="center"/>
          </w:tcPr>
          <w:p w14:paraId="3C3AB943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Migraciones Prisma aplicadas correctamente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3E21A9B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042368EE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Sin migraciones nuevas en Sprint 02</w:t>
            </w:r>
          </w:p>
        </w:tc>
      </w:tr>
      <w:tr w:rsidR="002E0858" w:rsidRPr="000D1F76" w14:paraId="50CD20BF" w14:textId="77777777" w:rsidTr="00F172B4">
        <w:tc>
          <w:tcPr>
            <w:tcW w:w="5070" w:type="dxa"/>
            <w:shd w:val="clear" w:color="auto" w:fill="D9E1F2"/>
            <w:vAlign w:val="center"/>
          </w:tcPr>
          <w:p w14:paraId="24D79D5A" w14:textId="70AD43E7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Documentación de sprint generada y archivada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EBC5B43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1B0603D1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V2.0 + 3 docs de soporte</w:t>
            </w:r>
          </w:p>
        </w:tc>
      </w:tr>
    </w:tbl>
    <w:p w14:paraId="686E2596" w14:textId="77777777" w:rsidR="002E0858" w:rsidRPr="000D1F76" w:rsidRDefault="00000000" w:rsidP="000D1F76">
      <w:pPr>
        <w:pStyle w:val="Ttulo1"/>
      </w:pPr>
      <w:r w:rsidRPr="000D1F76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18"/>
        <w:gridCol w:w="2388"/>
        <w:gridCol w:w="746"/>
        <w:gridCol w:w="1134"/>
        <w:gridCol w:w="641"/>
        <w:gridCol w:w="635"/>
        <w:gridCol w:w="1276"/>
        <w:gridCol w:w="2567"/>
      </w:tblGrid>
      <w:tr w:rsidR="002E0858" w:rsidRPr="000D1F76" w14:paraId="6F139417" w14:textId="77777777" w:rsidTr="00051AFD">
        <w:trPr>
          <w:trHeight w:val="454"/>
        </w:trPr>
        <w:tc>
          <w:tcPr>
            <w:tcW w:w="518" w:type="dxa"/>
            <w:shd w:val="clear" w:color="auto" w:fill="1F3864"/>
            <w:vAlign w:val="center"/>
          </w:tcPr>
          <w:p w14:paraId="64A4E267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ID</w:t>
            </w:r>
          </w:p>
        </w:tc>
        <w:tc>
          <w:tcPr>
            <w:tcW w:w="2388" w:type="dxa"/>
            <w:shd w:val="clear" w:color="auto" w:fill="1F3864"/>
            <w:vAlign w:val="center"/>
          </w:tcPr>
          <w:p w14:paraId="248E6D60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Historia / Tarea</w:t>
            </w:r>
          </w:p>
        </w:tc>
        <w:tc>
          <w:tcPr>
            <w:tcW w:w="746" w:type="dxa"/>
            <w:shd w:val="clear" w:color="auto" w:fill="1F3864"/>
            <w:vAlign w:val="center"/>
          </w:tcPr>
          <w:p w14:paraId="0706BB31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28480CEF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Modulo</w:t>
            </w:r>
          </w:p>
        </w:tc>
        <w:tc>
          <w:tcPr>
            <w:tcW w:w="641" w:type="dxa"/>
            <w:shd w:val="clear" w:color="auto" w:fill="1F3864"/>
            <w:vAlign w:val="center"/>
          </w:tcPr>
          <w:p w14:paraId="6F250743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SP Plan</w:t>
            </w:r>
          </w:p>
        </w:tc>
        <w:tc>
          <w:tcPr>
            <w:tcW w:w="635" w:type="dxa"/>
            <w:shd w:val="clear" w:color="auto" w:fill="1F3864"/>
            <w:vAlign w:val="center"/>
          </w:tcPr>
          <w:p w14:paraId="7A947864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SP Real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2CDB99A1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Estado</w:t>
            </w:r>
          </w:p>
        </w:tc>
        <w:tc>
          <w:tcPr>
            <w:tcW w:w="2567" w:type="dxa"/>
            <w:shd w:val="clear" w:color="auto" w:fill="1F3864"/>
            <w:vAlign w:val="center"/>
          </w:tcPr>
          <w:p w14:paraId="7FA16E5B" w14:textId="77777777" w:rsidR="002E0858" w:rsidRPr="000D1F76" w:rsidRDefault="00000000" w:rsidP="00042D2D">
            <w:pPr>
              <w:jc w:val="center"/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Criterios verificados</w:t>
            </w:r>
          </w:p>
        </w:tc>
      </w:tr>
      <w:tr w:rsidR="002E0858" w:rsidRPr="000D1F76" w14:paraId="69C17453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5D251A1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HU-06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73668ED6" w14:textId="6C5557CD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CRUD completo de proyectos con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asignación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responsable (solo Admin)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4082A792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63616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Proyectos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529BC22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3C74D63F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94BF49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21F25C08" w14:textId="15A44894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Admin puede crear, editar y listar proyectos. POST /api/v1/proyectos retorna 403</w:t>
            </w:r>
          </w:p>
        </w:tc>
      </w:tr>
      <w:tr w:rsidR="002E0858" w:rsidRPr="000D1F76" w14:paraId="341491E4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3D9870B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HU-07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1C27F64B" w14:textId="0FF8DE9E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Registrar avance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físico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obra con evidencia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fotográfica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obligatoria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4420535E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2B18D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3B65965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4345B9C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4F52B9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2C96E67A" w14:textId="690ABBA5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POST /api/v1/avances requiere: token valido, rol Residente o Admin</w:t>
            </w:r>
          </w:p>
        </w:tc>
      </w:tr>
      <w:tr w:rsidR="002E0858" w:rsidRPr="000D1F76" w14:paraId="29622834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142D9AD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HU-08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3499063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Consultar historial de avances por rubro con datos del residente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6D91227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3E4BE18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295D90D6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058A2DC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10BAC9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57E939FB" w14:textId="2A88E466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GET /api/v1/avances/rubro/:idRubro retorna lista de avances ordenados por fecha desc</w:t>
            </w:r>
          </w:p>
        </w:tc>
      </w:tr>
      <w:tr w:rsidR="002E0858" w:rsidRPr="000D1F76" w14:paraId="4729A75C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35AD1A73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HT-03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4CDC732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Carga masiva de rubros desde API (POST /proyectos/:id/rubros/bulk)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403ACD6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E5C1C7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Proyectos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4B47CA5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1C29ECF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F7430D3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7781BC81" w14:textId="5BCD8E18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Solo Admin puede realizar carga masiva. Acepta array de rubros JSON con campos</w:t>
            </w:r>
            <w:r w:rsidR="004E4473">
              <w:rPr>
                <w:rFonts w:ascii="Calibri" w:hAnsi="Calibri"/>
                <w:color w:val="000000"/>
                <w:sz w:val="20"/>
                <w:szCs w:val="28"/>
              </w:rPr>
              <w:t xml:space="preserve"> concretos</w:t>
            </w:r>
          </w:p>
        </w:tc>
      </w:tr>
      <w:tr w:rsidR="002E0858" w:rsidRPr="000D1F76" w14:paraId="06575FEA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2406501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HT-04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213A2EE9" w14:textId="48DFCF4B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StorageService: almacenamiento local de evidencia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fotográfica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(extensible a S3)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502663D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BD19FC6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Infraestructura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63EB594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56CBE2D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6CB005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14D9E5F3" w14:textId="6A7F22E5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StorageService implementado con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extensible. Subcarpetas: /uploads/evidencias/</w:t>
            </w:r>
          </w:p>
        </w:tc>
      </w:tr>
      <w:tr w:rsidR="002E0858" w:rsidRPr="000D1F76" w14:paraId="65974C6E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6107562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HT-05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7181985E" w14:textId="59A02AB6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Integracion multer +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formato y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tamaño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imagen en avances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13BF4BCE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CBE8D7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25B0532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3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7871D65A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3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423931D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27398B07" w14:textId="66012F7D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multer configurado con memoryStorage para recibir archivo 'evidencia'. storageService.</w:t>
            </w:r>
          </w:p>
        </w:tc>
      </w:tr>
    </w:tbl>
    <w:p w14:paraId="76D872FD" w14:textId="31959FA6" w:rsidR="002E0858" w:rsidRPr="000D1F76" w:rsidRDefault="00000000" w:rsidP="000D1F76">
      <w:pPr>
        <w:pStyle w:val="Ttulo1"/>
      </w:pPr>
      <w:r w:rsidRPr="000D1F76">
        <w:t xml:space="preserve">7. </w:t>
      </w:r>
      <w:r w:rsidR="004E4473" w:rsidRPr="000D1F76">
        <w:t>Verificación</w:t>
      </w:r>
      <w:r w:rsidRPr="000D1F76">
        <w:t xml:space="preserve"> de compromisos del Sprint 01 (</w:t>
      </w:r>
      <w:r w:rsidR="000D1F76">
        <w:t xml:space="preserve">sección </w:t>
      </w:r>
      <w:r w:rsidRPr="000D1F76">
        <w:t>7.3)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"/>
        <w:gridCol w:w="3132"/>
        <w:gridCol w:w="1424"/>
        <w:gridCol w:w="2937"/>
      </w:tblGrid>
      <w:tr w:rsidR="002E0858" w:rsidRPr="000D1F76" w14:paraId="05F473F5" w14:textId="77777777">
        <w:trPr>
          <w:trHeight w:val="454"/>
        </w:trPr>
        <w:tc>
          <w:tcPr>
            <w:tcW w:w="0" w:type="dxa"/>
            <w:shd w:val="clear" w:color="auto" w:fill="1F3864"/>
            <w:vAlign w:val="center"/>
          </w:tcPr>
          <w:p w14:paraId="68C05BE7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3692A0D5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Compromiso adquirido en Sprint 01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230E525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18D38726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Evidencia de cumplimiento</w:t>
            </w:r>
          </w:p>
        </w:tc>
      </w:tr>
      <w:tr w:rsidR="002E0858" w:rsidRPr="000D1F76" w14:paraId="579F9613" w14:textId="77777777">
        <w:trPr>
          <w:trHeight w:val="567"/>
        </w:trPr>
        <w:tc>
          <w:tcPr>
            <w:tcW w:w="0" w:type="dxa"/>
            <w:shd w:val="clear" w:color="auto" w:fill="F2F2F2"/>
            <w:vAlign w:val="center"/>
          </w:tcPr>
          <w:p w14:paraId="0E11257F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2D8220C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Generar el backlog formal (Sprint_NN_Backlog_ICARO.xlsx) antes del Sprint Planning.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9F06F0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DA2A90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Sprint_02_Backlog_ICARO.xlsx generado previo al inicio del sprint.</w:t>
            </w:r>
          </w:p>
        </w:tc>
      </w:tr>
      <w:tr w:rsidR="002E0858" w:rsidRPr="000D1F76" w14:paraId="780DB9AA" w14:textId="77777777">
        <w:trPr>
          <w:trHeight w:val="567"/>
        </w:trPr>
        <w:tc>
          <w:tcPr>
            <w:tcW w:w="0" w:type="dxa"/>
            <w:shd w:val="clear" w:color="auto" w:fill="FFFFFF"/>
            <w:vAlign w:val="center"/>
          </w:tcPr>
          <w:p w14:paraId="204D46D9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FA3B48B" w14:textId="1798E21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Extender pruebas automatizadas (Jest/Supertest) a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Sprint 02.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6521DC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4E0B21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17 casos en proyectos_avances.test.js cubren Proyectos, Avances y Rubros.</w:t>
            </w:r>
          </w:p>
        </w:tc>
      </w:tr>
      <w:tr w:rsidR="002E0858" w:rsidRPr="000D1F76" w14:paraId="12FEE1E7" w14:textId="77777777">
        <w:trPr>
          <w:trHeight w:val="567"/>
        </w:trPr>
        <w:tc>
          <w:tcPr>
            <w:tcW w:w="0" w:type="dxa"/>
            <w:shd w:val="clear" w:color="auto" w:fill="F2F2F2"/>
            <w:vAlign w:val="center"/>
          </w:tcPr>
          <w:p w14:paraId="4198B64E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1A969871" w14:textId="74334B9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Documentar el informe de pruebas en paralelo a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ejecución</w:t>
            </w:r>
            <w:r w:rsidRPr="000D1F76">
              <w:rPr>
                <w:rFonts w:ascii="Calibri" w:hAnsi="Calibri"/>
                <w:color w:val="000000"/>
                <w:szCs w:val="28"/>
              </w:rPr>
              <w:t>, no al cierre.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E62F32E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Parcialmente cumplida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517F42A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Informe generado durante el sprint; se mantiene como objetivo de mejora continua.</w:t>
            </w:r>
          </w:p>
        </w:tc>
      </w:tr>
      <w:tr w:rsidR="002E0858" w:rsidRPr="000D1F76" w14:paraId="3323DF21" w14:textId="77777777">
        <w:trPr>
          <w:trHeight w:val="567"/>
        </w:trPr>
        <w:tc>
          <w:tcPr>
            <w:tcW w:w="0" w:type="dxa"/>
            <w:shd w:val="clear" w:color="auto" w:fill="FFFFFF"/>
            <w:vAlign w:val="center"/>
          </w:tcPr>
          <w:p w14:paraId="572D0AF2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lastRenderedPageBreak/>
              <w:t>4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609D04F" w14:textId="66511682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Revisar parche de tokens legacy y planificar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datos.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71896434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Pendiente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D60252" w14:textId="5FB080B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Parche mantenido en auth.middleware.js.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programada para Sprint 03.</w:t>
            </w:r>
          </w:p>
        </w:tc>
      </w:tr>
    </w:tbl>
    <w:p w14:paraId="0233B894" w14:textId="77777777" w:rsidR="002E0858" w:rsidRPr="000D1F76" w:rsidRDefault="00000000">
      <w:pPr>
        <w:spacing w:before="80" w:after="40"/>
      </w:pPr>
      <w:r w:rsidRPr="000D1F76">
        <w:rPr>
          <w:rFonts w:ascii="Calibri" w:hAnsi="Calibri"/>
          <w:i/>
          <w:color w:val="595959"/>
          <w:sz w:val="18"/>
        </w:rPr>
        <w:t>Resultado: 2/4 compromisos cumplidos, 1 cumplido parcialmente, 1 pendiente para Sprint 03.</w:t>
      </w:r>
    </w:p>
    <w:p w14:paraId="153CB31A" w14:textId="60EB2822" w:rsidR="002E0858" w:rsidRPr="000D1F76" w:rsidRDefault="00000000" w:rsidP="000D1F76">
      <w:pPr>
        <w:pStyle w:val="Ttulo1"/>
      </w:pPr>
      <w:r w:rsidRPr="000D1F76">
        <w:t xml:space="preserve">8. Retrospectiva: </w:t>
      </w:r>
      <w:r w:rsidR="004E4473" w:rsidRPr="000D1F76">
        <w:t>análisis</w:t>
      </w:r>
      <w:r w:rsidRPr="000D1F76">
        <w:t xml:space="preserve"> por </w:t>
      </w:r>
      <w:r w:rsidR="004E4473" w:rsidRPr="000D1F76">
        <w:t>categorías</w:t>
      </w:r>
    </w:p>
    <w:p w14:paraId="54AF9BCD" w14:textId="27DD7968" w:rsidR="002E0858" w:rsidRPr="000D1F76" w:rsidRDefault="004E4473" w:rsidP="000D1F76">
      <w:pPr>
        <w:pStyle w:val="Ttulo2"/>
      </w:pPr>
      <w:r w:rsidRPr="000D1F76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3C30117B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6FF8F085" w14:textId="57828B30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StorageService con interfaz extensible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permitió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integrar almacenamiento sin acoplarlo a ninguna plataforma especifica (preparado para S3/Azure Blob).</w:t>
            </w:r>
          </w:p>
        </w:tc>
      </w:tr>
      <w:tr w:rsidR="002E0858" w:rsidRPr="000D1F76" w14:paraId="08869B33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1B1B7C92" w14:textId="76FBF68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transacción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atómica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en Prisma.$transaction garantizo consistencia entre avance, evidencia y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actualización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del rubro en una sola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operación</w:t>
            </w:r>
            <w:r w:rsidRPr="000D1F76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2E0858" w:rsidRPr="000D1F76" w14:paraId="2CFEAA47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2EFCA2CF" w14:textId="5FFAF098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Las pruebas automatizadas cubrieron los 3 grupos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del sprint con 17/17 PASS y validaron tanto el RBAC como la obligatoriedad de evidencia.</w:t>
            </w:r>
          </w:p>
        </w:tc>
      </w:tr>
      <w:tr w:rsidR="002E0858" w:rsidRPr="000D1F76" w14:paraId="1CB6BB44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40D73FC8" w14:textId="56E14416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pipeline de middleware estructurado (auth → role → multer → projectAccess → controller) resulto en un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reutilizable para futuros endpoints con upload.</w:t>
            </w:r>
          </w:p>
        </w:tc>
      </w:tr>
      <w:tr w:rsidR="002E0858" w:rsidRPr="000D1F76" w14:paraId="5536AA2B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293AF0DA" w14:textId="451D05F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carga masiva de rubros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vía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API con skipDuplicates redujo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fricción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en la carga inicial de datos.</w:t>
            </w:r>
          </w:p>
        </w:tc>
      </w:tr>
    </w:tbl>
    <w:p w14:paraId="2D2B1EB2" w14:textId="44F3F707" w:rsidR="002E0858" w:rsidRPr="000D1F76" w:rsidRDefault="004E4473" w:rsidP="000D1F76">
      <w:pPr>
        <w:pStyle w:val="Ttulo2"/>
      </w:pPr>
      <w:r w:rsidRPr="000D1F76"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01DF5F61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6A455BCB" w14:textId="04A1DAF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orden del pipeline de middleware para avances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requirió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varias iteraciones de prueba. Se debe documentar como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estándar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antes de implementar nuevos endpoints con upload.</w:t>
            </w:r>
          </w:p>
        </w:tc>
      </w:tr>
      <w:tr w:rsidR="002E0858" w:rsidRPr="000D1F76" w14:paraId="412644E8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715ABD8A" w14:textId="2711F071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tokens legacy (parche en auth.middleware.js) sigue pendiente y representa una deuda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técnica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que crece con cada sprint.</w:t>
            </w:r>
          </w:p>
        </w:tc>
      </w:tr>
      <w:tr w:rsidR="002E0858" w:rsidRPr="000D1F76" w14:paraId="2E5C5498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742E46BA" w14:textId="318F7B8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No se implementaron pruebas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MIME type de imagen (formatos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inválidos</w:t>
            </w:r>
            <w:r w:rsidRPr="000D1F76">
              <w:rPr>
                <w:rFonts w:ascii="Calibri" w:hAnsi="Calibri"/>
                <w:color w:val="000000"/>
                <w:szCs w:val="28"/>
              </w:rPr>
              <w:t>). Se debe agregar en Sprint 03.</w:t>
            </w:r>
          </w:p>
        </w:tc>
      </w:tr>
    </w:tbl>
    <w:p w14:paraId="27260AFC" w14:textId="6DFFE3C6" w:rsidR="002E0858" w:rsidRPr="000D1F76" w:rsidRDefault="004E4473" w:rsidP="000D1F76">
      <w:pPr>
        <w:pStyle w:val="Ttulo2"/>
      </w:pPr>
      <w:r w:rsidRPr="000D1F76">
        <w:t>8.3 Acciones concretas para el siguiente sprint (IMPLEMENTAR)</w:t>
      </w:r>
    </w:p>
    <w:tbl>
      <w:tblPr>
        <w:tblStyle w:val="Tablaconcuadrcula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459CC6B3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79802F20" w14:textId="712548EE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Documentar como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estándar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el pipeline de middleware para endpoints con upload de archivos.</w:t>
            </w:r>
          </w:p>
        </w:tc>
      </w:tr>
      <w:tr w:rsidR="002E0858" w:rsidRPr="000D1F76" w14:paraId="7E1FB467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2A7FA668" w14:textId="58F49F72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Implementar y cerrar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tokens legacy en Sprint 03 (deuda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técnica</w:t>
            </w:r>
            <w:r w:rsidRPr="000D1F76">
              <w:rPr>
                <w:rFonts w:ascii="Calibri" w:hAnsi="Calibri"/>
                <w:color w:val="000000"/>
                <w:szCs w:val="28"/>
              </w:rPr>
              <w:t>).</w:t>
            </w:r>
          </w:p>
        </w:tc>
      </w:tr>
      <w:tr w:rsidR="002E0858" w:rsidRPr="000D1F76" w14:paraId="648AF13C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2158BE58" w14:textId="0DA0101C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Agregar pruebas automatizadas para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MIME type y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tamaño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imagen.</w:t>
            </w:r>
          </w:p>
        </w:tc>
      </w:tr>
      <w:tr w:rsidR="002E0858" w:rsidRPr="000D1F76" w14:paraId="07E80604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41557EA3" w14:textId="72A980C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Crear suite de pruebas para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materiales y bodega (Sprint 03).</w:t>
            </w:r>
          </w:p>
        </w:tc>
      </w:tr>
      <w:tr w:rsidR="002E0858" w:rsidRPr="000D1F76" w14:paraId="62414124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6B3B6FE9" w14:textId="662926E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Mantener cobertura de pruebas automatizadas &gt;= 80% en todos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nuevos.</w:t>
            </w:r>
          </w:p>
        </w:tc>
      </w:tr>
    </w:tbl>
    <w:p w14:paraId="7C6CF9E3" w14:textId="43CE6FEE" w:rsidR="002E0858" w:rsidRPr="000D1F76" w:rsidRDefault="00000000" w:rsidP="00084007">
      <w:pPr>
        <w:pStyle w:val="Ttulo1"/>
      </w:pPr>
      <w:r w:rsidRPr="000D1F76">
        <w:t xml:space="preserve">9. </w:t>
      </w:r>
      <w:r w:rsidR="004E4473" w:rsidRPr="000D1F76">
        <w:t>Métricas</w:t>
      </w:r>
      <w:r w:rsidRPr="000D1F76">
        <w:t xml:space="preserve">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2835"/>
      </w:tblGrid>
      <w:tr w:rsidR="002E0858" w:rsidRPr="00084007" w14:paraId="346F9DCE" w14:textId="77777777">
        <w:tc>
          <w:tcPr>
            <w:tcW w:w="4819" w:type="dxa"/>
            <w:shd w:val="clear" w:color="auto" w:fill="1F3864"/>
            <w:vAlign w:val="center"/>
          </w:tcPr>
          <w:p w14:paraId="7BBB644F" w14:textId="24A35ECB" w:rsidR="002E0858" w:rsidRPr="00B0612A" w:rsidRDefault="004E4473">
            <w:pPr>
              <w:rPr>
                <w:szCs w:val="28"/>
              </w:rPr>
            </w:pPr>
            <w:r w:rsidRPr="00B0612A">
              <w:rPr>
                <w:rFonts w:ascii="Calibri" w:hAnsi="Calibri"/>
                <w:b/>
                <w:szCs w:val="28"/>
              </w:rPr>
              <w:t>Métrica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5F042BCD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3E11301D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Valor real</w:t>
            </w:r>
          </w:p>
        </w:tc>
      </w:tr>
      <w:tr w:rsidR="002E0858" w:rsidRPr="00084007" w14:paraId="41792D90" w14:textId="77777777">
        <w:tc>
          <w:tcPr>
            <w:tcW w:w="4819" w:type="dxa"/>
            <w:shd w:val="clear" w:color="auto" w:fill="FFFFFF"/>
            <w:vAlign w:val="center"/>
          </w:tcPr>
          <w:p w14:paraId="3905B670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Story Points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34AEE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34 SP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F274B1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34 SP</w:t>
            </w:r>
          </w:p>
        </w:tc>
      </w:tr>
      <w:tr w:rsidR="002E0858" w:rsidRPr="00084007" w14:paraId="5E7E2121" w14:textId="77777777">
        <w:tc>
          <w:tcPr>
            <w:tcW w:w="4819" w:type="dxa"/>
            <w:shd w:val="clear" w:color="auto" w:fill="D9E1F2"/>
            <w:vAlign w:val="center"/>
          </w:tcPr>
          <w:p w14:paraId="60D5D696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6961A34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777EAF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7D0BB2C3" w14:textId="77777777">
        <w:tc>
          <w:tcPr>
            <w:tcW w:w="4819" w:type="dxa"/>
            <w:shd w:val="clear" w:color="auto" w:fill="FFFFFF"/>
            <w:vAlign w:val="center"/>
          </w:tcPr>
          <w:p w14:paraId="27C9E48D" w14:textId="675CDB54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historias </w:t>
            </w:r>
            <w:r w:rsidR="004E4473" w:rsidRPr="00B0612A">
              <w:rPr>
                <w:rFonts w:ascii="Calibri" w:hAnsi="Calibri"/>
                <w:szCs w:val="28"/>
              </w:rPr>
              <w:t>técnicas</w:t>
            </w:r>
            <w:r w:rsidRPr="00B0612A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751CED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878CADF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2B656A3D" w14:textId="77777777">
        <w:tc>
          <w:tcPr>
            <w:tcW w:w="4819" w:type="dxa"/>
            <w:shd w:val="clear" w:color="auto" w:fill="D9E1F2"/>
            <w:vAlign w:val="center"/>
          </w:tcPr>
          <w:p w14:paraId="44D5D64E" w14:textId="56F35C2F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ítems</w:t>
            </w:r>
            <w:r w:rsidRPr="00B0612A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A8B44B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BD87DF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2E0858" w:rsidRPr="00084007" w14:paraId="6BBAFD67" w14:textId="77777777">
        <w:tc>
          <w:tcPr>
            <w:tcW w:w="4819" w:type="dxa"/>
            <w:shd w:val="clear" w:color="auto" w:fill="FFFFFF"/>
            <w:vAlign w:val="center"/>
          </w:tcPr>
          <w:p w14:paraId="6CA96326" w14:textId="79E1EB6F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ítems</w:t>
            </w:r>
            <w:r w:rsidRPr="00B0612A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4DA37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284CD0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2E0858" w:rsidRPr="00084007" w14:paraId="66742AAD" w14:textId="77777777">
        <w:tc>
          <w:tcPr>
            <w:tcW w:w="4819" w:type="dxa"/>
            <w:shd w:val="clear" w:color="auto" w:fill="D9E1F2"/>
            <w:vAlign w:val="center"/>
          </w:tcPr>
          <w:p w14:paraId="7F985386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Velocidad (SP/semana)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1C9264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CCF441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</w:tr>
      <w:tr w:rsidR="002E0858" w:rsidRPr="00084007" w14:paraId="75323824" w14:textId="77777777">
        <w:tc>
          <w:tcPr>
            <w:tcW w:w="4819" w:type="dxa"/>
            <w:shd w:val="clear" w:color="auto" w:fill="FFFFFF"/>
            <w:vAlign w:val="center"/>
          </w:tcPr>
          <w:p w14:paraId="119626A9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% Cumplimiento del backlog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855E5E1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260C354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2E0858" w:rsidRPr="00084007" w14:paraId="56B1CEF9" w14:textId="77777777">
        <w:tc>
          <w:tcPr>
            <w:tcW w:w="4819" w:type="dxa"/>
            <w:shd w:val="clear" w:color="auto" w:fill="D9E1F2"/>
            <w:vAlign w:val="center"/>
          </w:tcPr>
          <w:p w14:paraId="22A0B9FC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B0BCA9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67FF16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 (100% PASS)</w:t>
            </w:r>
          </w:p>
        </w:tc>
      </w:tr>
      <w:tr w:rsidR="002E0858" w:rsidRPr="00084007" w14:paraId="0BEED3CD" w14:textId="77777777">
        <w:tc>
          <w:tcPr>
            <w:tcW w:w="4819" w:type="dxa"/>
            <w:shd w:val="clear" w:color="auto" w:fill="FFFFFF"/>
            <w:vAlign w:val="center"/>
          </w:tcPr>
          <w:p w14:paraId="7E5E1A71" w14:textId="1402B78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módulos</w:t>
            </w:r>
            <w:r w:rsidRPr="00B0612A">
              <w:rPr>
                <w:rFonts w:ascii="Calibri" w:hAnsi="Calibri"/>
                <w:szCs w:val="28"/>
              </w:rPr>
              <w:t xml:space="preserve"> con cobertura &gt;= 80%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B296825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E8D4075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326FD048" w14:textId="77777777">
        <w:tc>
          <w:tcPr>
            <w:tcW w:w="4819" w:type="dxa"/>
            <w:shd w:val="clear" w:color="auto" w:fill="D9E1F2"/>
            <w:vAlign w:val="center"/>
          </w:tcPr>
          <w:p w14:paraId="6440065C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defectos registrados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740DBA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38570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2E0858" w:rsidRPr="00084007" w14:paraId="7B413D41" w14:textId="77777777">
        <w:tc>
          <w:tcPr>
            <w:tcW w:w="4819" w:type="dxa"/>
            <w:shd w:val="clear" w:color="auto" w:fill="FFFFFF"/>
            <w:vAlign w:val="center"/>
          </w:tcPr>
          <w:p w14:paraId="06963619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compromisos Sprint 01 cumplidos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BA60BB0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C1B380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2 cumplidos, 1 parcial, 1 </w:t>
            </w:r>
            <w:r w:rsidRPr="00084007">
              <w:rPr>
                <w:rFonts w:ascii="Calibri" w:hAnsi="Calibri"/>
                <w:color w:val="000000"/>
                <w:szCs w:val="28"/>
              </w:rPr>
              <w:lastRenderedPageBreak/>
              <w:t>pendiente</w:t>
            </w:r>
          </w:p>
        </w:tc>
      </w:tr>
      <w:tr w:rsidR="002E0858" w:rsidRPr="00084007" w14:paraId="38CB7610" w14:textId="77777777">
        <w:tc>
          <w:tcPr>
            <w:tcW w:w="4819" w:type="dxa"/>
            <w:shd w:val="clear" w:color="auto" w:fill="D9E1F2"/>
            <w:vAlign w:val="center"/>
          </w:tcPr>
          <w:p w14:paraId="10D7E937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lastRenderedPageBreak/>
              <w:t>Calidad general del sprint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61AAD8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Alta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880305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Alta</w:t>
            </w:r>
          </w:p>
        </w:tc>
      </w:tr>
    </w:tbl>
    <w:p w14:paraId="707D1256" w14:textId="77777777" w:rsidR="002E0858" w:rsidRPr="000D1F76" w:rsidRDefault="00000000" w:rsidP="00084007">
      <w:pPr>
        <w:pStyle w:val="Ttulo1"/>
      </w:pPr>
      <w:r w:rsidRPr="000D1F76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4819"/>
        <w:gridCol w:w="1417"/>
        <w:gridCol w:w="2268"/>
      </w:tblGrid>
      <w:tr w:rsidR="002E0858" w:rsidRPr="00084007" w14:paraId="4073E5F1" w14:textId="77777777">
        <w:tc>
          <w:tcPr>
            <w:tcW w:w="850" w:type="dxa"/>
            <w:shd w:val="clear" w:color="auto" w:fill="1F3864"/>
            <w:vAlign w:val="center"/>
          </w:tcPr>
          <w:p w14:paraId="093554DF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ID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5E05AA94" w14:textId="2CA92B9A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A6DD91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Impacto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032F1637" w14:textId="551AA229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Resolución</w:t>
            </w:r>
          </w:p>
        </w:tc>
      </w:tr>
      <w:tr w:rsidR="002E0858" w:rsidRPr="00084007" w14:paraId="2CD98D74" w14:textId="77777777">
        <w:tc>
          <w:tcPr>
            <w:tcW w:w="850" w:type="dxa"/>
            <w:shd w:val="clear" w:color="auto" w:fill="E2EFDA"/>
            <w:vAlign w:val="center"/>
          </w:tcPr>
          <w:p w14:paraId="39491D9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4819" w:type="dxa"/>
            <w:shd w:val="clear" w:color="auto" w:fill="E2EFDA"/>
            <w:vAlign w:val="center"/>
          </w:tcPr>
          <w:p w14:paraId="45017FA0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No se registraron impedimentos ni bloqueos en el Sprint 02.</w:t>
            </w:r>
          </w:p>
        </w:tc>
        <w:tc>
          <w:tcPr>
            <w:tcW w:w="1417" w:type="dxa"/>
            <w:shd w:val="clear" w:color="auto" w:fill="E2EFDA"/>
            <w:vAlign w:val="center"/>
          </w:tcPr>
          <w:p w14:paraId="6589FF6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2268" w:type="dxa"/>
            <w:shd w:val="clear" w:color="auto" w:fill="E2EFDA"/>
            <w:vAlign w:val="center"/>
          </w:tcPr>
          <w:p w14:paraId="7A1904C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31146D7D" w14:textId="77777777" w:rsidR="002E0858" w:rsidRPr="000D1F76" w:rsidRDefault="00000000" w:rsidP="00084007">
      <w:pPr>
        <w:pStyle w:val="Ttulo1"/>
      </w:pPr>
      <w:r w:rsidRPr="000D1F76">
        <w:t>11. Compromisos para el siguiente sprint (Sprint 03)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5778"/>
        <w:gridCol w:w="3009"/>
      </w:tblGrid>
      <w:tr w:rsidR="002E0858" w:rsidRPr="00B71937" w14:paraId="7B278B95" w14:textId="77777777" w:rsidTr="00B71937">
        <w:tc>
          <w:tcPr>
            <w:tcW w:w="567" w:type="dxa"/>
            <w:shd w:val="clear" w:color="auto" w:fill="1F3864"/>
            <w:vAlign w:val="center"/>
          </w:tcPr>
          <w:p w14:paraId="77B91FC9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N°</w:t>
            </w:r>
          </w:p>
        </w:tc>
        <w:tc>
          <w:tcPr>
            <w:tcW w:w="5778" w:type="dxa"/>
            <w:shd w:val="clear" w:color="auto" w:fill="1F3864"/>
            <w:vAlign w:val="center"/>
          </w:tcPr>
          <w:p w14:paraId="140557E2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Compromiso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C09484D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Responsable</w:t>
            </w:r>
          </w:p>
        </w:tc>
      </w:tr>
      <w:tr w:rsidR="002E0858" w:rsidRPr="00B71937" w14:paraId="5142074B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3722DCA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F76A597" w14:textId="1B3E01DF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Documentar </w:t>
            </w:r>
            <w:r w:rsidR="004E4473" w:rsidRPr="00B71937">
              <w:rPr>
                <w:rFonts w:ascii="Calibri" w:hAnsi="Calibri"/>
                <w:color w:val="000000"/>
              </w:rPr>
              <w:t>estándar</w:t>
            </w:r>
            <w:r w:rsidRPr="00B71937">
              <w:rPr>
                <w:rFonts w:ascii="Calibri" w:hAnsi="Calibri"/>
                <w:color w:val="000000"/>
              </w:rPr>
              <w:t xml:space="preserve"> de pipeline de middleware para endpoints con upload.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15BB65EE" w14:textId="41701C1F" w:rsidR="002E0858" w:rsidRPr="00B71937" w:rsidRDefault="00084007">
            <w:r w:rsidRPr="00B71937">
              <w:rPr>
                <w:rFonts w:ascii="Calibri" w:hAnsi="Calibri"/>
                <w:color w:val="000000"/>
              </w:rPr>
              <w:t>Ivan Santiago Pulgar Leon</w:t>
            </w:r>
          </w:p>
        </w:tc>
      </w:tr>
      <w:tr w:rsidR="002E0858" w:rsidRPr="00B71937" w14:paraId="3D3220DE" w14:textId="77777777" w:rsidTr="00B7193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6D1EAC0C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778" w:type="dxa"/>
            <w:shd w:val="clear" w:color="auto" w:fill="D9E1F2"/>
            <w:vAlign w:val="center"/>
          </w:tcPr>
          <w:p w14:paraId="4CBB4677" w14:textId="5FDE4010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Implementar y cerrar </w:t>
            </w:r>
            <w:r w:rsidR="004E4473" w:rsidRPr="00B71937">
              <w:rPr>
                <w:rFonts w:ascii="Calibri" w:hAnsi="Calibri"/>
                <w:color w:val="000000"/>
              </w:rPr>
              <w:t>migración</w:t>
            </w:r>
            <w:r w:rsidRPr="00B71937">
              <w:rPr>
                <w:rFonts w:ascii="Calibri" w:hAnsi="Calibri"/>
                <w:color w:val="000000"/>
              </w:rPr>
              <w:t xml:space="preserve"> de tokens legacy (deuda </w:t>
            </w:r>
            <w:r w:rsidR="004E4473" w:rsidRPr="00B71937">
              <w:rPr>
                <w:rFonts w:ascii="Calibri" w:hAnsi="Calibri"/>
                <w:color w:val="000000"/>
              </w:rPr>
              <w:t>técnica</w:t>
            </w:r>
            <w:r w:rsidRPr="00B71937">
              <w:rPr>
                <w:rFonts w:ascii="Calibri" w:hAnsi="Calibri"/>
                <w:color w:val="000000"/>
              </w:rPr>
              <w:t>).</w:t>
            </w:r>
          </w:p>
        </w:tc>
        <w:tc>
          <w:tcPr>
            <w:tcW w:w="3009" w:type="dxa"/>
            <w:shd w:val="clear" w:color="auto" w:fill="D9E1F2"/>
            <w:vAlign w:val="center"/>
          </w:tcPr>
          <w:p w14:paraId="478B11AE" w14:textId="4DEE1FE6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1A035CE4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4723CAA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3213E22" w14:textId="1B92665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Agregar pruebas automatizadas para </w:t>
            </w:r>
            <w:r w:rsidR="004E4473" w:rsidRPr="00B71937">
              <w:rPr>
                <w:rFonts w:ascii="Calibri" w:hAnsi="Calibri"/>
                <w:color w:val="000000"/>
              </w:rPr>
              <w:t>validación</w:t>
            </w:r>
            <w:r w:rsidRPr="00B71937">
              <w:rPr>
                <w:rFonts w:ascii="Calibri" w:hAnsi="Calibri"/>
                <w:color w:val="000000"/>
              </w:rPr>
              <w:t xml:space="preserve"> de MIME type y </w:t>
            </w:r>
            <w:r w:rsidR="004E4473" w:rsidRPr="00B71937">
              <w:rPr>
                <w:rFonts w:ascii="Calibri" w:hAnsi="Calibri"/>
                <w:color w:val="000000"/>
              </w:rPr>
              <w:t>tamaño</w:t>
            </w:r>
            <w:r w:rsidRPr="00B71937">
              <w:rPr>
                <w:rFonts w:ascii="Calibri" w:hAnsi="Calibri"/>
                <w:color w:val="000000"/>
              </w:rPr>
              <w:t xml:space="preserve"> de imagen.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6D59684E" w14:textId="1B8AC59C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01AB6E9D" w14:textId="77777777" w:rsidTr="00B7193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0E0F67AE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778" w:type="dxa"/>
            <w:shd w:val="clear" w:color="auto" w:fill="D9E1F2"/>
            <w:vAlign w:val="center"/>
          </w:tcPr>
          <w:p w14:paraId="00093151" w14:textId="1A939A6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Crear suite de pruebas para </w:t>
            </w:r>
            <w:r w:rsidR="004E4473" w:rsidRPr="00B71937">
              <w:rPr>
                <w:rFonts w:ascii="Calibri" w:hAnsi="Calibri"/>
                <w:color w:val="000000"/>
              </w:rPr>
              <w:t>módulos</w:t>
            </w:r>
            <w:r w:rsidRPr="00B71937">
              <w:rPr>
                <w:rFonts w:ascii="Calibri" w:hAnsi="Calibri"/>
                <w:color w:val="000000"/>
              </w:rPr>
              <w:t xml:space="preserve"> de materiales y bodega.</w:t>
            </w:r>
          </w:p>
        </w:tc>
        <w:tc>
          <w:tcPr>
            <w:tcW w:w="3009" w:type="dxa"/>
            <w:shd w:val="clear" w:color="auto" w:fill="D9E1F2"/>
            <w:vAlign w:val="center"/>
          </w:tcPr>
          <w:p w14:paraId="7BB59F41" w14:textId="5FC7FD45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306C3F45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28BF30D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9C062BF" w14:textId="4812E3D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Mantener cobertura de pruebas automatizadas &gt;= 80% en todos los </w:t>
            </w:r>
            <w:r w:rsidR="004E4473" w:rsidRPr="00B71937">
              <w:rPr>
                <w:rFonts w:ascii="Calibri" w:hAnsi="Calibri"/>
                <w:color w:val="000000"/>
              </w:rPr>
              <w:t>módulos</w:t>
            </w:r>
            <w:r w:rsidRPr="00B71937">
              <w:rPr>
                <w:rFonts w:ascii="Calibri" w:hAnsi="Calibri"/>
                <w:color w:val="000000"/>
              </w:rPr>
              <w:t xml:space="preserve"> nuevos.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7499194B" w14:textId="0239D78F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</w:tbl>
    <w:p w14:paraId="43C3F8A2" w14:textId="6E589C43" w:rsidR="002E0858" w:rsidRPr="000D1F76" w:rsidRDefault="00000000" w:rsidP="00084007">
      <w:pPr>
        <w:pStyle w:val="Ttulo1"/>
      </w:pPr>
      <w:r w:rsidRPr="000D1F76">
        <w:t xml:space="preserve">12. Observaciones y </w:t>
      </w:r>
      <w:r w:rsidR="00391A5E" w:rsidRPr="000D1F76">
        <w:t>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552"/>
      </w:tblGrid>
      <w:tr w:rsidR="002E0858" w:rsidRPr="00084007" w14:paraId="7044D552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50262C07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Logro principal del sprint</w:t>
            </w:r>
          </w:p>
        </w:tc>
        <w:tc>
          <w:tcPr>
            <w:tcW w:w="6552" w:type="dxa"/>
            <w:vAlign w:val="center"/>
          </w:tcPr>
          <w:p w14:paraId="6373E5D4" w14:textId="70E56AED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Se consolido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núcleo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funcional del sistema con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módulo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Proyectos completo y el registro de Avances con evidencia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fotográfica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obligatoria.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patrón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StorageService garantiza extensibilidad hacia servicios de nube (S3/Azure Blob).</w:t>
            </w:r>
          </w:p>
        </w:tc>
      </w:tr>
      <w:tr w:rsidR="002E0858" w:rsidRPr="00084007" w14:paraId="502F218D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1BB8ACCB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Estado del producto al cierre</w:t>
            </w:r>
          </w:p>
        </w:tc>
        <w:tc>
          <w:tcPr>
            <w:tcW w:w="6552" w:type="dxa"/>
            <w:vAlign w:val="center"/>
          </w:tcPr>
          <w:p w14:paraId="16C9A0EB" w14:textId="603F286D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El sistema cuenta con: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JWT, usuarios con RBAC (6 roles), proyectos CRUD, avances de obra con evidencia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fotográfica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, carga masiva de rubros, auditoria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automática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y 32 pruebas automatizadas (15 Sprint 01 + 17 Sprint 02).</w:t>
            </w:r>
          </w:p>
        </w:tc>
      </w:tr>
      <w:tr w:rsidR="002E0858" w:rsidRPr="00084007" w14:paraId="2BBFE747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3B26F152" w14:textId="58733FF2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Satisfacción del equipo</w:t>
            </w:r>
          </w:p>
        </w:tc>
        <w:tc>
          <w:tcPr>
            <w:tcW w:w="6552" w:type="dxa"/>
            <w:vAlign w:val="center"/>
          </w:tcPr>
          <w:p w14:paraId="60049B1F" w14:textId="7EFE3EDE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Sprint completado al 100% sin bloqueos ni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desvíos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. El equipo valoro la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implementación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patrón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transacción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atómica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como una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práctica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estándar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para operaciones multi-tabla.</w:t>
            </w:r>
          </w:p>
        </w:tc>
      </w:tr>
      <w:tr w:rsidR="002E0858" w:rsidRPr="00084007" w14:paraId="7587D64F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7C1861A9" w14:textId="1EE0F3A2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Preparación para Sprint 03</w:t>
            </w:r>
          </w:p>
        </w:tc>
        <w:tc>
          <w:tcPr>
            <w:tcW w:w="6552" w:type="dxa"/>
            <w:vAlign w:val="center"/>
          </w:tcPr>
          <w:p w14:paraId="4E678C8D" w14:textId="044AE10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El Sprint 03 puede iniciar con foco en los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módulos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Materiales y Bodega sobre una base de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, proyectos y avances estable y probada. Deuda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técnica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pendiente: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migración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tokens legacy (prioridad alta).</w:t>
            </w:r>
          </w:p>
        </w:tc>
      </w:tr>
    </w:tbl>
    <w:p w14:paraId="5D731587" w14:textId="7F513C1A" w:rsidR="002E0858" w:rsidRPr="000D1F76" w:rsidRDefault="00000000" w:rsidP="00084007">
      <w:pPr>
        <w:pStyle w:val="Ttulo1"/>
      </w:pPr>
      <w:r w:rsidRPr="000D1F76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041"/>
        <w:gridCol w:w="2889"/>
        <w:gridCol w:w="1583"/>
      </w:tblGrid>
      <w:tr w:rsidR="002E0858" w:rsidRPr="00084007" w14:paraId="1976D7DC" w14:textId="77777777">
        <w:tc>
          <w:tcPr>
            <w:tcW w:w="2551" w:type="dxa"/>
            <w:shd w:val="clear" w:color="auto" w:fill="1F3864"/>
            <w:vAlign w:val="center"/>
          </w:tcPr>
          <w:p w14:paraId="230DCCF6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Documento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37CC8F0" w14:textId="51621F12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Código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5359BA5" w14:textId="3A56414B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Propósito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34A0D77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Secciones relacionadas</w:t>
            </w:r>
          </w:p>
        </w:tc>
      </w:tr>
      <w:tr w:rsidR="002E0858" w:rsidRPr="00084007" w14:paraId="0EBCC059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7F43CE69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t>Sprint_02_Backlog_ICARO.xlsx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7529AE3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BCK-SPR-02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70CE355" w14:textId="0086267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Registro formal del backlog: 6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ítems</w:t>
            </w:r>
            <w:r w:rsidRPr="00084007">
              <w:rPr>
                <w:rFonts w:ascii="Calibri" w:hAnsi="Calibri"/>
                <w:color w:val="000000"/>
                <w:szCs w:val="28"/>
              </w:rPr>
              <w:t>, 34 SP planificados/realizados, DoD, criterios.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7A3128" w14:textId="6746360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 (Historias), 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  <w:tr w:rsidR="002E0858" w:rsidRPr="00084007" w14:paraId="4403734B" w14:textId="77777777">
        <w:trPr>
          <w:trHeight w:val="680"/>
        </w:trPr>
        <w:tc>
          <w:tcPr>
            <w:tcW w:w="2551" w:type="dxa"/>
            <w:shd w:val="clear" w:color="auto" w:fill="D9E1F2"/>
            <w:vAlign w:val="center"/>
          </w:tcPr>
          <w:p w14:paraId="7A2BD0B3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lastRenderedPageBreak/>
              <w:t>Sprint_02_Planificado_Realizado_ICARO.docx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7DF24FF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PLN-REA-SPR-02</w:t>
            </w:r>
          </w:p>
        </w:tc>
        <w:tc>
          <w:tcPr>
            <w:tcW w:w="3969" w:type="dxa"/>
            <w:shd w:val="clear" w:color="auto" w:fill="D9E1F2"/>
            <w:vAlign w:val="center"/>
          </w:tcPr>
          <w:p w14:paraId="53F2E17E" w14:textId="01BDF60D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Comparación planificado vs. realizado: SP, variaciones, % cumplimiento.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27C1771E" w14:textId="081C0675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6, 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),12 (Conclusiones)</w:t>
            </w:r>
          </w:p>
        </w:tc>
      </w:tr>
      <w:tr w:rsidR="002E0858" w:rsidRPr="00084007" w14:paraId="67A95C7D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536AE354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t>Sprint_02_Informe_Pruebas_ICARO.docx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69FFA9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INF-PRU-SPR-02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25E1E7F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 casos de prueba (100% PASS), resumen por modulo, defectos (ninguno).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C4B039" w14:textId="64694EDE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5 (DoD), 8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Categorías</w:t>
            </w:r>
            <w:r w:rsidRPr="00084007">
              <w:rPr>
                <w:rFonts w:ascii="Calibri" w:hAnsi="Calibri"/>
                <w:color w:val="000000"/>
                <w:szCs w:val="28"/>
              </w:rPr>
              <w:t>),9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</w:tbl>
    <w:p w14:paraId="3A419B81" w14:textId="270C1E67" w:rsidR="002E0858" w:rsidRPr="000D1F76" w:rsidRDefault="00D75241" w:rsidP="00D75241">
      <w:pPr>
        <w:pStyle w:val="Ttulo2"/>
      </w:pPr>
      <w:r>
        <w:t xml:space="preserve">14. </w:t>
      </w:r>
      <w:r w:rsidR="00000000" w:rsidRPr="000D1F76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544"/>
      </w:tblGrid>
      <w:tr w:rsidR="005010EB" w:rsidRPr="00FE5B20" w14:paraId="426865EC" w14:textId="77777777" w:rsidTr="0079750C">
        <w:tc>
          <w:tcPr>
            <w:tcW w:w="1242" w:type="dxa"/>
            <w:shd w:val="clear" w:color="auto" w:fill="1F3864"/>
          </w:tcPr>
          <w:p w14:paraId="51CD5DA4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544" w:type="dxa"/>
            <w:shd w:val="clear" w:color="auto" w:fill="1F3864"/>
          </w:tcPr>
          <w:p w14:paraId="4E8E4135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5010EB" w:rsidRPr="00FE5B20" w14:paraId="3FACEE30" w14:textId="77777777" w:rsidTr="0079750C">
        <w:tc>
          <w:tcPr>
            <w:tcW w:w="1242" w:type="dxa"/>
            <w:shd w:val="clear" w:color="auto" w:fill="D9E1F2"/>
          </w:tcPr>
          <w:p w14:paraId="3A1AD624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544" w:type="dxa"/>
            <w:shd w:val="clear" w:color="auto" w:fill="D9E1F2"/>
          </w:tcPr>
          <w:p w14:paraId="329600E4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5010EB" w:rsidRPr="00FE5B20" w14:paraId="3FB6EE1C" w14:textId="77777777" w:rsidTr="0079750C">
        <w:tc>
          <w:tcPr>
            <w:tcW w:w="1242" w:type="dxa"/>
            <w:shd w:val="clear" w:color="auto" w:fill="FFFFFF"/>
          </w:tcPr>
          <w:p w14:paraId="683A8C97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544" w:type="dxa"/>
            <w:shd w:val="clear" w:color="auto" w:fill="FFFFFF"/>
          </w:tcPr>
          <w:p w14:paraId="29305EF0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5010EB" w:rsidRPr="00FE5B20" w14:paraId="6C093E9B" w14:textId="77777777" w:rsidTr="0079750C">
        <w:tc>
          <w:tcPr>
            <w:tcW w:w="1242" w:type="dxa"/>
            <w:shd w:val="clear" w:color="auto" w:fill="D9E1F2"/>
          </w:tcPr>
          <w:p w14:paraId="67D9889A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544" w:type="dxa"/>
            <w:shd w:val="clear" w:color="auto" w:fill="D9E1F2"/>
          </w:tcPr>
          <w:p w14:paraId="1F5A7362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5010EB" w:rsidRPr="00FE5B20" w14:paraId="4164858D" w14:textId="77777777" w:rsidTr="0079750C">
        <w:tc>
          <w:tcPr>
            <w:tcW w:w="1242" w:type="dxa"/>
            <w:shd w:val="clear" w:color="auto" w:fill="FFFFFF"/>
          </w:tcPr>
          <w:p w14:paraId="39B3AF81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544" w:type="dxa"/>
            <w:shd w:val="clear" w:color="auto" w:fill="FFFFFF"/>
          </w:tcPr>
          <w:p w14:paraId="3D60B09E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5010EB" w:rsidRPr="00FE5B20" w14:paraId="33820E85" w14:textId="77777777" w:rsidTr="0079750C">
        <w:tc>
          <w:tcPr>
            <w:tcW w:w="1242" w:type="dxa"/>
            <w:shd w:val="clear" w:color="auto" w:fill="D9E1F2"/>
          </w:tcPr>
          <w:p w14:paraId="48643821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544" w:type="dxa"/>
            <w:shd w:val="clear" w:color="auto" w:fill="D9E1F2"/>
          </w:tcPr>
          <w:p w14:paraId="47CA35E3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5010EB" w:rsidRPr="00FE5B20" w14:paraId="12B09AB5" w14:textId="77777777" w:rsidTr="0079750C">
        <w:tc>
          <w:tcPr>
            <w:tcW w:w="1242" w:type="dxa"/>
            <w:shd w:val="clear" w:color="auto" w:fill="FFFFFF"/>
          </w:tcPr>
          <w:p w14:paraId="1F73E1FB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544" w:type="dxa"/>
            <w:shd w:val="clear" w:color="auto" w:fill="FFFFFF"/>
          </w:tcPr>
          <w:p w14:paraId="3BB10F9C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5010EB" w:rsidRPr="00FE5B20" w14:paraId="26555444" w14:textId="77777777" w:rsidTr="0079750C">
        <w:tc>
          <w:tcPr>
            <w:tcW w:w="1242" w:type="dxa"/>
            <w:shd w:val="clear" w:color="auto" w:fill="D9E1F2"/>
          </w:tcPr>
          <w:p w14:paraId="1C2BCCBA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544" w:type="dxa"/>
            <w:shd w:val="clear" w:color="auto" w:fill="D9E1F2"/>
          </w:tcPr>
          <w:p w14:paraId="5759AD2C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5010EB" w:rsidRPr="00FE5B20" w14:paraId="67C50345" w14:textId="77777777" w:rsidTr="0079750C">
        <w:tc>
          <w:tcPr>
            <w:tcW w:w="1242" w:type="dxa"/>
            <w:shd w:val="clear" w:color="auto" w:fill="FFFFFF"/>
          </w:tcPr>
          <w:p w14:paraId="328E8208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544" w:type="dxa"/>
            <w:shd w:val="clear" w:color="auto" w:fill="FFFFFF"/>
          </w:tcPr>
          <w:p w14:paraId="201F31C5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5010EB" w:rsidRPr="00FE5B20" w14:paraId="4EC85A50" w14:textId="77777777" w:rsidTr="0079750C">
        <w:tc>
          <w:tcPr>
            <w:tcW w:w="1242" w:type="dxa"/>
            <w:shd w:val="clear" w:color="auto" w:fill="D9E1F2"/>
          </w:tcPr>
          <w:p w14:paraId="0C1B4A75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544" w:type="dxa"/>
            <w:shd w:val="clear" w:color="auto" w:fill="D9E1F2"/>
          </w:tcPr>
          <w:p w14:paraId="0E041C8F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5010EB" w:rsidRPr="00FE5B20" w14:paraId="00B0C9AF" w14:textId="77777777" w:rsidTr="0079750C">
        <w:tc>
          <w:tcPr>
            <w:tcW w:w="1242" w:type="dxa"/>
            <w:shd w:val="clear" w:color="auto" w:fill="FFFFFF"/>
          </w:tcPr>
          <w:p w14:paraId="773D8A06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544" w:type="dxa"/>
            <w:shd w:val="clear" w:color="auto" w:fill="FFFFFF"/>
          </w:tcPr>
          <w:p w14:paraId="0EE4F5A7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5010EB" w:rsidRPr="00FE5B20" w14:paraId="67299E29" w14:textId="77777777" w:rsidTr="0079750C">
        <w:tc>
          <w:tcPr>
            <w:tcW w:w="1242" w:type="dxa"/>
            <w:shd w:val="clear" w:color="auto" w:fill="D9E1F2"/>
          </w:tcPr>
          <w:p w14:paraId="1935F307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544" w:type="dxa"/>
            <w:shd w:val="clear" w:color="auto" w:fill="D9E1F2"/>
          </w:tcPr>
          <w:p w14:paraId="45B90CB7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5010EB" w:rsidRPr="00FE5B20" w14:paraId="5434DF00" w14:textId="77777777" w:rsidTr="0079750C">
        <w:tc>
          <w:tcPr>
            <w:tcW w:w="1242" w:type="dxa"/>
            <w:shd w:val="clear" w:color="auto" w:fill="FFFFFF"/>
          </w:tcPr>
          <w:p w14:paraId="42A56C9A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544" w:type="dxa"/>
            <w:shd w:val="clear" w:color="auto" w:fill="FFFFFF"/>
          </w:tcPr>
          <w:p w14:paraId="5F442463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5010EB" w:rsidRPr="00FE5B20" w14:paraId="6C2DB83A" w14:textId="77777777" w:rsidTr="0079750C">
        <w:tc>
          <w:tcPr>
            <w:tcW w:w="1242" w:type="dxa"/>
            <w:shd w:val="clear" w:color="auto" w:fill="D9E1F2"/>
          </w:tcPr>
          <w:p w14:paraId="0B5BF891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544" w:type="dxa"/>
            <w:shd w:val="clear" w:color="auto" w:fill="D9E1F2"/>
          </w:tcPr>
          <w:p w14:paraId="625B85ED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5010EB" w:rsidRPr="00FE5B20" w14:paraId="2C89BF2C" w14:textId="77777777" w:rsidTr="0079750C">
        <w:tc>
          <w:tcPr>
            <w:tcW w:w="1242" w:type="dxa"/>
            <w:shd w:val="clear" w:color="auto" w:fill="FFFFFF"/>
          </w:tcPr>
          <w:p w14:paraId="31016ED3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544" w:type="dxa"/>
            <w:shd w:val="clear" w:color="auto" w:fill="FFFFFF"/>
          </w:tcPr>
          <w:p w14:paraId="1F0561E8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5010EB" w:rsidRPr="00FE5B20" w14:paraId="286ADF93" w14:textId="77777777" w:rsidTr="0079750C">
        <w:tc>
          <w:tcPr>
            <w:tcW w:w="1242" w:type="dxa"/>
            <w:shd w:val="clear" w:color="auto" w:fill="D9E1F2"/>
          </w:tcPr>
          <w:p w14:paraId="3B77D62C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544" w:type="dxa"/>
            <w:shd w:val="clear" w:color="auto" w:fill="D9E1F2"/>
          </w:tcPr>
          <w:p w14:paraId="7F6031FE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5010EB" w:rsidRPr="00FE5B20" w14:paraId="2B780E8D" w14:textId="77777777" w:rsidTr="0079750C">
        <w:tc>
          <w:tcPr>
            <w:tcW w:w="1242" w:type="dxa"/>
            <w:shd w:val="clear" w:color="auto" w:fill="FFFFFF"/>
          </w:tcPr>
          <w:p w14:paraId="270FDF73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544" w:type="dxa"/>
            <w:shd w:val="clear" w:color="auto" w:fill="FFFFFF"/>
          </w:tcPr>
          <w:p w14:paraId="26FBF879" w14:textId="77777777" w:rsidR="005010EB" w:rsidRPr="00FE5B20" w:rsidRDefault="005010EB" w:rsidP="0079750C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506D9D06" w14:textId="77777777" w:rsidR="00560080" w:rsidRDefault="00560080"/>
    <w:sectPr w:rsidR="0056008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139151">
    <w:abstractNumId w:val="8"/>
  </w:num>
  <w:num w:numId="2" w16cid:durableId="87579283">
    <w:abstractNumId w:val="6"/>
  </w:num>
  <w:num w:numId="3" w16cid:durableId="1416585206">
    <w:abstractNumId w:val="5"/>
  </w:num>
  <w:num w:numId="4" w16cid:durableId="1985156782">
    <w:abstractNumId w:val="4"/>
  </w:num>
  <w:num w:numId="5" w16cid:durableId="159002384">
    <w:abstractNumId w:val="7"/>
  </w:num>
  <w:num w:numId="6" w16cid:durableId="927420967">
    <w:abstractNumId w:val="3"/>
  </w:num>
  <w:num w:numId="7" w16cid:durableId="1132332553">
    <w:abstractNumId w:val="2"/>
  </w:num>
  <w:num w:numId="8" w16cid:durableId="1912613212">
    <w:abstractNumId w:val="1"/>
  </w:num>
  <w:num w:numId="9" w16cid:durableId="31210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2D"/>
    <w:rsid w:val="00051AFD"/>
    <w:rsid w:val="0006063C"/>
    <w:rsid w:val="00084007"/>
    <w:rsid w:val="000D1F76"/>
    <w:rsid w:val="000D4DD3"/>
    <w:rsid w:val="0015074B"/>
    <w:rsid w:val="0029639D"/>
    <w:rsid w:val="002D1154"/>
    <w:rsid w:val="002E0858"/>
    <w:rsid w:val="002E568B"/>
    <w:rsid w:val="00326F90"/>
    <w:rsid w:val="00391A5E"/>
    <w:rsid w:val="004E4473"/>
    <w:rsid w:val="005010EB"/>
    <w:rsid w:val="00560080"/>
    <w:rsid w:val="00680901"/>
    <w:rsid w:val="00683F62"/>
    <w:rsid w:val="00687EA9"/>
    <w:rsid w:val="007754E0"/>
    <w:rsid w:val="0078550A"/>
    <w:rsid w:val="0083145A"/>
    <w:rsid w:val="00A32653"/>
    <w:rsid w:val="00A37695"/>
    <w:rsid w:val="00A6700C"/>
    <w:rsid w:val="00AA1D8D"/>
    <w:rsid w:val="00B0612A"/>
    <w:rsid w:val="00B26061"/>
    <w:rsid w:val="00B358C3"/>
    <w:rsid w:val="00B47730"/>
    <w:rsid w:val="00B71937"/>
    <w:rsid w:val="00CB0664"/>
    <w:rsid w:val="00D04F36"/>
    <w:rsid w:val="00D75241"/>
    <w:rsid w:val="00DD7BF8"/>
    <w:rsid w:val="00E60DC9"/>
    <w:rsid w:val="00E71B50"/>
    <w:rsid w:val="00F172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1917E"/>
  <w14:defaultImageDpi w14:val="300"/>
  <w15:docId w15:val="{8E2EEE05-71D4-4D56-839E-8DFE0987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1F76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1F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D1F76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0D1F76"/>
    <w:rPr>
      <w:rFonts w:asciiTheme="majorHAnsi" w:eastAsiaTheme="majorEastAsia" w:hAnsiTheme="majorHAns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1512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23</cp:revision>
  <dcterms:created xsi:type="dcterms:W3CDTF">2013-12-23T23:15:00Z</dcterms:created>
  <dcterms:modified xsi:type="dcterms:W3CDTF">2026-06-17T22:40:00Z</dcterms:modified>
  <cp:category/>
</cp:coreProperties>
</file>