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7CA7C" w14:textId="77777777" w:rsidR="009537E5" w:rsidRDefault="00000000" w:rsidP="003026DC">
      <w:pPr>
        <w:spacing w:after="0"/>
        <w:jc w:val="center"/>
      </w:pPr>
      <w:r>
        <w:rPr>
          <w:rFonts w:ascii="Calibri" w:hAnsi="Calibri"/>
          <w:b/>
          <w:color w:val="1F3864"/>
          <w:sz w:val="28"/>
        </w:rPr>
        <w:t>INFORME DE EJECUCION DE PRUEBAS — SPRINT 09</w:t>
      </w:r>
    </w:p>
    <w:p w14:paraId="0C0FCD71" w14:textId="77777777" w:rsidR="009537E5" w:rsidRDefault="00000000" w:rsidP="003026DC">
      <w:pPr>
        <w:spacing w:after="0"/>
        <w:jc w:val="center"/>
      </w:pPr>
      <w:r>
        <w:rPr>
          <w:rFonts w:ascii="Calibri" w:hAnsi="Calibri"/>
          <w:color w:val="595959"/>
          <w:sz w:val="18"/>
        </w:rPr>
        <w:t>Proyecto: Sistema de Gestión Integral de Obra — ICARO CONSTRUCTORES BMGM S.A.S.</w:t>
      </w:r>
    </w:p>
    <w:p w14:paraId="55492C16" w14:textId="6BB4D673" w:rsidR="009537E5" w:rsidRDefault="00000000" w:rsidP="003026DC">
      <w:pPr>
        <w:spacing w:after="0"/>
        <w:jc w:val="center"/>
      </w:pPr>
      <w:r>
        <w:rPr>
          <w:rFonts w:ascii="Calibri" w:hAnsi="Calibri"/>
          <w:color w:val="595959"/>
          <w:sz w:val="18"/>
        </w:rPr>
        <w:t>Código: INF-PRU-SPR-09 | Versión: 1.0 | Fecha: 1</w:t>
      </w:r>
      <w:r w:rsidR="003026DC">
        <w:rPr>
          <w:rFonts w:ascii="Calibri" w:hAnsi="Calibri"/>
          <w:color w:val="595959"/>
          <w:sz w:val="18"/>
        </w:rPr>
        <w:t>3</w:t>
      </w:r>
      <w:r>
        <w:rPr>
          <w:rFonts w:ascii="Calibri" w:hAnsi="Calibri"/>
          <w:color w:val="595959"/>
          <w:sz w:val="18"/>
        </w:rPr>
        <w:t>/06/2026</w:t>
      </w:r>
    </w:p>
    <w:p w14:paraId="732D1F22" w14:textId="77777777" w:rsidR="009537E5" w:rsidRDefault="00000000">
      <w:pPr>
        <w:pStyle w:val="Ttulo1"/>
      </w:pPr>
      <w:r>
        <w:rPr>
          <w:rFonts w:ascii="Calibri" w:hAnsi="Calibri"/>
        </w:rPr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2"/>
        <w:gridCol w:w="6604"/>
      </w:tblGrid>
      <w:tr w:rsidR="009537E5" w14:paraId="4056C534" w14:textId="77777777" w:rsidTr="003026DC">
        <w:tc>
          <w:tcPr>
            <w:tcW w:w="2802" w:type="dxa"/>
            <w:shd w:val="clear" w:color="auto" w:fill="D9E1F2"/>
          </w:tcPr>
          <w:p w14:paraId="25103EB5" w14:textId="77777777" w:rsidR="009537E5" w:rsidRPr="003026DC" w:rsidRDefault="00000000">
            <w:r w:rsidRPr="003026DC">
              <w:rPr>
                <w:rFonts w:ascii="Calibri" w:hAnsi="Calibri"/>
                <w:b/>
                <w:sz w:val="20"/>
              </w:rPr>
              <w:t>Código del documento</w:t>
            </w:r>
          </w:p>
        </w:tc>
        <w:tc>
          <w:tcPr>
            <w:tcW w:w="6604" w:type="dxa"/>
          </w:tcPr>
          <w:p w14:paraId="7B427A32" w14:textId="77777777" w:rsidR="009537E5" w:rsidRDefault="00000000">
            <w:r>
              <w:rPr>
                <w:rFonts w:ascii="Calibri" w:hAnsi="Calibri"/>
                <w:color w:val="000000"/>
                <w:sz w:val="20"/>
              </w:rPr>
              <w:t>INF-PRU-SPR-09</w:t>
            </w:r>
          </w:p>
        </w:tc>
      </w:tr>
      <w:tr w:rsidR="009537E5" w14:paraId="0144E302" w14:textId="77777777" w:rsidTr="003026DC">
        <w:tc>
          <w:tcPr>
            <w:tcW w:w="2802" w:type="dxa"/>
            <w:shd w:val="clear" w:color="auto" w:fill="D9E1F2"/>
          </w:tcPr>
          <w:p w14:paraId="5BD82B3D" w14:textId="77777777" w:rsidR="009537E5" w:rsidRPr="003026DC" w:rsidRDefault="00000000">
            <w:r w:rsidRPr="003026DC">
              <w:rPr>
                <w:rFonts w:ascii="Calibri" w:hAnsi="Calibri"/>
                <w:b/>
                <w:sz w:val="20"/>
              </w:rPr>
              <w:t>Nombre del documento</w:t>
            </w:r>
          </w:p>
        </w:tc>
        <w:tc>
          <w:tcPr>
            <w:tcW w:w="6604" w:type="dxa"/>
          </w:tcPr>
          <w:p w14:paraId="0EFFAAB7" w14:textId="77777777" w:rsidR="009537E5" w:rsidRDefault="00000000">
            <w:r>
              <w:rPr>
                <w:rFonts w:ascii="Calibri" w:hAnsi="Calibri"/>
                <w:color w:val="000000"/>
                <w:sz w:val="20"/>
              </w:rPr>
              <w:t>Informe de Ejecución de Pruebas – Sprint 09</w:t>
            </w:r>
          </w:p>
        </w:tc>
      </w:tr>
      <w:tr w:rsidR="009537E5" w14:paraId="14287BB1" w14:textId="77777777" w:rsidTr="003026DC">
        <w:tc>
          <w:tcPr>
            <w:tcW w:w="2802" w:type="dxa"/>
            <w:shd w:val="clear" w:color="auto" w:fill="D9E1F2"/>
          </w:tcPr>
          <w:p w14:paraId="4AC583DD" w14:textId="77777777" w:rsidR="009537E5" w:rsidRPr="003026DC" w:rsidRDefault="00000000">
            <w:r w:rsidRPr="003026DC">
              <w:rPr>
                <w:rFonts w:ascii="Calibri" w:hAnsi="Calibri"/>
                <w:b/>
                <w:sz w:val="20"/>
              </w:rPr>
              <w:t>Versión</w:t>
            </w:r>
          </w:p>
        </w:tc>
        <w:tc>
          <w:tcPr>
            <w:tcW w:w="6604" w:type="dxa"/>
          </w:tcPr>
          <w:p w14:paraId="1660A1B6" w14:textId="77777777" w:rsidR="009537E5" w:rsidRDefault="00000000">
            <w:r>
              <w:rPr>
                <w:rFonts w:ascii="Calibri" w:hAnsi="Calibri"/>
                <w:color w:val="000000"/>
                <w:sz w:val="20"/>
              </w:rPr>
              <w:t>1.0</w:t>
            </w:r>
          </w:p>
        </w:tc>
      </w:tr>
      <w:tr w:rsidR="009537E5" w14:paraId="172B9A6F" w14:textId="77777777" w:rsidTr="003026DC">
        <w:tc>
          <w:tcPr>
            <w:tcW w:w="2802" w:type="dxa"/>
            <w:shd w:val="clear" w:color="auto" w:fill="D9E1F2"/>
          </w:tcPr>
          <w:p w14:paraId="701DEE18" w14:textId="77777777" w:rsidR="009537E5" w:rsidRPr="003026DC" w:rsidRDefault="00000000">
            <w:r w:rsidRPr="003026DC">
              <w:rPr>
                <w:rFonts w:ascii="Calibri" w:hAnsi="Calibri"/>
                <w:b/>
                <w:sz w:val="20"/>
              </w:rPr>
              <w:t>Fecha de elaboración</w:t>
            </w:r>
          </w:p>
        </w:tc>
        <w:tc>
          <w:tcPr>
            <w:tcW w:w="6604" w:type="dxa"/>
          </w:tcPr>
          <w:p w14:paraId="474402C8" w14:textId="07DBB269" w:rsidR="009537E5" w:rsidRPr="003026DC" w:rsidRDefault="00000000">
            <w:pPr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1</w:t>
            </w:r>
            <w:r w:rsidR="003026DC">
              <w:rPr>
                <w:rFonts w:ascii="Calibri" w:hAnsi="Calibri"/>
                <w:color w:val="000000"/>
                <w:sz w:val="20"/>
              </w:rPr>
              <w:t>3</w:t>
            </w:r>
            <w:r>
              <w:rPr>
                <w:rFonts w:ascii="Calibri" w:hAnsi="Calibri"/>
                <w:color w:val="000000"/>
                <w:sz w:val="20"/>
              </w:rPr>
              <w:t>/06/2026</w:t>
            </w:r>
          </w:p>
        </w:tc>
      </w:tr>
      <w:tr w:rsidR="009537E5" w14:paraId="75E977DE" w14:textId="77777777" w:rsidTr="003026DC">
        <w:tc>
          <w:tcPr>
            <w:tcW w:w="2802" w:type="dxa"/>
            <w:shd w:val="clear" w:color="auto" w:fill="D9E1F2"/>
          </w:tcPr>
          <w:p w14:paraId="7ED05DC0" w14:textId="77777777" w:rsidR="009537E5" w:rsidRPr="003026DC" w:rsidRDefault="00000000">
            <w:r w:rsidRPr="003026DC">
              <w:rPr>
                <w:rFonts w:ascii="Calibri" w:hAnsi="Calibri"/>
                <w:b/>
                <w:sz w:val="20"/>
              </w:rPr>
              <w:t>Sprint evaluado</w:t>
            </w:r>
          </w:p>
        </w:tc>
        <w:tc>
          <w:tcPr>
            <w:tcW w:w="6604" w:type="dxa"/>
          </w:tcPr>
          <w:p w14:paraId="1AA98F41" w14:textId="77777777" w:rsidR="009537E5" w:rsidRDefault="00000000">
            <w:r>
              <w:rPr>
                <w:rFonts w:ascii="Calibri" w:hAnsi="Calibri"/>
                <w:color w:val="000000"/>
                <w:sz w:val="20"/>
              </w:rPr>
              <w:t>Sprint 09 – Gestión Integral: Consumo en Obra, Validaciones y Sincronización</w:t>
            </w:r>
          </w:p>
        </w:tc>
      </w:tr>
      <w:tr w:rsidR="009537E5" w14:paraId="739B9D51" w14:textId="77777777" w:rsidTr="003026DC">
        <w:tc>
          <w:tcPr>
            <w:tcW w:w="2802" w:type="dxa"/>
            <w:shd w:val="clear" w:color="auto" w:fill="D9E1F2"/>
          </w:tcPr>
          <w:p w14:paraId="18A875E3" w14:textId="77777777" w:rsidR="009537E5" w:rsidRPr="003026DC" w:rsidRDefault="00000000">
            <w:r w:rsidRPr="003026DC">
              <w:rPr>
                <w:rFonts w:ascii="Calibri" w:hAnsi="Calibri"/>
                <w:b/>
                <w:sz w:val="20"/>
              </w:rPr>
              <w:t>Responsable de elaboración</w:t>
            </w:r>
          </w:p>
        </w:tc>
        <w:tc>
          <w:tcPr>
            <w:tcW w:w="6604" w:type="dxa"/>
          </w:tcPr>
          <w:p w14:paraId="11BF5138" w14:textId="77777777" w:rsidR="009537E5" w:rsidRDefault="00000000">
            <w:r>
              <w:rPr>
                <w:rFonts w:ascii="Calibri" w:hAnsi="Calibri"/>
                <w:color w:val="000000"/>
                <w:sz w:val="20"/>
              </w:rPr>
              <w:t>Ivan Santiago Pulgar Leon</w:t>
            </w:r>
          </w:p>
        </w:tc>
      </w:tr>
      <w:tr w:rsidR="009537E5" w14:paraId="1F8E35E1" w14:textId="77777777" w:rsidTr="003026DC">
        <w:tc>
          <w:tcPr>
            <w:tcW w:w="2802" w:type="dxa"/>
            <w:shd w:val="clear" w:color="auto" w:fill="D9E1F2"/>
          </w:tcPr>
          <w:p w14:paraId="33EF33AC" w14:textId="77777777" w:rsidR="009537E5" w:rsidRPr="003026DC" w:rsidRDefault="00000000">
            <w:r w:rsidRPr="003026DC">
              <w:rPr>
                <w:rFonts w:ascii="Calibri" w:hAnsi="Calibri"/>
                <w:b/>
                <w:sz w:val="20"/>
              </w:rPr>
              <w:t>Estado del documento</w:t>
            </w:r>
          </w:p>
        </w:tc>
        <w:tc>
          <w:tcPr>
            <w:tcW w:w="6604" w:type="dxa"/>
          </w:tcPr>
          <w:p w14:paraId="7A9E2213" w14:textId="77777777" w:rsidR="009537E5" w:rsidRDefault="00000000">
            <w:r>
              <w:rPr>
                <w:rFonts w:ascii="Calibri" w:hAnsi="Calibri"/>
                <w:color w:val="000000"/>
                <w:sz w:val="20"/>
              </w:rPr>
              <w:t>Aprobado</w:t>
            </w:r>
          </w:p>
        </w:tc>
      </w:tr>
    </w:tbl>
    <w:p w14:paraId="2DB5BFB2" w14:textId="77777777" w:rsidR="009537E5" w:rsidRDefault="009537E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17"/>
        <w:gridCol w:w="1559"/>
        <w:gridCol w:w="2410"/>
        <w:gridCol w:w="4618"/>
      </w:tblGrid>
      <w:tr w:rsidR="009537E5" w14:paraId="2542BB99" w14:textId="77777777" w:rsidTr="003026DC">
        <w:tc>
          <w:tcPr>
            <w:tcW w:w="817" w:type="dxa"/>
            <w:shd w:val="clear" w:color="auto" w:fill="1F3864"/>
          </w:tcPr>
          <w:p w14:paraId="3087EA07" w14:textId="77777777" w:rsidR="009537E5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w="1559" w:type="dxa"/>
            <w:shd w:val="clear" w:color="auto" w:fill="1F3864"/>
          </w:tcPr>
          <w:p w14:paraId="6929EAA1" w14:textId="77777777" w:rsidR="009537E5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w="2410" w:type="dxa"/>
            <w:shd w:val="clear" w:color="auto" w:fill="1F3864"/>
          </w:tcPr>
          <w:p w14:paraId="081B0566" w14:textId="77777777" w:rsidR="009537E5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Responsable</w:t>
            </w:r>
          </w:p>
        </w:tc>
        <w:tc>
          <w:tcPr>
            <w:tcW w:w="4618" w:type="dxa"/>
            <w:shd w:val="clear" w:color="auto" w:fill="1F3864"/>
          </w:tcPr>
          <w:p w14:paraId="0FAAC48B" w14:textId="77777777" w:rsidR="009537E5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 del cambio</w:t>
            </w:r>
          </w:p>
        </w:tc>
      </w:tr>
      <w:tr w:rsidR="009537E5" w14:paraId="706D87FD" w14:textId="77777777" w:rsidTr="003026DC">
        <w:tc>
          <w:tcPr>
            <w:tcW w:w="817" w:type="dxa"/>
          </w:tcPr>
          <w:p w14:paraId="0C23B1C7" w14:textId="77777777" w:rsidR="009537E5" w:rsidRDefault="00000000">
            <w:r>
              <w:rPr>
                <w:rFonts w:ascii="Calibri" w:hAnsi="Calibri"/>
                <w:color w:val="000000"/>
                <w:sz w:val="20"/>
              </w:rPr>
              <w:t>1.0</w:t>
            </w:r>
          </w:p>
        </w:tc>
        <w:tc>
          <w:tcPr>
            <w:tcW w:w="1559" w:type="dxa"/>
          </w:tcPr>
          <w:p w14:paraId="5067E6EC" w14:textId="36C90D46" w:rsidR="009537E5" w:rsidRDefault="00000000">
            <w:r>
              <w:rPr>
                <w:rFonts w:ascii="Calibri" w:hAnsi="Calibri"/>
                <w:color w:val="000000"/>
                <w:sz w:val="20"/>
              </w:rPr>
              <w:t>1</w:t>
            </w:r>
            <w:r w:rsidR="003026DC">
              <w:rPr>
                <w:rFonts w:ascii="Calibri" w:hAnsi="Calibri"/>
                <w:color w:val="000000"/>
                <w:sz w:val="20"/>
              </w:rPr>
              <w:t>3</w:t>
            </w:r>
            <w:r>
              <w:rPr>
                <w:rFonts w:ascii="Calibri" w:hAnsi="Calibri"/>
                <w:color w:val="000000"/>
                <w:sz w:val="20"/>
              </w:rPr>
              <w:t>/06/2026</w:t>
            </w:r>
          </w:p>
        </w:tc>
        <w:tc>
          <w:tcPr>
            <w:tcW w:w="2410" w:type="dxa"/>
          </w:tcPr>
          <w:p w14:paraId="3D12DE73" w14:textId="77777777" w:rsidR="009537E5" w:rsidRDefault="00000000">
            <w:r>
              <w:rPr>
                <w:rFonts w:ascii="Calibri" w:hAnsi="Calibri"/>
                <w:color w:val="000000"/>
                <w:sz w:val="20"/>
              </w:rPr>
              <w:t>Ivan Santiago Pulgar Leon</w:t>
            </w:r>
          </w:p>
        </w:tc>
        <w:tc>
          <w:tcPr>
            <w:tcW w:w="4618" w:type="dxa"/>
          </w:tcPr>
          <w:p w14:paraId="17ECBF24" w14:textId="77777777" w:rsidR="009537E5" w:rsidRDefault="00000000">
            <w:r>
              <w:rPr>
                <w:rFonts w:ascii="Calibri" w:hAnsi="Calibri"/>
                <w:color w:val="000000"/>
                <w:sz w:val="20"/>
              </w:rPr>
              <w:t>Documento generado con datos reales del Sprint 09</w:t>
            </w:r>
          </w:p>
        </w:tc>
      </w:tr>
    </w:tbl>
    <w:p w14:paraId="3506F2CA" w14:textId="77777777" w:rsidR="009537E5" w:rsidRDefault="00000000">
      <w:pPr>
        <w:pStyle w:val="Ttulo1"/>
      </w:pPr>
      <w:r>
        <w:rPr>
          <w:rFonts w:ascii="Calibri" w:hAnsi="Calibri"/>
        </w:rPr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69"/>
        <w:gridCol w:w="6037"/>
      </w:tblGrid>
      <w:tr w:rsidR="009537E5" w14:paraId="4B77F6E1" w14:textId="77777777" w:rsidTr="003026DC">
        <w:tc>
          <w:tcPr>
            <w:tcW w:w="3369" w:type="dxa"/>
            <w:shd w:val="clear" w:color="auto" w:fill="D9E1F2"/>
          </w:tcPr>
          <w:p w14:paraId="669D0F37" w14:textId="77777777" w:rsidR="009537E5" w:rsidRDefault="00000000">
            <w:r>
              <w:rPr>
                <w:rFonts w:ascii="Calibri" w:hAnsi="Calibri"/>
                <w:b/>
                <w:color w:val="000000"/>
                <w:sz w:val="20"/>
              </w:rPr>
              <w:t>Número del sprint</w:t>
            </w:r>
          </w:p>
        </w:tc>
        <w:tc>
          <w:tcPr>
            <w:tcW w:w="6037" w:type="dxa"/>
          </w:tcPr>
          <w:p w14:paraId="325D9709" w14:textId="77777777" w:rsidR="009537E5" w:rsidRDefault="00000000">
            <w:r>
              <w:rPr>
                <w:rFonts w:ascii="Calibri" w:hAnsi="Calibri"/>
                <w:color w:val="000000"/>
                <w:sz w:val="20"/>
              </w:rPr>
              <w:t>Sprint 09</w:t>
            </w:r>
          </w:p>
        </w:tc>
      </w:tr>
      <w:tr w:rsidR="009537E5" w14:paraId="0D36434B" w14:textId="77777777" w:rsidTr="003026DC">
        <w:tc>
          <w:tcPr>
            <w:tcW w:w="3369" w:type="dxa"/>
            <w:shd w:val="clear" w:color="auto" w:fill="D9E1F2"/>
          </w:tcPr>
          <w:p w14:paraId="544701EF" w14:textId="77777777" w:rsidR="009537E5" w:rsidRDefault="00000000">
            <w:r>
              <w:rPr>
                <w:rFonts w:ascii="Calibri" w:hAnsi="Calibri"/>
                <w:b/>
                <w:color w:val="000000"/>
                <w:sz w:val="20"/>
              </w:rPr>
              <w:t>Nombre del sprint</w:t>
            </w:r>
          </w:p>
        </w:tc>
        <w:tc>
          <w:tcPr>
            <w:tcW w:w="6037" w:type="dxa"/>
          </w:tcPr>
          <w:p w14:paraId="432212C1" w14:textId="77777777" w:rsidR="009537E5" w:rsidRDefault="00000000">
            <w:r>
              <w:rPr>
                <w:rFonts w:ascii="Calibri" w:hAnsi="Calibri"/>
                <w:color w:val="000000"/>
                <w:sz w:val="20"/>
              </w:rPr>
              <w:t>Gestión Integral: Consumo en Obra, Validaciones y Sincronización</w:t>
            </w:r>
          </w:p>
        </w:tc>
      </w:tr>
      <w:tr w:rsidR="009537E5" w14:paraId="2F6E7919" w14:textId="77777777" w:rsidTr="003026DC">
        <w:tc>
          <w:tcPr>
            <w:tcW w:w="3369" w:type="dxa"/>
            <w:shd w:val="clear" w:color="auto" w:fill="D9E1F2"/>
          </w:tcPr>
          <w:p w14:paraId="75C04B2A" w14:textId="77777777" w:rsidR="009537E5" w:rsidRDefault="00000000">
            <w:r>
              <w:rPr>
                <w:rFonts w:ascii="Calibri" w:hAnsi="Calibri"/>
                <w:b/>
                <w:color w:val="000000"/>
                <w:sz w:val="20"/>
              </w:rPr>
              <w:t>Fecha de inicio</w:t>
            </w:r>
          </w:p>
        </w:tc>
        <w:tc>
          <w:tcPr>
            <w:tcW w:w="6037" w:type="dxa"/>
          </w:tcPr>
          <w:p w14:paraId="6D108FED" w14:textId="77777777" w:rsidR="009537E5" w:rsidRDefault="00000000">
            <w:r>
              <w:rPr>
                <w:rFonts w:ascii="Calibri" w:hAnsi="Calibri"/>
                <w:color w:val="000000"/>
                <w:sz w:val="20"/>
              </w:rPr>
              <w:t>08/06/2026</w:t>
            </w:r>
          </w:p>
        </w:tc>
      </w:tr>
      <w:tr w:rsidR="009537E5" w14:paraId="3E6EA6DD" w14:textId="77777777" w:rsidTr="003026DC">
        <w:tc>
          <w:tcPr>
            <w:tcW w:w="3369" w:type="dxa"/>
            <w:shd w:val="clear" w:color="auto" w:fill="D9E1F2"/>
          </w:tcPr>
          <w:p w14:paraId="3C28939E" w14:textId="77777777" w:rsidR="009537E5" w:rsidRDefault="00000000">
            <w:r>
              <w:rPr>
                <w:rFonts w:ascii="Calibri" w:hAnsi="Calibri"/>
                <w:b/>
                <w:color w:val="000000"/>
                <w:sz w:val="20"/>
              </w:rPr>
              <w:t>Fecha de cierre</w:t>
            </w:r>
          </w:p>
        </w:tc>
        <w:tc>
          <w:tcPr>
            <w:tcW w:w="6037" w:type="dxa"/>
          </w:tcPr>
          <w:p w14:paraId="7BB3DE93" w14:textId="77777777" w:rsidR="009537E5" w:rsidRDefault="00000000">
            <w:r>
              <w:rPr>
                <w:rFonts w:ascii="Calibri" w:hAnsi="Calibri"/>
                <w:color w:val="000000"/>
                <w:sz w:val="20"/>
              </w:rPr>
              <w:t>12/06/2026</w:t>
            </w:r>
          </w:p>
        </w:tc>
      </w:tr>
      <w:tr w:rsidR="009537E5" w14:paraId="262AEF45" w14:textId="77777777" w:rsidTr="003026DC">
        <w:tc>
          <w:tcPr>
            <w:tcW w:w="3369" w:type="dxa"/>
            <w:shd w:val="clear" w:color="auto" w:fill="D9E1F2"/>
          </w:tcPr>
          <w:p w14:paraId="360430B2" w14:textId="77777777" w:rsidR="009537E5" w:rsidRDefault="00000000">
            <w:r>
              <w:rPr>
                <w:rFonts w:ascii="Calibri" w:hAnsi="Calibri"/>
                <w:b/>
                <w:color w:val="000000"/>
                <w:sz w:val="20"/>
              </w:rPr>
              <w:t>Duración</w:t>
            </w:r>
          </w:p>
        </w:tc>
        <w:tc>
          <w:tcPr>
            <w:tcW w:w="6037" w:type="dxa"/>
          </w:tcPr>
          <w:p w14:paraId="59CCF048" w14:textId="77777777" w:rsidR="009537E5" w:rsidRDefault="00000000">
            <w:r>
              <w:rPr>
                <w:rFonts w:ascii="Calibri" w:hAnsi="Calibri"/>
                <w:color w:val="000000"/>
                <w:sz w:val="20"/>
              </w:rPr>
              <w:t>1 semana</w:t>
            </w:r>
          </w:p>
        </w:tc>
      </w:tr>
      <w:tr w:rsidR="009537E5" w14:paraId="6A51A163" w14:textId="77777777" w:rsidTr="003026DC">
        <w:tc>
          <w:tcPr>
            <w:tcW w:w="3369" w:type="dxa"/>
            <w:shd w:val="clear" w:color="auto" w:fill="D9E1F2"/>
          </w:tcPr>
          <w:p w14:paraId="582A003C" w14:textId="77777777" w:rsidR="009537E5" w:rsidRDefault="00000000">
            <w:r>
              <w:rPr>
                <w:rFonts w:ascii="Calibri" w:hAnsi="Calibri"/>
                <w:b/>
                <w:color w:val="000000"/>
                <w:sz w:val="20"/>
              </w:rPr>
              <w:t>Módulos/componentes trabajados</w:t>
            </w:r>
          </w:p>
        </w:tc>
        <w:tc>
          <w:tcPr>
            <w:tcW w:w="6037" w:type="dxa"/>
          </w:tcPr>
          <w:p w14:paraId="5E57D34A" w14:textId="77777777" w:rsidR="009537E5" w:rsidRDefault="00000000">
            <w:r>
              <w:rPr>
                <w:rFonts w:ascii="Calibri" w:hAnsi="Calibri"/>
                <w:color w:val="000000"/>
                <w:sz w:val="20"/>
              </w:rPr>
              <w:t>Materiales Disponibles por Proyecto, Consumo Transaccional (SALIDA), Validaciones de Seguridad RBAC + Stock + Proyecto, Sincronización Offline (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SyncManager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cliente), Historial de Consumos con Trazabilidad,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Rollback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Transaccional y Audit Log</w:t>
            </w:r>
          </w:p>
        </w:tc>
      </w:tr>
    </w:tbl>
    <w:p w14:paraId="58A93532" w14:textId="77777777" w:rsidR="009537E5" w:rsidRDefault="00000000">
      <w:pPr>
        <w:pStyle w:val="Ttulo1"/>
      </w:pPr>
      <w:r>
        <w:rPr>
          <w:rFonts w:ascii="Calibri" w:hAnsi="Calibri"/>
        </w:rPr>
        <w:t>3. Resumen ejecutivo de pruebas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9537E5" w14:paraId="1720EB10" w14:textId="77777777">
        <w:tc>
          <w:tcPr>
            <w:tcW w:w="1568" w:type="dxa"/>
            <w:shd w:val="clear" w:color="auto" w:fill="1F3864"/>
          </w:tcPr>
          <w:p w14:paraId="6E6A9E05" w14:textId="77777777" w:rsidR="009537E5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Planificados</w:t>
            </w:r>
          </w:p>
        </w:tc>
        <w:tc>
          <w:tcPr>
            <w:tcW w:w="1568" w:type="dxa"/>
            <w:shd w:val="clear" w:color="auto" w:fill="1F3864"/>
          </w:tcPr>
          <w:p w14:paraId="0B3D2460" w14:textId="77777777" w:rsidR="009537E5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Ejecutados</w:t>
            </w:r>
          </w:p>
        </w:tc>
        <w:tc>
          <w:tcPr>
            <w:tcW w:w="1568" w:type="dxa"/>
            <w:shd w:val="clear" w:color="auto" w:fill="1F3864"/>
          </w:tcPr>
          <w:p w14:paraId="43A92269" w14:textId="77777777" w:rsidR="009537E5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PASS</w:t>
            </w:r>
          </w:p>
        </w:tc>
        <w:tc>
          <w:tcPr>
            <w:tcW w:w="1568" w:type="dxa"/>
            <w:shd w:val="clear" w:color="auto" w:fill="1F3864"/>
          </w:tcPr>
          <w:p w14:paraId="4A99DE13" w14:textId="77777777" w:rsidR="009537E5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FAIL</w:t>
            </w:r>
          </w:p>
        </w:tc>
        <w:tc>
          <w:tcPr>
            <w:tcW w:w="1568" w:type="dxa"/>
            <w:shd w:val="clear" w:color="auto" w:fill="1F3864"/>
          </w:tcPr>
          <w:p w14:paraId="0BE96722" w14:textId="77777777" w:rsidR="009537E5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BLOQUEADO</w:t>
            </w:r>
          </w:p>
        </w:tc>
        <w:tc>
          <w:tcPr>
            <w:tcW w:w="1568" w:type="dxa"/>
            <w:shd w:val="clear" w:color="auto" w:fill="1F3864"/>
          </w:tcPr>
          <w:p w14:paraId="142629DE" w14:textId="77777777" w:rsidR="009537E5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% Éxito</w:t>
            </w:r>
          </w:p>
        </w:tc>
      </w:tr>
      <w:tr w:rsidR="009537E5" w14:paraId="23DB7536" w14:textId="77777777">
        <w:tc>
          <w:tcPr>
            <w:tcW w:w="1568" w:type="dxa"/>
            <w:shd w:val="clear" w:color="auto" w:fill="FFFFFF"/>
          </w:tcPr>
          <w:p w14:paraId="64E68E3E" w14:textId="77777777" w:rsidR="009537E5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29</w:t>
            </w:r>
          </w:p>
        </w:tc>
        <w:tc>
          <w:tcPr>
            <w:tcW w:w="1568" w:type="dxa"/>
            <w:shd w:val="clear" w:color="auto" w:fill="FFFFFF"/>
          </w:tcPr>
          <w:p w14:paraId="7BEBBAA9" w14:textId="77777777" w:rsidR="009537E5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29</w:t>
            </w:r>
          </w:p>
        </w:tc>
        <w:tc>
          <w:tcPr>
            <w:tcW w:w="1568" w:type="dxa"/>
            <w:shd w:val="clear" w:color="auto" w:fill="E2EFDA"/>
          </w:tcPr>
          <w:p w14:paraId="1D64D2F1" w14:textId="77777777" w:rsidR="009537E5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29</w:t>
            </w:r>
          </w:p>
        </w:tc>
        <w:tc>
          <w:tcPr>
            <w:tcW w:w="1568" w:type="dxa"/>
            <w:shd w:val="clear" w:color="auto" w:fill="FCE4D6"/>
          </w:tcPr>
          <w:p w14:paraId="3FFD309B" w14:textId="77777777" w:rsidR="009537E5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0</w:t>
            </w:r>
          </w:p>
        </w:tc>
        <w:tc>
          <w:tcPr>
            <w:tcW w:w="1568" w:type="dxa"/>
            <w:shd w:val="clear" w:color="auto" w:fill="FFF2CC"/>
          </w:tcPr>
          <w:p w14:paraId="6F3E87F7" w14:textId="77777777" w:rsidR="009537E5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0</w:t>
            </w:r>
          </w:p>
        </w:tc>
        <w:tc>
          <w:tcPr>
            <w:tcW w:w="1568" w:type="dxa"/>
            <w:shd w:val="clear" w:color="auto" w:fill="E2EFDA"/>
          </w:tcPr>
          <w:p w14:paraId="4CF310E1" w14:textId="77777777" w:rsidR="009537E5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100%</w:t>
            </w:r>
          </w:p>
        </w:tc>
      </w:tr>
    </w:tbl>
    <w:p w14:paraId="352C5A8E" w14:textId="77777777" w:rsidR="009537E5" w:rsidRDefault="009537E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9537E5" w14:paraId="5FFE13B6" w14:textId="77777777">
        <w:tc>
          <w:tcPr>
            <w:tcW w:w="1568" w:type="dxa"/>
            <w:shd w:val="clear" w:color="auto" w:fill="1F3864"/>
          </w:tcPr>
          <w:p w14:paraId="019ACD6F" w14:textId="77777777" w:rsidR="009537E5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Módulo/Grupo</w:t>
            </w:r>
          </w:p>
        </w:tc>
        <w:tc>
          <w:tcPr>
            <w:tcW w:w="1568" w:type="dxa"/>
            <w:shd w:val="clear" w:color="auto" w:fill="1F3864"/>
          </w:tcPr>
          <w:p w14:paraId="2AC7D89E" w14:textId="77777777" w:rsidR="009537E5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Tipo de prueba</w:t>
            </w:r>
          </w:p>
        </w:tc>
        <w:tc>
          <w:tcPr>
            <w:tcW w:w="1568" w:type="dxa"/>
            <w:shd w:val="clear" w:color="auto" w:fill="1F3864"/>
          </w:tcPr>
          <w:p w14:paraId="4FCDEF34" w14:textId="77777777" w:rsidR="009537E5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N° Casos</w:t>
            </w:r>
          </w:p>
        </w:tc>
        <w:tc>
          <w:tcPr>
            <w:tcW w:w="1568" w:type="dxa"/>
            <w:shd w:val="clear" w:color="auto" w:fill="1F3864"/>
          </w:tcPr>
          <w:p w14:paraId="2A5E8003" w14:textId="77777777" w:rsidR="009537E5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PASS</w:t>
            </w:r>
          </w:p>
        </w:tc>
        <w:tc>
          <w:tcPr>
            <w:tcW w:w="1568" w:type="dxa"/>
            <w:shd w:val="clear" w:color="auto" w:fill="1F3864"/>
          </w:tcPr>
          <w:p w14:paraId="0661B448" w14:textId="77777777" w:rsidR="009537E5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FAIL</w:t>
            </w:r>
          </w:p>
        </w:tc>
        <w:tc>
          <w:tcPr>
            <w:tcW w:w="1568" w:type="dxa"/>
            <w:shd w:val="clear" w:color="auto" w:fill="1F3864"/>
          </w:tcPr>
          <w:p w14:paraId="6D4DE2AE" w14:textId="77777777" w:rsidR="009537E5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% Éxito</w:t>
            </w:r>
          </w:p>
        </w:tc>
      </w:tr>
      <w:tr w:rsidR="009537E5" w14:paraId="46CCEC7A" w14:textId="77777777">
        <w:tc>
          <w:tcPr>
            <w:tcW w:w="1568" w:type="dxa"/>
            <w:shd w:val="clear" w:color="auto" w:fill="F2F2F2"/>
          </w:tcPr>
          <w:p w14:paraId="3147198A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Grupo 1 – Materiales Disponibles</w:t>
            </w:r>
          </w:p>
        </w:tc>
        <w:tc>
          <w:tcPr>
            <w:tcW w:w="1568" w:type="dxa"/>
            <w:shd w:val="clear" w:color="auto" w:fill="F2F2F2"/>
          </w:tcPr>
          <w:p w14:paraId="0FAB969B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Automatizada (Jest/Supertest)</w:t>
            </w:r>
          </w:p>
        </w:tc>
        <w:tc>
          <w:tcPr>
            <w:tcW w:w="1568" w:type="dxa"/>
            <w:shd w:val="clear" w:color="auto" w:fill="F2F2F2"/>
          </w:tcPr>
          <w:p w14:paraId="44BD791F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1568" w:type="dxa"/>
            <w:shd w:val="clear" w:color="auto" w:fill="F2F2F2"/>
          </w:tcPr>
          <w:p w14:paraId="33DC78AC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1568" w:type="dxa"/>
            <w:shd w:val="clear" w:color="auto" w:fill="F2F2F2"/>
          </w:tcPr>
          <w:p w14:paraId="2C0E333B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F2F2F2"/>
          </w:tcPr>
          <w:p w14:paraId="37D0229F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9537E5" w14:paraId="40EFCCE0" w14:textId="77777777">
        <w:tc>
          <w:tcPr>
            <w:tcW w:w="1568" w:type="dxa"/>
            <w:shd w:val="clear" w:color="auto" w:fill="FFFFFF"/>
          </w:tcPr>
          <w:p w14:paraId="3E98DF6F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Grupo 2 – Consumo RBAC y Validaciones</w:t>
            </w:r>
          </w:p>
        </w:tc>
        <w:tc>
          <w:tcPr>
            <w:tcW w:w="1568" w:type="dxa"/>
            <w:shd w:val="clear" w:color="auto" w:fill="FFFFFF"/>
          </w:tcPr>
          <w:p w14:paraId="09C07A5F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Automatizada (Jest/Supertest)</w:t>
            </w:r>
          </w:p>
        </w:tc>
        <w:tc>
          <w:tcPr>
            <w:tcW w:w="1568" w:type="dxa"/>
            <w:shd w:val="clear" w:color="auto" w:fill="FFFFFF"/>
          </w:tcPr>
          <w:p w14:paraId="38234835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1568" w:type="dxa"/>
            <w:shd w:val="clear" w:color="auto" w:fill="FFFFFF"/>
          </w:tcPr>
          <w:p w14:paraId="3C95EDD9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1568" w:type="dxa"/>
            <w:shd w:val="clear" w:color="auto" w:fill="FFFFFF"/>
          </w:tcPr>
          <w:p w14:paraId="5ED27A71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FFFFFF"/>
          </w:tcPr>
          <w:p w14:paraId="4BB02E5F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9537E5" w14:paraId="521C511F" w14:textId="77777777">
        <w:tc>
          <w:tcPr>
            <w:tcW w:w="1568" w:type="dxa"/>
            <w:shd w:val="clear" w:color="auto" w:fill="F2F2F2"/>
          </w:tcPr>
          <w:p w14:paraId="4A938976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Grupo 3 – Validaciones de Seguridad</w:t>
            </w:r>
          </w:p>
        </w:tc>
        <w:tc>
          <w:tcPr>
            <w:tcW w:w="1568" w:type="dxa"/>
            <w:shd w:val="clear" w:color="auto" w:fill="F2F2F2"/>
          </w:tcPr>
          <w:p w14:paraId="190D56C6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 xml:space="preserve">Unitaria (Jest +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mocks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Prisma)</w:t>
            </w:r>
          </w:p>
        </w:tc>
        <w:tc>
          <w:tcPr>
            <w:tcW w:w="1568" w:type="dxa"/>
            <w:shd w:val="clear" w:color="auto" w:fill="F2F2F2"/>
          </w:tcPr>
          <w:p w14:paraId="2FC6BAC7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1568" w:type="dxa"/>
            <w:shd w:val="clear" w:color="auto" w:fill="F2F2F2"/>
          </w:tcPr>
          <w:p w14:paraId="75F83DC1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1568" w:type="dxa"/>
            <w:shd w:val="clear" w:color="auto" w:fill="F2F2F2"/>
          </w:tcPr>
          <w:p w14:paraId="4F6610AB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F2F2F2"/>
          </w:tcPr>
          <w:p w14:paraId="199A5E32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9537E5" w14:paraId="68FE156B" w14:textId="77777777">
        <w:tc>
          <w:tcPr>
            <w:tcW w:w="1568" w:type="dxa"/>
            <w:shd w:val="clear" w:color="auto" w:fill="FFFFFF"/>
          </w:tcPr>
          <w:p w14:paraId="2360EB81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Grupo 4 – Sincronización Offline</w:t>
            </w:r>
          </w:p>
        </w:tc>
        <w:tc>
          <w:tcPr>
            <w:tcW w:w="1568" w:type="dxa"/>
            <w:shd w:val="clear" w:color="auto" w:fill="FFFFFF"/>
          </w:tcPr>
          <w:p w14:paraId="58377427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Automatizada + Unitaria (Jest)</w:t>
            </w:r>
          </w:p>
        </w:tc>
        <w:tc>
          <w:tcPr>
            <w:tcW w:w="1568" w:type="dxa"/>
            <w:shd w:val="clear" w:color="auto" w:fill="FFFFFF"/>
          </w:tcPr>
          <w:p w14:paraId="626FD029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1568" w:type="dxa"/>
            <w:shd w:val="clear" w:color="auto" w:fill="FFFFFF"/>
          </w:tcPr>
          <w:p w14:paraId="7691A67C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1568" w:type="dxa"/>
            <w:shd w:val="clear" w:color="auto" w:fill="FFFFFF"/>
          </w:tcPr>
          <w:p w14:paraId="4CACCAF9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FFFFFF"/>
          </w:tcPr>
          <w:p w14:paraId="1BF389E7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9537E5" w14:paraId="60F820C8" w14:textId="77777777">
        <w:tc>
          <w:tcPr>
            <w:tcW w:w="1568" w:type="dxa"/>
            <w:shd w:val="clear" w:color="auto" w:fill="F2F2F2"/>
          </w:tcPr>
          <w:p w14:paraId="7688940B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Grupo 5 – Historial y Trazabilidad</w:t>
            </w:r>
          </w:p>
        </w:tc>
        <w:tc>
          <w:tcPr>
            <w:tcW w:w="1568" w:type="dxa"/>
            <w:shd w:val="clear" w:color="auto" w:fill="F2F2F2"/>
          </w:tcPr>
          <w:p w14:paraId="70A45298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Automatizada + Unitaria (Jest)</w:t>
            </w:r>
          </w:p>
        </w:tc>
        <w:tc>
          <w:tcPr>
            <w:tcW w:w="1568" w:type="dxa"/>
            <w:shd w:val="clear" w:color="auto" w:fill="F2F2F2"/>
          </w:tcPr>
          <w:p w14:paraId="6B0180EF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1568" w:type="dxa"/>
            <w:shd w:val="clear" w:color="auto" w:fill="F2F2F2"/>
          </w:tcPr>
          <w:p w14:paraId="33BC4A6F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1568" w:type="dxa"/>
            <w:shd w:val="clear" w:color="auto" w:fill="F2F2F2"/>
          </w:tcPr>
          <w:p w14:paraId="598056AB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F2F2F2"/>
          </w:tcPr>
          <w:p w14:paraId="2B89CFDD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9537E5" w14:paraId="1D275FA5" w14:textId="77777777">
        <w:tc>
          <w:tcPr>
            <w:tcW w:w="1568" w:type="dxa"/>
            <w:shd w:val="clear" w:color="auto" w:fill="FFFFFF"/>
          </w:tcPr>
          <w:p w14:paraId="2A0E8E25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 xml:space="preserve">Grupo 6 –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Rollback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Transaccional</w:t>
            </w:r>
          </w:p>
        </w:tc>
        <w:tc>
          <w:tcPr>
            <w:tcW w:w="1568" w:type="dxa"/>
            <w:shd w:val="clear" w:color="auto" w:fill="FFFFFF"/>
          </w:tcPr>
          <w:p w14:paraId="0B6FF417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 xml:space="preserve">Unitaria (Jest +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mocks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Prisma)</w:t>
            </w:r>
          </w:p>
        </w:tc>
        <w:tc>
          <w:tcPr>
            <w:tcW w:w="1568" w:type="dxa"/>
            <w:shd w:val="clear" w:color="auto" w:fill="FFFFFF"/>
          </w:tcPr>
          <w:p w14:paraId="60F3D73E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1568" w:type="dxa"/>
            <w:shd w:val="clear" w:color="auto" w:fill="FFFFFF"/>
          </w:tcPr>
          <w:p w14:paraId="05954AE8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1568" w:type="dxa"/>
            <w:shd w:val="clear" w:color="auto" w:fill="FFFFFF"/>
          </w:tcPr>
          <w:p w14:paraId="4B67508A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FFFFFF"/>
          </w:tcPr>
          <w:p w14:paraId="5589A90E" w14:textId="77777777" w:rsidR="009537E5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9537E5" w14:paraId="011B19EE" w14:textId="77777777">
        <w:tc>
          <w:tcPr>
            <w:tcW w:w="1568" w:type="dxa"/>
            <w:shd w:val="clear" w:color="auto" w:fill="D9E1F2"/>
          </w:tcPr>
          <w:p w14:paraId="0A8D0374" w14:textId="77777777" w:rsidR="009537E5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568" w:type="dxa"/>
            <w:shd w:val="clear" w:color="auto" w:fill="D9E1F2"/>
          </w:tcPr>
          <w:p w14:paraId="5ECA29B1" w14:textId="77777777" w:rsidR="009537E5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—</w:t>
            </w:r>
          </w:p>
        </w:tc>
        <w:tc>
          <w:tcPr>
            <w:tcW w:w="1568" w:type="dxa"/>
            <w:shd w:val="clear" w:color="auto" w:fill="D9E1F2"/>
          </w:tcPr>
          <w:p w14:paraId="0CAE601E" w14:textId="77777777" w:rsidR="009537E5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29</w:t>
            </w:r>
          </w:p>
        </w:tc>
        <w:tc>
          <w:tcPr>
            <w:tcW w:w="1568" w:type="dxa"/>
            <w:shd w:val="clear" w:color="auto" w:fill="D9E1F2"/>
          </w:tcPr>
          <w:p w14:paraId="18AA1932" w14:textId="77777777" w:rsidR="009537E5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29</w:t>
            </w:r>
          </w:p>
        </w:tc>
        <w:tc>
          <w:tcPr>
            <w:tcW w:w="1568" w:type="dxa"/>
            <w:shd w:val="clear" w:color="auto" w:fill="D9E1F2"/>
          </w:tcPr>
          <w:p w14:paraId="509552C7" w14:textId="77777777" w:rsidR="009537E5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D9E1F2"/>
          </w:tcPr>
          <w:p w14:paraId="0B957E4D" w14:textId="77777777" w:rsidR="009537E5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100%</w:t>
            </w:r>
          </w:p>
        </w:tc>
      </w:tr>
    </w:tbl>
    <w:p w14:paraId="07BE7DA8" w14:textId="77777777" w:rsidR="009537E5" w:rsidRDefault="00000000">
      <w:pPr>
        <w:pStyle w:val="Ttulo1"/>
      </w:pPr>
      <w:r>
        <w:rPr>
          <w:rFonts w:ascii="Calibri" w:hAnsi="Calibri"/>
        </w:rPr>
        <w:t>4. Alcance de las pruebas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27"/>
        <w:gridCol w:w="6179"/>
      </w:tblGrid>
      <w:tr w:rsidR="009537E5" w14:paraId="1BDB036F" w14:textId="77777777" w:rsidTr="00EA0044">
        <w:tc>
          <w:tcPr>
            <w:tcW w:w="3227" w:type="dxa"/>
            <w:shd w:val="clear" w:color="auto" w:fill="D9E1F2"/>
          </w:tcPr>
          <w:p w14:paraId="31E7405E" w14:textId="77777777" w:rsidR="009537E5" w:rsidRDefault="00000000">
            <w:r>
              <w:rPr>
                <w:rFonts w:ascii="Calibri" w:hAnsi="Calibri"/>
                <w:b/>
                <w:color w:val="000000"/>
                <w:sz w:val="20"/>
              </w:rPr>
              <w:t>Módulos/funcionalidades probadas</w:t>
            </w:r>
          </w:p>
        </w:tc>
        <w:tc>
          <w:tcPr>
            <w:tcW w:w="6179" w:type="dxa"/>
          </w:tcPr>
          <w:p w14:paraId="0F9D2D2E" w14:textId="77777777" w:rsidR="009537E5" w:rsidRDefault="00000000">
            <w:r>
              <w:rPr>
                <w:rFonts w:ascii="Calibri" w:hAnsi="Calibri"/>
                <w:color w:val="000000"/>
                <w:sz w:val="20"/>
              </w:rPr>
              <w:t xml:space="preserve">Materiales disponibles por proyecto: GET con RBAC canRead. Consumo </w:t>
            </w:r>
            <w:r>
              <w:rPr>
                <w:rFonts w:ascii="Calibri" w:hAnsi="Calibri"/>
                <w:color w:val="000000"/>
                <w:sz w:val="20"/>
              </w:rPr>
              <w:lastRenderedPageBreak/>
              <w:t xml:space="preserve">transaccional: POST /consumir con RBAC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canConsume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(Admin + Residente),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pre-validaciones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(cantidad &gt; 0, campos obligatorios), tipo SALIDA con trazabilidad. Validaciones de seguridad: STOCK_INSUFICIENTE (422), PROYECTO_NO_AUTORIZADO (403), PROYECTO_INACTIVO (422) — todas con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mocks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Prisma.$transaction. Garantía stock nunca negativo (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cantidadResultante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&gt;= 0 siempre). Sincronización offline: servidor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stateless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, idempotencia gestionada en cliente. Historial de consumos: solo movimientos SALIDA con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cantidadAnterior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y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cantidadResultante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.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audit_log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dentro de la misma transacción.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Rollback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: ninguna escritura (movimiento, inventario,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audit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) si falla la validación.</w:t>
            </w:r>
          </w:p>
        </w:tc>
      </w:tr>
      <w:tr w:rsidR="009537E5" w14:paraId="5B87BAF3" w14:textId="77777777" w:rsidTr="00EA0044">
        <w:tc>
          <w:tcPr>
            <w:tcW w:w="3227" w:type="dxa"/>
            <w:shd w:val="clear" w:color="auto" w:fill="D9E1F2"/>
          </w:tcPr>
          <w:p w14:paraId="3C1F809E" w14:textId="77777777" w:rsidR="009537E5" w:rsidRDefault="00000000">
            <w:r>
              <w:rPr>
                <w:rFonts w:ascii="Calibri" w:hAnsi="Calibri"/>
                <w:b/>
                <w:color w:val="000000"/>
                <w:sz w:val="20"/>
              </w:rPr>
              <w:lastRenderedPageBreak/>
              <w:t>Módulos excluidos (fuera de alcance)</w:t>
            </w:r>
          </w:p>
        </w:tc>
        <w:tc>
          <w:tcPr>
            <w:tcW w:w="6179" w:type="dxa"/>
          </w:tcPr>
          <w:p w14:paraId="1F9613F1" w14:textId="77777777" w:rsidR="009537E5" w:rsidRDefault="00000000">
            <w:r>
              <w:rPr>
                <w:rFonts w:ascii="Calibri" w:hAnsi="Calibri"/>
                <w:color w:val="000000"/>
                <w:sz w:val="20"/>
              </w:rPr>
              <w:t xml:space="preserve">Módulos de sprints anteriores no modificados. Módulo de Reportes y Dashboard (Sprint 10). Exportación xlsx (Sprint 10). Frontend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SyncManager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/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IndexedDB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(fuera del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scope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backend).</w:t>
            </w:r>
          </w:p>
        </w:tc>
      </w:tr>
      <w:tr w:rsidR="009537E5" w14:paraId="29FE83A6" w14:textId="77777777" w:rsidTr="00EA0044">
        <w:tc>
          <w:tcPr>
            <w:tcW w:w="3227" w:type="dxa"/>
            <w:shd w:val="clear" w:color="auto" w:fill="D9E1F2"/>
          </w:tcPr>
          <w:p w14:paraId="011BD12D" w14:textId="77777777" w:rsidR="009537E5" w:rsidRDefault="00000000">
            <w:r>
              <w:rPr>
                <w:rFonts w:ascii="Calibri" w:hAnsi="Calibri"/>
                <w:b/>
                <w:color w:val="000000"/>
                <w:sz w:val="20"/>
              </w:rPr>
              <w:t>Tipos de prueba ejecutados</w:t>
            </w:r>
          </w:p>
        </w:tc>
        <w:tc>
          <w:tcPr>
            <w:tcW w:w="6179" w:type="dxa"/>
          </w:tcPr>
          <w:p w14:paraId="2334571C" w14:textId="77777777" w:rsidR="009537E5" w:rsidRDefault="00000000">
            <w:r>
              <w:rPr>
                <w:rFonts w:ascii="Calibri" w:hAnsi="Calibri"/>
                <w:color w:val="000000"/>
                <w:sz w:val="20"/>
              </w:rPr>
              <w:t xml:space="preserve">Automatizada de integración API con Jest + Supertest (RBAC, respuestas HTTP). Unitaria de servicio con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mocks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de Prisma.$transaction (validaciones negocio y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rollback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). Validación de estructura de respuesta JSON (Grupos 2, 4, 5).</w:t>
            </w:r>
          </w:p>
        </w:tc>
      </w:tr>
      <w:tr w:rsidR="009537E5" w14:paraId="709E752B" w14:textId="77777777" w:rsidTr="00EA0044">
        <w:tc>
          <w:tcPr>
            <w:tcW w:w="3227" w:type="dxa"/>
            <w:shd w:val="clear" w:color="auto" w:fill="D9E1F2"/>
          </w:tcPr>
          <w:p w14:paraId="240D384F" w14:textId="77777777" w:rsidR="009537E5" w:rsidRDefault="00000000">
            <w:r>
              <w:rPr>
                <w:rFonts w:ascii="Calibri" w:hAnsi="Calibri"/>
                <w:b/>
                <w:color w:val="000000"/>
                <w:sz w:val="20"/>
              </w:rPr>
              <w:t>Entorno de pruebas</w:t>
            </w:r>
          </w:p>
        </w:tc>
        <w:tc>
          <w:tcPr>
            <w:tcW w:w="6179" w:type="dxa"/>
          </w:tcPr>
          <w:p w14:paraId="2A35E4FD" w14:textId="77777777" w:rsidR="009537E5" w:rsidRDefault="00000000">
            <w:r>
              <w:rPr>
                <w:rFonts w:ascii="Calibri" w:hAnsi="Calibri"/>
                <w:color w:val="000000"/>
                <w:sz w:val="20"/>
              </w:rPr>
              <w:t>Local – Docker Compose (backend Node.js, PostgreSQL). NODE_ENV=test. Pruebas RBAC y unitarias sin BD. Pruebas de historial/materiales requieren BD activa.</w:t>
            </w:r>
          </w:p>
        </w:tc>
      </w:tr>
      <w:tr w:rsidR="009537E5" w14:paraId="5105EC94" w14:textId="77777777" w:rsidTr="00EA0044">
        <w:tc>
          <w:tcPr>
            <w:tcW w:w="3227" w:type="dxa"/>
            <w:shd w:val="clear" w:color="auto" w:fill="D9E1F2"/>
          </w:tcPr>
          <w:p w14:paraId="0A01DE1C" w14:textId="77777777" w:rsidR="009537E5" w:rsidRDefault="00000000">
            <w:r>
              <w:rPr>
                <w:rFonts w:ascii="Calibri" w:hAnsi="Calibri"/>
                <w:b/>
                <w:color w:val="000000"/>
                <w:sz w:val="20"/>
              </w:rPr>
              <w:t>Herramientas utilizadas</w:t>
            </w:r>
          </w:p>
        </w:tc>
        <w:tc>
          <w:tcPr>
            <w:tcW w:w="6179" w:type="dxa"/>
          </w:tcPr>
          <w:p w14:paraId="04B28E33" w14:textId="77777777" w:rsidR="009537E5" w:rsidRDefault="00000000">
            <w:r>
              <w:rPr>
                <w:rFonts w:ascii="Calibri" w:hAnsi="Calibri"/>
                <w:color w:val="000000"/>
                <w:sz w:val="20"/>
              </w:rPr>
              <w:t>Jest 30, Supertest 6, jsonwebtoken. Archivo: sprint9_consumo_inventario.test.js. Comando: npm test -- --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testPathPatterns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sprint9_consumo_inventario</w:t>
            </w:r>
          </w:p>
        </w:tc>
      </w:tr>
    </w:tbl>
    <w:p w14:paraId="6B51D07D" w14:textId="77777777" w:rsidR="009537E5" w:rsidRDefault="00000000">
      <w:pPr>
        <w:pStyle w:val="Ttulo1"/>
      </w:pPr>
      <w:r>
        <w:rPr>
          <w:rFonts w:ascii="Calibri" w:hAnsi="Calibri"/>
        </w:rPr>
        <w:t>5. Tabla de casos de prueba ejecutados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875"/>
        <w:gridCol w:w="826"/>
        <w:gridCol w:w="1134"/>
        <w:gridCol w:w="1134"/>
        <w:gridCol w:w="1701"/>
        <w:gridCol w:w="850"/>
        <w:gridCol w:w="851"/>
        <w:gridCol w:w="708"/>
        <w:gridCol w:w="851"/>
      </w:tblGrid>
      <w:tr w:rsidR="00EA0044" w:rsidRPr="00EA0044" w14:paraId="52A729D6" w14:textId="77777777" w:rsidTr="00EA0044">
        <w:tc>
          <w:tcPr>
            <w:tcW w:w="534" w:type="dxa"/>
            <w:shd w:val="clear" w:color="auto" w:fill="1F3864"/>
            <w:vAlign w:val="center"/>
          </w:tcPr>
          <w:p w14:paraId="3CB84CBD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proofErr w:type="gramStart"/>
            <w:r w:rsidRPr="00EA0044">
              <w:rPr>
                <w:rFonts w:ascii="Calibri" w:hAnsi="Calibri"/>
                <w:b/>
                <w:color w:val="FFFFFF"/>
                <w:sz w:val="14"/>
                <w:szCs w:val="14"/>
              </w:rPr>
              <w:t>ID</w:t>
            </w:r>
            <w:proofErr w:type="gramEnd"/>
            <w:r w:rsidRPr="00EA0044">
              <w:rPr>
                <w:rFonts w:ascii="Calibri" w:hAnsi="Calibri"/>
                <w:b/>
                <w:color w:val="FFFFFF"/>
                <w:sz w:val="14"/>
                <w:szCs w:val="14"/>
              </w:rPr>
              <w:t xml:space="preserve"> CP</w:t>
            </w:r>
          </w:p>
        </w:tc>
        <w:tc>
          <w:tcPr>
            <w:tcW w:w="875" w:type="dxa"/>
            <w:shd w:val="clear" w:color="auto" w:fill="1F3864"/>
            <w:vAlign w:val="center"/>
          </w:tcPr>
          <w:p w14:paraId="03A3C840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b/>
                <w:color w:val="FFFFFF"/>
                <w:sz w:val="14"/>
                <w:szCs w:val="14"/>
              </w:rPr>
              <w:t>Módulo</w:t>
            </w:r>
          </w:p>
        </w:tc>
        <w:tc>
          <w:tcPr>
            <w:tcW w:w="826" w:type="dxa"/>
            <w:shd w:val="clear" w:color="auto" w:fill="1F3864"/>
            <w:vAlign w:val="center"/>
          </w:tcPr>
          <w:p w14:paraId="3D45E47D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b/>
                <w:color w:val="FFFFFF"/>
                <w:sz w:val="14"/>
                <w:szCs w:val="14"/>
              </w:rPr>
              <w:t>Descripción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3D5B73D1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b/>
                <w:color w:val="FFFFFF"/>
                <w:sz w:val="14"/>
                <w:szCs w:val="14"/>
              </w:rPr>
              <w:t>Tipo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0812FC30" w14:textId="645CF9DD" w:rsidR="00EA0044" w:rsidRPr="00EA0044" w:rsidRDefault="00EA0044" w:rsidP="00EA0044">
            <w:pPr>
              <w:jc w:val="center"/>
              <w:rPr>
                <w:rFonts w:ascii="Calibri" w:hAnsi="Calibri"/>
                <w:b/>
                <w:color w:val="FFFFFF"/>
                <w:sz w:val="14"/>
                <w:szCs w:val="14"/>
              </w:rPr>
            </w:pPr>
            <w:r w:rsidRPr="00EA0044">
              <w:rPr>
                <w:b/>
                <w:bCs/>
                <w:sz w:val="14"/>
                <w:szCs w:val="14"/>
              </w:rPr>
              <w:t>Precondiciones</w:t>
            </w:r>
          </w:p>
        </w:tc>
        <w:tc>
          <w:tcPr>
            <w:tcW w:w="1701" w:type="dxa"/>
            <w:shd w:val="clear" w:color="auto" w:fill="1F3864"/>
            <w:vAlign w:val="center"/>
          </w:tcPr>
          <w:p w14:paraId="57510D01" w14:textId="5DEA6F85" w:rsidR="00EA0044" w:rsidRPr="00EA0044" w:rsidRDefault="00EA0044" w:rsidP="00EA0044">
            <w:pPr>
              <w:jc w:val="center"/>
              <w:rPr>
                <w:rFonts w:ascii="Calibri" w:hAnsi="Calibri"/>
                <w:b/>
                <w:color w:val="FFFFFF"/>
                <w:sz w:val="14"/>
                <w:szCs w:val="14"/>
              </w:rPr>
            </w:pPr>
            <w:r w:rsidRPr="00EA0044">
              <w:rPr>
                <w:b/>
                <w:bCs/>
                <w:sz w:val="14"/>
                <w:szCs w:val="14"/>
              </w:rPr>
              <w:t>Pasos</w:t>
            </w:r>
          </w:p>
        </w:tc>
        <w:tc>
          <w:tcPr>
            <w:tcW w:w="850" w:type="dxa"/>
            <w:shd w:val="clear" w:color="auto" w:fill="1F3864"/>
            <w:vAlign w:val="center"/>
          </w:tcPr>
          <w:p w14:paraId="7876DBAF" w14:textId="746EBCE2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b/>
                <w:color w:val="FFFFFF"/>
                <w:sz w:val="14"/>
                <w:szCs w:val="14"/>
              </w:rPr>
              <w:t>Resultado</w:t>
            </w:r>
            <w:r w:rsidRPr="00EA0044">
              <w:rPr>
                <w:rFonts w:ascii="Calibri" w:hAnsi="Calibri"/>
                <w:b/>
                <w:color w:val="FFFFFF"/>
                <w:sz w:val="14"/>
                <w:szCs w:val="14"/>
              </w:rPr>
              <w:br/>
              <w:t>Esperado</w:t>
            </w:r>
          </w:p>
        </w:tc>
        <w:tc>
          <w:tcPr>
            <w:tcW w:w="851" w:type="dxa"/>
            <w:shd w:val="clear" w:color="auto" w:fill="1F3864"/>
            <w:vAlign w:val="center"/>
          </w:tcPr>
          <w:p w14:paraId="02D6C2B6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b/>
                <w:color w:val="FFFFFF"/>
                <w:sz w:val="14"/>
                <w:szCs w:val="14"/>
              </w:rPr>
              <w:t>Resultado</w:t>
            </w:r>
            <w:r w:rsidRPr="00EA0044">
              <w:rPr>
                <w:rFonts w:ascii="Calibri" w:hAnsi="Calibri"/>
                <w:b/>
                <w:color w:val="FFFFFF"/>
                <w:sz w:val="14"/>
                <w:szCs w:val="14"/>
              </w:rPr>
              <w:br/>
              <w:t>Obtenido</w:t>
            </w:r>
          </w:p>
        </w:tc>
        <w:tc>
          <w:tcPr>
            <w:tcW w:w="708" w:type="dxa"/>
            <w:shd w:val="clear" w:color="auto" w:fill="1F3864"/>
            <w:vAlign w:val="center"/>
          </w:tcPr>
          <w:p w14:paraId="03F87698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b/>
                <w:color w:val="FFFFFF"/>
                <w:sz w:val="14"/>
                <w:szCs w:val="14"/>
              </w:rPr>
              <w:t>Estado</w:t>
            </w:r>
          </w:p>
        </w:tc>
        <w:tc>
          <w:tcPr>
            <w:tcW w:w="851" w:type="dxa"/>
            <w:shd w:val="clear" w:color="auto" w:fill="1F3864"/>
            <w:vAlign w:val="center"/>
          </w:tcPr>
          <w:p w14:paraId="6DEA5AB8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b/>
                <w:color w:val="FFFFFF"/>
                <w:sz w:val="14"/>
                <w:szCs w:val="14"/>
              </w:rPr>
              <w:t>Evidencia</w:t>
            </w:r>
          </w:p>
        </w:tc>
      </w:tr>
      <w:tr w:rsidR="00EA0044" w:rsidRPr="00EA0044" w14:paraId="5319640B" w14:textId="77777777" w:rsidTr="00EA0044">
        <w:tc>
          <w:tcPr>
            <w:tcW w:w="534" w:type="dxa"/>
            <w:shd w:val="clear" w:color="auto" w:fill="FFFFFF"/>
            <w:vAlign w:val="center"/>
          </w:tcPr>
          <w:p w14:paraId="71FCE21D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CP-194</w:t>
            </w:r>
          </w:p>
        </w:tc>
        <w:tc>
          <w:tcPr>
            <w:tcW w:w="875" w:type="dxa"/>
            <w:shd w:val="clear" w:color="auto" w:fill="FFFFFF"/>
            <w:vAlign w:val="center"/>
          </w:tcPr>
          <w:p w14:paraId="4FDA1D47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Materiales Disponibles</w:t>
            </w:r>
          </w:p>
        </w:tc>
        <w:tc>
          <w:tcPr>
            <w:tcW w:w="826" w:type="dxa"/>
            <w:shd w:val="clear" w:color="auto" w:fill="FFFFFF"/>
            <w:vAlign w:val="center"/>
          </w:tcPr>
          <w:p w14:paraId="7DA205F4" w14:textId="0022DF8F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GET materiales-disponibles sin token </w:t>
            </w:r>
            <w:r w:rsidR="00ED690A">
              <w:rPr>
                <w:rFonts w:ascii="Calibri" w:hAnsi="Calibri"/>
                <w:color w:val="000000"/>
                <w:sz w:val="14"/>
                <w:szCs w:val="14"/>
              </w:rPr>
              <w:t>,</w:t>
            </w: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401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Unauthorized</w:t>
            </w:r>
            <w:proofErr w:type="spellEnd"/>
          </w:p>
        </w:tc>
        <w:tc>
          <w:tcPr>
            <w:tcW w:w="1134" w:type="dxa"/>
            <w:shd w:val="clear" w:color="auto" w:fill="FFFFFF"/>
            <w:vAlign w:val="center"/>
          </w:tcPr>
          <w:p w14:paraId="4BCB67B0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2ABCFE6" w14:textId="05C5322A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Servidor backend levantado. Endpoint de materiales disponibles habilitado. No se envía token JWT.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9A1C162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1. Ejecutar GET /api/v1/consumo/proyectos/&lt;</w:t>
            </w:r>
            <w:proofErr w:type="spellStart"/>
            <w:r w:rsidRPr="00EA0044">
              <w:rPr>
                <w:sz w:val="14"/>
                <w:szCs w:val="14"/>
              </w:rPr>
              <w:t>idProyecto</w:t>
            </w:r>
            <w:proofErr w:type="spellEnd"/>
            <w:r w:rsidRPr="00EA0044">
              <w:rPr>
                <w:sz w:val="14"/>
                <w:szCs w:val="14"/>
              </w:rPr>
              <w:t>&gt;/materiales-disponibles.</w:t>
            </w:r>
          </w:p>
          <w:p w14:paraId="56989BB6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2. No incluir cabecera Authorization.</w:t>
            </w:r>
          </w:p>
          <w:p w14:paraId="3BC1D19D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3. Verificar protección de ruta.</w:t>
            </w:r>
          </w:p>
          <w:p w14:paraId="79709EDD" w14:textId="379A7686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4. Confirmar HTTP 401 y campo error.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555A321" w14:textId="5B6CD693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HTTP 401. body con campo 'error'.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515FFACF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HTTP 401 – { error: '...' }.</w:t>
            </w:r>
          </w:p>
        </w:tc>
        <w:tc>
          <w:tcPr>
            <w:tcW w:w="708" w:type="dxa"/>
            <w:shd w:val="clear" w:color="auto" w:fill="EAF1DD" w:themeFill="accent3" w:themeFillTint="33"/>
            <w:vAlign w:val="center"/>
          </w:tcPr>
          <w:p w14:paraId="6A25BE86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450B0707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sprint9_consumo_inventario.test.js – Test 1</w:t>
            </w:r>
          </w:p>
        </w:tc>
      </w:tr>
      <w:tr w:rsidR="00EA0044" w:rsidRPr="00EA0044" w14:paraId="372EEEF1" w14:textId="77777777" w:rsidTr="00EA0044">
        <w:tc>
          <w:tcPr>
            <w:tcW w:w="534" w:type="dxa"/>
            <w:shd w:val="clear" w:color="auto" w:fill="F2F2F2"/>
            <w:vAlign w:val="center"/>
          </w:tcPr>
          <w:p w14:paraId="101FE54C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CP-195</w:t>
            </w:r>
          </w:p>
        </w:tc>
        <w:tc>
          <w:tcPr>
            <w:tcW w:w="875" w:type="dxa"/>
            <w:shd w:val="clear" w:color="auto" w:fill="F2F2F2"/>
            <w:vAlign w:val="center"/>
          </w:tcPr>
          <w:p w14:paraId="16F73E6D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Materiales Disponibles</w:t>
            </w:r>
          </w:p>
        </w:tc>
        <w:tc>
          <w:tcPr>
            <w:tcW w:w="826" w:type="dxa"/>
            <w:shd w:val="clear" w:color="auto" w:fill="F2F2F2"/>
            <w:vAlign w:val="center"/>
          </w:tcPr>
          <w:p w14:paraId="26228E07" w14:textId="3F2E80A6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GET materiales-disponibles con Residente </w:t>
            </w:r>
            <w:r w:rsidR="00ED690A">
              <w:rPr>
                <w:rFonts w:ascii="Calibri" w:hAnsi="Calibri"/>
                <w:color w:val="000000"/>
                <w:sz w:val="14"/>
                <w:szCs w:val="14"/>
              </w:rPr>
              <w:t>,</w:t>
            </w: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pasa RBAC (200/403/404/500). Si 200: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items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con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idProyecto</w:t>
            </w:r>
            <w:proofErr w:type="spellEnd"/>
          </w:p>
        </w:tc>
        <w:tc>
          <w:tcPr>
            <w:tcW w:w="1134" w:type="dxa"/>
            <w:shd w:val="clear" w:color="auto" w:fill="F2F2F2"/>
            <w:vAlign w:val="center"/>
          </w:tcPr>
          <w:p w14:paraId="16AF5F63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38C428C" w14:textId="2BEC63B7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Servidor levantado. Token JWT válido con rol Residente. Proyecto de prueba definido. Ruta protegida por canRead y requireProjectAccess.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FEB72DD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1. Ejecutar GET /materiales-disponibles con token Residente.</w:t>
            </w:r>
          </w:p>
          <w:p w14:paraId="70AEFF5E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2. Verificar respuesta controlada 200, 403, 404 o 500.</w:t>
            </w:r>
          </w:p>
          <w:p w14:paraId="66881BE2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3. Si retorna 200, validar que data sea un arreglo.</w:t>
            </w:r>
          </w:p>
          <w:p w14:paraId="32B4492D" w14:textId="0487BDC7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4. Confirmar que cada ítem incluya </w:t>
            </w:r>
            <w:proofErr w:type="spellStart"/>
            <w:r w:rsidRPr="00EA0044">
              <w:rPr>
                <w:sz w:val="14"/>
                <w:szCs w:val="14"/>
              </w:rPr>
              <w:t>idProyecto</w:t>
            </w:r>
            <w:proofErr w:type="spellEnd"/>
            <w:r w:rsidRPr="00EA0044">
              <w:rPr>
                <w:sz w:val="14"/>
                <w:szCs w:val="14"/>
              </w:rPr>
              <w:t xml:space="preserve"> igual al proyecto consultado.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60EB1F52" w14:textId="708B7FD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HTTP 200/403/404/500. Si 200: Array con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item.idProyecto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===FAKE_PROYECTO_ID.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371D7C22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HTTP 403 o 404/500 según BD.</w:t>
            </w:r>
          </w:p>
        </w:tc>
        <w:tc>
          <w:tcPr>
            <w:tcW w:w="708" w:type="dxa"/>
            <w:shd w:val="clear" w:color="auto" w:fill="EAF1DD" w:themeFill="accent3" w:themeFillTint="33"/>
            <w:vAlign w:val="center"/>
          </w:tcPr>
          <w:p w14:paraId="012FFB0C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28BEB4E8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sprint9_consumo_inventario.test.js – Test 2</w:t>
            </w:r>
          </w:p>
        </w:tc>
      </w:tr>
      <w:tr w:rsidR="00EA0044" w:rsidRPr="00EA0044" w14:paraId="0A1A5410" w14:textId="77777777" w:rsidTr="00EA0044">
        <w:tc>
          <w:tcPr>
            <w:tcW w:w="534" w:type="dxa"/>
            <w:shd w:val="clear" w:color="auto" w:fill="FFFFFF"/>
            <w:vAlign w:val="center"/>
          </w:tcPr>
          <w:p w14:paraId="1E915D8B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CP-196</w:t>
            </w:r>
          </w:p>
        </w:tc>
        <w:tc>
          <w:tcPr>
            <w:tcW w:w="875" w:type="dxa"/>
            <w:shd w:val="clear" w:color="auto" w:fill="FFFFFF"/>
            <w:vAlign w:val="center"/>
          </w:tcPr>
          <w:p w14:paraId="2A345895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Materiales Disponibles</w:t>
            </w:r>
          </w:p>
        </w:tc>
        <w:tc>
          <w:tcPr>
            <w:tcW w:w="826" w:type="dxa"/>
            <w:shd w:val="clear" w:color="auto" w:fill="FFFFFF"/>
            <w:vAlign w:val="center"/>
          </w:tcPr>
          <w:p w14:paraId="353706B9" w14:textId="7DFE764C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GET materiales-disponibles con Admin </w:t>
            </w:r>
            <w:r w:rsidR="00ED690A">
              <w:rPr>
                <w:rFonts w:ascii="Calibri" w:hAnsi="Calibri"/>
                <w:color w:val="000000"/>
                <w:sz w:val="14"/>
                <w:szCs w:val="14"/>
              </w:rPr>
              <w:t>,</w:t>
            </w: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200/404/500 (no 401, no 403)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B09C2B2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AE6D2B3" w14:textId="500ED8A3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Servidor levantado. Token JWT válido con rol Administrador del Sistema. Proyecto de prueba definido.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1F37A1B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1. Ejecutar GET /api/v1/consumo/proyectos/&lt;</w:t>
            </w:r>
            <w:proofErr w:type="spellStart"/>
            <w:r w:rsidRPr="00EA0044">
              <w:rPr>
                <w:sz w:val="14"/>
                <w:szCs w:val="14"/>
              </w:rPr>
              <w:t>idProyecto</w:t>
            </w:r>
            <w:proofErr w:type="spellEnd"/>
            <w:r w:rsidRPr="00EA0044">
              <w:rPr>
                <w:sz w:val="14"/>
                <w:szCs w:val="14"/>
              </w:rPr>
              <w:t>&gt;/materiales-disponibles.</w:t>
            </w:r>
          </w:p>
          <w:p w14:paraId="4D1FBF8B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2. Enviar token Admin.</w:t>
            </w:r>
          </w:p>
          <w:p w14:paraId="750B828F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3. Verificar que no retorne 401 ni 403.</w:t>
            </w:r>
          </w:p>
          <w:p w14:paraId="393D573B" w14:textId="560410F6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4. Si retorna 200, validar campos data, total y estructura de arreglo.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07EF82F" w14:textId="496816BE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HTTP 200/404/500 (no 401, no 403). Si 200: body con 'data' y 'total' array.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020414E5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HTTP 404 o 500 según BD.</w:t>
            </w:r>
          </w:p>
        </w:tc>
        <w:tc>
          <w:tcPr>
            <w:tcW w:w="708" w:type="dxa"/>
            <w:shd w:val="clear" w:color="auto" w:fill="EAF1DD" w:themeFill="accent3" w:themeFillTint="33"/>
            <w:vAlign w:val="center"/>
          </w:tcPr>
          <w:p w14:paraId="71A2454B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79493F9D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sprint9_consumo_inventario.test.js – Test 3</w:t>
            </w:r>
          </w:p>
        </w:tc>
      </w:tr>
      <w:tr w:rsidR="00EA0044" w:rsidRPr="00EA0044" w14:paraId="1AA67EE3" w14:textId="77777777" w:rsidTr="00EA0044">
        <w:tc>
          <w:tcPr>
            <w:tcW w:w="534" w:type="dxa"/>
            <w:shd w:val="clear" w:color="auto" w:fill="F2F2F2"/>
            <w:vAlign w:val="center"/>
          </w:tcPr>
          <w:p w14:paraId="2F179E30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CP-197</w:t>
            </w:r>
          </w:p>
        </w:tc>
        <w:tc>
          <w:tcPr>
            <w:tcW w:w="875" w:type="dxa"/>
            <w:shd w:val="clear" w:color="auto" w:fill="F2F2F2"/>
            <w:vAlign w:val="center"/>
          </w:tcPr>
          <w:p w14:paraId="3601A4AA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Materiales Disponibles</w:t>
            </w:r>
          </w:p>
        </w:tc>
        <w:tc>
          <w:tcPr>
            <w:tcW w:w="826" w:type="dxa"/>
            <w:shd w:val="clear" w:color="auto" w:fill="F2F2F2"/>
            <w:vAlign w:val="center"/>
          </w:tcPr>
          <w:p w14:paraId="7816E07A" w14:textId="62FC38D4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GET materiales-disponibles con Bodeguer</w:t>
            </w: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 xml:space="preserve">o </w:t>
            </w:r>
            <w:r w:rsidR="00ED690A">
              <w:rPr>
                <w:rFonts w:ascii="Calibri" w:hAnsi="Calibri"/>
                <w:color w:val="000000"/>
                <w:sz w:val="14"/>
                <w:szCs w:val="14"/>
              </w:rPr>
              <w:t>,</w:t>
            </w: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pasa RBAC (200/403/404/500)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0AE968B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Automatizada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F87754D" w14:textId="77CD9E91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Servidor levantado. Token JWT válido con rol Bodeguero. Proyecto de </w:t>
            </w:r>
            <w:r w:rsidRPr="00EA0044">
              <w:rPr>
                <w:sz w:val="14"/>
                <w:szCs w:val="14"/>
              </w:rPr>
              <w:lastRenderedPageBreak/>
              <w:t>prueba definido.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3313143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lastRenderedPageBreak/>
              <w:t>1. Ejecutar GET /materiales-disponibles con token Bodeguero.</w:t>
            </w:r>
          </w:p>
          <w:p w14:paraId="304FDB3E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2. Verificar que la ruta responda bajo reglas de lectura del módulo.</w:t>
            </w:r>
          </w:p>
          <w:p w14:paraId="7FDD969F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lastRenderedPageBreak/>
              <w:t>3. Confirmar respuesta 200, 403, 404 o 500 según acceso y BD.</w:t>
            </w:r>
          </w:p>
          <w:p w14:paraId="4EF05C19" w14:textId="029A989E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4. Validar que no exista error no controlado.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64D20D76" w14:textId="014854F8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HTTP 200/403/404/500.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695B6632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HTTP 403 o 404/500 según BD.</w:t>
            </w:r>
          </w:p>
        </w:tc>
        <w:tc>
          <w:tcPr>
            <w:tcW w:w="708" w:type="dxa"/>
            <w:shd w:val="clear" w:color="auto" w:fill="EAF1DD" w:themeFill="accent3" w:themeFillTint="33"/>
            <w:vAlign w:val="center"/>
          </w:tcPr>
          <w:p w14:paraId="726C6F71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44FC35BD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sprint9_consumo_inventario.test.js – Test 4</w:t>
            </w:r>
          </w:p>
        </w:tc>
      </w:tr>
      <w:tr w:rsidR="00EA0044" w:rsidRPr="00EA0044" w14:paraId="1EEF7B6B" w14:textId="77777777" w:rsidTr="00EA0044">
        <w:tc>
          <w:tcPr>
            <w:tcW w:w="534" w:type="dxa"/>
            <w:shd w:val="clear" w:color="auto" w:fill="FFFFFF"/>
            <w:vAlign w:val="center"/>
          </w:tcPr>
          <w:p w14:paraId="005E7B2C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CP-198</w:t>
            </w:r>
          </w:p>
        </w:tc>
        <w:tc>
          <w:tcPr>
            <w:tcW w:w="875" w:type="dxa"/>
            <w:shd w:val="clear" w:color="auto" w:fill="FFFFFF"/>
            <w:vAlign w:val="center"/>
          </w:tcPr>
          <w:p w14:paraId="1EA20E25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Materiales Disponibles</w:t>
            </w:r>
          </w:p>
        </w:tc>
        <w:tc>
          <w:tcPr>
            <w:tcW w:w="826" w:type="dxa"/>
            <w:shd w:val="clear" w:color="auto" w:fill="FFFFFF"/>
            <w:vAlign w:val="center"/>
          </w:tcPr>
          <w:p w14:paraId="4A057031" w14:textId="52367EB3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GET materiales-disponibles con Contador </w:t>
            </w:r>
            <w:r w:rsidR="00ED690A">
              <w:rPr>
                <w:rFonts w:ascii="Calibri" w:hAnsi="Calibri"/>
                <w:color w:val="000000"/>
                <w:sz w:val="14"/>
                <w:szCs w:val="14"/>
              </w:rPr>
              <w:t>,</w:t>
            </w: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pasa RBAC (200/403/404/500)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DADDDF8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BE97A1B" w14:textId="5E3A2C96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Servidor levantado. Token JWT válido con rol Contador. Proyecto de prueba definido.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78EA31B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1. Ejecutar GET /materiales-disponibles con token Contador.</w:t>
            </w:r>
          </w:p>
          <w:p w14:paraId="1EA146B3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2. Verificar comportamiento RBAC de lectura.</w:t>
            </w:r>
          </w:p>
          <w:p w14:paraId="316DDF57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3. Confirmar respuesta 200, 403, 404 o 500.</w:t>
            </w:r>
          </w:p>
          <w:p w14:paraId="7C73CBF3" w14:textId="2C220D88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4. Validar que la respuesta sea controlada por acceso o disponibilidad de datos.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2294897" w14:textId="760A1926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HTTP 200/403/404/500.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24D28600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HTTP 403 o 404/500 según BD.</w:t>
            </w:r>
          </w:p>
        </w:tc>
        <w:tc>
          <w:tcPr>
            <w:tcW w:w="708" w:type="dxa"/>
            <w:shd w:val="clear" w:color="auto" w:fill="EAF1DD" w:themeFill="accent3" w:themeFillTint="33"/>
            <w:vAlign w:val="center"/>
          </w:tcPr>
          <w:p w14:paraId="3B6B69DE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22C94882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sprint9_consumo_inventario.test.js – Test 5</w:t>
            </w:r>
          </w:p>
        </w:tc>
      </w:tr>
      <w:tr w:rsidR="00EA0044" w:rsidRPr="00EA0044" w14:paraId="6E8F63E0" w14:textId="77777777" w:rsidTr="00EA0044">
        <w:tc>
          <w:tcPr>
            <w:tcW w:w="534" w:type="dxa"/>
            <w:shd w:val="clear" w:color="auto" w:fill="F2F2F2"/>
            <w:vAlign w:val="center"/>
          </w:tcPr>
          <w:p w14:paraId="645E89B1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CP-199</w:t>
            </w:r>
          </w:p>
        </w:tc>
        <w:tc>
          <w:tcPr>
            <w:tcW w:w="875" w:type="dxa"/>
            <w:shd w:val="clear" w:color="auto" w:fill="F2F2F2"/>
            <w:vAlign w:val="center"/>
          </w:tcPr>
          <w:p w14:paraId="23041079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Consumo Transaccional</w:t>
            </w:r>
          </w:p>
        </w:tc>
        <w:tc>
          <w:tcPr>
            <w:tcW w:w="826" w:type="dxa"/>
            <w:shd w:val="clear" w:color="auto" w:fill="F2F2F2"/>
            <w:vAlign w:val="center"/>
          </w:tcPr>
          <w:p w14:paraId="6DF8BE75" w14:textId="27B1D77B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POST consumir sin token </w:t>
            </w:r>
            <w:r w:rsidR="00ED690A">
              <w:rPr>
                <w:rFonts w:ascii="Calibri" w:hAnsi="Calibri"/>
                <w:color w:val="000000"/>
                <w:sz w:val="14"/>
                <w:szCs w:val="14"/>
              </w:rPr>
              <w:t>,</w:t>
            </w: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401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Unauthorized</w:t>
            </w:r>
            <w:proofErr w:type="spellEnd"/>
          </w:p>
        </w:tc>
        <w:tc>
          <w:tcPr>
            <w:tcW w:w="1134" w:type="dxa"/>
            <w:shd w:val="clear" w:color="auto" w:fill="F2F2F2"/>
            <w:vAlign w:val="center"/>
          </w:tcPr>
          <w:p w14:paraId="7AAF79CC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B883397" w14:textId="7BDC8D04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Servidor levantado. Endpoint de consumo disponible. No se envía token JWT.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9BF6DD9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1. Ejecutar POST /api/v1/consumo/proyectos/&lt;</w:t>
            </w:r>
            <w:proofErr w:type="spellStart"/>
            <w:r w:rsidRPr="00EA0044">
              <w:rPr>
                <w:sz w:val="14"/>
                <w:szCs w:val="14"/>
              </w:rPr>
              <w:t>idProyecto</w:t>
            </w:r>
            <w:proofErr w:type="spellEnd"/>
            <w:r w:rsidRPr="00EA0044">
              <w:rPr>
                <w:sz w:val="14"/>
                <w:szCs w:val="14"/>
              </w:rPr>
              <w:t>&gt;/consumir.</w:t>
            </w:r>
          </w:p>
          <w:p w14:paraId="0E73572F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2. Enviar body con idMaterial y cantidad válida.</w:t>
            </w:r>
          </w:p>
          <w:p w14:paraId="4B20A74E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3. No incluir Authorization.</w:t>
            </w:r>
          </w:p>
          <w:p w14:paraId="7950742C" w14:textId="79E46C6E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4. Confirmar HTTP 401 y campo error.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38E08B82" w14:textId="016420F1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HTTP 401. body con campo 'error'.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1954D292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HTTP 401 – { error: '...' }.</w:t>
            </w:r>
          </w:p>
        </w:tc>
        <w:tc>
          <w:tcPr>
            <w:tcW w:w="708" w:type="dxa"/>
            <w:shd w:val="clear" w:color="auto" w:fill="EAF1DD" w:themeFill="accent3" w:themeFillTint="33"/>
            <w:vAlign w:val="center"/>
          </w:tcPr>
          <w:p w14:paraId="661EE46F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4A2E5568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sprint9_consumo_inventario.test.js – Test 6</w:t>
            </w:r>
          </w:p>
        </w:tc>
      </w:tr>
      <w:tr w:rsidR="00EA0044" w:rsidRPr="00EA0044" w14:paraId="3943896E" w14:textId="77777777" w:rsidTr="00EA0044">
        <w:tc>
          <w:tcPr>
            <w:tcW w:w="534" w:type="dxa"/>
            <w:shd w:val="clear" w:color="auto" w:fill="FFFFFF"/>
            <w:vAlign w:val="center"/>
          </w:tcPr>
          <w:p w14:paraId="0DF77433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CP-200</w:t>
            </w:r>
          </w:p>
        </w:tc>
        <w:tc>
          <w:tcPr>
            <w:tcW w:w="875" w:type="dxa"/>
            <w:shd w:val="clear" w:color="auto" w:fill="FFFFFF"/>
            <w:vAlign w:val="center"/>
          </w:tcPr>
          <w:p w14:paraId="2CA26AB0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Consumo Transaccional</w:t>
            </w:r>
          </w:p>
        </w:tc>
        <w:tc>
          <w:tcPr>
            <w:tcW w:w="826" w:type="dxa"/>
            <w:shd w:val="clear" w:color="auto" w:fill="FFFFFF"/>
            <w:vAlign w:val="center"/>
          </w:tcPr>
          <w:p w14:paraId="6DE3B93A" w14:textId="790C630A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POST consumir con Bodeguero </w:t>
            </w:r>
            <w:r w:rsidR="00ED690A">
              <w:rPr>
                <w:rFonts w:ascii="Calibri" w:hAnsi="Calibri"/>
                <w:color w:val="000000"/>
                <w:sz w:val="14"/>
                <w:szCs w:val="14"/>
              </w:rPr>
              <w:t>,</w:t>
            </w: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403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Forbidden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(solo Admin y Residente en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canConsume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445D75C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1ACF323" w14:textId="3A3012DE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Servidor levantado. Token JWT válido con rol Bodeguero. Endpoint de consumo protegido por </w:t>
            </w:r>
            <w:proofErr w:type="spellStart"/>
            <w:r w:rsidRPr="00EA0044">
              <w:rPr>
                <w:sz w:val="14"/>
                <w:szCs w:val="14"/>
              </w:rPr>
              <w:t>canConsume</w:t>
            </w:r>
            <w:proofErr w:type="spellEnd"/>
            <w:r w:rsidRPr="00EA0044">
              <w:rPr>
                <w:sz w:val="14"/>
                <w:szCs w:val="14"/>
              </w:rPr>
              <w:t>.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7F4D631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1. Ejecutar POST /consumir con token Bodeguero.</w:t>
            </w:r>
          </w:p>
          <w:p w14:paraId="5D9EE55E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2. Enviar idMaterial y cantidad válida.</w:t>
            </w:r>
          </w:p>
          <w:p w14:paraId="2108C769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3. Verificar que Bodeguero no esté autorizado para consumir.</w:t>
            </w:r>
          </w:p>
          <w:p w14:paraId="0835E152" w14:textId="33D22CAD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4. Confirmar HTTP 403 y campo error.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663D6D7" w14:textId="1E85A5C9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HTTP 403. body con campo 'error'.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0F35B799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HTTP 403 – { error: '...' }.</w:t>
            </w:r>
          </w:p>
        </w:tc>
        <w:tc>
          <w:tcPr>
            <w:tcW w:w="708" w:type="dxa"/>
            <w:shd w:val="clear" w:color="auto" w:fill="EAF1DD" w:themeFill="accent3" w:themeFillTint="33"/>
            <w:vAlign w:val="center"/>
          </w:tcPr>
          <w:p w14:paraId="1AD1129F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61C40D6A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sprint9_consumo_inventario.test.js – Test 7</w:t>
            </w:r>
          </w:p>
        </w:tc>
      </w:tr>
      <w:tr w:rsidR="00EA0044" w:rsidRPr="00EA0044" w14:paraId="3D720D27" w14:textId="77777777" w:rsidTr="00EA0044">
        <w:tc>
          <w:tcPr>
            <w:tcW w:w="534" w:type="dxa"/>
            <w:shd w:val="clear" w:color="auto" w:fill="F2F2F2"/>
            <w:vAlign w:val="center"/>
          </w:tcPr>
          <w:p w14:paraId="6EFC0658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CP-201</w:t>
            </w:r>
          </w:p>
        </w:tc>
        <w:tc>
          <w:tcPr>
            <w:tcW w:w="875" w:type="dxa"/>
            <w:shd w:val="clear" w:color="auto" w:fill="F2F2F2"/>
            <w:vAlign w:val="center"/>
          </w:tcPr>
          <w:p w14:paraId="006B04C2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Consumo Transaccional</w:t>
            </w:r>
          </w:p>
        </w:tc>
        <w:tc>
          <w:tcPr>
            <w:tcW w:w="826" w:type="dxa"/>
            <w:shd w:val="clear" w:color="auto" w:fill="F2F2F2"/>
            <w:vAlign w:val="center"/>
          </w:tcPr>
          <w:p w14:paraId="24A2421F" w14:textId="217DD41D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POST consumir con Contador </w:t>
            </w:r>
            <w:r w:rsidR="00ED690A">
              <w:rPr>
                <w:rFonts w:ascii="Calibri" w:hAnsi="Calibri"/>
                <w:color w:val="000000"/>
                <w:sz w:val="14"/>
                <w:szCs w:val="14"/>
              </w:rPr>
              <w:t>,</w:t>
            </w: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403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Forbidden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(no está en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canConsume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FCF6937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6526E82" w14:textId="6BC492F4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Servidor levantado. Token JWT válido con rol Contador. Endpoint de consumo protegido por </w:t>
            </w:r>
            <w:proofErr w:type="spellStart"/>
            <w:r w:rsidRPr="00EA0044">
              <w:rPr>
                <w:sz w:val="14"/>
                <w:szCs w:val="14"/>
              </w:rPr>
              <w:t>canConsume</w:t>
            </w:r>
            <w:proofErr w:type="spellEnd"/>
            <w:r w:rsidRPr="00EA0044">
              <w:rPr>
                <w:sz w:val="14"/>
                <w:szCs w:val="14"/>
              </w:rPr>
              <w:t>.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215682D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1. Ejecutar POST /consumir con token Contador.</w:t>
            </w:r>
          </w:p>
          <w:p w14:paraId="6E6510A1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2. Enviar body válido.</w:t>
            </w:r>
          </w:p>
          <w:p w14:paraId="3368553D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3. Verificar que Contador no esté incluido en </w:t>
            </w:r>
            <w:proofErr w:type="spellStart"/>
            <w:r w:rsidRPr="00EA0044">
              <w:rPr>
                <w:sz w:val="14"/>
                <w:szCs w:val="14"/>
              </w:rPr>
              <w:t>canConsume</w:t>
            </w:r>
            <w:proofErr w:type="spellEnd"/>
            <w:r w:rsidRPr="00EA0044">
              <w:rPr>
                <w:sz w:val="14"/>
                <w:szCs w:val="14"/>
              </w:rPr>
              <w:t>.</w:t>
            </w:r>
          </w:p>
          <w:p w14:paraId="41996F13" w14:textId="363BE90D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4. Confirmar HTTP 403.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53045309" w14:textId="1611BD5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67F25FA7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708" w:type="dxa"/>
            <w:shd w:val="clear" w:color="auto" w:fill="EAF1DD" w:themeFill="accent3" w:themeFillTint="33"/>
            <w:vAlign w:val="center"/>
          </w:tcPr>
          <w:p w14:paraId="584C6C46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06E294C5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sprint9_consumo_inventario.test.js – Test 8</w:t>
            </w:r>
          </w:p>
        </w:tc>
      </w:tr>
      <w:tr w:rsidR="00EA0044" w:rsidRPr="00EA0044" w14:paraId="5C09CB7B" w14:textId="77777777" w:rsidTr="00EA0044">
        <w:tc>
          <w:tcPr>
            <w:tcW w:w="534" w:type="dxa"/>
            <w:shd w:val="clear" w:color="auto" w:fill="FFFFFF"/>
            <w:vAlign w:val="center"/>
          </w:tcPr>
          <w:p w14:paraId="5B6F64DD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CP-202</w:t>
            </w:r>
          </w:p>
        </w:tc>
        <w:tc>
          <w:tcPr>
            <w:tcW w:w="875" w:type="dxa"/>
            <w:shd w:val="clear" w:color="auto" w:fill="FFFFFF"/>
            <w:vAlign w:val="center"/>
          </w:tcPr>
          <w:p w14:paraId="70402068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Consumo Transaccional</w:t>
            </w:r>
          </w:p>
        </w:tc>
        <w:tc>
          <w:tcPr>
            <w:tcW w:w="826" w:type="dxa"/>
            <w:shd w:val="clear" w:color="auto" w:fill="FFFFFF"/>
            <w:vAlign w:val="center"/>
          </w:tcPr>
          <w:p w14:paraId="67283203" w14:textId="5904EA5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POST consumir con Presidente/Gerente </w:t>
            </w:r>
            <w:r w:rsidR="00ED690A">
              <w:rPr>
                <w:rFonts w:ascii="Calibri" w:hAnsi="Calibri"/>
                <w:color w:val="000000"/>
                <w:sz w:val="14"/>
                <w:szCs w:val="14"/>
              </w:rPr>
              <w:t>,</w:t>
            </w: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403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Forbidden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(no está en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canConsume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C137D3A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820C87E" w14:textId="018CCF5B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Servidor levantado. Token JWT válido con rol Presidente / Gerente. Endpoint de consumo protegido por </w:t>
            </w:r>
            <w:proofErr w:type="spellStart"/>
            <w:r w:rsidRPr="00EA0044">
              <w:rPr>
                <w:sz w:val="14"/>
                <w:szCs w:val="14"/>
              </w:rPr>
              <w:t>canConsume</w:t>
            </w:r>
            <w:proofErr w:type="spellEnd"/>
            <w:r w:rsidRPr="00EA0044">
              <w:rPr>
                <w:sz w:val="14"/>
                <w:szCs w:val="14"/>
              </w:rPr>
              <w:t>.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524AC45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1. Ejecutar POST /consumir con token Presidente/Gerente.</w:t>
            </w:r>
          </w:p>
          <w:p w14:paraId="4ECBF3C8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2. Enviar body válido.</w:t>
            </w:r>
          </w:p>
          <w:p w14:paraId="107A44CC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3. Verificar que Presidente/Gerente no esté autorizado para registrar consumo.</w:t>
            </w:r>
          </w:p>
          <w:p w14:paraId="5B4FD73E" w14:textId="01540CC3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4. Confirmar HTTP 403.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2B7CF45" w14:textId="3646F5C8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4097628F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708" w:type="dxa"/>
            <w:shd w:val="clear" w:color="auto" w:fill="EAF1DD" w:themeFill="accent3" w:themeFillTint="33"/>
            <w:vAlign w:val="center"/>
          </w:tcPr>
          <w:p w14:paraId="0AACCF49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2298D400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sprint9_consumo_inventario.test.js – Test 9</w:t>
            </w:r>
          </w:p>
        </w:tc>
      </w:tr>
      <w:tr w:rsidR="00EA0044" w:rsidRPr="00EA0044" w14:paraId="4D0F785A" w14:textId="77777777" w:rsidTr="00EA0044">
        <w:tc>
          <w:tcPr>
            <w:tcW w:w="534" w:type="dxa"/>
            <w:shd w:val="clear" w:color="auto" w:fill="F2F2F2"/>
            <w:vAlign w:val="center"/>
          </w:tcPr>
          <w:p w14:paraId="7ED01275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CP-203</w:t>
            </w:r>
          </w:p>
        </w:tc>
        <w:tc>
          <w:tcPr>
            <w:tcW w:w="875" w:type="dxa"/>
            <w:shd w:val="clear" w:color="auto" w:fill="F2F2F2"/>
            <w:vAlign w:val="center"/>
          </w:tcPr>
          <w:p w14:paraId="1BDAC720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Consumo Transaccional</w:t>
            </w:r>
          </w:p>
        </w:tc>
        <w:tc>
          <w:tcPr>
            <w:tcW w:w="826" w:type="dxa"/>
            <w:shd w:val="clear" w:color="auto" w:fill="F2F2F2"/>
            <w:vAlign w:val="center"/>
          </w:tcPr>
          <w:p w14:paraId="3315CED3" w14:textId="6B3065E8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POST consumir con Admin sin body </w:t>
            </w:r>
            <w:r w:rsidR="00ED690A">
              <w:rPr>
                <w:rFonts w:ascii="Calibri" w:hAnsi="Calibri"/>
                <w:color w:val="000000"/>
                <w:sz w:val="14"/>
                <w:szCs w:val="14"/>
              </w:rPr>
              <w:t>,</w:t>
            </w: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400 (campos obligatorios). No 401, no 403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6AC30F8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434E4DD" w14:textId="7B0310FD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Servidor levantado. Token Admin válido. Endpoint de consumo disponible. Body vacío.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7BCBC1C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1. Ejecutar POST /api/v1/consumo/proyectos/&lt;</w:t>
            </w:r>
            <w:proofErr w:type="spellStart"/>
            <w:r w:rsidRPr="00EA0044">
              <w:rPr>
                <w:sz w:val="14"/>
                <w:szCs w:val="14"/>
              </w:rPr>
              <w:t>idProyecto</w:t>
            </w:r>
            <w:proofErr w:type="spellEnd"/>
            <w:r w:rsidRPr="00EA0044">
              <w:rPr>
                <w:sz w:val="14"/>
                <w:szCs w:val="14"/>
              </w:rPr>
              <w:t>&gt;/consumir con token Admin.</w:t>
            </w:r>
          </w:p>
          <w:p w14:paraId="799173C3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2. Enviar body {}.</w:t>
            </w:r>
          </w:p>
          <w:p w14:paraId="5F997BE1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3. Verificar que Admin pase RBAC.</w:t>
            </w:r>
          </w:p>
          <w:p w14:paraId="47280D1F" w14:textId="5C12FDA5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4. Confirmar 400, 404 o 500, sin retornar 401 ni 403.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76DF7C66" w14:textId="21013A58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HTTP 400/404/500 (no 401, no 403). Si 400: body con 'error'.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76B43AE1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HTTP 400 o 404/500 según BD.</w:t>
            </w:r>
          </w:p>
        </w:tc>
        <w:tc>
          <w:tcPr>
            <w:tcW w:w="708" w:type="dxa"/>
            <w:shd w:val="clear" w:color="auto" w:fill="EAF1DD" w:themeFill="accent3" w:themeFillTint="33"/>
            <w:vAlign w:val="center"/>
          </w:tcPr>
          <w:p w14:paraId="7B43C43E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71CC7E20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sprint9_consumo_inventario.test.js – Test 10</w:t>
            </w:r>
          </w:p>
        </w:tc>
      </w:tr>
      <w:tr w:rsidR="00EA0044" w:rsidRPr="00EA0044" w14:paraId="7B948D94" w14:textId="77777777" w:rsidTr="00EA0044">
        <w:tc>
          <w:tcPr>
            <w:tcW w:w="534" w:type="dxa"/>
            <w:shd w:val="clear" w:color="auto" w:fill="FFFFFF"/>
            <w:vAlign w:val="center"/>
          </w:tcPr>
          <w:p w14:paraId="6588EFBB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CP-204</w:t>
            </w:r>
          </w:p>
        </w:tc>
        <w:tc>
          <w:tcPr>
            <w:tcW w:w="875" w:type="dxa"/>
            <w:shd w:val="clear" w:color="auto" w:fill="FFFFFF"/>
            <w:vAlign w:val="center"/>
          </w:tcPr>
          <w:p w14:paraId="301099B1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Consumo Transaccional</w:t>
            </w:r>
          </w:p>
        </w:tc>
        <w:tc>
          <w:tcPr>
            <w:tcW w:w="826" w:type="dxa"/>
            <w:shd w:val="clear" w:color="auto" w:fill="FFFFFF"/>
            <w:vAlign w:val="center"/>
          </w:tcPr>
          <w:p w14:paraId="07E4EF86" w14:textId="4D285593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POST consumir con Residente + body válido </w:t>
            </w:r>
            <w:r w:rsidR="00ED690A">
              <w:rPr>
                <w:rFonts w:ascii="Calibri" w:hAnsi="Calibri"/>
                <w:color w:val="000000"/>
                <w:sz w:val="14"/>
                <w:szCs w:val="14"/>
              </w:rPr>
              <w:t>,</w:t>
            </w: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pasa RBAC (200/201/</w:t>
            </w: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403/404/422/500, no 401)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4C5A172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Automatizada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E7C1254" w14:textId="542EC4A0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Servidor levantado. Token Residente válido. Body de consumo completo. Proyecto e idMaterial de </w:t>
            </w:r>
            <w:r w:rsidRPr="00EA0044">
              <w:rPr>
                <w:sz w:val="14"/>
                <w:szCs w:val="14"/>
              </w:rPr>
              <w:lastRenderedPageBreak/>
              <w:t>prueba definidos.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C623738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lastRenderedPageBreak/>
              <w:t>1. Ejecutar POST /consumir con token Residente.</w:t>
            </w:r>
          </w:p>
          <w:p w14:paraId="5B4D8D8D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2. Enviar idMaterial, cantidad positiva y </w:t>
            </w:r>
            <w:proofErr w:type="spellStart"/>
            <w:r w:rsidRPr="00EA0044">
              <w:rPr>
                <w:sz w:val="14"/>
                <w:szCs w:val="14"/>
              </w:rPr>
              <w:t>observacion</w:t>
            </w:r>
            <w:proofErr w:type="spellEnd"/>
            <w:r w:rsidRPr="00EA0044">
              <w:rPr>
                <w:sz w:val="14"/>
                <w:szCs w:val="14"/>
              </w:rPr>
              <w:t>.</w:t>
            </w:r>
          </w:p>
          <w:p w14:paraId="2621B5ED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3. Verificar que Residente no reciba 401.</w:t>
            </w:r>
          </w:p>
          <w:p w14:paraId="2D6222D5" w14:textId="493C3749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4. Confirmar respuesta </w:t>
            </w:r>
            <w:r w:rsidRPr="00EA0044">
              <w:rPr>
                <w:sz w:val="14"/>
                <w:szCs w:val="14"/>
              </w:rPr>
              <w:lastRenderedPageBreak/>
              <w:t>controlada 200, 201, 403, 404, 422 o 500 según acceso, stock y BD.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CCF9457" w14:textId="668C3F38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HTTP 200/201/403/404/422/500 (no 401).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227AA63F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HTTP 403 o 404/500 según BD.</w:t>
            </w:r>
          </w:p>
        </w:tc>
        <w:tc>
          <w:tcPr>
            <w:tcW w:w="708" w:type="dxa"/>
            <w:shd w:val="clear" w:color="auto" w:fill="EAF1DD" w:themeFill="accent3" w:themeFillTint="33"/>
            <w:vAlign w:val="center"/>
          </w:tcPr>
          <w:p w14:paraId="56489427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39689122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sprint9_consumo_inventario.test.js – Test 11</w:t>
            </w:r>
          </w:p>
        </w:tc>
      </w:tr>
      <w:tr w:rsidR="00EA0044" w:rsidRPr="00EA0044" w14:paraId="48064A4A" w14:textId="77777777" w:rsidTr="00EA0044">
        <w:tc>
          <w:tcPr>
            <w:tcW w:w="534" w:type="dxa"/>
            <w:shd w:val="clear" w:color="auto" w:fill="F2F2F2"/>
            <w:vAlign w:val="center"/>
          </w:tcPr>
          <w:p w14:paraId="0D086ADE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CP-205</w:t>
            </w:r>
          </w:p>
        </w:tc>
        <w:tc>
          <w:tcPr>
            <w:tcW w:w="875" w:type="dxa"/>
            <w:shd w:val="clear" w:color="auto" w:fill="F2F2F2"/>
            <w:vAlign w:val="center"/>
          </w:tcPr>
          <w:p w14:paraId="56CADFC7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Consumo Transaccional</w:t>
            </w:r>
          </w:p>
        </w:tc>
        <w:tc>
          <w:tcPr>
            <w:tcW w:w="826" w:type="dxa"/>
            <w:shd w:val="clear" w:color="auto" w:fill="F2F2F2"/>
            <w:vAlign w:val="center"/>
          </w:tcPr>
          <w:p w14:paraId="3FF7B2E1" w14:textId="6BB5E922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POST consumir con cantidad=-10 </w:t>
            </w:r>
            <w:r w:rsidR="00ED690A">
              <w:rPr>
                <w:rFonts w:ascii="Calibri" w:hAnsi="Calibri"/>
                <w:color w:val="000000"/>
                <w:sz w:val="14"/>
                <w:szCs w:val="14"/>
              </w:rPr>
              <w:t>,</w:t>
            </w: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400 Bad Request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C96368F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2C2EEAD" w14:textId="498FC911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Servidor levantado. Token Admin válido. Body con cantidad negativa.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40838A3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1. Ejecutar POST /consumir con token Admin.</w:t>
            </w:r>
          </w:p>
          <w:p w14:paraId="7C6404A9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2. Enviar idMaterial y cantidad: -10.</w:t>
            </w:r>
          </w:p>
          <w:p w14:paraId="26DFBEB1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3. Verificar </w:t>
            </w:r>
            <w:proofErr w:type="spellStart"/>
            <w:r w:rsidRPr="00EA0044">
              <w:rPr>
                <w:sz w:val="14"/>
                <w:szCs w:val="14"/>
              </w:rPr>
              <w:t>prevalidación</w:t>
            </w:r>
            <w:proofErr w:type="spellEnd"/>
            <w:r w:rsidRPr="00EA0044">
              <w:rPr>
                <w:sz w:val="14"/>
                <w:szCs w:val="14"/>
              </w:rPr>
              <w:t xml:space="preserve"> de cantidad mayor a cero.</w:t>
            </w:r>
          </w:p>
          <w:p w14:paraId="117E6760" w14:textId="2413CE58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4. Confirmar 400 o respuesta controlada según disponibilidad de datos.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49B7D71A" w14:textId="28DF16E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HTTP 400/404/500. Si 400: body con 'error'.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2CC3E167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HTTP 400 o 404/500 según BD.</w:t>
            </w:r>
          </w:p>
        </w:tc>
        <w:tc>
          <w:tcPr>
            <w:tcW w:w="708" w:type="dxa"/>
            <w:shd w:val="clear" w:color="auto" w:fill="EAF1DD" w:themeFill="accent3" w:themeFillTint="33"/>
            <w:vAlign w:val="center"/>
          </w:tcPr>
          <w:p w14:paraId="71AB07E7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495B20CE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sprint9_consumo_inventario.test.js – Test 12</w:t>
            </w:r>
          </w:p>
        </w:tc>
      </w:tr>
      <w:tr w:rsidR="00EA0044" w:rsidRPr="00EA0044" w14:paraId="0F4BCC6A" w14:textId="77777777" w:rsidTr="00EA0044">
        <w:tc>
          <w:tcPr>
            <w:tcW w:w="534" w:type="dxa"/>
            <w:shd w:val="clear" w:color="auto" w:fill="FFFFFF"/>
            <w:vAlign w:val="center"/>
          </w:tcPr>
          <w:p w14:paraId="345CCF5A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CP-206</w:t>
            </w:r>
          </w:p>
        </w:tc>
        <w:tc>
          <w:tcPr>
            <w:tcW w:w="875" w:type="dxa"/>
            <w:shd w:val="clear" w:color="auto" w:fill="FFFFFF"/>
            <w:vAlign w:val="center"/>
          </w:tcPr>
          <w:p w14:paraId="6CEEF80C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Consumo Transaccional</w:t>
            </w:r>
          </w:p>
        </w:tc>
        <w:tc>
          <w:tcPr>
            <w:tcW w:w="826" w:type="dxa"/>
            <w:shd w:val="clear" w:color="auto" w:fill="FFFFFF"/>
            <w:vAlign w:val="center"/>
          </w:tcPr>
          <w:p w14:paraId="26AEC817" w14:textId="512A1B71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POST consumir con cantidad=0 </w:t>
            </w:r>
            <w:r w:rsidR="00ED690A">
              <w:rPr>
                <w:rFonts w:ascii="Calibri" w:hAnsi="Calibri"/>
                <w:color w:val="000000"/>
                <w:sz w:val="14"/>
                <w:szCs w:val="14"/>
              </w:rPr>
              <w:t>,</w:t>
            </w: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400 Bad Request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A3EEB35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06F7D18" w14:textId="1A245DD7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Servidor levantado. Token Admin válido. Body con cantidad igual a cero.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4B545BA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1. Ejecutar POST /consumir con token Admin.</w:t>
            </w:r>
          </w:p>
          <w:p w14:paraId="47D55678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2. Enviar idMaterial y cantidad: 0.</w:t>
            </w:r>
          </w:p>
          <w:p w14:paraId="19915F23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3. Verificar rechazo por cantidad inválida.</w:t>
            </w:r>
          </w:p>
          <w:p w14:paraId="5FFDD12F" w14:textId="5E631109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4. Confirmar HTTP 400 o respuesta controlada.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AD2035A" w14:textId="39507DFB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HTTP 400/404/500.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65D78F40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HTTP 400 o 404/500 según BD.</w:t>
            </w:r>
          </w:p>
        </w:tc>
        <w:tc>
          <w:tcPr>
            <w:tcW w:w="708" w:type="dxa"/>
            <w:shd w:val="clear" w:color="auto" w:fill="EAF1DD" w:themeFill="accent3" w:themeFillTint="33"/>
            <w:vAlign w:val="center"/>
          </w:tcPr>
          <w:p w14:paraId="199F7853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15D7B51D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sprint9_consumo_inventario.test.js – Test 13</w:t>
            </w:r>
          </w:p>
        </w:tc>
      </w:tr>
      <w:tr w:rsidR="00EA0044" w:rsidRPr="00EA0044" w14:paraId="3B817205" w14:textId="77777777" w:rsidTr="00EA0044">
        <w:tc>
          <w:tcPr>
            <w:tcW w:w="534" w:type="dxa"/>
            <w:shd w:val="clear" w:color="auto" w:fill="F2F2F2"/>
            <w:vAlign w:val="center"/>
          </w:tcPr>
          <w:p w14:paraId="69EDBECB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CP-207</w:t>
            </w:r>
          </w:p>
        </w:tc>
        <w:tc>
          <w:tcPr>
            <w:tcW w:w="875" w:type="dxa"/>
            <w:shd w:val="clear" w:color="auto" w:fill="F2F2F2"/>
            <w:vAlign w:val="center"/>
          </w:tcPr>
          <w:p w14:paraId="5DE91309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Validaciones Seguridad</w:t>
            </w:r>
          </w:p>
        </w:tc>
        <w:tc>
          <w:tcPr>
            <w:tcW w:w="826" w:type="dxa"/>
            <w:shd w:val="clear" w:color="auto" w:fill="F2F2F2"/>
            <w:vAlign w:val="center"/>
          </w:tcPr>
          <w:p w14:paraId="518C2832" w14:textId="541989BC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CA HU-S9-3: stock insuficiente </w:t>
            </w:r>
            <w:r w:rsidR="00ED690A">
              <w:rPr>
                <w:rFonts w:ascii="Calibri" w:hAnsi="Calibri"/>
                <w:color w:val="000000"/>
                <w:sz w:val="14"/>
                <w:szCs w:val="14"/>
              </w:rPr>
              <w:t>,</w:t>
            </w: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lanza 422 STOCK_INSUFICIENTE (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mock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Prisma.$transaction). inventario sin cambios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8EEDD89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Unitaria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8502BD8" w14:textId="6C0D35F0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Servicio consumo.service.js disponible. Prisma $transaction </w:t>
            </w:r>
            <w:proofErr w:type="spellStart"/>
            <w:r w:rsidRPr="00EA0044">
              <w:rPr>
                <w:sz w:val="14"/>
                <w:szCs w:val="14"/>
              </w:rPr>
              <w:t>mockeado</w:t>
            </w:r>
            <w:proofErr w:type="spellEnd"/>
            <w:r w:rsidRPr="00EA0044">
              <w:rPr>
                <w:sz w:val="14"/>
                <w:szCs w:val="14"/>
              </w:rPr>
              <w:t>. Inventario simulado con stock menor a la cantidad solicitada.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43E4E47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1. </w:t>
            </w:r>
            <w:proofErr w:type="spellStart"/>
            <w:r w:rsidRPr="00EA0044">
              <w:rPr>
                <w:sz w:val="14"/>
                <w:szCs w:val="14"/>
              </w:rPr>
              <w:t>Mockear</w:t>
            </w:r>
            <w:proofErr w:type="spellEnd"/>
            <w:r w:rsidRPr="00EA0044">
              <w:rPr>
                <w:sz w:val="14"/>
                <w:szCs w:val="14"/>
              </w:rPr>
              <w:t xml:space="preserve"> proyecto activo, asignación vigente, material activo e inventario con stock disponible insuficiente.</w:t>
            </w:r>
          </w:p>
          <w:p w14:paraId="590419C2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2. Ejecutar </w:t>
            </w:r>
            <w:proofErr w:type="spellStart"/>
            <w:r w:rsidRPr="00EA0044">
              <w:rPr>
                <w:sz w:val="14"/>
                <w:szCs w:val="14"/>
              </w:rPr>
              <w:t>registrarConsumo</w:t>
            </w:r>
            <w:proofErr w:type="spellEnd"/>
            <w:r w:rsidRPr="00EA0044">
              <w:rPr>
                <w:sz w:val="14"/>
                <w:szCs w:val="14"/>
              </w:rPr>
              <w:t xml:space="preserve"> con cantidad mayor al stock.</w:t>
            </w:r>
          </w:p>
          <w:p w14:paraId="479A68F9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3. Capturar error lanzado.</w:t>
            </w:r>
          </w:p>
          <w:p w14:paraId="1A91F93C" w14:textId="0D5D1925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4. Validar status === 422, </w:t>
            </w:r>
            <w:proofErr w:type="spellStart"/>
            <w:r w:rsidRPr="00EA0044">
              <w:rPr>
                <w:sz w:val="14"/>
                <w:szCs w:val="14"/>
              </w:rPr>
              <w:t>codigo</w:t>
            </w:r>
            <w:proofErr w:type="spellEnd"/>
            <w:r w:rsidRPr="00EA0044">
              <w:rPr>
                <w:sz w:val="14"/>
                <w:szCs w:val="14"/>
              </w:rPr>
              <w:t xml:space="preserve"> === 'STOCK_INSUFICIENTE' y que no se actualice inventario ni se cree movimiento.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4EB57C4D" w14:textId="274EF176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errorLanzado.status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===422.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errorLanzado.codigo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==='STOCK_INSUFICIENTE'.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inventarioActualizado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===false.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movimientoCreado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===false.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236E8445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err.status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=422,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codigo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=STOCK_INSUFICIENTE, inventario intacto.</w:t>
            </w:r>
          </w:p>
        </w:tc>
        <w:tc>
          <w:tcPr>
            <w:tcW w:w="708" w:type="dxa"/>
            <w:shd w:val="clear" w:color="auto" w:fill="EAF1DD" w:themeFill="accent3" w:themeFillTint="33"/>
            <w:vAlign w:val="center"/>
          </w:tcPr>
          <w:p w14:paraId="61D50CED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455DD356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sprint9_consumo_inventario.test.js – Test 14</w:t>
            </w:r>
          </w:p>
        </w:tc>
      </w:tr>
      <w:tr w:rsidR="00EA0044" w:rsidRPr="00EA0044" w14:paraId="5D582454" w14:textId="77777777" w:rsidTr="00EA0044">
        <w:tc>
          <w:tcPr>
            <w:tcW w:w="534" w:type="dxa"/>
            <w:shd w:val="clear" w:color="auto" w:fill="FFFFFF"/>
            <w:vAlign w:val="center"/>
          </w:tcPr>
          <w:p w14:paraId="6FFFF33E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CP-208</w:t>
            </w:r>
          </w:p>
        </w:tc>
        <w:tc>
          <w:tcPr>
            <w:tcW w:w="875" w:type="dxa"/>
            <w:shd w:val="clear" w:color="auto" w:fill="FFFFFF"/>
            <w:vAlign w:val="center"/>
          </w:tcPr>
          <w:p w14:paraId="74A5DDCC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Validaciones Seguridad</w:t>
            </w:r>
          </w:p>
        </w:tc>
        <w:tc>
          <w:tcPr>
            <w:tcW w:w="826" w:type="dxa"/>
            <w:shd w:val="clear" w:color="auto" w:fill="FFFFFF"/>
            <w:vAlign w:val="center"/>
          </w:tcPr>
          <w:p w14:paraId="1A3AD159" w14:textId="29D526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CA HU-S9-3: proyecto ajeno (sin asignación) </w:t>
            </w:r>
            <w:r w:rsidR="00ED690A">
              <w:rPr>
                <w:rFonts w:ascii="Calibri" w:hAnsi="Calibri"/>
                <w:color w:val="000000"/>
                <w:sz w:val="14"/>
                <w:szCs w:val="14"/>
              </w:rPr>
              <w:t>,</w:t>
            </w: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lanza 403 PROYECTO_NO_AUTORIZADO (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mock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). movimiento NO creado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D7E0F15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Unitaria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3CD6FA4" w14:textId="618DDA34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Servicio consumo.service.js disponible. Prisma $transaction </w:t>
            </w:r>
            <w:proofErr w:type="spellStart"/>
            <w:r w:rsidRPr="00EA0044">
              <w:rPr>
                <w:sz w:val="14"/>
                <w:szCs w:val="14"/>
              </w:rPr>
              <w:t>mockeado</w:t>
            </w:r>
            <w:proofErr w:type="spellEnd"/>
            <w:r w:rsidRPr="00EA0044">
              <w:rPr>
                <w:sz w:val="14"/>
                <w:szCs w:val="14"/>
              </w:rPr>
              <w:t>. Usuario sin asignación al proyecto.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C942AAA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1. </w:t>
            </w:r>
            <w:proofErr w:type="spellStart"/>
            <w:r w:rsidRPr="00EA0044">
              <w:rPr>
                <w:sz w:val="14"/>
                <w:szCs w:val="14"/>
              </w:rPr>
              <w:t>Mockear</w:t>
            </w:r>
            <w:proofErr w:type="spellEnd"/>
            <w:r w:rsidRPr="00EA0044">
              <w:rPr>
                <w:sz w:val="14"/>
                <w:szCs w:val="14"/>
              </w:rPr>
              <w:t xml:space="preserve"> proyecto activo y ausencia de asignación del usuario.</w:t>
            </w:r>
          </w:p>
          <w:p w14:paraId="6E82C53D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2. Ejecutar </w:t>
            </w:r>
            <w:proofErr w:type="spellStart"/>
            <w:r w:rsidRPr="00EA0044">
              <w:rPr>
                <w:sz w:val="14"/>
                <w:szCs w:val="14"/>
              </w:rPr>
              <w:t>registrarConsumo</w:t>
            </w:r>
            <w:proofErr w:type="spellEnd"/>
            <w:r w:rsidRPr="00EA0044">
              <w:rPr>
                <w:sz w:val="14"/>
                <w:szCs w:val="14"/>
              </w:rPr>
              <w:t xml:space="preserve"> con datos de consumo.</w:t>
            </w:r>
          </w:p>
          <w:p w14:paraId="04F215AD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3. Capturar error lanzado.</w:t>
            </w:r>
          </w:p>
          <w:p w14:paraId="17140A8A" w14:textId="29D5AA46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4. Validar status === 403, </w:t>
            </w:r>
            <w:proofErr w:type="spellStart"/>
            <w:r w:rsidRPr="00EA0044">
              <w:rPr>
                <w:sz w:val="14"/>
                <w:szCs w:val="14"/>
              </w:rPr>
              <w:t>codigo</w:t>
            </w:r>
            <w:proofErr w:type="spellEnd"/>
            <w:r w:rsidRPr="00EA0044">
              <w:rPr>
                <w:sz w:val="14"/>
                <w:szCs w:val="14"/>
              </w:rPr>
              <w:t xml:space="preserve"> === 'PROYECTO_NO_AUTORIZADO' y que no se cree movimiento.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8158AF8" w14:textId="6D134391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errorLanzado.status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===403.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errorLanzado.codigo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==='PROYECTO_NO_AUTORIZADO'.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movimientoCreado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===false.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7D812CF9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err.status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=403,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codigo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=PROYECTO_NO_AUTORIZADO, movimiento intacto.</w:t>
            </w:r>
          </w:p>
        </w:tc>
        <w:tc>
          <w:tcPr>
            <w:tcW w:w="708" w:type="dxa"/>
            <w:shd w:val="clear" w:color="auto" w:fill="EAF1DD" w:themeFill="accent3" w:themeFillTint="33"/>
            <w:vAlign w:val="center"/>
          </w:tcPr>
          <w:p w14:paraId="5FA74756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2F68AA40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sprint9_consumo_inventario.test.js – Test 15</w:t>
            </w:r>
          </w:p>
        </w:tc>
      </w:tr>
      <w:tr w:rsidR="00EA0044" w:rsidRPr="00EA0044" w14:paraId="75885636" w14:textId="77777777" w:rsidTr="00EA0044">
        <w:tc>
          <w:tcPr>
            <w:tcW w:w="534" w:type="dxa"/>
            <w:shd w:val="clear" w:color="auto" w:fill="F2F2F2"/>
            <w:vAlign w:val="center"/>
          </w:tcPr>
          <w:p w14:paraId="19768482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CP-209</w:t>
            </w:r>
          </w:p>
        </w:tc>
        <w:tc>
          <w:tcPr>
            <w:tcW w:w="875" w:type="dxa"/>
            <w:shd w:val="clear" w:color="auto" w:fill="F2F2F2"/>
            <w:vAlign w:val="center"/>
          </w:tcPr>
          <w:p w14:paraId="370B7B1B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Validaciones Seguridad</w:t>
            </w:r>
          </w:p>
        </w:tc>
        <w:tc>
          <w:tcPr>
            <w:tcW w:w="826" w:type="dxa"/>
            <w:shd w:val="clear" w:color="auto" w:fill="F2F2F2"/>
            <w:vAlign w:val="center"/>
          </w:tcPr>
          <w:p w14:paraId="4E7E89DB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CA HU-S9-3: stock nunca queda negativo — consumo exacto de stock disponible (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mock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77B8899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Unitaria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15B9593" w14:textId="7E54C76F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Servicio consumo.service.js disponible. Prisma $transaction </w:t>
            </w:r>
            <w:proofErr w:type="spellStart"/>
            <w:r w:rsidRPr="00EA0044">
              <w:rPr>
                <w:sz w:val="14"/>
                <w:szCs w:val="14"/>
              </w:rPr>
              <w:t>mockeado</w:t>
            </w:r>
            <w:proofErr w:type="spellEnd"/>
            <w:r w:rsidRPr="00EA0044">
              <w:rPr>
                <w:sz w:val="14"/>
                <w:szCs w:val="14"/>
              </w:rPr>
              <w:t>. Stock disponible igual a la cantidad consumida.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AD97A4B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1. </w:t>
            </w:r>
            <w:proofErr w:type="spellStart"/>
            <w:r w:rsidRPr="00EA0044">
              <w:rPr>
                <w:sz w:val="14"/>
                <w:szCs w:val="14"/>
              </w:rPr>
              <w:t>Mockear</w:t>
            </w:r>
            <w:proofErr w:type="spellEnd"/>
            <w:r w:rsidRPr="00EA0044">
              <w:rPr>
                <w:sz w:val="14"/>
                <w:szCs w:val="14"/>
              </w:rPr>
              <w:t xml:space="preserve"> inventario con stock exacto disponible.</w:t>
            </w:r>
          </w:p>
          <w:p w14:paraId="171D5152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2. Ejecutar </w:t>
            </w:r>
            <w:proofErr w:type="spellStart"/>
            <w:r w:rsidRPr="00EA0044">
              <w:rPr>
                <w:sz w:val="14"/>
                <w:szCs w:val="14"/>
              </w:rPr>
              <w:t>registrarConsumo</w:t>
            </w:r>
            <w:proofErr w:type="spellEnd"/>
            <w:r w:rsidRPr="00EA0044">
              <w:rPr>
                <w:sz w:val="14"/>
                <w:szCs w:val="14"/>
              </w:rPr>
              <w:t xml:space="preserve"> consumiendo la totalidad del stock.</w:t>
            </w:r>
          </w:p>
          <w:p w14:paraId="64F48891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3. Capturar el stock guardado si se actualiza.</w:t>
            </w:r>
          </w:p>
          <w:p w14:paraId="4AB70A1F" w14:textId="5AC57A60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4. Validar que </w:t>
            </w:r>
            <w:proofErr w:type="spellStart"/>
            <w:r w:rsidRPr="00EA0044">
              <w:rPr>
                <w:sz w:val="14"/>
                <w:szCs w:val="14"/>
              </w:rPr>
              <w:t>cantidadResultante</w:t>
            </w:r>
            <w:proofErr w:type="spellEnd"/>
            <w:r w:rsidRPr="00EA0044">
              <w:rPr>
                <w:sz w:val="14"/>
                <w:szCs w:val="14"/>
              </w:rPr>
              <w:t xml:space="preserve"> o </w:t>
            </w:r>
            <w:proofErr w:type="spellStart"/>
            <w:r w:rsidRPr="00EA0044">
              <w:rPr>
                <w:sz w:val="14"/>
                <w:szCs w:val="14"/>
              </w:rPr>
              <w:t>stockGuardado</w:t>
            </w:r>
            <w:proofErr w:type="spellEnd"/>
            <w:r w:rsidRPr="00EA0044">
              <w:rPr>
                <w:sz w:val="14"/>
                <w:szCs w:val="14"/>
              </w:rPr>
              <w:t xml:space="preserve"> sea mayor o igual a cero.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093440F5" w14:textId="76E50328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proofErr w:type="gram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Si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stockGuardado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!</w:t>
            </w:r>
            <w:proofErr w:type="gram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==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null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: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stockGuardado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&gt;= 0.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34ACB5A5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stockGuardado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=0 o 13 según caso. Siempre &gt;= 0.</w:t>
            </w:r>
          </w:p>
        </w:tc>
        <w:tc>
          <w:tcPr>
            <w:tcW w:w="708" w:type="dxa"/>
            <w:shd w:val="clear" w:color="auto" w:fill="EAF1DD" w:themeFill="accent3" w:themeFillTint="33"/>
            <w:vAlign w:val="center"/>
          </w:tcPr>
          <w:p w14:paraId="60C14F16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7303D827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sprint9_consumo_inventario.test.js – Test 16</w:t>
            </w:r>
          </w:p>
        </w:tc>
      </w:tr>
      <w:tr w:rsidR="00EA0044" w:rsidRPr="00EA0044" w14:paraId="451C3F8E" w14:textId="77777777" w:rsidTr="00EA0044">
        <w:tc>
          <w:tcPr>
            <w:tcW w:w="534" w:type="dxa"/>
            <w:shd w:val="clear" w:color="auto" w:fill="FFFFFF"/>
            <w:vAlign w:val="center"/>
          </w:tcPr>
          <w:p w14:paraId="0A60542D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CP-210</w:t>
            </w:r>
          </w:p>
        </w:tc>
        <w:tc>
          <w:tcPr>
            <w:tcW w:w="875" w:type="dxa"/>
            <w:shd w:val="clear" w:color="auto" w:fill="FFFFFF"/>
            <w:vAlign w:val="center"/>
          </w:tcPr>
          <w:p w14:paraId="4277BF08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Validaciones Seguridad</w:t>
            </w:r>
          </w:p>
        </w:tc>
        <w:tc>
          <w:tcPr>
            <w:tcW w:w="826" w:type="dxa"/>
            <w:shd w:val="clear" w:color="auto" w:fill="FFFFFF"/>
            <w:vAlign w:val="center"/>
          </w:tcPr>
          <w:p w14:paraId="06E87E23" w14:textId="102B0926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consumoService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pre-validaciones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: cantidad=-5 </w:t>
            </w:r>
            <w:r w:rsidR="00ED690A">
              <w:rPr>
                <w:rFonts w:ascii="Calibri" w:hAnsi="Calibri"/>
                <w:color w:val="000000"/>
                <w:sz w:val="14"/>
                <w:szCs w:val="14"/>
              </w:rPr>
              <w:t>,</w:t>
            </w: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lanza 400 (sin BD)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03BAB3B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Unitaria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01053D0" w14:textId="19585DCB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Servicio consumo.service.js disponible. </w:t>
            </w:r>
            <w:proofErr w:type="spellStart"/>
            <w:r w:rsidRPr="00EA0044">
              <w:rPr>
                <w:sz w:val="14"/>
                <w:szCs w:val="14"/>
              </w:rPr>
              <w:t>Prevalidaciones</w:t>
            </w:r>
            <w:proofErr w:type="spellEnd"/>
            <w:r w:rsidRPr="00EA0044">
              <w:rPr>
                <w:sz w:val="14"/>
                <w:szCs w:val="14"/>
              </w:rPr>
              <w:t xml:space="preserve"> activas antes de acceder a BD. Cantidad negativa preparada.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230CA85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1. Ejecutar </w:t>
            </w:r>
            <w:proofErr w:type="spellStart"/>
            <w:r w:rsidRPr="00EA0044">
              <w:rPr>
                <w:sz w:val="14"/>
                <w:szCs w:val="14"/>
              </w:rPr>
              <w:t>registrarConsumo</w:t>
            </w:r>
            <w:proofErr w:type="spellEnd"/>
            <w:r w:rsidRPr="00EA0044">
              <w:rPr>
                <w:sz w:val="14"/>
                <w:szCs w:val="14"/>
              </w:rPr>
              <w:t xml:space="preserve"> con cantidad: -5.</w:t>
            </w:r>
          </w:p>
          <w:p w14:paraId="2C4376D8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2. Capturar error lanzado.</w:t>
            </w:r>
          </w:p>
          <w:p w14:paraId="48171B73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3. Verificar que la validación ocurra antes de la transacción.</w:t>
            </w:r>
          </w:p>
          <w:p w14:paraId="49424C6E" w14:textId="33330A18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4. Confirmar </w:t>
            </w:r>
            <w:proofErr w:type="spellStart"/>
            <w:r w:rsidRPr="00EA0044">
              <w:rPr>
                <w:sz w:val="14"/>
                <w:szCs w:val="14"/>
              </w:rPr>
              <w:t>err.status</w:t>
            </w:r>
            <w:proofErr w:type="spellEnd"/>
            <w:r w:rsidRPr="00EA0044">
              <w:rPr>
                <w:sz w:val="14"/>
                <w:szCs w:val="14"/>
              </w:rPr>
              <w:t xml:space="preserve"> === 400.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C24B7D9" w14:textId="6B0C1303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errLanzado.status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===400.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17ADC944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errLanzado.status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=400.</w:t>
            </w:r>
          </w:p>
        </w:tc>
        <w:tc>
          <w:tcPr>
            <w:tcW w:w="708" w:type="dxa"/>
            <w:shd w:val="clear" w:color="auto" w:fill="EAF1DD" w:themeFill="accent3" w:themeFillTint="33"/>
            <w:vAlign w:val="center"/>
          </w:tcPr>
          <w:p w14:paraId="010EE97C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341FDADE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sprint9_consumo_inventario.test.js – Test 17</w:t>
            </w:r>
          </w:p>
        </w:tc>
      </w:tr>
      <w:tr w:rsidR="00EA0044" w:rsidRPr="00EA0044" w14:paraId="53A709CB" w14:textId="77777777" w:rsidTr="00EA0044">
        <w:tc>
          <w:tcPr>
            <w:tcW w:w="534" w:type="dxa"/>
            <w:shd w:val="clear" w:color="auto" w:fill="F2F2F2"/>
            <w:vAlign w:val="center"/>
          </w:tcPr>
          <w:p w14:paraId="67BF05CF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CP-211</w:t>
            </w:r>
          </w:p>
        </w:tc>
        <w:tc>
          <w:tcPr>
            <w:tcW w:w="875" w:type="dxa"/>
            <w:shd w:val="clear" w:color="auto" w:fill="F2F2F2"/>
            <w:vAlign w:val="center"/>
          </w:tcPr>
          <w:p w14:paraId="377BB680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Validaciones Seguridad</w:t>
            </w:r>
          </w:p>
        </w:tc>
        <w:tc>
          <w:tcPr>
            <w:tcW w:w="826" w:type="dxa"/>
            <w:shd w:val="clear" w:color="auto" w:fill="F2F2F2"/>
            <w:vAlign w:val="center"/>
          </w:tcPr>
          <w:p w14:paraId="2015108A" w14:textId="5B52D0E5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consumoService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pre-validacion</w:t>
            </w: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es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: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idProyecto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vacío </w:t>
            </w:r>
            <w:r w:rsidR="00ED690A">
              <w:rPr>
                <w:rFonts w:ascii="Calibri" w:hAnsi="Calibri"/>
                <w:color w:val="000000"/>
                <w:sz w:val="14"/>
                <w:szCs w:val="14"/>
              </w:rPr>
              <w:t>,</w:t>
            </w: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lanza 400 (sin BD)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3282EE9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Unitaria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DCA30E1" w14:textId="67AE3581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Servicio consumo.service.js </w:t>
            </w:r>
            <w:r w:rsidRPr="00EA0044">
              <w:rPr>
                <w:sz w:val="14"/>
                <w:szCs w:val="14"/>
              </w:rPr>
              <w:lastRenderedPageBreak/>
              <w:t xml:space="preserve">disponible. </w:t>
            </w:r>
            <w:proofErr w:type="spellStart"/>
            <w:r w:rsidRPr="00EA0044">
              <w:rPr>
                <w:sz w:val="14"/>
                <w:szCs w:val="14"/>
              </w:rPr>
              <w:t>Prevalidaciones</w:t>
            </w:r>
            <w:proofErr w:type="spellEnd"/>
            <w:r w:rsidRPr="00EA0044">
              <w:rPr>
                <w:sz w:val="14"/>
                <w:szCs w:val="14"/>
              </w:rPr>
              <w:t xml:space="preserve"> activas. Campo </w:t>
            </w:r>
            <w:proofErr w:type="spellStart"/>
            <w:r w:rsidRPr="00EA0044">
              <w:rPr>
                <w:sz w:val="14"/>
                <w:szCs w:val="14"/>
              </w:rPr>
              <w:t>idProyecto</w:t>
            </w:r>
            <w:proofErr w:type="spellEnd"/>
            <w:r w:rsidRPr="00EA0044">
              <w:rPr>
                <w:sz w:val="14"/>
                <w:szCs w:val="14"/>
              </w:rPr>
              <w:t xml:space="preserve"> vacío.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D205218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lastRenderedPageBreak/>
              <w:t xml:space="preserve">1. Ejecutar </w:t>
            </w:r>
            <w:proofErr w:type="spellStart"/>
            <w:r w:rsidRPr="00EA0044">
              <w:rPr>
                <w:sz w:val="14"/>
                <w:szCs w:val="14"/>
              </w:rPr>
              <w:t>registrarConsumo</w:t>
            </w:r>
            <w:proofErr w:type="spellEnd"/>
            <w:r w:rsidRPr="00EA0044">
              <w:rPr>
                <w:sz w:val="14"/>
                <w:szCs w:val="14"/>
              </w:rPr>
              <w:t xml:space="preserve"> con </w:t>
            </w:r>
            <w:proofErr w:type="spellStart"/>
            <w:r w:rsidRPr="00EA0044">
              <w:rPr>
                <w:sz w:val="14"/>
                <w:szCs w:val="14"/>
              </w:rPr>
              <w:t>idProyecto</w:t>
            </w:r>
            <w:proofErr w:type="spellEnd"/>
            <w:r w:rsidRPr="00EA0044">
              <w:rPr>
                <w:sz w:val="14"/>
                <w:szCs w:val="14"/>
              </w:rPr>
              <w:t>: ''.</w:t>
            </w:r>
          </w:p>
          <w:p w14:paraId="679F0664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lastRenderedPageBreak/>
              <w:t xml:space="preserve">2. Mantener idMaterial, </w:t>
            </w:r>
            <w:proofErr w:type="spellStart"/>
            <w:r w:rsidRPr="00EA0044">
              <w:rPr>
                <w:sz w:val="14"/>
                <w:szCs w:val="14"/>
              </w:rPr>
              <w:t>idUsuario</w:t>
            </w:r>
            <w:proofErr w:type="spellEnd"/>
            <w:r w:rsidRPr="00EA0044">
              <w:rPr>
                <w:sz w:val="14"/>
                <w:szCs w:val="14"/>
              </w:rPr>
              <w:t xml:space="preserve"> y cantidad válida.</w:t>
            </w:r>
          </w:p>
          <w:p w14:paraId="5488486B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3. Capturar error lanzado.</w:t>
            </w:r>
          </w:p>
          <w:p w14:paraId="7BAF0ABA" w14:textId="5AC50CC8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4. Confirmar </w:t>
            </w:r>
            <w:proofErr w:type="spellStart"/>
            <w:r w:rsidRPr="00EA0044">
              <w:rPr>
                <w:sz w:val="14"/>
                <w:szCs w:val="14"/>
              </w:rPr>
              <w:t>err.status</w:t>
            </w:r>
            <w:proofErr w:type="spellEnd"/>
            <w:r w:rsidRPr="00EA0044">
              <w:rPr>
                <w:sz w:val="14"/>
                <w:szCs w:val="14"/>
              </w:rPr>
              <w:t xml:space="preserve"> === 400 por campos obligatorios.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179C8401" w14:textId="0F7AF8FF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errLanzado.status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===400.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6A80C84B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errLanzado.status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=400.</w:t>
            </w:r>
          </w:p>
        </w:tc>
        <w:tc>
          <w:tcPr>
            <w:tcW w:w="708" w:type="dxa"/>
            <w:shd w:val="clear" w:color="auto" w:fill="EAF1DD" w:themeFill="accent3" w:themeFillTint="33"/>
            <w:vAlign w:val="center"/>
          </w:tcPr>
          <w:p w14:paraId="6990CC58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72FC49C5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sprint9_consumo_inventario.tes</w:t>
            </w: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t.js – Test 18</w:t>
            </w:r>
          </w:p>
        </w:tc>
      </w:tr>
      <w:tr w:rsidR="00EA0044" w:rsidRPr="00EA0044" w14:paraId="2BBA3267" w14:textId="77777777" w:rsidTr="00EA0044">
        <w:tc>
          <w:tcPr>
            <w:tcW w:w="534" w:type="dxa"/>
            <w:shd w:val="clear" w:color="auto" w:fill="FFFFFF"/>
            <w:vAlign w:val="center"/>
          </w:tcPr>
          <w:p w14:paraId="4A2F9B12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CP-212</w:t>
            </w:r>
          </w:p>
        </w:tc>
        <w:tc>
          <w:tcPr>
            <w:tcW w:w="875" w:type="dxa"/>
            <w:shd w:val="clear" w:color="auto" w:fill="FFFFFF"/>
            <w:vAlign w:val="center"/>
          </w:tcPr>
          <w:p w14:paraId="46E61A98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Sincronización Offline</w:t>
            </w:r>
          </w:p>
        </w:tc>
        <w:tc>
          <w:tcPr>
            <w:tcW w:w="826" w:type="dxa"/>
            <w:shd w:val="clear" w:color="auto" w:fill="FFFFFF"/>
            <w:vAlign w:val="center"/>
          </w:tcPr>
          <w:p w14:paraId="04970D24" w14:textId="04922349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CA HU-S9-4: POST consumir Admin válido </w:t>
            </w:r>
            <w:r w:rsidR="00ED690A">
              <w:rPr>
                <w:rFonts w:ascii="Calibri" w:hAnsi="Calibri"/>
                <w:color w:val="000000"/>
                <w:sz w:val="14"/>
                <w:szCs w:val="14"/>
              </w:rPr>
              <w:t>,</w:t>
            </w: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pasa RBAC (201/400/404/422/500, nunca 403 por RBAC). Si 201: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stockActual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&gt;= 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1DFE257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0ABDB18" w14:textId="503E33E7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Servidor levantado. Token Admin válido. Body de consumo válido. Estrategia offline definida en cliente, sin idempotencia en BD.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600EFC1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1. Ejecutar POST /api/v1/consumo/proyectos/&lt;</w:t>
            </w:r>
            <w:proofErr w:type="spellStart"/>
            <w:r w:rsidRPr="00EA0044">
              <w:rPr>
                <w:sz w:val="14"/>
                <w:szCs w:val="14"/>
              </w:rPr>
              <w:t>idProyecto</w:t>
            </w:r>
            <w:proofErr w:type="spellEnd"/>
            <w:r w:rsidRPr="00EA0044">
              <w:rPr>
                <w:sz w:val="14"/>
                <w:szCs w:val="14"/>
              </w:rPr>
              <w:t>&gt;/consumir con token Admin.</w:t>
            </w:r>
          </w:p>
          <w:p w14:paraId="5AFA7334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2. Enviar idMaterial, cantidad positiva y observación.</w:t>
            </w:r>
          </w:p>
          <w:p w14:paraId="257A4BE0" w14:textId="77777777" w:rsidR="00CD0A8E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3. Verificar que Admin no reciba 401 ni 403.</w:t>
            </w:r>
          </w:p>
          <w:p w14:paraId="55113025" w14:textId="552271F3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4. Si retorna 201, validar tipoMovimiento === 'SALIDA' y </w:t>
            </w:r>
            <w:proofErr w:type="spellStart"/>
            <w:r w:rsidRPr="00EA0044">
              <w:rPr>
                <w:sz w:val="14"/>
                <w:szCs w:val="14"/>
              </w:rPr>
              <w:t>stockActual</w:t>
            </w:r>
            <w:proofErr w:type="spellEnd"/>
            <w:r w:rsidRPr="00EA0044">
              <w:rPr>
                <w:sz w:val="14"/>
                <w:szCs w:val="14"/>
              </w:rPr>
              <w:t xml:space="preserve"> &gt;= 0.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4FAE949" w14:textId="053B755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HTTP 201/400/404/422/500 (no 401, no 403). Si 201: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body.data.tipoMovimiento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==='SALIDA',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stockActual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&gt;=0.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58D492E0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HTTP 404 o 500 según BD. Sin RBAC 403.</w:t>
            </w:r>
          </w:p>
        </w:tc>
        <w:tc>
          <w:tcPr>
            <w:tcW w:w="708" w:type="dxa"/>
            <w:shd w:val="clear" w:color="auto" w:fill="EAF1DD" w:themeFill="accent3" w:themeFillTint="33"/>
            <w:vAlign w:val="center"/>
          </w:tcPr>
          <w:p w14:paraId="6E1370DE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7ADDD826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sprint9_consumo_inventario.test.js – Test 19</w:t>
            </w:r>
          </w:p>
        </w:tc>
      </w:tr>
      <w:tr w:rsidR="00EA0044" w:rsidRPr="00EA0044" w14:paraId="2B6128D2" w14:textId="77777777" w:rsidTr="00EA0044">
        <w:tc>
          <w:tcPr>
            <w:tcW w:w="534" w:type="dxa"/>
            <w:shd w:val="clear" w:color="auto" w:fill="F2F2F2"/>
            <w:vAlign w:val="center"/>
          </w:tcPr>
          <w:p w14:paraId="212C51FE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CP-213</w:t>
            </w:r>
          </w:p>
        </w:tc>
        <w:tc>
          <w:tcPr>
            <w:tcW w:w="875" w:type="dxa"/>
            <w:shd w:val="clear" w:color="auto" w:fill="F2F2F2"/>
            <w:vAlign w:val="center"/>
          </w:tcPr>
          <w:p w14:paraId="38F11E3E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Sincronización Offline</w:t>
            </w:r>
          </w:p>
        </w:tc>
        <w:tc>
          <w:tcPr>
            <w:tcW w:w="826" w:type="dxa"/>
            <w:shd w:val="clear" w:color="auto" w:fill="F2F2F2"/>
            <w:vAlign w:val="center"/>
          </w:tcPr>
          <w:p w14:paraId="1521F1DD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CA HU-S9-4: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consumoService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mock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— consumo exitoso retorna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stockAnterior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=20,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stockActual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=13 (20-7). tipoMovimiento=SALIDA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2486DBF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Unitaria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AF0DBC9" w14:textId="00612C39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Servicio consumo.service.js disponible. Prisma $transaction </w:t>
            </w:r>
            <w:proofErr w:type="spellStart"/>
            <w:r w:rsidRPr="00EA0044">
              <w:rPr>
                <w:sz w:val="14"/>
                <w:szCs w:val="14"/>
              </w:rPr>
              <w:t>mockeado</w:t>
            </w:r>
            <w:proofErr w:type="spellEnd"/>
            <w:r w:rsidRPr="00EA0044">
              <w:rPr>
                <w:sz w:val="14"/>
                <w:szCs w:val="14"/>
              </w:rPr>
              <w:t xml:space="preserve"> con stock inicial 20 y consumo de 7.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61B4E98" w14:textId="77777777" w:rsidR="00B26826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1. </w:t>
            </w:r>
            <w:proofErr w:type="spellStart"/>
            <w:r w:rsidRPr="00EA0044">
              <w:rPr>
                <w:sz w:val="14"/>
                <w:szCs w:val="14"/>
              </w:rPr>
              <w:t>Mockear</w:t>
            </w:r>
            <w:proofErr w:type="spellEnd"/>
            <w:r w:rsidRPr="00EA0044">
              <w:rPr>
                <w:sz w:val="14"/>
                <w:szCs w:val="14"/>
              </w:rPr>
              <w:t xml:space="preserve"> proyecto activo, asignación vigente, material activo e inventario con stock 20.</w:t>
            </w:r>
          </w:p>
          <w:p w14:paraId="4B67B885" w14:textId="77777777" w:rsidR="00B26826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2. Ejecutar </w:t>
            </w:r>
            <w:proofErr w:type="spellStart"/>
            <w:r w:rsidRPr="00EA0044">
              <w:rPr>
                <w:sz w:val="14"/>
                <w:szCs w:val="14"/>
              </w:rPr>
              <w:t>registrarConsumo</w:t>
            </w:r>
            <w:proofErr w:type="spellEnd"/>
            <w:r w:rsidRPr="00EA0044">
              <w:rPr>
                <w:sz w:val="14"/>
                <w:szCs w:val="14"/>
              </w:rPr>
              <w:t xml:space="preserve"> con cantidad 7.</w:t>
            </w:r>
          </w:p>
          <w:p w14:paraId="63ADC7CC" w14:textId="77777777" w:rsidR="00B26826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3. Capturar resultado y movimiento creado.</w:t>
            </w:r>
          </w:p>
          <w:p w14:paraId="76B5DCB2" w14:textId="651EA506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4. Validar </w:t>
            </w:r>
            <w:proofErr w:type="spellStart"/>
            <w:r w:rsidRPr="00EA0044">
              <w:rPr>
                <w:sz w:val="14"/>
                <w:szCs w:val="14"/>
              </w:rPr>
              <w:t>stockAnterior</w:t>
            </w:r>
            <w:proofErr w:type="spellEnd"/>
            <w:r w:rsidRPr="00EA0044">
              <w:rPr>
                <w:sz w:val="14"/>
                <w:szCs w:val="14"/>
              </w:rPr>
              <w:t xml:space="preserve"> === 20, </w:t>
            </w:r>
            <w:proofErr w:type="spellStart"/>
            <w:r w:rsidRPr="00EA0044">
              <w:rPr>
                <w:sz w:val="14"/>
                <w:szCs w:val="14"/>
              </w:rPr>
              <w:t>stockActual</w:t>
            </w:r>
            <w:proofErr w:type="spellEnd"/>
            <w:r w:rsidRPr="00EA0044">
              <w:rPr>
                <w:sz w:val="14"/>
                <w:szCs w:val="14"/>
              </w:rPr>
              <w:t xml:space="preserve"> === 13, tipoMovimiento === 'SALIDA' y stock no negativo.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3FA716A6" w14:textId="0F70D55C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resultado.stockAnterior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===20.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resultado.stockActual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===13.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movimiento.tipoMovimiento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==='SALIDA'.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stockGuardado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&gt;=0.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081CA51E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Todos los valores validados correctamente.</w:t>
            </w:r>
          </w:p>
        </w:tc>
        <w:tc>
          <w:tcPr>
            <w:tcW w:w="708" w:type="dxa"/>
            <w:shd w:val="clear" w:color="auto" w:fill="EAF1DD" w:themeFill="accent3" w:themeFillTint="33"/>
            <w:vAlign w:val="center"/>
          </w:tcPr>
          <w:p w14:paraId="4DF715F6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1B1262B3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sprint9_consumo_inventario.test.js – Test 20</w:t>
            </w:r>
          </w:p>
        </w:tc>
      </w:tr>
      <w:tr w:rsidR="00EA0044" w:rsidRPr="00EA0044" w14:paraId="5C2FAA6D" w14:textId="77777777" w:rsidTr="00EA0044">
        <w:tc>
          <w:tcPr>
            <w:tcW w:w="534" w:type="dxa"/>
            <w:shd w:val="clear" w:color="auto" w:fill="FFFFFF"/>
            <w:vAlign w:val="center"/>
          </w:tcPr>
          <w:p w14:paraId="4967D82E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CP-214</w:t>
            </w:r>
          </w:p>
        </w:tc>
        <w:tc>
          <w:tcPr>
            <w:tcW w:w="875" w:type="dxa"/>
            <w:shd w:val="clear" w:color="auto" w:fill="FFFFFF"/>
            <w:vAlign w:val="center"/>
          </w:tcPr>
          <w:p w14:paraId="54E16CA0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Historial y Trazabilidad</w:t>
            </w:r>
          </w:p>
        </w:tc>
        <w:tc>
          <w:tcPr>
            <w:tcW w:w="826" w:type="dxa"/>
            <w:shd w:val="clear" w:color="auto" w:fill="FFFFFF"/>
            <w:vAlign w:val="center"/>
          </w:tcPr>
          <w:p w14:paraId="671120F8" w14:textId="0F2A9C4F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GET historial sin token </w:t>
            </w:r>
            <w:r w:rsidR="00ED690A">
              <w:rPr>
                <w:rFonts w:ascii="Calibri" w:hAnsi="Calibri"/>
                <w:color w:val="000000"/>
                <w:sz w:val="14"/>
                <w:szCs w:val="14"/>
              </w:rPr>
              <w:t>,</w:t>
            </w: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401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Unauthorized</w:t>
            </w:r>
            <w:proofErr w:type="spellEnd"/>
          </w:p>
        </w:tc>
        <w:tc>
          <w:tcPr>
            <w:tcW w:w="1134" w:type="dxa"/>
            <w:shd w:val="clear" w:color="auto" w:fill="FFFFFF"/>
            <w:vAlign w:val="center"/>
          </w:tcPr>
          <w:p w14:paraId="172ACB0C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D6F7A88" w14:textId="751D81E3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Servidor levantado. Endpoint de historial disponible. No se envía token JWT.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43DF98F" w14:textId="77777777" w:rsidR="00B26826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1. Ejecutar GET /api/v1/consumo/proyectos/&lt;</w:t>
            </w:r>
            <w:proofErr w:type="spellStart"/>
            <w:r w:rsidRPr="00EA0044">
              <w:rPr>
                <w:sz w:val="14"/>
                <w:szCs w:val="14"/>
              </w:rPr>
              <w:t>idProyecto</w:t>
            </w:r>
            <w:proofErr w:type="spellEnd"/>
            <w:r w:rsidRPr="00EA0044">
              <w:rPr>
                <w:sz w:val="14"/>
                <w:szCs w:val="14"/>
              </w:rPr>
              <w:t>&gt;/historial.</w:t>
            </w:r>
          </w:p>
          <w:p w14:paraId="5D7A96F4" w14:textId="77777777" w:rsidR="00B26826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2. No incluir Authorization.</w:t>
            </w:r>
          </w:p>
          <w:p w14:paraId="23DA90B1" w14:textId="77777777" w:rsidR="00B26826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3. Verificar protección de ruta.</w:t>
            </w:r>
          </w:p>
          <w:p w14:paraId="77A5F65B" w14:textId="42FDF631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4. Confirmar HTTP 401 y campo error.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FBC55FD" w14:textId="39E0944C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HTTP 401. body con campo 'error'.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573BA174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HTTP 401 – { error: '...' }.</w:t>
            </w:r>
          </w:p>
        </w:tc>
        <w:tc>
          <w:tcPr>
            <w:tcW w:w="708" w:type="dxa"/>
            <w:shd w:val="clear" w:color="auto" w:fill="EAF1DD" w:themeFill="accent3" w:themeFillTint="33"/>
            <w:vAlign w:val="center"/>
          </w:tcPr>
          <w:p w14:paraId="25ADB11D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13707470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sprint9_consumo_inventario.test.js – Test 21</w:t>
            </w:r>
          </w:p>
        </w:tc>
      </w:tr>
      <w:tr w:rsidR="00EA0044" w:rsidRPr="00EA0044" w14:paraId="01371C50" w14:textId="77777777" w:rsidTr="00EA0044">
        <w:tc>
          <w:tcPr>
            <w:tcW w:w="534" w:type="dxa"/>
            <w:shd w:val="clear" w:color="auto" w:fill="F2F2F2"/>
            <w:vAlign w:val="center"/>
          </w:tcPr>
          <w:p w14:paraId="2BAA0B37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CP-215</w:t>
            </w:r>
          </w:p>
        </w:tc>
        <w:tc>
          <w:tcPr>
            <w:tcW w:w="875" w:type="dxa"/>
            <w:shd w:val="clear" w:color="auto" w:fill="F2F2F2"/>
            <w:vAlign w:val="center"/>
          </w:tcPr>
          <w:p w14:paraId="16B11834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Historial y Trazabilidad</w:t>
            </w:r>
          </w:p>
        </w:tc>
        <w:tc>
          <w:tcPr>
            <w:tcW w:w="826" w:type="dxa"/>
            <w:shd w:val="clear" w:color="auto" w:fill="F2F2F2"/>
            <w:vAlign w:val="center"/>
          </w:tcPr>
          <w:p w14:paraId="22FA388B" w14:textId="5981A95D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GET historial con Admin </w:t>
            </w:r>
            <w:r w:rsidR="00ED690A">
              <w:rPr>
                <w:rFonts w:ascii="Calibri" w:hAnsi="Calibri"/>
                <w:color w:val="000000"/>
                <w:sz w:val="14"/>
                <w:szCs w:val="14"/>
              </w:rPr>
              <w:t>,</w:t>
            </w: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200/404/500 (no 401, no 403). Si 200: solo movimientos SALIDA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457E211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D5C6DF1" w14:textId="6CFB9FC0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Servidor levantado. Token Admin válido. Endpoint de historial disponible.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FB1331C" w14:textId="77777777" w:rsidR="00B26826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1. Ejecutar GET /historial con token Admin.</w:t>
            </w:r>
          </w:p>
          <w:p w14:paraId="58DA56C1" w14:textId="77777777" w:rsidR="00B26826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2. Verificar que no retorne 401 ni 403.</w:t>
            </w:r>
          </w:p>
          <w:p w14:paraId="4C36D16C" w14:textId="77777777" w:rsidR="00B26826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3. Si retorna 200, recorrer data.</w:t>
            </w:r>
          </w:p>
          <w:p w14:paraId="69555F7F" w14:textId="4B3F0886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4. Confirmar que cada movimiento tenga tipoMovimiento === 'SALIDA'.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6A88A181" w14:textId="34E8FD9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HTTP 200/404/500 (no 401, no 403). Si 200: cada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mov.tipoMovimiento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==='SALIDA'.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16A8D178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HTTP 404 o 500 según BD.</w:t>
            </w:r>
          </w:p>
        </w:tc>
        <w:tc>
          <w:tcPr>
            <w:tcW w:w="708" w:type="dxa"/>
            <w:shd w:val="clear" w:color="auto" w:fill="EAF1DD" w:themeFill="accent3" w:themeFillTint="33"/>
            <w:vAlign w:val="center"/>
          </w:tcPr>
          <w:p w14:paraId="6578A8E1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60F3BA18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sprint9_consumo_inventario.test.js – Test 22</w:t>
            </w:r>
          </w:p>
        </w:tc>
      </w:tr>
      <w:tr w:rsidR="00EA0044" w:rsidRPr="00EA0044" w14:paraId="6A6376AB" w14:textId="77777777" w:rsidTr="00EA0044">
        <w:tc>
          <w:tcPr>
            <w:tcW w:w="534" w:type="dxa"/>
            <w:shd w:val="clear" w:color="auto" w:fill="FFFFFF"/>
            <w:vAlign w:val="center"/>
          </w:tcPr>
          <w:p w14:paraId="3A45EAA0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CP-216</w:t>
            </w:r>
          </w:p>
        </w:tc>
        <w:tc>
          <w:tcPr>
            <w:tcW w:w="875" w:type="dxa"/>
            <w:shd w:val="clear" w:color="auto" w:fill="FFFFFF"/>
            <w:vAlign w:val="center"/>
          </w:tcPr>
          <w:p w14:paraId="632C6622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Historial y Trazabilidad</w:t>
            </w:r>
          </w:p>
        </w:tc>
        <w:tc>
          <w:tcPr>
            <w:tcW w:w="826" w:type="dxa"/>
            <w:shd w:val="clear" w:color="auto" w:fill="FFFFFF"/>
            <w:vAlign w:val="center"/>
          </w:tcPr>
          <w:p w14:paraId="39570CA1" w14:textId="06007986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GET historial con Residente </w:t>
            </w:r>
            <w:r w:rsidR="00ED690A">
              <w:rPr>
                <w:rFonts w:ascii="Calibri" w:hAnsi="Calibri"/>
                <w:color w:val="000000"/>
                <w:sz w:val="14"/>
                <w:szCs w:val="14"/>
              </w:rPr>
              <w:t>,</w:t>
            </w: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pasa RBAC (200/403/404/500)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B8C5401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A3EA4AA" w14:textId="22443930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Servidor levantado. Token Residente válido. Endpoint de historial protegido por canRead y acceso a proyecto.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4CA0BBD" w14:textId="77777777" w:rsidR="00B26826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1. Ejecutar GET /historial con token Residente.</w:t>
            </w:r>
          </w:p>
          <w:p w14:paraId="31D29F0F" w14:textId="77777777" w:rsidR="00B26826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2. Verificar respuesta controlada según acceso al proyecto.</w:t>
            </w:r>
          </w:p>
          <w:p w14:paraId="6C5C50EE" w14:textId="77777777" w:rsidR="00B26826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3. Confirmar 200, 403, 404 o 500.</w:t>
            </w:r>
          </w:p>
          <w:p w14:paraId="50E113C1" w14:textId="782CDE62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4. Validar que no exista error no controlado.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17F8A33" w14:textId="0B3D7C95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HTTP 200/403/404/500.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04E58638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HTTP 403 o 404/500 según BD.</w:t>
            </w:r>
          </w:p>
        </w:tc>
        <w:tc>
          <w:tcPr>
            <w:tcW w:w="708" w:type="dxa"/>
            <w:shd w:val="clear" w:color="auto" w:fill="EAF1DD" w:themeFill="accent3" w:themeFillTint="33"/>
            <w:vAlign w:val="center"/>
          </w:tcPr>
          <w:p w14:paraId="745AD4F4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5BA880D6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sprint9_consumo_inventario.test.js – Test 23</w:t>
            </w:r>
          </w:p>
        </w:tc>
      </w:tr>
      <w:tr w:rsidR="00EA0044" w:rsidRPr="00EA0044" w14:paraId="6BB04EDB" w14:textId="77777777" w:rsidTr="00EA0044">
        <w:tc>
          <w:tcPr>
            <w:tcW w:w="534" w:type="dxa"/>
            <w:shd w:val="clear" w:color="auto" w:fill="F2F2F2"/>
            <w:vAlign w:val="center"/>
          </w:tcPr>
          <w:p w14:paraId="04CC71AA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CP-217</w:t>
            </w:r>
          </w:p>
        </w:tc>
        <w:tc>
          <w:tcPr>
            <w:tcW w:w="875" w:type="dxa"/>
            <w:shd w:val="clear" w:color="auto" w:fill="F2F2F2"/>
            <w:vAlign w:val="center"/>
          </w:tcPr>
          <w:p w14:paraId="26181B86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Historial y Trazabilidad</w:t>
            </w:r>
          </w:p>
        </w:tc>
        <w:tc>
          <w:tcPr>
            <w:tcW w:w="826" w:type="dxa"/>
            <w:shd w:val="clear" w:color="auto" w:fill="F2F2F2"/>
            <w:vAlign w:val="center"/>
          </w:tcPr>
          <w:p w14:paraId="05E498F5" w14:textId="2B0631B4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GET historial con Bodeguero </w:t>
            </w:r>
            <w:r w:rsidR="00ED690A">
              <w:rPr>
                <w:rFonts w:ascii="Calibri" w:hAnsi="Calibri"/>
                <w:color w:val="000000"/>
                <w:sz w:val="14"/>
                <w:szCs w:val="14"/>
              </w:rPr>
              <w:t>,</w:t>
            </w: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pasa RBAC (200/403/404/500)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DCCA81A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5028113" w14:textId="33DE810C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Servidor levantado. Token Bodeguero válido. Endpoint de historial disponible.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083DE8B" w14:textId="77777777" w:rsidR="00B26826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1. Ejecutar GET /historial con token Bodeguero.</w:t>
            </w:r>
          </w:p>
          <w:p w14:paraId="75049930" w14:textId="77777777" w:rsidR="00B26826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2. Verificar comportamiento RBAC de lectura.</w:t>
            </w:r>
          </w:p>
          <w:p w14:paraId="59C03C73" w14:textId="77777777" w:rsidR="00B26826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3. Confirmar respuesta 200, 403, 404 o 500.</w:t>
            </w:r>
          </w:p>
          <w:p w14:paraId="0638345C" w14:textId="4C75AED0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4. Validar que la </w:t>
            </w:r>
            <w:r w:rsidRPr="00EA0044">
              <w:rPr>
                <w:sz w:val="14"/>
                <w:szCs w:val="14"/>
              </w:rPr>
              <w:lastRenderedPageBreak/>
              <w:t>respuesta sea controlada por acceso o disponibilidad de BD.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1F59B0A9" w14:textId="65BFB2B8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HTTP 200/403/404/500.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4EDAF43F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HTTP 403 o 404/500 según BD.</w:t>
            </w:r>
          </w:p>
        </w:tc>
        <w:tc>
          <w:tcPr>
            <w:tcW w:w="708" w:type="dxa"/>
            <w:shd w:val="clear" w:color="auto" w:fill="EAF1DD" w:themeFill="accent3" w:themeFillTint="33"/>
            <w:vAlign w:val="center"/>
          </w:tcPr>
          <w:p w14:paraId="40D8FF36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5FC38ACA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sprint9_consumo_inventario.test.js – Test 24</w:t>
            </w:r>
          </w:p>
        </w:tc>
      </w:tr>
      <w:tr w:rsidR="00EA0044" w:rsidRPr="00EA0044" w14:paraId="2D306D56" w14:textId="77777777" w:rsidTr="00EA0044">
        <w:tc>
          <w:tcPr>
            <w:tcW w:w="534" w:type="dxa"/>
            <w:shd w:val="clear" w:color="auto" w:fill="FFFFFF"/>
            <w:vAlign w:val="center"/>
          </w:tcPr>
          <w:p w14:paraId="65CE21D7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CP-218</w:t>
            </w:r>
          </w:p>
        </w:tc>
        <w:tc>
          <w:tcPr>
            <w:tcW w:w="875" w:type="dxa"/>
            <w:shd w:val="clear" w:color="auto" w:fill="FFFFFF"/>
            <w:vAlign w:val="center"/>
          </w:tcPr>
          <w:p w14:paraId="69CF0E9D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Historial y Trazabilidad</w:t>
            </w:r>
          </w:p>
        </w:tc>
        <w:tc>
          <w:tcPr>
            <w:tcW w:w="826" w:type="dxa"/>
            <w:shd w:val="clear" w:color="auto" w:fill="FFFFFF"/>
            <w:vAlign w:val="center"/>
          </w:tcPr>
          <w:p w14:paraId="47709A64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CA: Si GET historial=200, cada movimiento tiene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cantidadAnterior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,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cantidadResultante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(&gt;=0)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5DFC3BF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E09C057" w14:textId="5B11E0A7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Servidor levantado. Token Admin válido. Historial con datos disponible o respuesta controlada.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6510638" w14:textId="77777777" w:rsidR="00B26826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1. Ejecutar GET /historial con token Admin.</w:t>
            </w:r>
          </w:p>
          <w:p w14:paraId="635705F4" w14:textId="77777777" w:rsidR="00B26826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2. Si retorna 200, recorrer los movimientos.</w:t>
            </w:r>
          </w:p>
          <w:p w14:paraId="4B820777" w14:textId="77777777" w:rsidR="00B26826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3. Validar presencia de </w:t>
            </w:r>
            <w:proofErr w:type="spellStart"/>
            <w:r w:rsidRPr="00EA0044">
              <w:rPr>
                <w:sz w:val="14"/>
                <w:szCs w:val="14"/>
              </w:rPr>
              <w:t>cantidadAnterior</w:t>
            </w:r>
            <w:proofErr w:type="spellEnd"/>
            <w:r w:rsidRPr="00EA0044">
              <w:rPr>
                <w:sz w:val="14"/>
                <w:szCs w:val="14"/>
              </w:rPr>
              <w:t xml:space="preserve"> y </w:t>
            </w:r>
            <w:proofErr w:type="spellStart"/>
            <w:r w:rsidRPr="00EA0044">
              <w:rPr>
                <w:sz w:val="14"/>
                <w:szCs w:val="14"/>
              </w:rPr>
              <w:t>cantidadResultante</w:t>
            </w:r>
            <w:proofErr w:type="spellEnd"/>
            <w:r w:rsidRPr="00EA0044">
              <w:rPr>
                <w:sz w:val="14"/>
                <w:szCs w:val="14"/>
              </w:rPr>
              <w:t>.</w:t>
            </w:r>
          </w:p>
          <w:p w14:paraId="0D1A5BFB" w14:textId="1C8C400E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4. Confirmar que </w:t>
            </w:r>
            <w:proofErr w:type="spellStart"/>
            <w:r w:rsidRPr="00EA0044">
              <w:rPr>
                <w:sz w:val="14"/>
                <w:szCs w:val="14"/>
              </w:rPr>
              <w:t>cantidadResultante</w:t>
            </w:r>
            <w:proofErr w:type="spellEnd"/>
            <w:r w:rsidRPr="00EA0044">
              <w:rPr>
                <w:sz w:val="14"/>
                <w:szCs w:val="14"/>
              </w:rPr>
              <w:t xml:space="preserve"> &gt;= 0.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46552ED" w14:textId="353D5609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mov.cantidadAnterior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presente.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mov.cantidadResultante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presente y &gt;= 0.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2E2B0E16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Estructura validada cuando BD disponible. Sin BD: 404/500 aceptado.</w:t>
            </w:r>
          </w:p>
        </w:tc>
        <w:tc>
          <w:tcPr>
            <w:tcW w:w="708" w:type="dxa"/>
            <w:shd w:val="clear" w:color="auto" w:fill="EAF1DD" w:themeFill="accent3" w:themeFillTint="33"/>
            <w:vAlign w:val="center"/>
          </w:tcPr>
          <w:p w14:paraId="44C8407A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515E6408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sprint9_consumo_inventario.test.js – Test 25</w:t>
            </w:r>
          </w:p>
        </w:tc>
      </w:tr>
      <w:tr w:rsidR="00EA0044" w:rsidRPr="00EA0044" w14:paraId="08B6FF7D" w14:textId="77777777" w:rsidTr="00EA0044">
        <w:tc>
          <w:tcPr>
            <w:tcW w:w="534" w:type="dxa"/>
            <w:shd w:val="clear" w:color="auto" w:fill="F2F2F2"/>
            <w:vAlign w:val="center"/>
          </w:tcPr>
          <w:p w14:paraId="35DF3B55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CP-219</w:t>
            </w:r>
          </w:p>
        </w:tc>
        <w:tc>
          <w:tcPr>
            <w:tcW w:w="875" w:type="dxa"/>
            <w:shd w:val="clear" w:color="auto" w:fill="F2F2F2"/>
            <w:vAlign w:val="center"/>
          </w:tcPr>
          <w:p w14:paraId="5F35F965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Historial y Trazabilidad</w:t>
            </w:r>
          </w:p>
        </w:tc>
        <w:tc>
          <w:tcPr>
            <w:tcW w:w="826" w:type="dxa"/>
            <w:shd w:val="clear" w:color="auto" w:fill="F2F2F2"/>
            <w:vAlign w:val="center"/>
          </w:tcPr>
          <w:p w14:paraId="34AD79A0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CA HU-S9-5: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audit_log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se registra dentro de la transacción de consumo (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mock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Prisma.$transaction)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E1FB21C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Unitaria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1579857" w14:textId="6DD2E722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Servicio consumo.service.js disponible. Prisma $transaction </w:t>
            </w:r>
            <w:proofErr w:type="spellStart"/>
            <w:r w:rsidRPr="00EA0044">
              <w:rPr>
                <w:sz w:val="14"/>
                <w:szCs w:val="14"/>
              </w:rPr>
              <w:t>mockeado</w:t>
            </w:r>
            <w:proofErr w:type="spellEnd"/>
            <w:r w:rsidRPr="00EA0044">
              <w:rPr>
                <w:sz w:val="14"/>
                <w:szCs w:val="14"/>
              </w:rPr>
              <w:t>. Audit log simulado dentro de la transacción.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6F29960" w14:textId="77777777" w:rsidR="00B26826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1. Ejecutar </w:t>
            </w:r>
            <w:proofErr w:type="spellStart"/>
            <w:r w:rsidRPr="00EA0044">
              <w:rPr>
                <w:sz w:val="14"/>
                <w:szCs w:val="14"/>
              </w:rPr>
              <w:t>registrarConsumo</w:t>
            </w:r>
            <w:proofErr w:type="spellEnd"/>
            <w:r w:rsidRPr="00EA0044">
              <w:rPr>
                <w:sz w:val="14"/>
                <w:szCs w:val="14"/>
              </w:rPr>
              <w:t xml:space="preserve"> con datos válidos sobre el </w:t>
            </w:r>
            <w:proofErr w:type="spellStart"/>
            <w:r w:rsidRPr="00EA0044">
              <w:rPr>
                <w:sz w:val="14"/>
                <w:szCs w:val="14"/>
              </w:rPr>
              <w:t>mock</w:t>
            </w:r>
            <w:proofErr w:type="spellEnd"/>
            <w:r w:rsidRPr="00EA0044">
              <w:rPr>
                <w:sz w:val="14"/>
                <w:szCs w:val="14"/>
              </w:rPr>
              <w:t xml:space="preserve"> transaccional.</w:t>
            </w:r>
          </w:p>
          <w:p w14:paraId="2FD54B2C" w14:textId="77777777" w:rsidR="00B26826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2. Interceptar llamada a </w:t>
            </w:r>
            <w:proofErr w:type="spellStart"/>
            <w:r w:rsidRPr="00EA0044">
              <w:rPr>
                <w:sz w:val="14"/>
                <w:szCs w:val="14"/>
              </w:rPr>
              <w:t>auditLog.create</w:t>
            </w:r>
            <w:proofErr w:type="spellEnd"/>
            <w:r w:rsidRPr="00EA0044">
              <w:rPr>
                <w:sz w:val="14"/>
                <w:szCs w:val="14"/>
              </w:rPr>
              <w:t>.</w:t>
            </w:r>
          </w:p>
          <w:p w14:paraId="4B0837CE" w14:textId="77777777" w:rsidR="00B26826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3. Verificar que se cree dentro de la transacción.</w:t>
            </w:r>
          </w:p>
          <w:p w14:paraId="1B6C62B2" w14:textId="24B190AE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4. Confirmar tabla === '</w:t>
            </w:r>
            <w:proofErr w:type="spellStart"/>
            <w:r w:rsidRPr="00EA0044">
              <w:rPr>
                <w:sz w:val="14"/>
                <w:szCs w:val="14"/>
              </w:rPr>
              <w:t>movimiento_inventario</w:t>
            </w:r>
            <w:proofErr w:type="spellEnd"/>
            <w:r w:rsidRPr="00EA0044">
              <w:rPr>
                <w:sz w:val="14"/>
                <w:szCs w:val="14"/>
              </w:rPr>
              <w:t xml:space="preserve">', </w:t>
            </w:r>
            <w:proofErr w:type="spellStart"/>
            <w:r w:rsidRPr="00EA0044">
              <w:rPr>
                <w:sz w:val="14"/>
                <w:szCs w:val="14"/>
              </w:rPr>
              <w:t>operacion</w:t>
            </w:r>
            <w:proofErr w:type="spellEnd"/>
            <w:r w:rsidRPr="00EA0044">
              <w:rPr>
                <w:sz w:val="14"/>
                <w:szCs w:val="14"/>
              </w:rPr>
              <w:t xml:space="preserve"> === 'INSERT' e </w:t>
            </w:r>
            <w:proofErr w:type="spellStart"/>
            <w:r w:rsidRPr="00EA0044">
              <w:rPr>
                <w:sz w:val="14"/>
                <w:szCs w:val="14"/>
              </w:rPr>
              <w:t>idUsuario</w:t>
            </w:r>
            <w:proofErr w:type="spellEnd"/>
            <w:r w:rsidRPr="00EA0044">
              <w:rPr>
                <w:sz w:val="14"/>
                <w:szCs w:val="14"/>
              </w:rPr>
              <w:t xml:space="preserve"> definido.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2100C4D9" w14:textId="47477550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auditLogCreado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===true.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args.data.tabla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==='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movimiento_inventario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'.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operacion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==='INSERT'.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idUsuario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truthy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.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358C893B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auditLogCreado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=true. Todos los campos del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audit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validados.</w:t>
            </w:r>
          </w:p>
        </w:tc>
        <w:tc>
          <w:tcPr>
            <w:tcW w:w="708" w:type="dxa"/>
            <w:shd w:val="clear" w:color="auto" w:fill="EAF1DD" w:themeFill="accent3" w:themeFillTint="33"/>
            <w:vAlign w:val="center"/>
          </w:tcPr>
          <w:p w14:paraId="6B797273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2D2893B3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sprint9_consumo_inventario.test.js – Test 26</w:t>
            </w:r>
          </w:p>
        </w:tc>
      </w:tr>
      <w:tr w:rsidR="00EA0044" w:rsidRPr="00EA0044" w14:paraId="59E74624" w14:textId="77777777" w:rsidTr="00EA0044">
        <w:tc>
          <w:tcPr>
            <w:tcW w:w="534" w:type="dxa"/>
            <w:shd w:val="clear" w:color="auto" w:fill="FFFFFF"/>
            <w:vAlign w:val="center"/>
          </w:tcPr>
          <w:p w14:paraId="6F74207F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CP-220</w:t>
            </w:r>
          </w:p>
        </w:tc>
        <w:tc>
          <w:tcPr>
            <w:tcW w:w="875" w:type="dxa"/>
            <w:shd w:val="clear" w:color="auto" w:fill="FFFFFF"/>
            <w:vAlign w:val="center"/>
          </w:tcPr>
          <w:p w14:paraId="502AD7DC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Rollback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Transaccional</w:t>
            </w:r>
          </w:p>
        </w:tc>
        <w:tc>
          <w:tcPr>
            <w:tcW w:w="826" w:type="dxa"/>
            <w:shd w:val="clear" w:color="auto" w:fill="FFFFFF"/>
            <w:vAlign w:val="center"/>
          </w:tcPr>
          <w:p w14:paraId="16A7E472" w14:textId="49845924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CA HU-S9-3: stock insuficiente </w:t>
            </w:r>
            <w:r w:rsidR="00ED690A">
              <w:rPr>
                <w:rFonts w:ascii="Calibri" w:hAnsi="Calibri"/>
                <w:color w:val="000000"/>
                <w:sz w:val="14"/>
                <w:szCs w:val="14"/>
              </w:rPr>
              <w:t>,</w:t>
            </w: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rollback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total: movimiento NO creado, inventario sin cambios,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auditLog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NO creado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1F3B4DE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Unitaria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B07E3AB" w14:textId="6639896B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Servicio consumo.service.js disponible. Prisma $transaction </w:t>
            </w:r>
            <w:proofErr w:type="spellStart"/>
            <w:r w:rsidRPr="00EA0044">
              <w:rPr>
                <w:sz w:val="14"/>
                <w:szCs w:val="14"/>
              </w:rPr>
              <w:t>mockeado</w:t>
            </w:r>
            <w:proofErr w:type="spellEnd"/>
            <w:r w:rsidRPr="00EA0044">
              <w:rPr>
                <w:sz w:val="14"/>
                <w:szCs w:val="14"/>
              </w:rPr>
              <w:t>. Stock simulado insuficiente.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AD120BB" w14:textId="77777777" w:rsidR="00B26826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1. </w:t>
            </w:r>
            <w:proofErr w:type="spellStart"/>
            <w:r w:rsidRPr="00EA0044">
              <w:rPr>
                <w:sz w:val="14"/>
                <w:szCs w:val="14"/>
              </w:rPr>
              <w:t>Mockear</w:t>
            </w:r>
            <w:proofErr w:type="spellEnd"/>
            <w:r w:rsidRPr="00EA0044">
              <w:rPr>
                <w:sz w:val="14"/>
                <w:szCs w:val="14"/>
              </w:rPr>
              <w:t xml:space="preserve"> inventario con stock menor que la cantidad solicitada.</w:t>
            </w:r>
          </w:p>
          <w:p w14:paraId="42C37DA2" w14:textId="77777777" w:rsidR="00B26826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2. Ejecutar </w:t>
            </w:r>
            <w:proofErr w:type="spellStart"/>
            <w:r w:rsidRPr="00EA0044">
              <w:rPr>
                <w:sz w:val="14"/>
                <w:szCs w:val="14"/>
              </w:rPr>
              <w:t>registrarConsumo</w:t>
            </w:r>
            <w:proofErr w:type="spellEnd"/>
            <w:r w:rsidRPr="00EA0044">
              <w:rPr>
                <w:sz w:val="14"/>
                <w:szCs w:val="14"/>
              </w:rPr>
              <w:t xml:space="preserve"> con cantidad superior al stock.</w:t>
            </w:r>
          </w:p>
          <w:p w14:paraId="79DCD77B" w14:textId="77777777" w:rsidR="00B26826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3. Capturar error de </w:t>
            </w:r>
            <w:proofErr w:type="spellStart"/>
            <w:r w:rsidRPr="00EA0044">
              <w:rPr>
                <w:sz w:val="14"/>
                <w:szCs w:val="14"/>
              </w:rPr>
              <w:t>rollback</w:t>
            </w:r>
            <w:proofErr w:type="spellEnd"/>
            <w:r w:rsidRPr="00EA0044">
              <w:rPr>
                <w:sz w:val="14"/>
                <w:szCs w:val="14"/>
              </w:rPr>
              <w:t>.</w:t>
            </w:r>
          </w:p>
          <w:p w14:paraId="7ABFAC7F" w14:textId="60B77A54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4. Validar STOCK_INSUFICIENTE y que no se cree movimiento, no se actualice inventario y no se cree </w:t>
            </w:r>
            <w:proofErr w:type="spellStart"/>
            <w:r w:rsidRPr="00EA0044">
              <w:rPr>
                <w:sz w:val="14"/>
                <w:szCs w:val="14"/>
              </w:rPr>
              <w:t>auditLog</w:t>
            </w:r>
            <w:proofErr w:type="spellEnd"/>
            <w:r w:rsidRPr="00EA0044">
              <w:rPr>
                <w:sz w:val="14"/>
                <w:szCs w:val="14"/>
              </w:rPr>
              <w:t>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D6E7F1E" w14:textId="2812F7F8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err.status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=422,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codigo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=STOCK_INSUFICIENTE.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movimientoCreado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===false.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inventarioActualizado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===false.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auditLogCreado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===false.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530F6CE7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Rollback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verificado. Ninguna escritura ejecutada.</w:t>
            </w:r>
          </w:p>
        </w:tc>
        <w:tc>
          <w:tcPr>
            <w:tcW w:w="708" w:type="dxa"/>
            <w:shd w:val="clear" w:color="auto" w:fill="EAF1DD" w:themeFill="accent3" w:themeFillTint="33"/>
            <w:vAlign w:val="center"/>
          </w:tcPr>
          <w:p w14:paraId="11D1ACF1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33E456EB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sprint9_consumo_inventario.test.js – Test 27</w:t>
            </w:r>
          </w:p>
        </w:tc>
      </w:tr>
      <w:tr w:rsidR="00EA0044" w:rsidRPr="00EA0044" w14:paraId="677DF83D" w14:textId="77777777" w:rsidTr="00EA0044">
        <w:tc>
          <w:tcPr>
            <w:tcW w:w="534" w:type="dxa"/>
            <w:shd w:val="clear" w:color="auto" w:fill="F2F2F2"/>
            <w:vAlign w:val="center"/>
          </w:tcPr>
          <w:p w14:paraId="187ACBF1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CP-221</w:t>
            </w:r>
          </w:p>
        </w:tc>
        <w:tc>
          <w:tcPr>
            <w:tcW w:w="875" w:type="dxa"/>
            <w:shd w:val="clear" w:color="auto" w:fill="F2F2F2"/>
            <w:vAlign w:val="center"/>
          </w:tcPr>
          <w:p w14:paraId="10040F20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Rollback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Transaccional</w:t>
            </w:r>
          </w:p>
        </w:tc>
        <w:tc>
          <w:tcPr>
            <w:tcW w:w="826" w:type="dxa"/>
            <w:shd w:val="clear" w:color="auto" w:fill="F2F2F2"/>
            <w:vAlign w:val="center"/>
          </w:tcPr>
          <w:p w14:paraId="06C4E824" w14:textId="7D699B9B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CA HU-S9-3: proyecto ajeno </w:t>
            </w:r>
            <w:r w:rsidR="00ED690A">
              <w:rPr>
                <w:rFonts w:ascii="Calibri" w:hAnsi="Calibri"/>
                <w:color w:val="000000"/>
                <w:sz w:val="14"/>
                <w:szCs w:val="14"/>
              </w:rPr>
              <w:t>,</w:t>
            </w: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rollback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total, inventario sin cambios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B0A5251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Unitaria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2B3EF8A" w14:textId="3851DFEE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Servicio consumo.service.js disponible. Prisma $transaction </w:t>
            </w:r>
            <w:proofErr w:type="spellStart"/>
            <w:r w:rsidRPr="00EA0044">
              <w:rPr>
                <w:sz w:val="14"/>
                <w:szCs w:val="14"/>
              </w:rPr>
              <w:t>mockeado</w:t>
            </w:r>
            <w:proofErr w:type="spellEnd"/>
            <w:r w:rsidRPr="00EA0044">
              <w:rPr>
                <w:sz w:val="14"/>
                <w:szCs w:val="14"/>
              </w:rPr>
              <w:t>. Usuario sin asignación al proyecto.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21BFA7E" w14:textId="77777777" w:rsidR="00B26826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1. </w:t>
            </w:r>
            <w:proofErr w:type="spellStart"/>
            <w:r w:rsidRPr="00EA0044">
              <w:rPr>
                <w:sz w:val="14"/>
                <w:szCs w:val="14"/>
              </w:rPr>
              <w:t>Mockear</w:t>
            </w:r>
            <w:proofErr w:type="spellEnd"/>
            <w:r w:rsidRPr="00EA0044">
              <w:rPr>
                <w:sz w:val="14"/>
                <w:szCs w:val="14"/>
              </w:rPr>
              <w:t xml:space="preserve"> proyecto activo y ausencia de asignación del usuario.</w:t>
            </w:r>
          </w:p>
          <w:p w14:paraId="3DCED60C" w14:textId="77777777" w:rsidR="00B26826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2. Ejecutar </w:t>
            </w:r>
            <w:proofErr w:type="spellStart"/>
            <w:r w:rsidRPr="00EA0044">
              <w:rPr>
                <w:sz w:val="14"/>
                <w:szCs w:val="14"/>
              </w:rPr>
              <w:t>registrarConsumo</w:t>
            </w:r>
            <w:proofErr w:type="spellEnd"/>
            <w:r w:rsidRPr="00EA0044">
              <w:rPr>
                <w:sz w:val="14"/>
                <w:szCs w:val="14"/>
              </w:rPr>
              <w:t>.</w:t>
            </w:r>
          </w:p>
          <w:p w14:paraId="026E9EB1" w14:textId="77777777" w:rsidR="00B26826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3. Capturar error de autorización.</w:t>
            </w:r>
          </w:p>
          <w:p w14:paraId="6DFF286C" w14:textId="42F66ADE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4. Validar PROYECTO_NO_AUTORIZADO y que el inventario permanezca intacto.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6604D1D4" w14:textId="26498850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err.status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=403,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codigo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=PROYECTO_NO_AUTORIZADO.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inventarioActualizado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===false.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61F29B23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Rollback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verificado. Inventario intacto.</w:t>
            </w:r>
          </w:p>
        </w:tc>
        <w:tc>
          <w:tcPr>
            <w:tcW w:w="708" w:type="dxa"/>
            <w:shd w:val="clear" w:color="auto" w:fill="EAF1DD" w:themeFill="accent3" w:themeFillTint="33"/>
            <w:vAlign w:val="center"/>
          </w:tcPr>
          <w:p w14:paraId="333687D9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4E066C85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sprint9_consumo_inventario.test.js – Test 28</w:t>
            </w:r>
          </w:p>
        </w:tc>
      </w:tr>
      <w:tr w:rsidR="00EA0044" w:rsidRPr="00EA0044" w14:paraId="2420AF45" w14:textId="77777777" w:rsidTr="00EA0044">
        <w:tc>
          <w:tcPr>
            <w:tcW w:w="534" w:type="dxa"/>
            <w:shd w:val="clear" w:color="auto" w:fill="FFFFFF"/>
            <w:vAlign w:val="center"/>
          </w:tcPr>
          <w:p w14:paraId="66A938C4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CP-222</w:t>
            </w:r>
          </w:p>
        </w:tc>
        <w:tc>
          <w:tcPr>
            <w:tcW w:w="875" w:type="dxa"/>
            <w:shd w:val="clear" w:color="auto" w:fill="FFFFFF"/>
            <w:vAlign w:val="center"/>
          </w:tcPr>
          <w:p w14:paraId="0F74C025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Rollback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Transaccional</w:t>
            </w:r>
          </w:p>
        </w:tc>
        <w:tc>
          <w:tcPr>
            <w:tcW w:w="826" w:type="dxa"/>
            <w:shd w:val="clear" w:color="auto" w:fill="FFFFFF"/>
            <w:vAlign w:val="center"/>
          </w:tcPr>
          <w:p w14:paraId="0CFC07B0" w14:textId="6C56374D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CA HU-S9-3: proyecto INACTIVO </w:t>
            </w:r>
            <w:r w:rsidR="00ED690A">
              <w:rPr>
                <w:rFonts w:ascii="Calibri" w:hAnsi="Calibri"/>
                <w:color w:val="000000"/>
                <w:sz w:val="14"/>
                <w:szCs w:val="14"/>
              </w:rPr>
              <w:t>,</w:t>
            </w: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lanza 422 PROYECTO_INACTIVO (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mock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 estado=INACTIVO)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BBF9FEA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Unitaria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3F3A45E" w14:textId="3713AAFC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Servicio consumo.service.js disponible. Prisma $transaction </w:t>
            </w:r>
            <w:proofErr w:type="spellStart"/>
            <w:r w:rsidRPr="00EA0044">
              <w:rPr>
                <w:sz w:val="14"/>
                <w:szCs w:val="14"/>
              </w:rPr>
              <w:t>mockeado</w:t>
            </w:r>
            <w:proofErr w:type="spellEnd"/>
            <w:r w:rsidRPr="00EA0044">
              <w:rPr>
                <w:sz w:val="14"/>
                <w:szCs w:val="14"/>
              </w:rPr>
              <w:t>. Proyecto en estado INACTIVO.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2D5EAA5" w14:textId="77777777" w:rsidR="00B26826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1. </w:t>
            </w:r>
            <w:proofErr w:type="spellStart"/>
            <w:r w:rsidRPr="00EA0044">
              <w:rPr>
                <w:sz w:val="14"/>
                <w:szCs w:val="14"/>
              </w:rPr>
              <w:t>Mockear</w:t>
            </w:r>
            <w:proofErr w:type="spellEnd"/>
            <w:r w:rsidRPr="00EA0044">
              <w:rPr>
                <w:sz w:val="14"/>
                <w:szCs w:val="14"/>
              </w:rPr>
              <w:t xml:space="preserve"> proyecto con estado INACTIVO.</w:t>
            </w:r>
          </w:p>
          <w:p w14:paraId="09B5E731" w14:textId="77777777" w:rsidR="00B26826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2. Ejecutar </w:t>
            </w:r>
            <w:proofErr w:type="spellStart"/>
            <w:r w:rsidRPr="00EA0044">
              <w:rPr>
                <w:sz w:val="14"/>
                <w:szCs w:val="14"/>
              </w:rPr>
              <w:t>registrarConsumo</w:t>
            </w:r>
            <w:proofErr w:type="spellEnd"/>
            <w:r w:rsidRPr="00EA0044">
              <w:rPr>
                <w:sz w:val="14"/>
                <w:szCs w:val="14"/>
              </w:rPr>
              <w:t xml:space="preserve"> con datos válidos.</w:t>
            </w:r>
          </w:p>
          <w:p w14:paraId="32896EFF" w14:textId="77777777" w:rsidR="00B26826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>3. Capturar error lanzado.</w:t>
            </w:r>
          </w:p>
          <w:p w14:paraId="5B826432" w14:textId="22730B69" w:rsidR="00EA0044" w:rsidRPr="00EA0044" w:rsidRDefault="00EA0044" w:rsidP="00EA0044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EA0044">
              <w:rPr>
                <w:sz w:val="14"/>
                <w:szCs w:val="14"/>
              </w:rPr>
              <w:t xml:space="preserve">4. Confirmar status === 422 y </w:t>
            </w:r>
            <w:proofErr w:type="spellStart"/>
            <w:r w:rsidRPr="00EA0044">
              <w:rPr>
                <w:sz w:val="14"/>
                <w:szCs w:val="14"/>
              </w:rPr>
              <w:t>codigo</w:t>
            </w:r>
            <w:proofErr w:type="spellEnd"/>
            <w:r w:rsidRPr="00EA0044">
              <w:rPr>
                <w:sz w:val="14"/>
                <w:szCs w:val="14"/>
              </w:rPr>
              <w:t xml:space="preserve"> === 'PROYECTO_INACTIVO'.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1669798" w14:textId="70BE9C63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errorLanzado.status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===422.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errorLanzado.codigo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==='PROYECTO_INACTIVO'.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17D275EB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err.status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 xml:space="preserve">=422, </w:t>
            </w:r>
            <w:proofErr w:type="spellStart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codigo</w:t>
            </w:r>
            <w:proofErr w:type="spellEnd"/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=PROYECTO_INACTIVO validado.</w:t>
            </w:r>
          </w:p>
        </w:tc>
        <w:tc>
          <w:tcPr>
            <w:tcW w:w="708" w:type="dxa"/>
            <w:shd w:val="clear" w:color="auto" w:fill="EAF1DD" w:themeFill="accent3" w:themeFillTint="33"/>
            <w:vAlign w:val="center"/>
          </w:tcPr>
          <w:p w14:paraId="000267BB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77521C9D" w14:textId="77777777" w:rsidR="00EA0044" w:rsidRPr="00EA0044" w:rsidRDefault="00EA0044" w:rsidP="00EA0044">
            <w:pPr>
              <w:jc w:val="center"/>
              <w:rPr>
                <w:sz w:val="14"/>
                <w:szCs w:val="14"/>
              </w:rPr>
            </w:pPr>
            <w:r w:rsidRPr="00EA0044">
              <w:rPr>
                <w:rFonts w:ascii="Calibri" w:hAnsi="Calibri"/>
                <w:color w:val="000000"/>
                <w:sz w:val="14"/>
                <w:szCs w:val="14"/>
              </w:rPr>
              <w:t>sprint9_consumo_inventario.test.js – Test 29</w:t>
            </w:r>
          </w:p>
        </w:tc>
      </w:tr>
    </w:tbl>
    <w:p w14:paraId="2B19090B" w14:textId="77777777" w:rsidR="00EA0044" w:rsidRPr="00EA0044" w:rsidRDefault="00EA0044" w:rsidP="00EA0044"/>
    <w:p w14:paraId="14F0B1A0" w14:textId="2577D6F4" w:rsidR="009537E5" w:rsidRDefault="00000000">
      <w:pPr>
        <w:pStyle w:val="Ttulo1"/>
      </w:pPr>
      <w:r>
        <w:rPr>
          <w:rFonts w:ascii="Calibri" w:hAnsi="Calibri"/>
        </w:rPr>
        <w:t>6. Defectos encontrados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1701"/>
        <w:gridCol w:w="3119"/>
        <w:gridCol w:w="1276"/>
        <w:gridCol w:w="1302"/>
      </w:tblGrid>
      <w:tr w:rsidR="00B66599" w:rsidRPr="008440D9" w14:paraId="02AF8C6A" w14:textId="77777777" w:rsidTr="00D46D47">
        <w:tc>
          <w:tcPr>
            <w:tcW w:w="1242" w:type="dxa"/>
            <w:shd w:val="clear" w:color="auto" w:fill="1F3864"/>
          </w:tcPr>
          <w:p w14:paraId="139F4568" w14:textId="77777777" w:rsidR="00B66599" w:rsidRPr="008440D9" w:rsidRDefault="00B66599" w:rsidP="00D46D47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ID Defecto</w:t>
            </w:r>
          </w:p>
        </w:tc>
        <w:tc>
          <w:tcPr>
            <w:tcW w:w="1701" w:type="dxa"/>
            <w:shd w:val="clear" w:color="auto" w:fill="1F3864"/>
          </w:tcPr>
          <w:p w14:paraId="60365589" w14:textId="77777777" w:rsidR="00B66599" w:rsidRPr="008440D9" w:rsidRDefault="00B66599" w:rsidP="00D46D47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CP relacionado</w:t>
            </w:r>
          </w:p>
        </w:tc>
        <w:tc>
          <w:tcPr>
            <w:tcW w:w="3119" w:type="dxa"/>
            <w:shd w:val="clear" w:color="auto" w:fill="1F3864"/>
          </w:tcPr>
          <w:p w14:paraId="1F7C4FCC" w14:textId="77777777" w:rsidR="00B66599" w:rsidRPr="008440D9" w:rsidRDefault="00B66599" w:rsidP="00D46D47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Descripción</w:t>
            </w:r>
          </w:p>
        </w:tc>
        <w:tc>
          <w:tcPr>
            <w:tcW w:w="1276" w:type="dxa"/>
            <w:shd w:val="clear" w:color="auto" w:fill="1F3864"/>
          </w:tcPr>
          <w:p w14:paraId="7F0E1594" w14:textId="77777777" w:rsidR="00B66599" w:rsidRPr="008440D9" w:rsidRDefault="00B66599" w:rsidP="00D46D47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Severidad</w:t>
            </w:r>
          </w:p>
        </w:tc>
        <w:tc>
          <w:tcPr>
            <w:tcW w:w="1302" w:type="dxa"/>
            <w:shd w:val="clear" w:color="auto" w:fill="1F3864"/>
          </w:tcPr>
          <w:p w14:paraId="5A5ED21D" w14:textId="77777777" w:rsidR="00B66599" w:rsidRPr="008440D9" w:rsidRDefault="00B66599" w:rsidP="00D46D47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Estado</w:t>
            </w:r>
          </w:p>
        </w:tc>
      </w:tr>
      <w:tr w:rsidR="00B66599" w:rsidRPr="008440D9" w14:paraId="79C0FCEC" w14:textId="77777777" w:rsidTr="00D46D47">
        <w:tc>
          <w:tcPr>
            <w:tcW w:w="1242" w:type="dxa"/>
            <w:shd w:val="clear" w:color="auto" w:fill="E2EFDA"/>
          </w:tcPr>
          <w:p w14:paraId="23AA64E0" w14:textId="77777777" w:rsidR="00B66599" w:rsidRPr="008440D9" w:rsidRDefault="00B66599" w:rsidP="00D46D47">
            <w:pPr>
              <w:rPr>
                <w:szCs w:val="28"/>
              </w:rPr>
            </w:pPr>
            <w:r w:rsidRPr="008440D9">
              <w:rPr>
                <w:color w:val="595959"/>
                <w:szCs w:val="28"/>
              </w:rPr>
              <w:t>—</w:t>
            </w:r>
          </w:p>
        </w:tc>
        <w:tc>
          <w:tcPr>
            <w:tcW w:w="1701" w:type="dxa"/>
            <w:shd w:val="clear" w:color="auto" w:fill="E2EFDA"/>
          </w:tcPr>
          <w:p w14:paraId="5AEC98DA" w14:textId="77777777" w:rsidR="00B66599" w:rsidRPr="008440D9" w:rsidRDefault="00B66599" w:rsidP="00D46D47">
            <w:pPr>
              <w:rPr>
                <w:szCs w:val="28"/>
              </w:rPr>
            </w:pPr>
            <w:r w:rsidRPr="008440D9">
              <w:rPr>
                <w:color w:val="595959"/>
                <w:szCs w:val="28"/>
              </w:rPr>
              <w:t>—</w:t>
            </w:r>
          </w:p>
        </w:tc>
        <w:tc>
          <w:tcPr>
            <w:tcW w:w="3119" w:type="dxa"/>
            <w:shd w:val="clear" w:color="auto" w:fill="E2EFDA"/>
            <w:vAlign w:val="center"/>
          </w:tcPr>
          <w:p w14:paraId="41B0CBDF" w14:textId="77777777" w:rsidR="00B66599" w:rsidRPr="008440D9" w:rsidRDefault="00B66599" w:rsidP="00D46D47">
            <w:pPr>
              <w:rPr>
                <w:szCs w:val="28"/>
              </w:rPr>
            </w:pPr>
            <w:r w:rsidRPr="00E72C6A">
              <w:rPr>
                <w:rFonts w:ascii="Calibri" w:hAnsi="Calibri"/>
                <w:i/>
                <w:color w:val="595959"/>
              </w:rPr>
              <w:t>Sin defectos registrados en este sprint.</w:t>
            </w:r>
          </w:p>
        </w:tc>
        <w:tc>
          <w:tcPr>
            <w:tcW w:w="1276" w:type="dxa"/>
            <w:shd w:val="clear" w:color="auto" w:fill="E2EFDA"/>
          </w:tcPr>
          <w:p w14:paraId="3689FA56" w14:textId="77777777" w:rsidR="00B66599" w:rsidRPr="008440D9" w:rsidRDefault="00B66599" w:rsidP="00D46D47">
            <w:pPr>
              <w:rPr>
                <w:szCs w:val="28"/>
              </w:rPr>
            </w:pPr>
            <w:r w:rsidRPr="008440D9">
              <w:rPr>
                <w:color w:val="595959"/>
                <w:szCs w:val="28"/>
              </w:rPr>
              <w:t>—</w:t>
            </w:r>
          </w:p>
        </w:tc>
        <w:tc>
          <w:tcPr>
            <w:tcW w:w="1302" w:type="dxa"/>
            <w:shd w:val="clear" w:color="auto" w:fill="E2EFDA"/>
          </w:tcPr>
          <w:p w14:paraId="6655844A" w14:textId="77777777" w:rsidR="00B66599" w:rsidRPr="008440D9" w:rsidRDefault="00B66599" w:rsidP="00D46D47">
            <w:pPr>
              <w:rPr>
                <w:szCs w:val="28"/>
              </w:rPr>
            </w:pPr>
            <w:r w:rsidRPr="008440D9">
              <w:rPr>
                <w:color w:val="595959"/>
                <w:szCs w:val="28"/>
              </w:rPr>
              <w:t>—</w:t>
            </w:r>
          </w:p>
        </w:tc>
      </w:tr>
    </w:tbl>
    <w:p w14:paraId="56158BC1" w14:textId="77777777" w:rsidR="00B66599" w:rsidRDefault="00B66599">
      <w:pPr>
        <w:pStyle w:val="Ttulo1"/>
        <w:rPr>
          <w:rFonts w:ascii="Calibri" w:hAnsi="Calibri"/>
        </w:rPr>
      </w:pPr>
    </w:p>
    <w:p w14:paraId="3AB8B1AC" w14:textId="096A824D" w:rsidR="009537E5" w:rsidRDefault="00000000">
      <w:pPr>
        <w:pStyle w:val="Ttulo1"/>
      </w:pPr>
      <w:r>
        <w:rPr>
          <w:rFonts w:ascii="Calibri" w:hAnsi="Calibri"/>
        </w:rPr>
        <w:t>7. Resultado de pruebas automatizadas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8"/>
        <w:gridCol w:w="6888"/>
      </w:tblGrid>
      <w:tr w:rsidR="009537E5" w14:paraId="6EF95FA0" w14:textId="77777777" w:rsidTr="00B66599">
        <w:tc>
          <w:tcPr>
            <w:tcW w:w="2518" w:type="dxa"/>
            <w:shd w:val="clear" w:color="auto" w:fill="D9E1F2"/>
          </w:tcPr>
          <w:p w14:paraId="5A84DBCA" w14:textId="77777777" w:rsidR="009537E5" w:rsidRDefault="00000000">
            <w:r>
              <w:rPr>
                <w:rFonts w:ascii="Calibri" w:hAnsi="Calibri"/>
                <w:b/>
                <w:color w:val="000000"/>
                <w:sz w:val="20"/>
              </w:rPr>
              <w:t>Archivo de prueba</w:t>
            </w:r>
          </w:p>
        </w:tc>
        <w:tc>
          <w:tcPr>
            <w:tcW w:w="6888" w:type="dxa"/>
          </w:tcPr>
          <w:p w14:paraId="35F0B916" w14:textId="77777777" w:rsidR="009537E5" w:rsidRDefault="00000000">
            <w:r>
              <w:rPr>
                <w:rFonts w:ascii="Calibri" w:hAnsi="Calibri"/>
                <w:color w:val="000000"/>
                <w:sz w:val="20"/>
              </w:rPr>
              <w:t>backend/tests/sprint9_consumo_inventario.test.js</w:t>
            </w:r>
          </w:p>
        </w:tc>
      </w:tr>
      <w:tr w:rsidR="009537E5" w14:paraId="7CAB368D" w14:textId="77777777" w:rsidTr="00B66599">
        <w:tc>
          <w:tcPr>
            <w:tcW w:w="2518" w:type="dxa"/>
            <w:shd w:val="clear" w:color="auto" w:fill="D9E1F2"/>
          </w:tcPr>
          <w:p w14:paraId="6FD666C5" w14:textId="77777777" w:rsidR="009537E5" w:rsidRDefault="00000000">
            <w:r>
              <w:rPr>
                <w:rFonts w:ascii="Calibri" w:hAnsi="Calibri"/>
                <w:b/>
                <w:color w:val="000000"/>
                <w:sz w:val="20"/>
              </w:rPr>
              <w:t>Comando de ejecución</w:t>
            </w:r>
          </w:p>
        </w:tc>
        <w:tc>
          <w:tcPr>
            <w:tcW w:w="6888" w:type="dxa"/>
          </w:tcPr>
          <w:p w14:paraId="0F319845" w14:textId="77777777" w:rsidR="009537E5" w:rsidRDefault="00000000">
            <w:r>
              <w:rPr>
                <w:rFonts w:ascii="Calibri" w:hAnsi="Calibri"/>
                <w:color w:val="000000"/>
                <w:sz w:val="20"/>
              </w:rPr>
              <w:t>npm test -- --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testPathPatterns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sprint9_consumo_inventario</w:t>
            </w:r>
          </w:p>
        </w:tc>
      </w:tr>
      <w:tr w:rsidR="009537E5" w14:paraId="5E66BF9D" w14:textId="77777777" w:rsidTr="00B66599">
        <w:tc>
          <w:tcPr>
            <w:tcW w:w="2518" w:type="dxa"/>
            <w:shd w:val="clear" w:color="auto" w:fill="D9E1F2"/>
          </w:tcPr>
          <w:p w14:paraId="4F58B4DC" w14:textId="77777777" w:rsidR="009537E5" w:rsidRDefault="00000000">
            <w:r>
              <w:rPr>
                <w:rFonts w:ascii="Calibri" w:hAnsi="Calibri"/>
                <w:b/>
                <w:color w:val="000000"/>
                <w:sz w:val="20"/>
              </w:rPr>
              <w:t>N° pruebas ejecutadas</w:t>
            </w:r>
          </w:p>
        </w:tc>
        <w:tc>
          <w:tcPr>
            <w:tcW w:w="6888" w:type="dxa"/>
          </w:tcPr>
          <w:p w14:paraId="191F3CA8" w14:textId="77777777" w:rsidR="009537E5" w:rsidRDefault="00000000">
            <w:r>
              <w:rPr>
                <w:rFonts w:ascii="Calibri" w:hAnsi="Calibri"/>
                <w:color w:val="000000"/>
                <w:sz w:val="20"/>
              </w:rPr>
              <w:t>29</w:t>
            </w:r>
          </w:p>
        </w:tc>
      </w:tr>
      <w:tr w:rsidR="009537E5" w14:paraId="751E0DD7" w14:textId="77777777" w:rsidTr="002D0099">
        <w:tc>
          <w:tcPr>
            <w:tcW w:w="2518" w:type="dxa"/>
            <w:shd w:val="clear" w:color="auto" w:fill="D9E1F2"/>
          </w:tcPr>
          <w:p w14:paraId="26D1C7EC" w14:textId="77777777" w:rsidR="009537E5" w:rsidRDefault="00000000">
            <w:r>
              <w:rPr>
                <w:rFonts w:ascii="Calibri" w:hAnsi="Calibri"/>
                <w:b/>
                <w:color w:val="000000"/>
                <w:sz w:val="20"/>
              </w:rPr>
              <w:t>N° pruebas PASS</w:t>
            </w:r>
          </w:p>
        </w:tc>
        <w:tc>
          <w:tcPr>
            <w:tcW w:w="6888" w:type="dxa"/>
            <w:shd w:val="clear" w:color="auto" w:fill="EAF1DD" w:themeFill="accent3" w:themeFillTint="33"/>
          </w:tcPr>
          <w:p w14:paraId="58EF7310" w14:textId="77777777" w:rsidR="009537E5" w:rsidRDefault="00000000">
            <w:r>
              <w:rPr>
                <w:rFonts w:ascii="Calibri" w:hAnsi="Calibri"/>
                <w:color w:val="000000"/>
                <w:sz w:val="20"/>
              </w:rPr>
              <w:t>29 (100%)</w:t>
            </w:r>
          </w:p>
        </w:tc>
      </w:tr>
      <w:tr w:rsidR="009537E5" w14:paraId="213EA812" w14:textId="77777777" w:rsidTr="002D0099">
        <w:tc>
          <w:tcPr>
            <w:tcW w:w="2518" w:type="dxa"/>
            <w:shd w:val="clear" w:color="auto" w:fill="D9E1F2"/>
          </w:tcPr>
          <w:p w14:paraId="1D05F9ED" w14:textId="77777777" w:rsidR="009537E5" w:rsidRDefault="00000000">
            <w:r>
              <w:rPr>
                <w:rFonts w:ascii="Calibri" w:hAnsi="Calibri"/>
                <w:b/>
                <w:color w:val="000000"/>
                <w:sz w:val="20"/>
              </w:rPr>
              <w:t>N° pruebas FAIL</w:t>
            </w:r>
          </w:p>
        </w:tc>
        <w:tc>
          <w:tcPr>
            <w:tcW w:w="6888" w:type="dxa"/>
            <w:shd w:val="clear" w:color="auto" w:fill="EAF1DD" w:themeFill="accent3" w:themeFillTint="33"/>
          </w:tcPr>
          <w:p w14:paraId="0951C6A7" w14:textId="77777777" w:rsidR="009537E5" w:rsidRDefault="00000000">
            <w:r>
              <w:rPr>
                <w:rFonts w:ascii="Calibri" w:hAnsi="Calibri"/>
                <w:color w:val="000000"/>
                <w:sz w:val="20"/>
              </w:rPr>
              <w:t>0</w:t>
            </w:r>
          </w:p>
        </w:tc>
      </w:tr>
      <w:tr w:rsidR="009537E5" w:rsidRPr="00B66599" w14:paraId="3EF61C1F" w14:textId="77777777" w:rsidTr="00B66599">
        <w:tc>
          <w:tcPr>
            <w:tcW w:w="2518" w:type="dxa"/>
            <w:shd w:val="clear" w:color="auto" w:fill="D9E1F2"/>
          </w:tcPr>
          <w:p w14:paraId="7BC2853D" w14:textId="77777777" w:rsidR="009537E5" w:rsidRPr="00B66599" w:rsidRDefault="00000000">
            <w:r w:rsidRPr="00B66599">
              <w:rPr>
                <w:rFonts w:ascii="Calibri" w:hAnsi="Calibri"/>
                <w:b/>
                <w:color w:val="000000"/>
                <w:sz w:val="20"/>
              </w:rPr>
              <w:t>Distribución por grupo</w:t>
            </w:r>
          </w:p>
        </w:tc>
        <w:tc>
          <w:tcPr>
            <w:tcW w:w="6888" w:type="dxa"/>
          </w:tcPr>
          <w:p w14:paraId="707E7908" w14:textId="77777777" w:rsidR="009537E5" w:rsidRPr="00B66599" w:rsidRDefault="00000000">
            <w:r w:rsidRPr="00B66599">
              <w:rPr>
                <w:rFonts w:ascii="Calibri" w:hAnsi="Calibri"/>
                <w:color w:val="000000"/>
                <w:sz w:val="20"/>
              </w:rPr>
              <w:t xml:space="preserve">G1 Materiales: 5 / G2 Consumo RBAC: 8 / G3 Seguridad: 5 / G4 Offline: 2 / G5 Historial: 6 / G6 </w:t>
            </w:r>
            <w:proofErr w:type="spellStart"/>
            <w:r w:rsidRPr="00B66599">
              <w:rPr>
                <w:rFonts w:ascii="Calibri" w:hAnsi="Calibri"/>
                <w:color w:val="000000"/>
                <w:sz w:val="20"/>
              </w:rPr>
              <w:t>Rollback</w:t>
            </w:r>
            <w:proofErr w:type="spellEnd"/>
            <w:r w:rsidRPr="00B66599">
              <w:rPr>
                <w:rFonts w:ascii="Calibri" w:hAnsi="Calibri"/>
                <w:color w:val="000000"/>
                <w:sz w:val="20"/>
              </w:rPr>
              <w:t>: 3</w:t>
            </w:r>
          </w:p>
        </w:tc>
      </w:tr>
      <w:tr w:rsidR="009537E5" w14:paraId="1DFA2D9A" w14:textId="77777777" w:rsidTr="00B66599">
        <w:tc>
          <w:tcPr>
            <w:tcW w:w="2518" w:type="dxa"/>
            <w:shd w:val="clear" w:color="auto" w:fill="D9E1F2"/>
          </w:tcPr>
          <w:p w14:paraId="02A1A09D" w14:textId="77777777" w:rsidR="009537E5" w:rsidRDefault="00000000">
            <w:r>
              <w:rPr>
                <w:rFonts w:ascii="Calibri" w:hAnsi="Calibri"/>
                <w:b/>
                <w:color w:val="000000"/>
                <w:sz w:val="20"/>
              </w:rPr>
              <w:t>Pruebas unitarias incluidas</w:t>
            </w:r>
          </w:p>
        </w:tc>
        <w:tc>
          <w:tcPr>
            <w:tcW w:w="6888" w:type="dxa"/>
          </w:tcPr>
          <w:p w14:paraId="28EBE65A" w14:textId="77777777" w:rsidR="00FC71D1" w:rsidRDefault="00000000">
            <w:pPr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 xml:space="preserve">Tests 14–18 (G3: STOCK_INSUFICIENTE, PROYECTO_NO_AUTORIZADO, stock&gt;=0,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pre-validaciones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)</w:t>
            </w:r>
          </w:p>
          <w:p w14:paraId="28808C32" w14:textId="77777777" w:rsidR="00FC71D1" w:rsidRDefault="00000000">
            <w:pPr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 xml:space="preserve">Test 20 (G4: consumo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mock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stockAnterior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/Actual) | Test 26 (G5: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audit_log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en transacción)</w:t>
            </w:r>
          </w:p>
          <w:p w14:paraId="0D9B683A" w14:textId="4BA232B8" w:rsidR="009537E5" w:rsidRDefault="00000000">
            <w:r>
              <w:rPr>
                <w:rFonts w:ascii="Calibri" w:hAnsi="Calibri"/>
                <w:color w:val="000000"/>
                <w:sz w:val="20"/>
              </w:rPr>
              <w:t xml:space="preserve">Tests 27–29 (G6: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rollback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total, proyecto ajeno, PROYECTO_INACTIVO)</w:t>
            </w:r>
          </w:p>
        </w:tc>
      </w:tr>
      <w:tr w:rsidR="009537E5" w14:paraId="12DED99C" w14:textId="77777777" w:rsidTr="00B66599">
        <w:tc>
          <w:tcPr>
            <w:tcW w:w="2518" w:type="dxa"/>
            <w:shd w:val="clear" w:color="auto" w:fill="D9E1F2"/>
          </w:tcPr>
          <w:p w14:paraId="21B41DBA" w14:textId="77777777" w:rsidR="009537E5" w:rsidRDefault="00000000">
            <w:r>
              <w:rPr>
                <w:rFonts w:ascii="Calibri" w:hAnsi="Calibri"/>
                <w:b/>
                <w:color w:val="000000"/>
                <w:sz w:val="20"/>
              </w:rPr>
              <w:t>Salida del test runner</w:t>
            </w:r>
          </w:p>
        </w:tc>
        <w:tc>
          <w:tcPr>
            <w:tcW w:w="6888" w:type="dxa"/>
          </w:tcPr>
          <w:p w14:paraId="15E52591" w14:textId="77777777" w:rsidR="009537E5" w:rsidRDefault="00000000">
            <w:r>
              <w:rPr>
                <w:rFonts w:ascii="Calibri" w:hAnsi="Calibri"/>
                <w:color w:val="000000"/>
                <w:sz w:val="20"/>
              </w:rPr>
              <w:t>Test Suites: 1 passed, 1 total | Tests: 29 passed, 29 total</w:t>
            </w:r>
          </w:p>
        </w:tc>
      </w:tr>
    </w:tbl>
    <w:p w14:paraId="0A4EF66A" w14:textId="77777777" w:rsidR="009537E5" w:rsidRDefault="00000000">
      <w:pPr>
        <w:pStyle w:val="Ttulo1"/>
      </w:pPr>
      <w:r>
        <w:rPr>
          <w:rFonts w:ascii="Calibri" w:hAnsi="Calibri"/>
        </w:rPr>
        <w:t>8. Conclusiones y acciones derivadas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94"/>
        <w:gridCol w:w="5612"/>
      </w:tblGrid>
      <w:tr w:rsidR="009537E5" w14:paraId="69F2ED3B" w14:textId="77777777" w:rsidTr="00B66599">
        <w:tc>
          <w:tcPr>
            <w:tcW w:w="3794" w:type="dxa"/>
            <w:shd w:val="clear" w:color="auto" w:fill="D9E1F2"/>
          </w:tcPr>
          <w:p w14:paraId="124FF197" w14:textId="77777777" w:rsidR="009537E5" w:rsidRDefault="00000000">
            <w:r>
              <w:rPr>
                <w:rFonts w:ascii="Calibri" w:hAnsi="Calibri"/>
                <w:b/>
                <w:color w:val="000000"/>
                <w:sz w:val="20"/>
              </w:rPr>
              <w:t>Evaluación general de calidad</w:t>
            </w:r>
          </w:p>
        </w:tc>
        <w:tc>
          <w:tcPr>
            <w:tcW w:w="5612" w:type="dxa"/>
          </w:tcPr>
          <w:p w14:paraId="1FF3E05C" w14:textId="77777777" w:rsidR="009537E5" w:rsidRDefault="00000000">
            <w:r>
              <w:rPr>
                <w:rFonts w:ascii="Calibri" w:hAnsi="Calibri"/>
                <w:color w:val="000000"/>
                <w:sz w:val="20"/>
              </w:rPr>
              <w:t xml:space="preserve">El Sprint 09 alcanzó el nivel de calidad máximo: 29/29 pruebas automatizadas PASS (100%). Todos los criterios de aceptación de las 4 HU y 1 HT fueron verificados. Los códigos de error explícitos (STOCK_INSUFICIENTE, PROYECTO_NO_AUTORIZADO, PROYECTO_INACTIVO) facilitan el consumo por el frontend. El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rollback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transaccional verificado con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mocks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garantiza la integridad del inventario en producción.</w:t>
            </w:r>
          </w:p>
        </w:tc>
      </w:tr>
      <w:tr w:rsidR="009537E5" w14:paraId="4D0D884C" w14:textId="77777777" w:rsidTr="00B66599">
        <w:tc>
          <w:tcPr>
            <w:tcW w:w="3794" w:type="dxa"/>
            <w:shd w:val="clear" w:color="auto" w:fill="D9E1F2"/>
          </w:tcPr>
          <w:p w14:paraId="2783D909" w14:textId="77777777" w:rsidR="009537E5" w:rsidRDefault="00000000">
            <w:r>
              <w:rPr>
                <w:rFonts w:ascii="Calibri" w:hAnsi="Calibri"/>
                <w:b/>
                <w:color w:val="000000"/>
                <w:sz w:val="20"/>
              </w:rPr>
              <w:t>Módulos con cobertura insuficiente</w:t>
            </w:r>
          </w:p>
        </w:tc>
        <w:tc>
          <w:tcPr>
            <w:tcW w:w="5612" w:type="dxa"/>
          </w:tcPr>
          <w:p w14:paraId="0829F7A1" w14:textId="77777777" w:rsidR="009537E5" w:rsidRDefault="00000000">
            <w:r>
              <w:rPr>
                <w:rFonts w:ascii="Calibri" w:hAnsi="Calibri"/>
                <w:color w:val="000000"/>
                <w:sz w:val="20"/>
              </w:rPr>
              <w:t>Ninguno dentro del alcance del Sprint 09. Las pruebas de integración HTTP (Grupos 1, 2, 5) retornan 403/404/500 sin BD (aceptado como PASS). Las pruebas críticas de negocio (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rollback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audit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) están completamente cubiertas mediante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mocks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.</w:t>
            </w:r>
          </w:p>
        </w:tc>
      </w:tr>
      <w:tr w:rsidR="009537E5" w14:paraId="332F1C61" w14:textId="77777777" w:rsidTr="00B66599">
        <w:tc>
          <w:tcPr>
            <w:tcW w:w="3794" w:type="dxa"/>
            <w:shd w:val="clear" w:color="auto" w:fill="D9E1F2"/>
          </w:tcPr>
          <w:p w14:paraId="1B3296EA" w14:textId="77777777" w:rsidR="009537E5" w:rsidRDefault="00000000">
            <w:r>
              <w:rPr>
                <w:rFonts w:ascii="Calibri" w:hAnsi="Calibri"/>
                <w:b/>
                <w:color w:val="000000"/>
                <w:sz w:val="20"/>
              </w:rPr>
              <w:t>Acciones de mejora para el siguiente sprint</w:t>
            </w:r>
          </w:p>
        </w:tc>
        <w:tc>
          <w:tcPr>
            <w:tcW w:w="5612" w:type="dxa"/>
          </w:tcPr>
          <w:p w14:paraId="7ED45789" w14:textId="73A37F6A" w:rsidR="009537E5" w:rsidRDefault="00000000">
            <w:r>
              <w:rPr>
                <w:rFonts w:ascii="Calibri" w:hAnsi="Calibri"/>
                <w:color w:val="000000"/>
                <w:sz w:val="20"/>
              </w:rPr>
              <w:t xml:space="preserve">1. Implementar módulo de Reportes y Dashboard (OBLIGATORIO, diferido 4 veces). 2. Implementar exportación xlsx (diferido 3 veces). 3. Agregar BD de pruebas con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seed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data completo. 4. Implementar prueba E2E completa: crear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req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  <w:r w:rsidR="00ED690A">
              <w:rPr>
                <w:rFonts w:ascii="Calibri" w:hAnsi="Calibri"/>
                <w:color w:val="000000"/>
                <w:sz w:val="20"/>
              </w:rPr>
              <w:t>,</w:t>
            </w:r>
            <w:r>
              <w:rPr>
                <w:rFonts w:ascii="Calibri" w:hAnsi="Calibri"/>
                <w:color w:val="000000"/>
                <w:sz w:val="20"/>
              </w:rPr>
              <w:t xml:space="preserve"> aprobar </w:t>
            </w:r>
            <w:r w:rsidR="00ED690A">
              <w:rPr>
                <w:rFonts w:ascii="Calibri" w:hAnsi="Calibri"/>
                <w:color w:val="000000"/>
                <w:sz w:val="20"/>
              </w:rPr>
              <w:t>,</w:t>
            </w:r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recepcionar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  <w:r w:rsidR="00ED690A">
              <w:rPr>
                <w:rFonts w:ascii="Calibri" w:hAnsi="Calibri"/>
                <w:color w:val="000000"/>
                <w:sz w:val="20"/>
              </w:rPr>
              <w:t>,</w:t>
            </w:r>
            <w:r>
              <w:rPr>
                <w:rFonts w:ascii="Calibri" w:hAnsi="Calibri"/>
                <w:color w:val="000000"/>
                <w:sz w:val="20"/>
              </w:rPr>
              <w:t xml:space="preserve"> consumir.</w:t>
            </w:r>
          </w:p>
        </w:tc>
      </w:tr>
      <w:tr w:rsidR="009537E5" w14:paraId="74B14A82" w14:textId="77777777" w:rsidTr="00B66599">
        <w:tc>
          <w:tcPr>
            <w:tcW w:w="3794" w:type="dxa"/>
            <w:shd w:val="clear" w:color="auto" w:fill="D9E1F2"/>
          </w:tcPr>
          <w:p w14:paraId="31608796" w14:textId="77777777" w:rsidR="009537E5" w:rsidRDefault="00000000">
            <w:r>
              <w:rPr>
                <w:rFonts w:ascii="Calibri" w:hAnsi="Calibri"/>
                <w:b/>
                <w:color w:val="000000"/>
                <w:sz w:val="20"/>
              </w:rPr>
              <w:t>Criterio de calidad mínimo para Sprint 10</w:t>
            </w:r>
          </w:p>
        </w:tc>
        <w:tc>
          <w:tcPr>
            <w:tcW w:w="5612" w:type="dxa"/>
          </w:tcPr>
          <w:p w14:paraId="5F3E50DE" w14:textId="77777777" w:rsidR="009537E5" w:rsidRDefault="00000000">
            <w:r>
              <w:rPr>
                <w:rFonts w:ascii="Calibri" w:hAnsi="Calibri"/>
                <w:color w:val="000000"/>
                <w:sz w:val="20"/>
              </w:rPr>
              <w:t xml:space="preserve">Cobertura &gt;= 80% por módulo trabajado y 100% de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CAs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verificados por prueba.</w:t>
            </w:r>
          </w:p>
        </w:tc>
      </w:tr>
    </w:tbl>
    <w:p w14:paraId="508452B7" w14:textId="77777777" w:rsidR="009537E5" w:rsidRDefault="00000000">
      <w:pPr>
        <w:pStyle w:val="Ttulo1"/>
      </w:pPr>
      <w:r>
        <w:rPr>
          <w:rFonts w:ascii="Calibri" w:hAnsi="Calibri"/>
        </w:rPr>
        <w:t>9. Glosario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3686"/>
      </w:tblGrid>
      <w:tr w:rsidR="00BA2E96" w:rsidRPr="00E54251" w14:paraId="263A7B0D" w14:textId="77777777" w:rsidTr="00D46D47">
        <w:tc>
          <w:tcPr>
            <w:tcW w:w="1242" w:type="dxa"/>
            <w:shd w:val="clear" w:color="auto" w:fill="1F3864"/>
          </w:tcPr>
          <w:p w14:paraId="71B62F2A" w14:textId="77777777" w:rsidR="00BA2E96" w:rsidRPr="00E54251" w:rsidRDefault="00BA2E96" w:rsidP="00D46D4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Sigla</w:t>
            </w:r>
          </w:p>
        </w:tc>
        <w:tc>
          <w:tcPr>
            <w:tcW w:w="3686" w:type="dxa"/>
            <w:shd w:val="clear" w:color="auto" w:fill="1F3864"/>
          </w:tcPr>
          <w:p w14:paraId="753C529E" w14:textId="77777777" w:rsidR="00BA2E96" w:rsidRPr="00E54251" w:rsidRDefault="00BA2E96" w:rsidP="00D46D4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Significado</w:t>
            </w:r>
          </w:p>
        </w:tc>
      </w:tr>
      <w:tr w:rsidR="00BA2E96" w:rsidRPr="00E54251" w14:paraId="14ACB4D4" w14:textId="77777777" w:rsidTr="00D46D47">
        <w:tc>
          <w:tcPr>
            <w:tcW w:w="1242" w:type="dxa"/>
            <w:shd w:val="clear" w:color="auto" w:fill="D9E1F2"/>
          </w:tcPr>
          <w:p w14:paraId="2C8F5ABF" w14:textId="77777777" w:rsidR="00BA2E96" w:rsidRPr="00E54251" w:rsidRDefault="00BA2E96" w:rsidP="00D46D4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CP</w:t>
            </w:r>
          </w:p>
        </w:tc>
        <w:tc>
          <w:tcPr>
            <w:tcW w:w="3686" w:type="dxa"/>
            <w:shd w:val="clear" w:color="auto" w:fill="D9E1F2"/>
          </w:tcPr>
          <w:p w14:paraId="12990DA2" w14:textId="77777777" w:rsidR="00BA2E96" w:rsidRPr="00E54251" w:rsidRDefault="00BA2E96" w:rsidP="00D46D47">
            <w:pPr>
              <w:rPr>
                <w:szCs w:val="28"/>
              </w:rPr>
            </w:pPr>
            <w:r w:rsidRPr="00E54251">
              <w:rPr>
                <w:szCs w:val="28"/>
              </w:rPr>
              <w:t>Caso de Prueba</w:t>
            </w:r>
          </w:p>
        </w:tc>
      </w:tr>
      <w:tr w:rsidR="00BA2E96" w:rsidRPr="00E54251" w14:paraId="29D8A04C" w14:textId="77777777" w:rsidTr="00D46D47">
        <w:tc>
          <w:tcPr>
            <w:tcW w:w="1242" w:type="dxa"/>
            <w:shd w:val="clear" w:color="auto" w:fill="FFFFFF"/>
          </w:tcPr>
          <w:p w14:paraId="40A1EC9A" w14:textId="77777777" w:rsidR="00BA2E96" w:rsidRPr="00E54251" w:rsidRDefault="00BA2E96" w:rsidP="00D46D4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INF-PRU</w:t>
            </w:r>
          </w:p>
        </w:tc>
        <w:tc>
          <w:tcPr>
            <w:tcW w:w="3686" w:type="dxa"/>
            <w:shd w:val="clear" w:color="auto" w:fill="FFFFFF"/>
          </w:tcPr>
          <w:p w14:paraId="1EFEA3A4" w14:textId="77777777" w:rsidR="00BA2E96" w:rsidRPr="00E54251" w:rsidRDefault="00BA2E96" w:rsidP="00D46D47">
            <w:pPr>
              <w:rPr>
                <w:szCs w:val="28"/>
              </w:rPr>
            </w:pPr>
            <w:r w:rsidRPr="00E54251">
              <w:rPr>
                <w:szCs w:val="28"/>
              </w:rPr>
              <w:t>Informe de Pruebas</w:t>
            </w:r>
          </w:p>
        </w:tc>
      </w:tr>
      <w:tr w:rsidR="00BA2E96" w:rsidRPr="00E54251" w14:paraId="3AA7CEB0" w14:textId="77777777" w:rsidTr="00D46D47">
        <w:tc>
          <w:tcPr>
            <w:tcW w:w="1242" w:type="dxa"/>
            <w:shd w:val="clear" w:color="auto" w:fill="D9E1F2"/>
          </w:tcPr>
          <w:p w14:paraId="768A55A7" w14:textId="77777777" w:rsidR="00BA2E96" w:rsidRPr="00E54251" w:rsidRDefault="00BA2E96" w:rsidP="00D46D4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JWT</w:t>
            </w:r>
          </w:p>
        </w:tc>
        <w:tc>
          <w:tcPr>
            <w:tcW w:w="3686" w:type="dxa"/>
            <w:shd w:val="clear" w:color="auto" w:fill="D9E1F2"/>
          </w:tcPr>
          <w:p w14:paraId="3404E3E6" w14:textId="77777777" w:rsidR="00BA2E96" w:rsidRPr="00E54251" w:rsidRDefault="00BA2E96" w:rsidP="00D46D47">
            <w:pPr>
              <w:rPr>
                <w:szCs w:val="28"/>
              </w:rPr>
            </w:pPr>
            <w:r w:rsidRPr="00E54251">
              <w:rPr>
                <w:szCs w:val="28"/>
              </w:rPr>
              <w:t>JSON Web Token</w:t>
            </w:r>
          </w:p>
        </w:tc>
      </w:tr>
      <w:tr w:rsidR="00BA2E96" w:rsidRPr="00E54251" w14:paraId="0C4C5E9C" w14:textId="77777777" w:rsidTr="00D46D47">
        <w:tc>
          <w:tcPr>
            <w:tcW w:w="1242" w:type="dxa"/>
            <w:shd w:val="clear" w:color="auto" w:fill="FFFFFF"/>
          </w:tcPr>
          <w:p w14:paraId="52B11180" w14:textId="77777777" w:rsidR="00BA2E96" w:rsidRPr="00E54251" w:rsidRDefault="00BA2E96" w:rsidP="00D46D4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RBAC</w:t>
            </w:r>
          </w:p>
        </w:tc>
        <w:tc>
          <w:tcPr>
            <w:tcW w:w="3686" w:type="dxa"/>
            <w:shd w:val="clear" w:color="auto" w:fill="FFFFFF"/>
          </w:tcPr>
          <w:p w14:paraId="6DF933FD" w14:textId="77777777" w:rsidR="00BA2E96" w:rsidRPr="00E54251" w:rsidRDefault="00BA2E96" w:rsidP="00D46D47">
            <w:pPr>
              <w:rPr>
                <w:szCs w:val="28"/>
              </w:rPr>
            </w:pPr>
            <w:r w:rsidRPr="00E54251">
              <w:rPr>
                <w:szCs w:val="28"/>
              </w:rPr>
              <w:t>Role-Based Access Control</w:t>
            </w:r>
          </w:p>
        </w:tc>
      </w:tr>
      <w:tr w:rsidR="00BA2E96" w:rsidRPr="00E54251" w14:paraId="344FB716" w14:textId="77777777" w:rsidTr="00D46D47">
        <w:tc>
          <w:tcPr>
            <w:tcW w:w="1242" w:type="dxa"/>
            <w:shd w:val="clear" w:color="auto" w:fill="D9E1F2"/>
          </w:tcPr>
          <w:p w14:paraId="68D63726" w14:textId="77777777" w:rsidR="00BA2E96" w:rsidRPr="00E54251" w:rsidRDefault="00BA2E96" w:rsidP="00D46D4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HTTP</w:t>
            </w:r>
          </w:p>
        </w:tc>
        <w:tc>
          <w:tcPr>
            <w:tcW w:w="3686" w:type="dxa"/>
            <w:shd w:val="clear" w:color="auto" w:fill="D9E1F2"/>
          </w:tcPr>
          <w:p w14:paraId="7D0E9AA5" w14:textId="77777777" w:rsidR="00BA2E96" w:rsidRPr="00E54251" w:rsidRDefault="00BA2E96" w:rsidP="00D46D47">
            <w:pPr>
              <w:rPr>
                <w:szCs w:val="28"/>
              </w:rPr>
            </w:pPr>
            <w:r w:rsidRPr="00E54251">
              <w:rPr>
                <w:szCs w:val="28"/>
              </w:rPr>
              <w:t>HyperText Transfer Protocol</w:t>
            </w:r>
          </w:p>
        </w:tc>
      </w:tr>
      <w:tr w:rsidR="00BA2E96" w:rsidRPr="00E54251" w14:paraId="0883A7D2" w14:textId="77777777" w:rsidTr="00D46D47">
        <w:tc>
          <w:tcPr>
            <w:tcW w:w="1242" w:type="dxa"/>
            <w:shd w:val="clear" w:color="auto" w:fill="FFFFFF"/>
          </w:tcPr>
          <w:p w14:paraId="712F864E" w14:textId="77777777" w:rsidR="00BA2E96" w:rsidRPr="00E54251" w:rsidRDefault="00BA2E96" w:rsidP="00D46D4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API</w:t>
            </w:r>
          </w:p>
        </w:tc>
        <w:tc>
          <w:tcPr>
            <w:tcW w:w="3686" w:type="dxa"/>
            <w:shd w:val="clear" w:color="auto" w:fill="FFFFFF"/>
          </w:tcPr>
          <w:p w14:paraId="47404AD5" w14:textId="77777777" w:rsidR="00BA2E96" w:rsidRPr="00E54251" w:rsidRDefault="00BA2E96" w:rsidP="00D46D47">
            <w:pPr>
              <w:rPr>
                <w:szCs w:val="28"/>
              </w:rPr>
            </w:pPr>
            <w:r w:rsidRPr="00E54251">
              <w:rPr>
                <w:szCs w:val="28"/>
              </w:rPr>
              <w:t>Application Programming Interface</w:t>
            </w:r>
          </w:p>
        </w:tc>
      </w:tr>
      <w:tr w:rsidR="00BA2E96" w:rsidRPr="00E54251" w14:paraId="68EDC150" w14:textId="77777777" w:rsidTr="00D46D47">
        <w:tc>
          <w:tcPr>
            <w:tcW w:w="1242" w:type="dxa"/>
            <w:shd w:val="clear" w:color="auto" w:fill="D9E1F2"/>
          </w:tcPr>
          <w:p w14:paraId="3DC9DFFB" w14:textId="77777777" w:rsidR="00BA2E96" w:rsidRPr="00E54251" w:rsidRDefault="00BA2E96" w:rsidP="00D46D4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BD</w:t>
            </w:r>
          </w:p>
        </w:tc>
        <w:tc>
          <w:tcPr>
            <w:tcW w:w="3686" w:type="dxa"/>
            <w:shd w:val="clear" w:color="auto" w:fill="D9E1F2"/>
          </w:tcPr>
          <w:p w14:paraId="04A27EF9" w14:textId="77777777" w:rsidR="00BA2E96" w:rsidRPr="00E54251" w:rsidRDefault="00BA2E96" w:rsidP="00D46D47">
            <w:pPr>
              <w:rPr>
                <w:szCs w:val="28"/>
              </w:rPr>
            </w:pPr>
            <w:r w:rsidRPr="00E54251">
              <w:rPr>
                <w:szCs w:val="28"/>
              </w:rPr>
              <w:t>Base de Datos</w:t>
            </w:r>
          </w:p>
        </w:tc>
      </w:tr>
      <w:tr w:rsidR="00BA2E96" w:rsidRPr="00E54251" w14:paraId="5149DDF3" w14:textId="77777777" w:rsidTr="00D46D47">
        <w:tc>
          <w:tcPr>
            <w:tcW w:w="1242" w:type="dxa"/>
            <w:shd w:val="clear" w:color="auto" w:fill="FFFFFF"/>
          </w:tcPr>
          <w:p w14:paraId="041E165F" w14:textId="77777777" w:rsidR="00BA2E96" w:rsidRPr="00E54251" w:rsidRDefault="00BA2E96" w:rsidP="00D46D4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CI</w:t>
            </w:r>
          </w:p>
        </w:tc>
        <w:tc>
          <w:tcPr>
            <w:tcW w:w="3686" w:type="dxa"/>
            <w:shd w:val="clear" w:color="auto" w:fill="FFFFFF"/>
          </w:tcPr>
          <w:p w14:paraId="114CFB1A" w14:textId="77777777" w:rsidR="00BA2E96" w:rsidRPr="00E54251" w:rsidRDefault="00BA2E96" w:rsidP="00D46D47">
            <w:pPr>
              <w:rPr>
                <w:szCs w:val="28"/>
              </w:rPr>
            </w:pPr>
            <w:r w:rsidRPr="00E54251">
              <w:rPr>
                <w:szCs w:val="28"/>
              </w:rPr>
              <w:t>Continuous Integration</w:t>
            </w:r>
          </w:p>
        </w:tc>
      </w:tr>
      <w:tr w:rsidR="00BA2E96" w:rsidRPr="00E54251" w14:paraId="31F69ED3" w14:textId="77777777" w:rsidTr="00D46D47">
        <w:tc>
          <w:tcPr>
            <w:tcW w:w="1242" w:type="dxa"/>
            <w:shd w:val="clear" w:color="auto" w:fill="D9E1F2"/>
          </w:tcPr>
          <w:p w14:paraId="19D49463" w14:textId="77777777" w:rsidR="00BA2E96" w:rsidRPr="00E54251" w:rsidRDefault="00BA2E96" w:rsidP="00D46D4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PASS</w:t>
            </w:r>
          </w:p>
        </w:tc>
        <w:tc>
          <w:tcPr>
            <w:tcW w:w="3686" w:type="dxa"/>
            <w:shd w:val="clear" w:color="auto" w:fill="D9E1F2"/>
          </w:tcPr>
          <w:p w14:paraId="0B4D5D07" w14:textId="77777777" w:rsidR="00BA2E96" w:rsidRPr="00E54251" w:rsidRDefault="00BA2E96" w:rsidP="00D46D47">
            <w:pPr>
              <w:rPr>
                <w:szCs w:val="28"/>
              </w:rPr>
            </w:pPr>
            <w:r w:rsidRPr="00E54251">
              <w:rPr>
                <w:szCs w:val="28"/>
              </w:rPr>
              <w:t>Caso ejecutado con resultado exitoso</w:t>
            </w:r>
          </w:p>
        </w:tc>
      </w:tr>
      <w:tr w:rsidR="00BA2E96" w:rsidRPr="00E54251" w14:paraId="55E7FBB4" w14:textId="77777777" w:rsidTr="00D46D47">
        <w:tc>
          <w:tcPr>
            <w:tcW w:w="1242" w:type="dxa"/>
            <w:shd w:val="clear" w:color="auto" w:fill="FFFFFF"/>
          </w:tcPr>
          <w:p w14:paraId="5D37D0DA" w14:textId="77777777" w:rsidR="00BA2E96" w:rsidRPr="00E54251" w:rsidRDefault="00BA2E96" w:rsidP="00D46D4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FAIL</w:t>
            </w:r>
          </w:p>
        </w:tc>
        <w:tc>
          <w:tcPr>
            <w:tcW w:w="3686" w:type="dxa"/>
            <w:shd w:val="clear" w:color="auto" w:fill="FFFFFF"/>
          </w:tcPr>
          <w:p w14:paraId="415430FC" w14:textId="77777777" w:rsidR="00BA2E96" w:rsidRPr="00E54251" w:rsidRDefault="00BA2E96" w:rsidP="00D46D47">
            <w:pPr>
              <w:rPr>
                <w:szCs w:val="28"/>
              </w:rPr>
            </w:pPr>
            <w:r w:rsidRPr="00E54251">
              <w:rPr>
                <w:szCs w:val="28"/>
              </w:rPr>
              <w:t>Caso ejecutado con resultado fallido</w:t>
            </w:r>
          </w:p>
        </w:tc>
      </w:tr>
      <w:tr w:rsidR="00BA2E96" w:rsidRPr="00E54251" w14:paraId="7069E6AE" w14:textId="77777777" w:rsidTr="00D46D47">
        <w:tc>
          <w:tcPr>
            <w:tcW w:w="1242" w:type="dxa"/>
            <w:shd w:val="clear" w:color="auto" w:fill="D9E1F2"/>
          </w:tcPr>
          <w:p w14:paraId="3FAFFF28" w14:textId="77777777" w:rsidR="00BA2E96" w:rsidRPr="00E54251" w:rsidRDefault="00BA2E96" w:rsidP="00D46D4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BLOQ.</w:t>
            </w:r>
          </w:p>
        </w:tc>
        <w:tc>
          <w:tcPr>
            <w:tcW w:w="3686" w:type="dxa"/>
            <w:shd w:val="clear" w:color="auto" w:fill="D9E1F2"/>
          </w:tcPr>
          <w:p w14:paraId="5DDC8868" w14:textId="77777777" w:rsidR="00BA2E96" w:rsidRPr="00E54251" w:rsidRDefault="00BA2E96" w:rsidP="00D46D47">
            <w:pPr>
              <w:rPr>
                <w:szCs w:val="28"/>
              </w:rPr>
            </w:pPr>
            <w:r w:rsidRPr="00E54251">
              <w:rPr>
                <w:szCs w:val="28"/>
              </w:rPr>
              <w:t>Caso no ejecutado por impedimento</w:t>
            </w:r>
          </w:p>
        </w:tc>
      </w:tr>
      <w:tr w:rsidR="00BA2E96" w:rsidRPr="00E54251" w14:paraId="7BAD8254" w14:textId="77777777" w:rsidTr="00D46D47">
        <w:tc>
          <w:tcPr>
            <w:tcW w:w="1242" w:type="dxa"/>
            <w:shd w:val="clear" w:color="auto" w:fill="FFFFFF"/>
          </w:tcPr>
          <w:p w14:paraId="29C38671" w14:textId="77777777" w:rsidR="00BA2E96" w:rsidRPr="00E54251" w:rsidRDefault="00BA2E96" w:rsidP="00D46D4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CRUD</w:t>
            </w:r>
          </w:p>
        </w:tc>
        <w:tc>
          <w:tcPr>
            <w:tcW w:w="3686" w:type="dxa"/>
            <w:shd w:val="clear" w:color="auto" w:fill="FFFFFF"/>
          </w:tcPr>
          <w:p w14:paraId="4D095FD0" w14:textId="77777777" w:rsidR="00BA2E96" w:rsidRPr="00E54251" w:rsidRDefault="00BA2E96" w:rsidP="00D46D47">
            <w:pPr>
              <w:rPr>
                <w:szCs w:val="28"/>
              </w:rPr>
            </w:pPr>
            <w:r w:rsidRPr="00E54251">
              <w:rPr>
                <w:szCs w:val="28"/>
              </w:rPr>
              <w:t xml:space="preserve">Create, Read, Update, </w:t>
            </w:r>
            <w:proofErr w:type="spellStart"/>
            <w:r w:rsidRPr="00E54251">
              <w:rPr>
                <w:szCs w:val="28"/>
              </w:rPr>
              <w:t>Delete</w:t>
            </w:r>
            <w:proofErr w:type="spellEnd"/>
          </w:p>
        </w:tc>
      </w:tr>
      <w:tr w:rsidR="00BA2E96" w:rsidRPr="00E54251" w14:paraId="08E3DD10" w14:textId="77777777" w:rsidTr="00D46D47">
        <w:tc>
          <w:tcPr>
            <w:tcW w:w="1242" w:type="dxa"/>
            <w:shd w:val="clear" w:color="auto" w:fill="D9E1F2"/>
          </w:tcPr>
          <w:p w14:paraId="4A6DD391" w14:textId="77777777" w:rsidR="00BA2E96" w:rsidRPr="00E54251" w:rsidRDefault="00BA2E96" w:rsidP="00D46D47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PDF</w:t>
            </w:r>
          </w:p>
        </w:tc>
        <w:tc>
          <w:tcPr>
            <w:tcW w:w="3686" w:type="dxa"/>
            <w:shd w:val="clear" w:color="auto" w:fill="D9E1F2"/>
          </w:tcPr>
          <w:p w14:paraId="725A2FAC" w14:textId="77777777" w:rsidR="00BA2E96" w:rsidRPr="00E54251" w:rsidRDefault="00BA2E96" w:rsidP="00D46D47">
            <w:pPr>
              <w:rPr>
                <w:szCs w:val="28"/>
              </w:rPr>
            </w:pPr>
            <w:r w:rsidRPr="00E54251">
              <w:rPr>
                <w:szCs w:val="28"/>
              </w:rPr>
              <w:t>Portable Document Format</w:t>
            </w:r>
          </w:p>
        </w:tc>
      </w:tr>
    </w:tbl>
    <w:p w14:paraId="20FD4841" w14:textId="77777777" w:rsidR="00486141" w:rsidRDefault="00486141"/>
    <w:sectPr w:rsidR="0048614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4659034">
    <w:abstractNumId w:val="8"/>
  </w:num>
  <w:num w:numId="2" w16cid:durableId="2022507993">
    <w:abstractNumId w:val="6"/>
  </w:num>
  <w:num w:numId="3" w16cid:durableId="1918785174">
    <w:abstractNumId w:val="5"/>
  </w:num>
  <w:num w:numId="4" w16cid:durableId="776875940">
    <w:abstractNumId w:val="4"/>
  </w:num>
  <w:num w:numId="5" w16cid:durableId="1344824718">
    <w:abstractNumId w:val="7"/>
  </w:num>
  <w:num w:numId="6" w16cid:durableId="414523141">
    <w:abstractNumId w:val="3"/>
  </w:num>
  <w:num w:numId="7" w16cid:durableId="1401946562">
    <w:abstractNumId w:val="2"/>
  </w:num>
  <w:num w:numId="8" w16cid:durableId="1102651521">
    <w:abstractNumId w:val="1"/>
  </w:num>
  <w:num w:numId="9" w16cid:durableId="138153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542E"/>
    <w:rsid w:val="0029639D"/>
    <w:rsid w:val="002D0099"/>
    <w:rsid w:val="003026DC"/>
    <w:rsid w:val="00326F90"/>
    <w:rsid w:val="0036377E"/>
    <w:rsid w:val="0043199C"/>
    <w:rsid w:val="00486141"/>
    <w:rsid w:val="009107CF"/>
    <w:rsid w:val="009537E5"/>
    <w:rsid w:val="00AA1D8D"/>
    <w:rsid w:val="00B26826"/>
    <w:rsid w:val="00B47730"/>
    <w:rsid w:val="00B66599"/>
    <w:rsid w:val="00BA2E96"/>
    <w:rsid w:val="00CB0664"/>
    <w:rsid w:val="00CD0A8E"/>
    <w:rsid w:val="00EA0044"/>
    <w:rsid w:val="00ED690A"/>
    <w:rsid w:val="00FC693F"/>
    <w:rsid w:val="00FC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7E1FBF"/>
  <w14:defaultImageDpi w14:val="300"/>
  <w15:docId w15:val="{177D792E-9577-48E1-96CA-111FDA5C3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3026DC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3026DC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3494</Words>
  <Characters>19223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10</cp:revision>
  <dcterms:created xsi:type="dcterms:W3CDTF">2013-12-23T23:15:00Z</dcterms:created>
  <dcterms:modified xsi:type="dcterms:W3CDTF">2026-06-19T19:18:00Z</dcterms:modified>
  <cp:category/>
</cp:coreProperties>
</file>