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Universidad CENFOTEC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71650" cy="2581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1f1f1f"/>
          <w:sz w:val="40"/>
          <w:szCs w:val="40"/>
          <w:rtl w:val="0"/>
        </w:rPr>
        <w:t xml:space="preserve">Documento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color w:val="2e74b5"/>
          <w:sz w:val="26"/>
          <w:szCs w:val="26"/>
        </w:rPr>
      </w:pPr>
      <w:r w:rsidDel="00000000" w:rsidR="00000000" w:rsidRPr="00000000">
        <w:rPr>
          <w:i w:val="1"/>
          <w:iCs w:val="1"/>
          <w:color w:val="2e74b5"/>
          <w:sz w:val="26"/>
          <w:szCs w:val="26"/>
          <w:rtl w:val="0"/>
        </w:rPr>
        <w:t xml:space="preserve">Primera Iteración del Proyecto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Grupo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Curso: SOFT-11-C1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Profesor: Alvaro Cordero Peña</w:t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Equipo:</w:t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Sebastian Cascante Badilla: Soporte Tecnico</w:t>
      </w:r>
    </w:p>
    <w:p w:rsidR="00000000" w:rsidDel="00000000" w:rsidP="00000000" w:rsidRDefault="00000000" w:rsidRPr="00000000" w14:paraId="0000000C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Santiago Martinez Ramirez: Coordinador</w:t>
      </w:r>
    </w:p>
    <w:p w:rsidR="00000000" w:rsidDel="00000000" w:rsidP="00000000" w:rsidRDefault="00000000" w:rsidRPr="00000000" w14:paraId="0000000D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Manuela Arce Elizondo: Calidad</w:t>
      </w:r>
    </w:p>
    <w:p w:rsidR="00000000" w:rsidDel="00000000" w:rsidP="00000000" w:rsidRDefault="00000000" w:rsidRPr="00000000" w14:paraId="0000000E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Período lectivo: C3/2026</w:t>
      </w:r>
    </w:p>
    <w:p w:rsidR="00000000" w:rsidDel="00000000" w:rsidP="00000000" w:rsidRDefault="00000000" w:rsidRPr="00000000" w14:paraId="00000010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Fecha de entrega: 12 de Octubre del 2026</w:t>
      </w:r>
    </w:p>
    <w:p w:rsidR="00000000" w:rsidDel="00000000" w:rsidP="00000000" w:rsidRDefault="00000000" w:rsidRPr="00000000" w14:paraId="00000011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6q8ogfnb6j76" w:id="0"/>
      <w:bookmarkEnd w:id="0"/>
      <w:r w:rsidDel="00000000" w:rsidR="00000000" w:rsidRPr="00000000">
        <w:rPr>
          <w:rtl w:val="0"/>
        </w:rPr>
        <w:t xml:space="preserve">Cómo Usar Esta Plantilla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describe el diseño de la primera iteración del proyecto: un sitio web construido únicamente con HTML, CSS y JavaScript nativo (sin Bootstrap ni jQuery), cuyo eje es la validación de formularios. Combina la plantilla (texto guía en gris y campos entre corchetes) con un ejemplo resuelto del caso “Café La Esquina”.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texto entre corchetes [ ] y las instrucciones en gris se reemplazan por su contenido real y luego se borran.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bloques verdes marcados como “Ejemplo” muestran cómo se llena cada parte. Son solo referencia: elimínelos en la versión final.</w:t>
      </w:r>
    </w:p>
    <w:p w:rsidR="00000000" w:rsidDel="00000000" w:rsidP="00000000" w:rsidRDefault="00000000" w:rsidRPr="00000000" w14:paraId="0000001A">
      <w:pPr>
        <w:pBdr>
          <w:left w:color="e0a800" w:space="6" w:sz="18" w:val="single"/>
        </w:pBdr>
        <w:shd w:fill="fff6e5" w:val="clear"/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Todas las referencias, bibliografía y citas deben seguir la norma APA (7.ª edición).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lbllrbioz0mg" w:id="1"/>
      <w:bookmarkEnd w:id="1"/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(Actualice este campo en Word: clic derecho → Actualizar campos.)</w:t>
      </w:r>
      <w:r w:rsidDel="00000000" w:rsidR="00000000" w:rsidRPr="00000000">
        <w:rPr>
          <w:rtl w:val="0"/>
        </w:rPr>
      </w:r>
    </w:p>
    <w:sdt>
      <w:sdtPr>
        <w:id w:val="-2137621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6q8ogfnb6j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Usar Esta Plantilla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llrbioz0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smubjp9sm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w8xy4rq2e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8mejzsukyb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gm5xkknz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acrónimos y abreviaturas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7ghef21is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Diseño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kgo6yfpt9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Visión del producto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fyfle5g1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Objetivos del diseño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1qnzohpzw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Supuestos y dependencias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flos495ngr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y Estructura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lv3bj742q3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Estructura de carpetas y archivos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1vcbtnfyvd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Páginas / vistas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7ikkmhvk0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Diseño de la Interfaz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ujt7cpn5k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Wireframes / bocetos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tkpzubgcck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Guía de estilo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3mxjsrtt1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Diseño de la Maquetación (HTML)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hhq6u24va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Diseño de los Estilos (CSS)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t82p3e1cr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Diseño de la Validación (JavaScript)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src2y8syg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Estrategia general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s7dxqhi26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Reglas de validación por campo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8gno6stt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Lógica / pseudocódigo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aumfi6h7w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Casos de Prueba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4vanf3wod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Trabajo y Responsabilidades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lvmnfnbmi1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Referencias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vpqmof667b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Apéndices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ssmubjp9smwz" w:id="2"/>
      <w:bookmarkEnd w:id="2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1rw8xy4rq2ea" w:id="3"/>
      <w:bookmarkEnd w:id="3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Por qué existe este documento, qué abarca el diseño de esta iteración y a quién sirve.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276749" w:space="6" w:sz="18" w:val="single"/>
        </w:pBdr>
        <w:shd w:fill="d4eadd" w:val="clear"/>
        <w:spacing w:after="40" w:before="120" w:lineRule="auto"/>
        <w:rPr/>
      </w:pPr>
      <w:r w:rsidDel="00000000" w:rsidR="00000000" w:rsidRPr="00000000">
        <w:rPr>
          <w:b w:val="1"/>
          <w:bCs w:val="1"/>
          <w:color w:val="276749"/>
          <w:sz w:val="19"/>
          <w:szCs w:val="19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Este documento describe el diseño del sitio web de Café La Esquina para su primera iteración: la estructura de las páginas, los estilos y la validación del formulario de pedidos. Sirve de guía común para el equipo antes de programar.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e8mejzsukyb8" w:id="4"/>
      <w:bookmarkEnd w:id="4"/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Qué se diseña en esta iteración y qué queda fuera. Un alcance claro evita el crecimiento descontrolado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  <w:rtl w:val="0"/>
        </w:rPr>
        <w:t xml:space="preserve">[Páginas / vistas que se diseñan en esta iteración]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  <w:rtl w:val="0"/>
        </w:rPr>
        <w:t xml:space="preserve">[Validación de formularios cubierta]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incluye (queda para iteraciones posteriores):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  <w:rtl w:val="0"/>
        </w:rPr>
        <w:t xml:space="preserve">[Funcionalidad o vistas pospuestas]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276749" w:space="6" w:sz="18" w:val="single"/>
        </w:pBdr>
        <w:shd w:fill="d4eadd" w:val="clear"/>
        <w:spacing w:after="40" w:before="120" w:lineRule="auto"/>
        <w:rPr/>
      </w:pPr>
      <w:r w:rsidDel="00000000" w:rsidR="00000000" w:rsidRPr="00000000">
        <w:rPr>
          <w:b w:val="1"/>
          <w:bCs w:val="1"/>
          <w:color w:val="276749"/>
          <w:sz w:val="19"/>
          <w:szCs w:val="19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Incluye el diseño de la página de inicio, el menú y el formulario de pedido con su validación en JavaScript. No incluye el diseño del panel de administración ni la conexión 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eading=h.u6gm5xkknzgc" w:id="5"/>
      <w:bookmarkEnd w:id="5"/>
      <w:r w:rsidDel="00000000" w:rsidR="00000000" w:rsidRPr="00000000">
        <w:rPr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Glosario de términos del dominio y técnicos que aparecen en el documento, para evitar ambigüedad.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del lado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Comprobación de los datos en el navegador, con JavaScript, antes de enviar el formulario.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 Object Model: representación de la página que JavaScript manipula.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Vanilla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JavaScript nativo, sin librerías ni frameworks externos.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5r7ghef21isj" w:id="6"/>
      <w:bookmarkEnd w:id="6"/>
      <w:r w:rsidDel="00000000" w:rsidR="00000000" w:rsidRPr="00000000">
        <w:rPr>
          <w:rtl w:val="0"/>
        </w:rPr>
        <w:t xml:space="preserve">2. Descripción General del Diseño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fzkgo6yfpt9n" w:id="7"/>
      <w:bookmarkEnd w:id="7"/>
      <w:r w:rsidDel="00000000" w:rsidR="00000000" w:rsidRPr="00000000">
        <w:rPr>
          <w:rtl w:val="0"/>
        </w:rPr>
        <w:t xml:space="preserve">2.1 Visión del producto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Una o dos frases. Plantilla sugerida: “Para [usuario] que [necesidad], el [producto] es un [categoría] que [beneficio clave].”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276749" w:space="6" w:sz="18" w:val="single"/>
        </w:pBdr>
        <w:shd w:fill="d4eadd" w:val="clear"/>
        <w:spacing w:after="40" w:before="120" w:lineRule="auto"/>
        <w:rPr/>
      </w:pPr>
      <w:r w:rsidDel="00000000" w:rsidR="00000000" w:rsidRPr="00000000">
        <w:rPr>
          <w:b w:val="1"/>
          <w:bCs w:val="1"/>
          <w:color w:val="276749"/>
          <w:sz w:val="19"/>
          <w:szCs w:val="19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Para los vecinos del barrio que quieren café sin esperar fila, el sitio de Café La Esquina es una aplicación web que permite ver el menú y dejar el pedido listo para retirar.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fo7j39xxbkj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o4fyfle5g1ai" w:id="9"/>
      <w:bookmarkEnd w:id="9"/>
      <w:r w:rsidDel="00000000" w:rsidR="00000000" w:rsidRPr="00000000">
        <w:rPr>
          <w:rtl w:val="0"/>
        </w:rPr>
        <w:t xml:space="preserve">2.2 Objetivos del diseño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Qué se espera lograr con el diseño de esta iteración. Se recomienda un objetivo general y al menos tres específicos, con verbo en infinitivo.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e0a800" w:space="6" w:sz="18" w:val="single"/>
        </w:pBdr>
        <w:shd w:fill="fff6e5" w:val="clear"/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un objetivo es algo que se espera lograr, NO es un requerimiento. Se recomienda el criterio SMART (específico, medible, alcanzable, relevante y acotado en el tiempo).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OBJ-01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[Objetivo general del diseño de esta iteración]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[Objetivo específico medible]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[Objetivo específico medible]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[Objetivo específico medible]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left w:color="276749" w:space="6" w:sz="18" w:val="single"/>
        </w:pBdr>
        <w:shd w:fill="d4eadd" w:val="clear"/>
        <w:spacing w:after="40" w:before="120" w:lineRule="auto"/>
        <w:rPr/>
      </w:pPr>
      <w:r w:rsidDel="00000000" w:rsidR="00000000" w:rsidRPr="00000000">
        <w:rPr>
          <w:b w:val="1"/>
          <w:bCs w:val="1"/>
          <w:color w:val="276749"/>
          <w:sz w:val="19"/>
          <w:szCs w:val="19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OBJ-01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Diseñar un sitio claro y usable que permita ver el menú y completar un pedido de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Definir una estructura HTML semántica para todas las páginas de la iteración.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Establecer una guía de estilos CSS responsive sin usar frameworks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Diseñar la validación del formulario de pedido para que ningún envío inválido pase al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tq1qnzohpzwh" w:id="10"/>
      <w:bookmarkEnd w:id="10"/>
      <w:r w:rsidDel="00000000" w:rsidR="00000000" w:rsidRPr="00000000">
        <w:rPr>
          <w:rtl w:val="0"/>
        </w:rPr>
        <w:t xml:space="preserve">2.3 Supuestos y dependencias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Condiciones que se asumen verdaderas y dependencias externas (recursos, datos, herramientas) que condicionan el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[Ej.: Se asume que las imágenes del menú serán provistas por el cliente y que el sitio se probará en las últimas versiones de Chrome y Firefox.]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oflos495ngrh" w:id="11"/>
      <w:bookmarkEnd w:id="11"/>
      <w:r w:rsidDel="00000000" w:rsidR="00000000" w:rsidRPr="00000000">
        <w:rPr>
          <w:rtl w:val="0"/>
        </w:rPr>
        <w:t xml:space="preserve">3. Arquitectura y Estructura del Proyecto sebastian 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elv3bj742q3z" w:id="12"/>
      <w:bookmarkEnd w:id="12"/>
      <w:r w:rsidDel="00000000" w:rsidR="00000000" w:rsidRPr="00000000">
        <w:rPr>
          <w:rtl w:val="0"/>
        </w:rPr>
        <w:t xml:space="preserve">3.1 Estructura de carpetas y archivos</w:t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Cómo se organizan carpetas y archivos. Ajusten el árbol a su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proyecto/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├──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├── pages/        → demás páginas 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├── css/          → hojas de estilo (styles.css,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├── js/           → scripts de validación (validacion.js,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├── img/          → imágenes y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i1vcbtnfyvds" w:id="13"/>
      <w:bookmarkEnd w:id="13"/>
      <w:r w:rsidDel="00000000" w:rsidR="00000000" w:rsidRPr="00000000">
        <w:rPr>
          <w:rtl w:val="0"/>
        </w:rPr>
        <w:t xml:space="preserve">3.2 Páginas / vistas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4360"/>
        <w:gridCol w:w="2600"/>
        <w:tblGridChange w:id="0">
          <w:tblGrid>
            <w:gridCol w:w="2400"/>
            <w:gridCol w:w="43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[Página de inicio]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eading=h.1h7ikkmhvk0n" w:id="14"/>
      <w:bookmarkEnd w:id="14"/>
      <w:r w:rsidDel="00000000" w:rsidR="00000000" w:rsidRPr="00000000">
        <w:rPr>
          <w:rtl w:val="0"/>
        </w:rPr>
        <w:t xml:space="preserve">4. Diseño de la Interfaz manuela 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eading=h.xyujt7cpn5kt" w:id="15"/>
      <w:bookmarkEnd w:id="15"/>
      <w:r w:rsidDel="00000000" w:rsidR="00000000" w:rsidRPr="00000000">
        <w:rPr>
          <w:rtl w:val="0"/>
        </w:rPr>
        <w:t xml:space="preserve">4.1 Wireframes / bocetos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Inserten aquí las imágenes de sus bocetos (a mano o digitales) de cada 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[Imagen o enlace al wireframe de cada página.]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eading=h.7tkpzubgccky" w:id="16"/>
      <w:bookmarkEnd w:id="16"/>
      <w:r w:rsidDel="00000000" w:rsidR="00000000" w:rsidRPr="00000000">
        <w:rPr>
          <w:rtl w:val="0"/>
        </w:rPr>
        <w:t xml:space="preserve">4.2 Guía de estilo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Paleta de colores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[#______ , #______ , #______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[Familia y tamaños base]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Botones y formularios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[Estilo visual de los controles]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[Puntos de quiebre / breakpoints]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heading=h.53mxjsrtt1ei" w:id="17"/>
      <w:bookmarkEnd w:id="17"/>
      <w:r w:rsidDel="00000000" w:rsidR="00000000" w:rsidRPr="00000000">
        <w:rPr>
          <w:rtl w:val="0"/>
        </w:rPr>
        <w:t xml:space="preserve">5. Diseño de la Maquetación (HTML)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Cómo se estructurará el HTML: etiquetas semánticas, formularios y atributos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Etiquetas semánticas previstas: [header, nav, main, section, footer, … 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 los formularios: [campos, tipos de input, labels asociados, … 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Atributos de validación nativa de HTML5: [required, type, pattern, min/max, … ]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6nhhq6u24vau" w:id="18"/>
      <w:bookmarkEnd w:id="18"/>
      <w:r w:rsidDel="00000000" w:rsidR="00000000" w:rsidRPr="00000000">
        <w:rPr>
          <w:rtl w:val="0"/>
        </w:rPr>
        <w:t xml:space="preserve">6. Diseño de los Estilos (CSS)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Enfoque de estilos sin frameworks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las hojas de estilo: [un archivo / varios, orden, … 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Convención de nombres de clases: [BEM, por componente, … 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Estrategia responsive: [media queries, flexbox, grid, … 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visual de errores de validación: [clases .error / .valido, bordes, colores, … ]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5hu13f41cn3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7oyxftkf12v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2pt82p3e1crd" w:id="21"/>
      <w:bookmarkEnd w:id="21"/>
      <w:r w:rsidDel="00000000" w:rsidR="00000000" w:rsidRPr="00000000">
        <w:rPr>
          <w:rtl w:val="0"/>
        </w:rPr>
        <w:t xml:space="preserve">7. Diseño de la Validación (JavaScript)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Eje de la iteración. Definan qué se valida, cómo y cuándo, usando solo JavaScript 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7nsrc2y8sygf" w:id="22"/>
      <w:bookmarkEnd w:id="22"/>
      <w:r w:rsidDel="00000000" w:rsidR="00000000" w:rsidRPr="00000000">
        <w:rPr>
          <w:rtl w:val="0"/>
        </w:rPr>
        <w:t xml:space="preserve">7.1 Estrategia general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¿Cuándo se ejecuta la validación? [al enviar / al salir del campo / mientras se escribe]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notifica al usuario? [mensaje junto al campo, resumen, cambio de estilo]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¿Se impide el envío si hay errores? [sí/no y cómo]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heading=h.dns7dxqhi26a" w:id="23"/>
      <w:bookmarkEnd w:id="23"/>
      <w:r w:rsidDel="00000000" w:rsidR="00000000" w:rsidRPr="00000000">
        <w:rPr>
          <w:rtl w:val="0"/>
        </w:rPr>
        <w:t xml:space="preserve">7.2 Reglas de validación por campo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Una fila por cada campo. El mensaje de error es lo que verá la persona usuaria.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400"/>
        <w:gridCol w:w="3460"/>
        <w:gridCol w:w="2600"/>
        <w:tblGridChange w:id="0">
          <w:tblGrid>
            <w:gridCol w:w="1900"/>
            <w:gridCol w:w="1400"/>
            <w:gridCol w:w="34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Mensaje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[texto]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[Obligatorio, mínimo … caracteres]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[Correo]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[Formato de correo válido]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[Teléfono]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[tel]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[Solo dígitos, longitud …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Bdr>
          <w:left w:color="276749" w:space="6" w:sz="18" w:val="single"/>
        </w:pBdr>
        <w:shd w:fill="d4eadd" w:val="clear"/>
        <w:spacing w:after="40" w:before="120" w:lineRule="auto"/>
        <w:rPr/>
      </w:pPr>
      <w:r w:rsidDel="00000000" w:rsidR="00000000" w:rsidRPr="00000000">
        <w:rPr>
          <w:b w:val="1"/>
          <w:bCs w:val="1"/>
          <w:color w:val="276749"/>
          <w:sz w:val="19"/>
          <w:szCs w:val="19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400"/>
        <w:gridCol w:w="3460"/>
        <w:gridCol w:w="2600"/>
        <w:tblGridChange w:id="0">
          <w:tblGrid>
            <w:gridCol w:w="1900"/>
            <w:gridCol w:w="1400"/>
            <w:gridCol w:w="34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7674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7674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7674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7674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Mensaje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Obligatorio, al menos 3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Ingrese su nombre (mínimo 3 letras).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Formato usuario@dominio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Ingrese un correo válido.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z68gno6sttjq" w:id="24"/>
      <w:bookmarkEnd w:id="24"/>
      <w:r w:rsidDel="00000000" w:rsidR="00000000" w:rsidRPr="00000000">
        <w:rPr>
          <w:rtl w:val="0"/>
        </w:rPr>
        <w:t xml:space="preserve">7.3 Lógica / pseudocódigo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Flujo de la función de validación (pseudocódigo, no código final).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[Capturar el evento de envío del formulario.]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[Leer cada campo y aplicar sus reglas, acumulando errores.]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[Mostrar los mensajes y marcar los campos inválidos.]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[Permitir o bloquear el envío según el resultado.]</w:t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heading=h.3ep27voh6zv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heading=h.12a34z8npj0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heading=h.mhrdbphp5as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heading=h.t2aumfi6h7wn" w:id="28"/>
      <w:bookmarkEnd w:id="28"/>
      <w:r w:rsidDel="00000000" w:rsidR="00000000" w:rsidRPr="00000000">
        <w:rPr>
          <w:rtl w:val="0"/>
        </w:rPr>
        <w:t xml:space="preserve">8. Casos de Prueba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Cómo se comprobará que la validación funciona. Incluyan casos válidos e inválidos.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3160"/>
        <w:gridCol w:w="2500"/>
        <w:gridCol w:w="2500"/>
        <w:tblGridChange w:id="0">
          <w:tblGrid>
            <w:gridCol w:w="1200"/>
            <w:gridCol w:w="316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[Correo sin @]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[Muestra error y bloquea el envío]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[Todos los campos correctos]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[Permite el envío]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heading=h.5q4vanf3wod4" w:id="29"/>
      <w:bookmarkEnd w:id="29"/>
      <w:r w:rsidDel="00000000" w:rsidR="00000000" w:rsidRPr="00000000">
        <w:rPr>
          <w:rtl w:val="0"/>
        </w:rPr>
        <w:t xml:space="preserve">9. Plan de Trabajo y Responsabilidades</w:t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Distribución de tareas y fechas para esta iteración.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0"/>
        <w:gridCol w:w="3105"/>
        <w:gridCol w:w="2595"/>
        <w:tblGridChange w:id="0">
          <w:tblGrid>
            <w:gridCol w:w="3660"/>
            <w:gridCol w:w="3105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[Maquetación HTML]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Santiago Martinez Ramirez]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[10/ 07/26]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[Estilos CSS]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Manuela Arce Elizondo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[ 10/09/2026]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[Validación JS]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[Sebastian Cascante Badilla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[Pruebas]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[Todos los integrantes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[10/10/26 ]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heading=h.dlvmnfnbmi17" w:id="30"/>
      <w:bookmarkEnd w:id="30"/>
      <w:r w:rsidDel="00000000" w:rsidR="00000000" w:rsidRPr="00000000">
        <w:rPr>
          <w:rtl w:val="0"/>
        </w:rPr>
        <w:t xml:space="preserve">10. Referencias</w:t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color w:val="808080"/>
          <w:rtl w:val="0"/>
        </w:rPr>
        <w:t xml:space="preserve">Fuentes consultadas en formato APA (7.ª edición).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e0a800" w:space="6" w:sz="18" w:val="single"/>
        </w:pBdr>
        <w:shd w:fill="fff6e5" w:val="clear"/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todas las referencias, bibliografía y citas deben seguir la norma APA (7.ª edición).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  <w:rtl w:val="0"/>
        </w:rPr>
        <w:t xml:space="preserve">[Apellido, A. (Año). Título del recurso. Sitio o editorial. URL]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276749" w:space="6" w:sz="18" w:val="single"/>
        </w:pBdr>
        <w:shd w:fill="d4eadd" w:val="clear"/>
        <w:spacing w:after="40" w:before="120" w:lineRule="auto"/>
        <w:rPr/>
      </w:pPr>
      <w:r w:rsidDel="00000000" w:rsidR="00000000" w:rsidRPr="00000000">
        <w:rPr>
          <w:b w:val="1"/>
          <w:bCs w:val="1"/>
          <w:color w:val="276749"/>
          <w:sz w:val="19"/>
          <w:szCs w:val="19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Mozilla. (2024). Validación de formularios del lado del cliente. MDN Web Docs. https://developer.mozilla.org/es/docs/Learn/Forms/Form_validation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bookmarkStart w:colFirst="0" w:colLast="0" w:name="_heading=h.ovpqmof667bg" w:id="31"/>
      <w:bookmarkEnd w:id="31"/>
      <w:r w:rsidDel="00000000" w:rsidR="00000000" w:rsidRPr="00000000">
        <w:rPr>
          <w:rtl w:val="0"/>
        </w:rPr>
        <w:t xml:space="preserve">11. Apéndices</w:t>
      </w:r>
    </w:p>
    <w:p w:rsidR="00000000" w:rsidDel="00000000" w:rsidP="00000000" w:rsidRDefault="00000000" w:rsidRPr="00000000" w14:paraId="000000FE">
      <w:pPr>
        <w:spacing w:after="120" w:lineRule="auto"/>
        <w:rPr>
          <w:b w:val="1"/>
          <w:bCs w:val="1"/>
        </w:rPr>
      </w:pPr>
      <w:r w:rsidDel="00000000" w:rsidR="00000000" w:rsidRPr="00000000">
        <w:rPr>
          <w:color w:val="808080"/>
          <w:rtl w:val="0"/>
        </w:rPr>
        <w:t xml:space="preserve">Información adicional opcional, identificada con letras (A, B, C…): glosario extendido, prototipos, wireframes completos, etc. -&gt; 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BORRAR PARA EL DOCUMENTO FINAL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color="bfbfbf" w:space="6" w:sz="4" w:val="single"/>
      </w:pBdr>
      <w:jc w:val="center"/>
      <w:rPr/>
    </w:pPr>
    <w:r w:rsidDel="00000000" w:rsidR="00000000" w:rsidRPr="00000000">
      <w:rPr>
        <w:color w:val="808080"/>
        <w:sz w:val="17"/>
        <w:szCs w:val="17"/>
        <w:rtl w:val="0"/>
      </w:rPr>
      <w:t xml:space="preserve">Universidad CENFOTEC   |   Página </w:t>
    </w:r>
    <w:r w:rsidDel="00000000" w:rsidR="00000000" w:rsidRPr="00000000"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7"/>
        <w:szCs w:val="17"/>
        <w:rtl w:val="0"/>
      </w:rPr>
      <w:t xml:space="preserve"> de </w:t>
    </w:r>
    <w:r w:rsidDel="00000000" w:rsidR="00000000" w:rsidRPr="00000000">
      <w:rPr>
        <w:color w:val="8080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bottom w:color="bfbfbf" w:space="4" w:sz="4" w:val="single"/>
      </w:pBdr>
      <w:jc w:val="right"/>
      <w:rPr/>
    </w:pPr>
    <w:r w:rsidDel="00000000" w:rsidR="00000000" w:rsidRPr="00000000">
      <w:rPr>
        <w:color w:val="808080"/>
        <w:sz w:val="17"/>
        <w:szCs w:val="17"/>
        <w:rtl w:val="0"/>
      </w:rPr>
      <w:t xml:space="preserve">Documento de Diseño — Primera Iteración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fbfbf" w:space="4" w:sz="6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838D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3838D4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4BnuvlwtrCpSNoA4wsT/v3YLg==">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2026-09-04T03:06:00Z</dcterms:created>
  <dc:creator>Un-named</dc:creator>
</cp:coreProperties>
</file>