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DCB" w:rsidRPr="008164D3" w:rsidRDefault="00402852" w:rsidP="00ED2CF4">
      <w:pPr>
        <w:shd w:val="clear" w:color="auto" w:fill="FFFFFF"/>
        <w:spacing w:after="0" w:line="240" w:lineRule="auto"/>
        <w:rPr>
          <w:rFonts w:ascii="Segoe UI Historic" w:eastAsia="Times New Roman" w:hAnsi="Segoe UI Historic" w:cs="Segoe UI Historic"/>
          <w:b/>
          <w:color w:val="050505"/>
          <w:sz w:val="28"/>
          <w:szCs w:val="28"/>
          <w:lang w:eastAsia="es-AR"/>
        </w:rPr>
      </w:pPr>
      <w:r w:rsidRPr="008164D3">
        <w:rPr>
          <w:rFonts w:ascii="Segoe UI Historic" w:eastAsia="Times New Roman" w:hAnsi="Segoe UI Historic" w:cs="Segoe UI Historic"/>
          <w:b/>
          <w:color w:val="050505"/>
          <w:sz w:val="28"/>
          <w:szCs w:val="28"/>
          <w:lang w:eastAsia="es-AR"/>
        </w:rPr>
        <w:t xml:space="preserve">Se vende la </w:t>
      </w:r>
      <w:r w:rsidR="00E35B16" w:rsidRPr="008164D3">
        <w:rPr>
          <w:rFonts w:ascii="Segoe UI Historic" w:eastAsia="Times New Roman" w:hAnsi="Segoe UI Historic" w:cs="Segoe UI Historic"/>
          <w:b/>
          <w:color w:val="050505"/>
          <w:sz w:val="28"/>
          <w:szCs w:val="28"/>
          <w:lang w:eastAsia="es-AR"/>
        </w:rPr>
        <w:t xml:space="preserve">imponente </w:t>
      </w:r>
      <w:r w:rsidRPr="008164D3">
        <w:rPr>
          <w:rFonts w:ascii="Segoe UI Historic" w:eastAsia="Times New Roman" w:hAnsi="Segoe UI Historic" w:cs="Segoe UI Historic"/>
          <w:b/>
          <w:color w:val="050505"/>
          <w:sz w:val="28"/>
          <w:szCs w:val="28"/>
          <w:lang w:eastAsia="es-AR"/>
        </w:rPr>
        <w:t>residencia</w:t>
      </w:r>
      <w:bookmarkStart w:id="0" w:name="_GoBack"/>
      <w:bookmarkEnd w:id="0"/>
    </w:p>
    <w:p w:rsidR="00402852" w:rsidRPr="008164D3" w:rsidRDefault="005770C9" w:rsidP="00ED2CF4">
      <w:pPr>
        <w:shd w:val="clear" w:color="auto" w:fill="FFFFFF"/>
        <w:spacing w:after="0" w:line="240" w:lineRule="auto"/>
        <w:rPr>
          <w:rFonts w:ascii="Segoe UI Historic" w:eastAsia="Times New Roman" w:hAnsi="Segoe UI Historic" w:cs="Segoe UI Historic"/>
          <w:b/>
          <w:color w:val="050505"/>
          <w:sz w:val="28"/>
          <w:szCs w:val="28"/>
          <w:lang w:eastAsia="es-AR"/>
        </w:rPr>
      </w:pPr>
      <w:proofErr w:type="gramStart"/>
      <w:r w:rsidRPr="008164D3">
        <w:rPr>
          <w:rFonts w:ascii="Segoe UI Historic" w:eastAsia="Times New Roman" w:hAnsi="Segoe UI Historic" w:cs="Segoe UI Historic"/>
          <w:b/>
          <w:color w:val="050505"/>
          <w:sz w:val="28"/>
          <w:szCs w:val="28"/>
          <w:lang w:eastAsia="es-AR"/>
        </w:rPr>
        <w:t>d</w:t>
      </w:r>
      <w:r w:rsidR="00402852" w:rsidRPr="008164D3">
        <w:rPr>
          <w:rFonts w:ascii="Segoe UI Historic" w:eastAsia="Times New Roman" w:hAnsi="Segoe UI Historic" w:cs="Segoe UI Historic"/>
          <w:b/>
          <w:color w:val="050505"/>
          <w:sz w:val="28"/>
          <w:szCs w:val="28"/>
          <w:lang w:eastAsia="es-AR"/>
        </w:rPr>
        <w:t>el</w:t>
      </w:r>
      <w:proofErr w:type="gramEnd"/>
      <w:r w:rsidR="00402852" w:rsidRPr="008164D3">
        <w:rPr>
          <w:rFonts w:ascii="Segoe UI Historic" w:eastAsia="Times New Roman" w:hAnsi="Segoe UI Historic" w:cs="Segoe UI Historic"/>
          <w:b/>
          <w:color w:val="050505"/>
          <w:sz w:val="28"/>
          <w:szCs w:val="28"/>
          <w:lang w:eastAsia="es-AR"/>
        </w:rPr>
        <w:t xml:space="preserve"> fundador de </w:t>
      </w:r>
      <w:proofErr w:type="spellStart"/>
      <w:r w:rsidR="00402852" w:rsidRPr="008164D3">
        <w:rPr>
          <w:rFonts w:ascii="Segoe UI Historic" w:eastAsia="Times New Roman" w:hAnsi="Segoe UI Historic" w:cs="Segoe UI Historic"/>
          <w:b/>
          <w:color w:val="050505"/>
          <w:sz w:val="28"/>
          <w:szCs w:val="28"/>
          <w:lang w:eastAsia="es-AR"/>
        </w:rPr>
        <w:t>Turdera</w:t>
      </w:r>
      <w:proofErr w:type="spellEnd"/>
    </w:p>
    <w:p w:rsidR="00E90DCB" w:rsidRDefault="00E90DCB" w:rsidP="00ED2CF4">
      <w:pPr>
        <w:shd w:val="clear" w:color="auto" w:fill="FFFFFF"/>
        <w:spacing w:after="0" w:line="240" w:lineRule="auto"/>
        <w:rPr>
          <w:rFonts w:ascii="Segoe UI Historic" w:eastAsia="Times New Roman" w:hAnsi="Segoe UI Historic" w:cs="Segoe UI Historic"/>
          <w:color w:val="050505"/>
          <w:sz w:val="23"/>
          <w:szCs w:val="23"/>
          <w:lang w:eastAsia="es-AR"/>
        </w:rPr>
      </w:pPr>
    </w:p>
    <w:p w:rsidR="00E90DCB" w:rsidRPr="00D4152F" w:rsidRDefault="00E90DCB" w:rsidP="00ED2CF4">
      <w:pPr>
        <w:shd w:val="clear" w:color="auto" w:fill="FFFFFF"/>
        <w:spacing w:after="0" w:line="240" w:lineRule="auto"/>
        <w:rPr>
          <w:rFonts w:ascii="Segoe UI Historic" w:eastAsia="Times New Roman" w:hAnsi="Segoe UI Historic" w:cs="Segoe UI Historic"/>
          <w:color w:val="050505"/>
          <w:lang w:eastAsia="es-AR"/>
        </w:rPr>
      </w:pPr>
      <w:r w:rsidRPr="00D4152F">
        <w:rPr>
          <w:rFonts w:ascii="Segoe UI Historic" w:eastAsia="Times New Roman" w:hAnsi="Segoe UI Historic" w:cs="Segoe UI Historic"/>
          <w:color w:val="050505"/>
          <w:lang w:eastAsia="es-AR"/>
        </w:rPr>
        <w:t>La propiedad</w:t>
      </w:r>
      <w:r w:rsidR="005770C9" w:rsidRPr="00D4152F">
        <w:rPr>
          <w:rFonts w:ascii="Segoe UI Historic" w:eastAsia="Times New Roman" w:hAnsi="Segoe UI Historic" w:cs="Segoe UI Historic"/>
          <w:color w:val="050505"/>
          <w:lang w:eastAsia="es-AR"/>
        </w:rPr>
        <w:t xml:space="preserve"> construida por </w:t>
      </w:r>
      <w:proofErr w:type="spellStart"/>
      <w:r w:rsidR="005770C9" w:rsidRPr="00D4152F">
        <w:rPr>
          <w:rFonts w:ascii="Segoe UI Historic" w:eastAsia="Times New Roman" w:hAnsi="Segoe UI Historic" w:cs="Segoe UI Historic"/>
          <w:color w:val="050505"/>
          <w:lang w:eastAsia="es-AR"/>
        </w:rPr>
        <w:t>Riziero</w:t>
      </w:r>
      <w:proofErr w:type="spellEnd"/>
      <w:r w:rsidR="005770C9" w:rsidRPr="00D4152F">
        <w:rPr>
          <w:rFonts w:ascii="Segoe UI Historic" w:eastAsia="Times New Roman" w:hAnsi="Segoe UI Historic" w:cs="Segoe UI Historic"/>
          <w:color w:val="050505"/>
          <w:lang w:eastAsia="es-AR"/>
        </w:rPr>
        <w:t xml:space="preserve"> </w:t>
      </w:r>
      <w:proofErr w:type="spellStart"/>
      <w:r w:rsidR="005770C9" w:rsidRPr="00D4152F">
        <w:rPr>
          <w:rFonts w:ascii="Segoe UI Historic" w:eastAsia="Times New Roman" w:hAnsi="Segoe UI Historic" w:cs="Segoe UI Historic"/>
          <w:color w:val="050505"/>
          <w:lang w:eastAsia="es-AR"/>
        </w:rPr>
        <w:t>Preti</w:t>
      </w:r>
      <w:proofErr w:type="spellEnd"/>
      <w:r w:rsidRPr="00D4152F">
        <w:rPr>
          <w:rFonts w:ascii="Segoe UI Historic" w:eastAsia="Times New Roman" w:hAnsi="Segoe UI Historic" w:cs="Segoe UI Historic"/>
          <w:color w:val="050505"/>
          <w:lang w:eastAsia="es-AR"/>
        </w:rPr>
        <w:t xml:space="preserve"> fue declarada de “Interés Histórico” por la Provincia de Buenos Aires.</w:t>
      </w:r>
    </w:p>
    <w:p w:rsidR="00E90DCB" w:rsidRPr="00D4152F" w:rsidRDefault="00E90DCB" w:rsidP="00ED2CF4">
      <w:pPr>
        <w:shd w:val="clear" w:color="auto" w:fill="FFFFFF"/>
        <w:spacing w:after="0" w:line="240" w:lineRule="auto"/>
        <w:rPr>
          <w:rFonts w:ascii="Segoe UI Historic" w:eastAsia="Times New Roman" w:hAnsi="Segoe UI Historic" w:cs="Segoe UI Historic"/>
          <w:color w:val="050505"/>
          <w:lang w:eastAsia="es-AR"/>
        </w:rPr>
      </w:pPr>
    </w:p>
    <w:p w:rsidR="00ED2CF4" w:rsidRPr="00D4152F" w:rsidRDefault="00ED2CF4" w:rsidP="00ED2CF4">
      <w:pPr>
        <w:shd w:val="clear" w:color="auto" w:fill="FFFFFF"/>
        <w:spacing w:after="0" w:line="240" w:lineRule="auto"/>
        <w:rPr>
          <w:rFonts w:ascii="Segoe UI Historic" w:eastAsia="Times New Roman" w:hAnsi="Segoe UI Historic" w:cs="Segoe UI Historic"/>
          <w:color w:val="050505"/>
          <w:lang w:eastAsia="es-AR"/>
        </w:rPr>
      </w:pPr>
      <w:r w:rsidRPr="00D4152F">
        <w:rPr>
          <w:rFonts w:ascii="Segoe UI Historic" w:eastAsia="Times New Roman" w:hAnsi="Segoe UI Historic" w:cs="Segoe UI Historic"/>
          <w:color w:val="050505"/>
          <w:lang w:eastAsia="es-AR"/>
        </w:rPr>
        <w:t xml:space="preserve">Por Hugo </w:t>
      </w:r>
      <w:proofErr w:type="spellStart"/>
      <w:r w:rsidRPr="00D4152F">
        <w:rPr>
          <w:rFonts w:ascii="Segoe UI Historic" w:eastAsia="Times New Roman" w:hAnsi="Segoe UI Historic" w:cs="Segoe UI Historic"/>
          <w:color w:val="050505"/>
          <w:lang w:eastAsia="es-AR"/>
        </w:rPr>
        <w:t>Bento</w:t>
      </w:r>
      <w:proofErr w:type="spellEnd"/>
    </w:p>
    <w:p w:rsidR="00E90DCB" w:rsidRPr="00D4152F" w:rsidRDefault="00E90DCB" w:rsidP="00ED2CF4">
      <w:pPr>
        <w:shd w:val="clear" w:color="auto" w:fill="FFFFFF"/>
        <w:spacing w:after="0" w:line="240" w:lineRule="auto"/>
        <w:rPr>
          <w:rFonts w:ascii="Segoe UI Historic" w:eastAsia="Times New Roman" w:hAnsi="Segoe UI Historic" w:cs="Segoe UI Historic"/>
          <w:color w:val="050505"/>
          <w:lang w:eastAsia="es-AR"/>
        </w:rPr>
      </w:pPr>
    </w:p>
    <w:p w:rsidR="00ED2CF4" w:rsidRPr="00D4152F" w:rsidRDefault="00E90DCB" w:rsidP="00ED2CF4">
      <w:pPr>
        <w:shd w:val="clear" w:color="auto" w:fill="FFFFFF"/>
        <w:spacing w:after="0" w:line="240" w:lineRule="auto"/>
        <w:rPr>
          <w:rFonts w:ascii="Segoe UI Historic" w:eastAsia="Times New Roman" w:hAnsi="Segoe UI Historic" w:cs="Segoe UI Historic"/>
          <w:color w:val="050505"/>
          <w:lang w:eastAsia="es-AR"/>
        </w:rPr>
      </w:pPr>
      <w:r w:rsidRPr="00D4152F">
        <w:rPr>
          <w:rFonts w:ascii="Segoe UI Historic" w:eastAsia="Times New Roman" w:hAnsi="Segoe UI Historic" w:cs="Segoe UI Historic"/>
          <w:color w:val="050505"/>
          <w:lang w:eastAsia="es-AR"/>
        </w:rPr>
        <w:t>Increíblemente, la histórica casona</w:t>
      </w:r>
      <w:r w:rsidR="00ED2CF4" w:rsidRPr="00D4152F">
        <w:rPr>
          <w:rFonts w:ascii="Segoe UI Historic" w:eastAsia="Times New Roman" w:hAnsi="Segoe UI Historic" w:cs="Segoe UI Historic"/>
          <w:color w:val="050505"/>
          <w:lang w:eastAsia="es-AR"/>
        </w:rPr>
        <w:t xml:space="preserve"> que construyó y fue lugar de residencia de </w:t>
      </w:r>
      <w:proofErr w:type="spellStart"/>
      <w:r w:rsidR="00ED2CF4" w:rsidRPr="00D4152F">
        <w:rPr>
          <w:rFonts w:ascii="Segoe UI Historic" w:eastAsia="Times New Roman" w:hAnsi="Segoe UI Historic" w:cs="Segoe UI Historic"/>
          <w:color w:val="050505"/>
          <w:lang w:eastAsia="es-AR"/>
        </w:rPr>
        <w:t>Riziero</w:t>
      </w:r>
      <w:proofErr w:type="spellEnd"/>
      <w:r w:rsidR="00ED2CF4" w:rsidRPr="00D4152F">
        <w:rPr>
          <w:rFonts w:ascii="Segoe UI Historic" w:eastAsia="Times New Roman" w:hAnsi="Segoe UI Historic" w:cs="Segoe UI Historic"/>
          <w:color w:val="050505"/>
          <w:lang w:eastAsia="es-AR"/>
        </w:rPr>
        <w:t xml:space="preserve"> </w:t>
      </w:r>
      <w:proofErr w:type="spellStart"/>
      <w:r w:rsidR="00ED2CF4" w:rsidRPr="00D4152F">
        <w:rPr>
          <w:rFonts w:ascii="Segoe UI Historic" w:eastAsia="Times New Roman" w:hAnsi="Segoe UI Historic" w:cs="Segoe UI Historic"/>
          <w:color w:val="050505"/>
          <w:lang w:eastAsia="es-AR"/>
        </w:rPr>
        <w:t>Preti</w:t>
      </w:r>
      <w:proofErr w:type="spellEnd"/>
      <w:r w:rsidR="00ED2CF4" w:rsidRPr="00D4152F">
        <w:rPr>
          <w:rFonts w:ascii="Segoe UI Historic" w:eastAsia="Times New Roman" w:hAnsi="Segoe UI Historic" w:cs="Segoe UI Historic"/>
          <w:color w:val="050505"/>
          <w:lang w:eastAsia="es-AR"/>
        </w:rPr>
        <w:t xml:space="preserve">, fundador de la ciudad de </w:t>
      </w:r>
      <w:proofErr w:type="spellStart"/>
      <w:r w:rsidR="00ED2CF4" w:rsidRPr="00D4152F">
        <w:rPr>
          <w:rFonts w:ascii="Segoe UI Historic" w:eastAsia="Times New Roman" w:hAnsi="Segoe UI Historic" w:cs="Segoe UI Historic"/>
          <w:color w:val="050505"/>
          <w:lang w:eastAsia="es-AR"/>
        </w:rPr>
        <w:t>Turdera</w:t>
      </w:r>
      <w:proofErr w:type="spellEnd"/>
      <w:r w:rsidR="00ED2CF4" w:rsidRPr="00D4152F">
        <w:rPr>
          <w:rFonts w:ascii="Segoe UI Historic" w:eastAsia="Times New Roman" w:hAnsi="Segoe UI Historic" w:cs="Segoe UI Historic"/>
          <w:color w:val="050505"/>
          <w:lang w:eastAsia="es-AR"/>
        </w:rPr>
        <w:t>, fue puesta a la venta. La propiedad ubicada en Avda. 9 de Julio 440, a pocos metros del estadio de</w:t>
      </w:r>
      <w:r w:rsidRPr="00D4152F">
        <w:rPr>
          <w:rFonts w:ascii="Segoe UI Historic" w:eastAsia="Times New Roman" w:hAnsi="Segoe UI Historic" w:cs="Segoe UI Historic"/>
          <w:color w:val="050505"/>
          <w:lang w:eastAsia="es-AR"/>
        </w:rPr>
        <w:t>l club</w:t>
      </w:r>
      <w:r w:rsidR="00ED2CF4" w:rsidRPr="00D4152F">
        <w:rPr>
          <w:rFonts w:ascii="Segoe UI Historic" w:eastAsia="Times New Roman" w:hAnsi="Segoe UI Historic" w:cs="Segoe UI Historic"/>
          <w:color w:val="050505"/>
          <w:lang w:eastAsia="es-AR"/>
        </w:rPr>
        <w:t xml:space="preserve"> </w:t>
      </w:r>
      <w:proofErr w:type="spellStart"/>
      <w:r w:rsidR="00ED2CF4" w:rsidRPr="00D4152F">
        <w:rPr>
          <w:rFonts w:ascii="Segoe UI Historic" w:eastAsia="Times New Roman" w:hAnsi="Segoe UI Historic" w:cs="Segoe UI Historic"/>
          <w:color w:val="050505"/>
          <w:lang w:eastAsia="es-AR"/>
        </w:rPr>
        <w:t>Temperley</w:t>
      </w:r>
      <w:proofErr w:type="spellEnd"/>
      <w:r w:rsidR="00ED2CF4" w:rsidRPr="00D4152F">
        <w:rPr>
          <w:rFonts w:ascii="Segoe UI Historic" w:eastAsia="Times New Roman" w:hAnsi="Segoe UI Historic" w:cs="Segoe UI Historic"/>
          <w:color w:val="050505"/>
          <w:lang w:eastAsia="es-AR"/>
        </w:rPr>
        <w:t>, fue declarada por ley provincial “Bien de Interés Histórico” en 2008 por el Senado y la Cámara de Diputados de la Provincia de Buenos Aires.</w:t>
      </w:r>
    </w:p>
    <w:p w:rsidR="00ED2CF4" w:rsidRPr="00D4152F" w:rsidRDefault="00ED2CF4" w:rsidP="00ED2CF4">
      <w:pPr>
        <w:shd w:val="clear" w:color="auto" w:fill="FFFFFF"/>
        <w:spacing w:after="0" w:line="240" w:lineRule="auto"/>
        <w:rPr>
          <w:rFonts w:ascii="Segoe UI Historic" w:eastAsia="Times New Roman" w:hAnsi="Segoe UI Historic" w:cs="Segoe UI Historic"/>
          <w:color w:val="050505"/>
          <w:lang w:eastAsia="es-AR"/>
        </w:rPr>
      </w:pPr>
      <w:r w:rsidRPr="00D4152F">
        <w:rPr>
          <w:rFonts w:ascii="Segoe UI Historic" w:eastAsia="Times New Roman" w:hAnsi="Segoe UI Historic" w:cs="Segoe UI Historic"/>
          <w:color w:val="050505"/>
          <w:lang w:eastAsia="es-AR"/>
        </w:rPr>
        <w:t xml:space="preserve">A pesar de esta pomposa declaratoria, la Provincia le envió a los dueños una notificación de embargo por una deuda tributaria, según nos comentó Eliseo </w:t>
      </w:r>
      <w:proofErr w:type="spellStart"/>
      <w:r w:rsidRPr="00D4152F">
        <w:rPr>
          <w:rFonts w:ascii="Segoe UI Historic" w:eastAsia="Times New Roman" w:hAnsi="Segoe UI Historic" w:cs="Segoe UI Historic"/>
          <w:color w:val="050505"/>
          <w:lang w:eastAsia="es-AR"/>
        </w:rPr>
        <w:t>Preti</w:t>
      </w:r>
      <w:proofErr w:type="spellEnd"/>
      <w:r w:rsidRPr="00D4152F">
        <w:rPr>
          <w:rFonts w:ascii="Segoe UI Historic" w:eastAsia="Times New Roman" w:hAnsi="Segoe UI Historic" w:cs="Segoe UI Historic"/>
          <w:color w:val="050505"/>
          <w:lang w:eastAsia="es-AR"/>
        </w:rPr>
        <w:t xml:space="preserve">, nieto del fundador de </w:t>
      </w:r>
      <w:proofErr w:type="spellStart"/>
      <w:r w:rsidRPr="00D4152F">
        <w:rPr>
          <w:rFonts w:ascii="Segoe UI Historic" w:eastAsia="Times New Roman" w:hAnsi="Segoe UI Historic" w:cs="Segoe UI Historic"/>
          <w:color w:val="050505"/>
          <w:lang w:eastAsia="es-AR"/>
        </w:rPr>
        <w:t>Turdera</w:t>
      </w:r>
      <w:proofErr w:type="spellEnd"/>
      <w:r w:rsidRPr="00D4152F">
        <w:rPr>
          <w:rFonts w:ascii="Segoe UI Historic" w:eastAsia="Times New Roman" w:hAnsi="Segoe UI Historic" w:cs="Segoe UI Historic"/>
          <w:color w:val="050505"/>
          <w:lang w:eastAsia="es-AR"/>
        </w:rPr>
        <w:t>.</w:t>
      </w:r>
    </w:p>
    <w:p w:rsidR="00ED2CF4" w:rsidRPr="00D4152F" w:rsidRDefault="00ED2CF4" w:rsidP="00ED2CF4">
      <w:pPr>
        <w:shd w:val="clear" w:color="auto" w:fill="FFFFFF"/>
        <w:spacing w:after="0" w:line="240" w:lineRule="auto"/>
        <w:rPr>
          <w:rFonts w:ascii="Segoe UI Historic" w:eastAsia="Times New Roman" w:hAnsi="Segoe UI Historic" w:cs="Segoe UI Historic"/>
          <w:color w:val="050505"/>
          <w:lang w:eastAsia="es-AR"/>
        </w:rPr>
      </w:pPr>
      <w:r w:rsidRPr="00D4152F">
        <w:rPr>
          <w:rFonts w:ascii="Segoe UI Historic" w:eastAsia="Times New Roman" w:hAnsi="Segoe UI Historic" w:cs="Segoe UI Historic"/>
          <w:color w:val="050505"/>
          <w:lang w:eastAsia="es-AR"/>
        </w:rPr>
        <w:t xml:space="preserve">En la casona vivían hasta hace unos años dos de las hijas del segundo matrimonio de </w:t>
      </w:r>
      <w:proofErr w:type="spellStart"/>
      <w:r w:rsidRPr="00D4152F">
        <w:rPr>
          <w:rFonts w:ascii="Segoe UI Historic" w:eastAsia="Times New Roman" w:hAnsi="Segoe UI Historic" w:cs="Segoe UI Historic"/>
          <w:color w:val="050505"/>
          <w:lang w:eastAsia="es-AR"/>
        </w:rPr>
        <w:t>Preti</w:t>
      </w:r>
      <w:proofErr w:type="spellEnd"/>
      <w:r w:rsidRPr="00D4152F">
        <w:rPr>
          <w:rFonts w:ascii="Segoe UI Historic" w:eastAsia="Times New Roman" w:hAnsi="Segoe UI Historic" w:cs="Segoe UI Historic"/>
          <w:color w:val="050505"/>
          <w:lang w:eastAsia="es-AR"/>
        </w:rPr>
        <w:t xml:space="preserve">: </w:t>
      </w:r>
      <w:proofErr w:type="spellStart"/>
      <w:r w:rsidRPr="00D4152F">
        <w:rPr>
          <w:rFonts w:ascii="Segoe UI Historic" w:eastAsia="Times New Roman" w:hAnsi="Segoe UI Historic" w:cs="Segoe UI Historic"/>
          <w:color w:val="050505"/>
          <w:lang w:eastAsia="es-AR"/>
        </w:rPr>
        <w:t>Maria</w:t>
      </w:r>
      <w:proofErr w:type="spellEnd"/>
      <w:r w:rsidRPr="00D4152F">
        <w:rPr>
          <w:rFonts w:ascii="Segoe UI Historic" w:eastAsia="Times New Roman" w:hAnsi="Segoe UI Historic" w:cs="Segoe UI Historic"/>
          <w:color w:val="050505"/>
          <w:lang w:eastAsia="es-AR"/>
        </w:rPr>
        <w:t xml:space="preserve"> Asunción, de 94 años, e Inés, de 90, ambas amantes de </w:t>
      </w:r>
      <w:proofErr w:type="gramStart"/>
      <w:r w:rsidRPr="00D4152F">
        <w:rPr>
          <w:rFonts w:ascii="Segoe UI Historic" w:eastAsia="Times New Roman" w:hAnsi="Segoe UI Historic" w:cs="Segoe UI Historic"/>
          <w:color w:val="050505"/>
          <w:lang w:eastAsia="es-AR"/>
        </w:rPr>
        <w:t>la música cl</w:t>
      </w:r>
      <w:r w:rsidR="003E5750" w:rsidRPr="00D4152F">
        <w:rPr>
          <w:rFonts w:ascii="Segoe UI Historic" w:eastAsia="Times New Roman" w:hAnsi="Segoe UI Historic" w:cs="Segoe UI Historic"/>
          <w:color w:val="050505"/>
          <w:lang w:eastAsia="es-AR"/>
        </w:rPr>
        <w:t xml:space="preserve">ásica y </w:t>
      </w:r>
      <w:r w:rsidR="004165D8" w:rsidRPr="00D4152F">
        <w:rPr>
          <w:rFonts w:ascii="Segoe UI Historic" w:eastAsia="Times New Roman" w:hAnsi="Segoe UI Historic" w:cs="Segoe UI Historic"/>
          <w:color w:val="050505"/>
          <w:lang w:eastAsia="es-AR"/>
        </w:rPr>
        <w:t>muy apreciadas</w:t>
      </w:r>
      <w:proofErr w:type="gramEnd"/>
      <w:r w:rsidR="003E5750" w:rsidRPr="00D4152F">
        <w:rPr>
          <w:rFonts w:ascii="Segoe UI Historic" w:eastAsia="Times New Roman" w:hAnsi="Segoe UI Historic" w:cs="Segoe UI Historic"/>
          <w:color w:val="050505"/>
          <w:lang w:eastAsia="es-AR"/>
        </w:rPr>
        <w:t xml:space="preserve"> en </w:t>
      </w:r>
      <w:r w:rsidRPr="00D4152F">
        <w:rPr>
          <w:rFonts w:ascii="Segoe UI Historic" w:eastAsia="Times New Roman" w:hAnsi="Segoe UI Historic" w:cs="Segoe UI Historic"/>
          <w:color w:val="050505"/>
          <w:lang w:eastAsia="es-AR"/>
        </w:rPr>
        <w:t>el barrio.</w:t>
      </w:r>
    </w:p>
    <w:p w:rsidR="00ED2CF4" w:rsidRPr="00D4152F" w:rsidRDefault="00ED2CF4" w:rsidP="00ED2CF4">
      <w:pPr>
        <w:shd w:val="clear" w:color="auto" w:fill="FFFFFF"/>
        <w:spacing w:after="0" w:line="240" w:lineRule="auto"/>
        <w:rPr>
          <w:rFonts w:ascii="Segoe UI Historic" w:eastAsia="Times New Roman" w:hAnsi="Segoe UI Historic" w:cs="Segoe UI Historic"/>
          <w:color w:val="050505"/>
          <w:lang w:eastAsia="es-AR"/>
        </w:rPr>
      </w:pPr>
      <w:r w:rsidRPr="00D4152F">
        <w:rPr>
          <w:rFonts w:ascii="Segoe UI Historic" w:eastAsia="Times New Roman" w:hAnsi="Segoe UI Historic" w:cs="Segoe UI Historic"/>
          <w:color w:val="050505"/>
          <w:lang w:eastAsia="es-AR"/>
        </w:rPr>
        <w:t xml:space="preserve">La residencia es conocida como la “Quinta de los leones” por las esculturas de dos leones de mármol que adornan su entrada. </w:t>
      </w:r>
    </w:p>
    <w:p w:rsidR="00ED2CF4" w:rsidRPr="00D4152F" w:rsidRDefault="00ED2CF4" w:rsidP="00ED2CF4">
      <w:pPr>
        <w:shd w:val="clear" w:color="auto" w:fill="FFFFFF"/>
        <w:spacing w:after="0" w:line="240" w:lineRule="auto"/>
        <w:rPr>
          <w:rFonts w:ascii="Segoe UI Historic" w:eastAsia="Times New Roman" w:hAnsi="Segoe UI Historic" w:cs="Segoe UI Historic"/>
          <w:color w:val="050505"/>
          <w:lang w:eastAsia="es-AR"/>
        </w:rPr>
      </w:pPr>
      <w:r w:rsidRPr="00D4152F">
        <w:rPr>
          <w:rFonts w:ascii="Segoe UI Historic" w:eastAsia="Times New Roman" w:hAnsi="Segoe UI Historic" w:cs="Segoe UI Historic"/>
          <w:color w:val="050505"/>
          <w:lang w:eastAsia="es-AR"/>
        </w:rPr>
        <w:t xml:space="preserve">Fue construida por </w:t>
      </w:r>
      <w:proofErr w:type="spellStart"/>
      <w:r w:rsidRPr="00D4152F">
        <w:rPr>
          <w:rFonts w:ascii="Segoe UI Historic" w:eastAsia="Times New Roman" w:hAnsi="Segoe UI Historic" w:cs="Segoe UI Historic"/>
          <w:color w:val="050505"/>
          <w:lang w:eastAsia="es-AR"/>
        </w:rPr>
        <w:t>Preti</w:t>
      </w:r>
      <w:proofErr w:type="spellEnd"/>
      <w:r w:rsidRPr="00D4152F">
        <w:rPr>
          <w:rFonts w:ascii="Segoe UI Historic" w:eastAsia="Times New Roman" w:hAnsi="Segoe UI Historic" w:cs="Segoe UI Historic"/>
          <w:color w:val="050505"/>
          <w:lang w:eastAsia="es-AR"/>
        </w:rPr>
        <w:t xml:space="preserve"> en 1904 sobre un terreno de</w:t>
      </w:r>
      <w:r w:rsidR="00A62879" w:rsidRPr="00D4152F">
        <w:rPr>
          <w:rFonts w:ascii="Segoe UI Historic" w:eastAsia="Times New Roman" w:hAnsi="Segoe UI Historic" w:cs="Segoe UI Historic"/>
          <w:color w:val="050505"/>
          <w:lang w:eastAsia="es-AR"/>
        </w:rPr>
        <w:t xml:space="preserve"> 8.320 metros cuadrados, con estilo italiano y el</w:t>
      </w:r>
      <w:r w:rsidRPr="00D4152F">
        <w:rPr>
          <w:rFonts w:ascii="Segoe UI Historic" w:eastAsia="Times New Roman" w:hAnsi="Segoe UI Historic" w:cs="Segoe UI Historic"/>
          <w:color w:val="050505"/>
          <w:lang w:eastAsia="es-AR"/>
        </w:rPr>
        <w:t xml:space="preserve"> aspecto imponente que aún conserva. </w:t>
      </w:r>
    </w:p>
    <w:p w:rsidR="00ED2CF4" w:rsidRPr="00D4152F" w:rsidRDefault="00ED2CF4" w:rsidP="00ED2CF4">
      <w:pPr>
        <w:shd w:val="clear" w:color="auto" w:fill="FFFFFF"/>
        <w:spacing w:after="0" w:line="240" w:lineRule="auto"/>
        <w:rPr>
          <w:rFonts w:ascii="Segoe UI Historic" w:eastAsia="Times New Roman" w:hAnsi="Segoe UI Historic" w:cs="Segoe UI Historic"/>
          <w:color w:val="050505"/>
          <w:lang w:eastAsia="es-AR"/>
        </w:rPr>
      </w:pPr>
      <w:r w:rsidRPr="00D4152F">
        <w:rPr>
          <w:rFonts w:ascii="Segoe UI Historic" w:eastAsia="Times New Roman" w:hAnsi="Segoe UI Historic" w:cs="Segoe UI Historic"/>
          <w:color w:val="050505"/>
          <w:lang w:eastAsia="es-AR"/>
        </w:rPr>
        <w:t>Su valor histórico está dado porque allí ocurrieron hechos relevantes para el devenir de la ciudad. Por caso, el 30 de enero de 1909 se colocó la piedra fundamental del pueblo, en una ceremonia que contó con la presencia del gobernador Dr. Tomás Martínez.</w:t>
      </w:r>
    </w:p>
    <w:p w:rsidR="00ED2CF4" w:rsidRPr="00D4152F" w:rsidRDefault="00ED2CF4" w:rsidP="00ED2CF4">
      <w:pPr>
        <w:shd w:val="clear" w:color="auto" w:fill="FFFFFF"/>
        <w:spacing w:after="0" w:line="240" w:lineRule="auto"/>
        <w:rPr>
          <w:rFonts w:ascii="Segoe UI Historic" w:eastAsia="Times New Roman" w:hAnsi="Segoe UI Historic" w:cs="Segoe UI Historic"/>
          <w:color w:val="050505"/>
          <w:lang w:eastAsia="es-AR"/>
        </w:rPr>
      </w:pPr>
      <w:r w:rsidRPr="00D4152F">
        <w:rPr>
          <w:rFonts w:ascii="Segoe UI Historic" w:eastAsia="Times New Roman" w:hAnsi="Segoe UI Historic" w:cs="Segoe UI Historic"/>
          <w:color w:val="050505"/>
          <w:lang w:eastAsia="es-AR"/>
        </w:rPr>
        <w:t xml:space="preserve">Pero con el paso del tiempo, la construcción ha venido sufriendo graves deterioros, siendo el estado deplorable de los techos la muestra más visceral de su decadencia edilicia. </w:t>
      </w:r>
    </w:p>
    <w:p w:rsidR="00ED2CF4" w:rsidRPr="00D4152F" w:rsidRDefault="00ED2CF4" w:rsidP="00ED2CF4">
      <w:pPr>
        <w:shd w:val="clear" w:color="auto" w:fill="FFFFFF"/>
        <w:spacing w:after="0" w:line="240" w:lineRule="auto"/>
        <w:rPr>
          <w:rFonts w:ascii="Segoe UI Historic" w:eastAsia="Times New Roman" w:hAnsi="Segoe UI Historic" w:cs="Segoe UI Historic"/>
          <w:color w:val="050505"/>
          <w:lang w:eastAsia="es-AR"/>
        </w:rPr>
      </w:pPr>
      <w:r w:rsidRPr="00D4152F">
        <w:rPr>
          <w:rFonts w:ascii="Segoe UI Historic" w:eastAsia="Times New Roman" w:hAnsi="Segoe UI Historic" w:cs="Segoe UI Historic"/>
          <w:color w:val="050505"/>
          <w:lang w:eastAsia="es-AR"/>
        </w:rPr>
        <w:t xml:space="preserve">“Es un monumento histórico que se está cayendo a pedazos. Estamos rogando que no llueva porque si no tenemos que dormir con paraguas o cambiar las camas de lugar”, indica Eliseo </w:t>
      </w:r>
      <w:proofErr w:type="spellStart"/>
      <w:r w:rsidRPr="00D4152F">
        <w:rPr>
          <w:rFonts w:ascii="Segoe UI Historic" w:eastAsia="Times New Roman" w:hAnsi="Segoe UI Historic" w:cs="Segoe UI Historic"/>
          <w:color w:val="050505"/>
          <w:lang w:eastAsia="es-AR"/>
        </w:rPr>
        <w:t>Preti</w:t>
      </w:r>
      <w:proofErr w:type="spellEnd"/>
      <w:r w:rsidRPr="00D4152F">
        <w:rPr>
          <w:rFonts w:ascii="Segoe UI Historic" w:eastAsia="Times New Roman" w:hAnsi="Segoe UI Historic" w:cs="Segoe UI Historic"/>
          <w:color w:val="050505"/>
          <w:lang w:eastAsia="es-AR"/>
        </w:rPr>
        <w:t>, agregando que “en el último temporal se llovía más adentro que afuera, era infernal. Tomamos el café con leche en la cocina, con los pies en el agua”.</w:t>
      </w:r>
    </w:p>
    <w:p w:rsidR="00EE1A3C" w:rsidRPr="00D4152F" w:rsidRDefault="00EE1A3C"/>
    <w:sectPr w:rsidR="00EE1A3C" w:rsidRPr="00D41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F4"/>
    <w:rsid w:val="003E5750"/>
    <w:rsid w:val="00402852"/>
    <w:rsid w:val="004165D8"/>
    <w:rsid w:val="005770C9"/>
    <w:rsid w:val="008164D3"/>
    <w:rsid w:val="00A62879"/>
    <w:rsid w:val="00CD5C8E"/>
    <w:rsid w:val="00D4152F"/>
    <w:rsid w:val="00E35B16"/>
    <w:rsid w:val="00E90DCB"/>
    <w:rsid w:val="00ED2CF4"/>
    <w:rsid w:val="00EE1A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B54A5-8297-492E-9890-D64E7A7C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143324">
      <w:bodyDiv w:val="1"/>
      <w:marLeft w:val="0"/>
      <w:marRight w:val="0"/>
      <w:marTop w:val="0"/>
      <w:marBottom w:val="0"/>
      <w:divBdr>
        <w:top w:val="none" w:sz="0" w:space="0" w:color="auto"/>
        <w:left w:val="none" w:sz="0" w:space="0" w:color="auto"/>
        <w:bottom w:val="none" w:sz="0" w:space="0" w:color="auto"/>
        <w:right w:val="none" w:sz="0" w:space="0" w:color="auto"/>
      </w:divBdr>
      <w:divsChild>
        <w:div w:id="770781720">
          <w:marLeft w:val="0"/>
          <w:marRight w:val="0"/>
          <w:marTop w:val="0"/>
          <w:marBottom w:val="0"/>
          <w:divBdr>
            <w:top w:val="none" w:sz="0" w:space="0" w:color="auto"/>
            <w:left w:val="none" w:sz="0" w:space="0" w:color="auto"/>
            <w:bottom w:val="none" w:sz="0" w:space="0" w:color="auto"/>
            <w:right w:val="none" w:sz="0" w:space="0" w:color="auto"/>
          </w:divBdr>
        </w:div>
        <w:div w:id="1813323473">
          <w:marLeft w:val="0"/>
          <w:marRight w:val="0"/>
          <w:marTop w:val="0"/>
          <w:marBottom w:val="0"/>
          <w:divBdr>
            <w:top w:val="none" w:sz="0" w:space="0" w:color="auto"/>
            <w:left w:val="none" w:sz="0" w:space="0" w:color="auto"/>
            <w:bottom w:val="none" w:sz="0" w:space="0" w:color="auto"/>
            <w:right w:val="none" w:sz="0" w:space="0" w:color="auto"/>
          </w:divBdr>
        </w:div>
        <w:div w:id="1009329540">
          <w:marLeft w:val="0"/>
          <w:marRight w:val="0"/>
          <w:marTop w:val="0"/>
          <w:marBottom w:val="0"/>
          <w:divBdr>
            <w:top w:val="none" w:sz="0" w:space="0" w:color="auto"/>
            <w:left w:val="none" w:sz="0" w:space="0" w:color="auto"/>
            <w:bottom w:val="none" w:sz="0" w:space="0" w:color="auto"/>
            <w:right w:val="none" w:sz="0" w:space="0" w:color="auto"/>
          </w:divBdr>
        </w:div>
        <w:div w:id="1410033266">
          <w:marLeft w:val="0"/>
          <w:marRight w:val="0"/>
          <w:marTop w:val="0"/>
          <w:marBottom w:val="0"/>
          <w:divBdr>
            <w:top w:val="none" w:sz="0" w:space="0" w:color="auto"/>
            <w:left w:val="none" w:sz="0" w:space="0" w:color="auto"/>
            <w:bottom w:val="none" w:sz="0" w:space="0" w:color="auto"/>
            <w:right w:val="none" w:sz="0" w:space="0" w:color="auto"/>
          </w:divBdr>
        </w:div>
        <w:div w:id="1434276354">
          <w:marLeft w:val="0"/>
          <w:marRight w:val="0"/>
          <w:marTop w:val="0"/>
          <w:marBottom w:val="0"/>
          <w:divBdr>
            <w:top w:val="none" w:sz="0" w:space="0" w:color="auto"/>
            <w:left w:val="none" w:sz="0" w:space="0" w:color="auto"/>
            <w:bottom w:val="none" w:sz="0" w:space="0" w:color="auto"/>
            <w:right w:val="none" w:sz="0" w:space="0" w:color="auto"/>
          </w:divBdr>
        </w:div>
        <w:div w:id="772094174">
          <w:marLeft w:val="0"/>
          <w:marRight w:val="0"/>
          <w:marTop w:val="0"/>
          <w:marBottom w:val="0"/>
          <w:divBdr>
            <w:top w:val="none" w:sz="0" w:space="0" w:color="auto"/>
            <w:left w:val="none" w:sz="0" w:space="0" w:color="auto"/>
            <w:bottom w:val="none" w:sz="0" w:space="0" w:color="auto"/>
            <w:right w:val="none" w:sz="0" w:space="0" w:color="auto"/>
          </w:divBdr>
        </w:div>
        <w:div w:id="593830689">
          <w:marLeft w:val="0"/>
          <w:marRight w:val="0"/>
          <w:marTop w:val="0"/>
          <w:marBottom w:val="0"/>
          <w:divBdr>
            <w:top w:val="none" w:sz="0" w:space="0" w:color="auto"/>
            <w:left w:val="none" w:sz="0" w:space="0" w:color="auto"/>
            <w:bottom w:val="none" w:sz="0" w:space="0" w:color="auto"/>
            <w:right w:val="none" w:sz="0" w:space="0" w:color="auto"/>
          </w:divBdr>
        </w:div>
        <w:div w:id="1302072380">
          <w:marLeft w:val="0"/>
          <w:marRight w:val="0"/>
          <w:marTop w:val="0"/>
          <w:marBottom w:val="0"/>
          <w:divBdr>
            <w:top w:val="none" w:sz="0" w:space="0" w:color="auto"/>
            <w:left w:val="none" w:sz="0" w:space="0" w:color="auto"/>
            <w:bottom w:val="none" w:sz="0" w:space="0" w:color="auto"/>
            <w:right w:val="none" w:sz="0" w:space="0" w:color="auto"/>
          </w:divBdr>
        </w:div>
        <w:div w:id="1713572268">
          <w:marLeft w:val="0"/>
          <w:marRight w:val="0"/>
          <w:marTop w:val="0"/>
          <w:marBottom w:val="0"/>
          <w:divBdr>
            <w:top w:val="none" w:sz="0" w:space="0" w:color="auto"/>
            <w:left w:val="none" w:sz="0" w:space="0" w:color="auto"/>
            <w:bottom w:val="none" w:sz="0" w:space="0" w:color="auto"/>
            <w:right w:val="none" w:sz="0" w:space="0" w:color="auto"/>
          </w:divBdr>
        </w:div>
        <w:div w:id="444273746">
          <w:marLeft w:val="0"/>
          <w:marRight w:val="0"/>
          <w:marTop w:val="0"/>
          <w:marBottom w:val="0"/>
          <w:divBdr>
            <w:top w:val="none" w:sz="0" w:space="0" w:color="auto"/>
            <w:left w:val="none" w:sz="0" w:space="0" w:color="auto"/>
            <w:bottom w:val="none" w:sz="0" w:space="0" w:color="auto"/>
            <w:right w:val="none" w:sz="0" w:space="0" w:color="auto"/>
          </w:divBdr>
        </w:div>
        <w:div w:id="156384433">
          <w:marLeft w:val="0"/>
          <w:marRight w:val="0"/>
          <w:marTop w:val="0"/>
          <w:marBottom w:val="0"/>
          <w:divBdr>
            <w:top w:val="none" w:sz="0" w:space="0" w:color="auto"/>
            <w:left w:val="none" w:sz="0" w:space="0" w:color="auto"/>
            <w:bottom w:val="none" w:sz="0" w:space="0" w:color="auto"/>
            <w:right w:val="none" w:sz="0" w:space="0" w:color="auto"/>
          </w:divBdr>
        </w:div>
        <w:div w:id="1719351811">
          <w:marLeft w:val="0"/>
          <w:marRight w:val="0"/>
          <w:marTop w:val="0"/>
          <w:marBottom w:val="0"/>
          <w:divBdr>
            <w:top w:val="none" w:sz="0" w:space="0" w:color="auto"/>
            <w:left w:val="none" w:sz="0" w:space="0" w:color="auto"/>
            <w:bottom w:val="none" w:sz="0" w:space="0" w:color="auto"/>
            <w:right w:val="none" w:sz="0" w:space="0" w:color="auto"/>
          </w:divBdr>
        </w:div>
        <w:div w:id="440417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307</Words>
  <Characters>1691</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cp:revision>
  <dcterms:created xsi:type="dcterms:W3CDTF">2022-02-21T14:12:00Z</dcterms:created>
  <dcterms:modified xsi:type="dcterms:W3CDTF">2022-02-23T00:06:00Z</dcterms:modified>
</cp:coreProperties>
</file>