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3.4 Desarrollo del Backend</w:t>
      </w:r>
    </w:p>
    <w:p>
      <w:r>
        <w:t>El backend del sistema InvoiceMind fue construido utilizando el framework FastAPI, una tecnología moderna y eficiente basada en Python que permite la creación de APIs RESTful con alto rendimiento y soporte nativo para programación asincrónica. El backend cumple el rol central dentro del sistema, coordinando el flujo completo desde la recepción de archivos PDF, el procesamiento y extracción de datos fiscales, hasta la generación del archivo Excel y el almacenamiento del historial de los documentos procesados.</w:t>
      </w:r>
    </w:p>
    <w:p>
      <w:r>
        <w:t>A continuación, se describe en profundidad la arquitectura, estructura modular y lógica funcional del backend, conforme al diseño técnico implementado.</w:t>
      </w:r>
    </w:p>
    <w:p>
      <w:r>
        <w:t>3.4.1 Estructura General del Backend</w:t>
      </w:r>
    </w:p>
    <w:p>
      <w:r>
        <w:t>La estructura del backend fue organizada de forma modular, con separación clara de responsabilidades entre los diferentes componentes. A nivel general, se compone de los siguientes archivos y carpetas:</w:t>
        <w:br/>
        <w:br/>
        <w:t>app/</w:t>
        <w:br/>
        <w:t>│</w:t>
        <w:br/>
        <w:t>├── main.py                      # Endpoints principales de FastAPI</w:t>
        <w:br/>
        <w:t>├── crud/                        # Módulos de persistencia en base de datos</w:t>
        <w:br/>
        <w:t>│   ├── historial.py             # Guardado de PDFs procesados</w:t>
        <w:br/>
        <w:t>│   └── historial_excel.py       # Guardado de Excels generados</w:t>
        <w:br/>
        <w:t>├── utils/</w:t>
        <w:br/>
        <w:t>│   ├── procesar_facturas.py     # Procesamiento asincrónico en lotes</w:t>
        <w:br/>
        <w:t>│   ├── pdf_utils.py             # Extracción de texto y tipo de documento</w:t>
        <w:br/>
        <w:t>│   ├── leer_qr.py               # Detección y lectura de códigos QR</w:t>
        <w:br/>
        <w:t>│   ├── parsear_qr.py            # Decodificación de parámetros del QR</w:t>
        <w:br/>
        <w:t>│   ├── extraer_bs.py            # Extracción adicional con Regex + BeautifulSoup</w:t>
        <w:br/>
        <w:t>│   ├── completar_llm.py         # Completado de datos con IA (Gemini)</w:t>
        <w:br/>
        <w:t>│   └── plantilla.py             # Plantilla base para estructuración JSON</w:t>
      </w:r>
    </w:p>
    <w:p>
      <w:r>
        <w:t>3.4.2 Punto de Entrada: /procesar-excel</w:t>
      </w:r>
    </w:p>
    <w:p>
      <w:r>
        <w:t>Ubicado en main.py, el endpoint /procesar-excel es el punto de entrada principal para el usuario. Permite subir uno o varios archivos PDF y desencadena el flujo de procesamiento.</w:t>
        <w:br/>
        <w:br/>
        <w:t>Pasos:</w:t>
        <w:br/>
        <w:t>- Se valida el token del usuario y se comprueba si posee procesamientos disponibles.</w:t>
        <w:br/>
        <w:t>- Se verifica que la cantidad de archivos subidos no exceda el límite según su plan.</w:t>
        <w:br/>
        <w:t>- Se llama a la función procesar_lote_facturas() pasando los archivos en binario y el ID del usuario.</w:t>
        <w:br/>
        <w:t>- Una vez finalizado el procesamiento, se genera el archivo Excel y se devuelve como respuesta en StreamingResponse.</w:t>
      </w:r>
    </w:p>
    <w:p>
      <w:r>
        <w:t>3.4.3 Procesamiento Asíncrono en Lotes</w:t>
      </w:r>
    </w:p>
    <w:p>
      <w:r>
        <w:t>Función: procesar_lote_facturas()</w:t>
        <w:br/>
        <w:t>Archivo: procesar_facturas.py</w:t>
        <w:br/>
        <w:br/>
        <w:t>Esta función permite procesar múltiples facturas en paralelo mediante la creación de tareas asincrónicas usando asyncio.gather().</w:t>
        <w:br/>
        <w:br/>
        <w:t>Pasos:</w:t>
        <w:br/>
        <w:t>- Por cada archivo PDF se lanza una tarea individual llamando a procesar_factura_pdf().</w:t>
        <w:br/>
        <w:t>- Se recolectan los resultados de cada tarea en un listado de JSONs.</w:t>
        <w:br/>
        <w:t>- Se mapean los datos a un formato plano para Excel.</w:t>
        <w:br/>
        <w:t>- Se construye un DataFrame de pandas y se genera el archivo Excel.</w:t>
        <w:br/>
        <w:br/>
        <w:t>Esto permite escalar horizontalmente el sistema y reducir el tiempo de espera del usuario.</w:t>
      </w:r>
    </w:p>
    <w:p>
      <w:r>
        <w:t>3.4.4 Procesamiento Individual de Cada Factura</w:t>
      </w:r>
    </w:p>
    <w:p>
      <w:r>
        <w:t>Función: procesar_factura_pdf(pdf_bytes)</w:t>
        <w:br/>
        <w:t>Ubicación: procesar_facturas.py</w:t>
        <w:br/>
        <w:br/>
        <w:t>Esta función orquesta todas las etapas de procesamiento para una única factura. El primer paso es determinar si la factura es digital o escaneada.</w:t>
      </w:r>
    </w:p>
    <w:p>
      <w:r>
        <w:t>... (contenido continúa en el documento completo)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