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228B" w14:textId="77777777" w:rsidR="007A5A94" w:rsidRPr="007A5A94" w:rsidRDefault="00A61977" w:rsidP="007A5A94">
      <w:pPr>
        <w:pStyle w:val="Title"/>
        <w:jc w:val="right"/>
        <w:rPr>
          <w:b/>
          <w:sz w:val="72"/>
          <w:szCs w:val="72"/>
        </w:rPr>
      </w:pPr>
      <w:bookmarkStart w:id="0" w:name="_Toc18396389"/>
      <w:proofErr w:type="spellStart"/>
      <w:r>
        <w:rPr>
          <w:b/>
          <w:sz w:val="72"/>
          <w:szCs w:val="72"/>
        </w:rPr>
        <w:t>TurnTo</w:t>
      </w:r>
      <w:proofErr w:type="spellEnd"/>
      <w:r w:rsidR="00526088">
        <w:rPr>
          <w:b/>
          <w:sz w:val="72"/>
          <w:szCs w:val="72"/>
        </w:rPr>
        <w:t>®</w:t>
      </w:r>
      <w:r>
        <w:rPr>
          <w:b/>
          <w:sz w:val="72"/>
          <w:szCs w:val="72"/>
        </w:rPr>
        <w:t xml:space="preserve"> LINK Integration</w:t>
      </w:r>
    </w:p>
    <w:p w14:paraId="614F0B68" w14:textId="77777777" w:rsidR="007A5A94" w:rsidRPr="007A5A94" w:rsidRDefault="007A5A94" w:rsidP="007A5A94"/>
    <w:p w14:paraId="3075779D" w14:textId="48380EB3"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7A56AB" w:rsidRPr="007A56AB">
        <w:rPr>
          <w:rFonts w:asciiTheme="majorHAnsi" w:hAnsiTheme="majorHAnsi"/>
          <w:lang w:bidi="en-US"/>
        </w:rPr>
        <w:t>1</w:t>
      </w:r>
      <w:r w:rsidR="00B60262">
        <w:rPr>
          <w:rFonts w:asciiTheme="majorHAnsi" w:hAnsiTheme="majorHAnsi"/>
          <w:lang w:bidi="en-US"/>
        </w:rPr>
        <w:t>6</w:t>
      </w:r>
      <w:r w:rsidR="007A56AB" w:rsidRPr="007A56AB">
        <w:rPr>
          <w:rFonts w:asciiTheme="majorHAnsi" w:hAnsiTheme="majorHAnsi"/>
          <w:lang w:bidi="en-US"/>
        </w:rPr>
        <w:t>.1.0</w:t>
      </w:r>
    </w:p>
    <w:p w14:paraId="257A8BEB" w14:textId="77777777" w:rsidR="007A5A94" w:rsidRDefault="007A5A94" w:rsidP="007A5A94">
      <w:bookmarkStart w:id="1" w:name="O_109"/>
      <w:bookmarkEnd w:id="1"/>
    </w:p>
    <w:p w14:paraId="69566D97" w14:textId="77777777" w:rsidR="003A546F" w:rsidRPr="00F10C2D" w:rsidRDefault="003A546F" w:rsidP="003A546F">
      <w:pPr>
        <w:spacing w:line="240" w:lineRule="auto"/>
        <w:jc w:val="center"/>
        <w:rPr>
          <w:rFonts w:ascii="Arial" w:eastAsia="Arial" w:hAnsi="Arial" w:cs="Arial"/>
          <w:b/>
          <w:sz w:val="32"/>
          <w:szCs w:val="32"/>
        </w:rPr>
      </w:pPr>
    </w:p>
    <w:p w14:paraId="33B7350A"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bidi="ar-SA"/>
        </w:rPr>
        <w:drawing>
          <wp:inline distT="0" distB="0" distL="0" distR="0" wp14:anchorId="03B7D573" wp14:editId="3E845BA5">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167A8BCA" w14:textId="77777777" w:rsidR="003A546F" w:rsidRPr="00F10C2D" w:rsidRDefault="003A546F" w:rsidP="003A546F">
      <w:pPr>
        <w:spacing w:line="240" w:lineRule="auto"/>
        <w:ind w:right="-1187"/>
        <w:jc w:val="center"/>
        <w:rPr>
          <w:rFonts w:ascii="Arial" w:hAnsi="Arial"/>
          <w:b/>
          <w:sz w:val="36"/>
        </w:rPr>
      </w:pPr>
    </w:p>
    <w:p w14:paraId="76517EF9" w14:textId="77777777" w:rsidR="003A546F" w:rsidRPr="00F10C2D" w:rsidRDefault="003A546F" w:rsidP="003A546F">
      <w:pPr>
        <w:spacing w:line="240" w:lineRule="auto"/>
        <w:ind w:right="-1187"/>
        <w:jc w:val="center"/>
        <w:rPr>
          <w:rFonts w:ascii="Arial" w:hAnsi="Arial"/>
          <w:b/>
          <w:sz w:val="36"/>
        </w:rPr>
      </w:pPr>
    </w:p>
    <w:p w14:paraId="2F81184F" w14:textId="77777777" w:rsidR="00AA534C" w:rsidRDefault="00AA534C" w:rsidP="003A546F">
      <w:pPr>
        <w:spacing w:line="240" w:lineRule="auto"/>
        <w:ind w:right="-1187"/>
        <w:jc w:val="center"/>
        <w:rPr>
          <w:rFonts w:ascii="Arial" w:hAnsi="Arial"/>
          <w:sz w:val="28"/>
        </w:rPr>
      </w:pPr>
    </w:p>
    <w:p w14:paraId="068E604D" w14:textId="77777777" w:rsidR="00526088" w:rsidRDefault="00526088" w:rsidP="003A546F">
      <w:pPr>
        <w:spacing w:line="240" w:lineRule="auto"/>
        <w:ind w:right="-1187"/>
        <w:jc w:val="center"/>
        <w:rPr>
          <w:rFonts w:ascii="Arial" w:hAnsi="Arial"/>
          <w:sz w:val="28"/>
        </w:rPr>
      </w:pPr>
    </w:p>
    <w:p w14:paraId="1F111608"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14:paraId="6D870340" w14:textId="77777777" w:rsidR="00F02EC2" w:rsidRDefault="00F02EC2" w:rsidP="00196A4C">
          <w:pPr>
            <w:pStyle w:val="TOCHeading"/>
            <w:numPr>
              <w:ilvl w:val="0"/>
              <w:numId w:val="0"/>
            </w:numPr>
            <w:ind w:left="720"/>
          </w:pPr>
          <w:r>
            <w:t>Table of Contents</w:t>
          </w:r>
        </w:p>
        <w:p w14:paraId="6F949FFD" w14:textId="77777777" w:rsidR="00F86849" w:rsidRDefault="00D140A1">
          <w:pPr>
            <w:pStyle w:val="TOC1"/>
            <w:tabs>
              <w:tab w:val="left" w:pos="1258"/>
            </w:tabs>
            <w:rPr>
              <w:sz w:val="24"/>
              <w:szCs w:val="24"/>
              <w:lang w:bidi="ar-SA"/>
            </w:rPr>
          </w:pPr>
          <w:r>
            <w:fldChar w:fldCharType="begin"/>
          </w:r>
          <w:r w:rsidR="00F02EC2">
            <w:instrText xml:space="preserve"> TOC \o "1-3" \h \z \u </w:instrText>
          </w:r>
          <w:r>
            <w:fldChar w:fldCharType="separate"/>
          </w:r>
          <w:r w:rsidR="00F86849">
            <w:t>1.</w:t>
          </w:r>
          <w:r w:rsidR="00F86849">
            <w:rPr>
              <w:sz w:val="24"/>
              <w:szCs w:val="24"/>
              <w:lang w:bidi="ar-SA"/>
            </w:rPr>
            <w:tab/>
          </w:r>
          <w:r w:rsidR="00F86849">
            <w:t>Summary</w:t>
          </w:r>
          <w:r w:rsidR="00F86849">
            <w:tab/>
          </w:r>
          <w:r>
            <w:fldChar w:fldCharType="begin"/>
          </w:r>
          <w:r w:rsidR="006D4458">
            <w:instrText xml:space="preserve"> PAGEREF _Toc219998000 \h </w:instrText>
          </w:r>
          <w:r>
            <w:fldChar w:fldCharType="separate"/>
          </w:r>
          <w:r w:rsidR="00F86849">
            <w:t>1-3</w:t>
          </w:r>
          <w:r>
            <w:fldChar w:fldCharType="end"/>
          </w:r>
        </w:p>
        <w:p w14:paraId="33CAA2EC" w14:textId="77777777" w:rsidR="00F86849" w:rsidRDefault="00F86849">
          <w:pPr>
            <w:pStyle w:val="TOC1"/>
            <w:tabs>
              <w:tab w:val="left" w:pos="1258"/>
            </w:tabs>
            <w:rPr>
              <w:sz w:val="24"/>
              <w:szCs w:val="24"/>
              <w:lang w:bidi="ar-SA"/>
            </w:rPr>
          </w:pPr>
          <w:r>
            <w:t>2.</w:t>
          </w:r>
          <w:r>
            <w:rPr>
              <w:sz w:val="24"/>
              <w:szCs w:val="24"/>
              <w:lang w:bidi="ar-SA"/>
            </w:rPr>
            <w:tab/>
          </w:r>
          <w:r>
            <w:t>Component Overview</w:t>
          </w:r>
          <w:r>
            <w:tab/>
          </w:r>
          <w:r w:rsidR="00D140A1">
            <w:fldChar w:fldCharType="begin"/>
          </w:r>
          <w:r w:rsidR="006D4458">
            <w:instrText xml:space="preserve"> PAGEREF _Toc219998001 \h </w:instrText>
          </w:r>
          <w:r w:rsidR="00D140A1">
            <w:fldChar w:fldCharType="separate"/>
          </w:r>
          <w:r>
            <w:t>2-4</w:t>
          </w:r>
          <w:r w:rsidR="00D140A1">
            <w:fldChar w:fldCharType="end"/>
          </w:r>
        </w:p>
        <w:p w14:paraId="7FD914DE" w14:textId="77777777" w:rsidR="00F86849" w:rsidRDefault="00F86849">
          <w:pPr>
            <w:pStyle w:val="TOC2"/>
            <w:tabs>
              <w:tab w:val="left" w:pos="1380"/>
            </w:tabs>
            <w:rPr>
              <w:sz w:val="24"/>
              <w:szCs w:val="24"/>
              <w:lang w:bidi="ar-SA"/>
            </w:rPr>
          </w:pPr>
          <w:r>
            <w:t>2.1</w:t>
          </w:r>
          <w:r>
            <w:rPr>
              <w:sz w:val="24"/>
              <w:szCs w:val="24"/>
              <w:lang w:bidi="ar-SA"/>
            </w:rPr>
            <w:tab/>
          </w:r>
          <w:r>
            <w:t>Functional Overview</w:t>
          </w:r>
          <w:r>
            <w:tab/>
          </w:r>
          <w:r w:rsidR="00D140A1">
            <w:fldChar w:fldCharType="begin"/>
          </w:r>
          <w:r w:rsidR="006D4458">
            <w:instrText xml:space="preserve"> PAGEREF _Toc219998002 \h </w:instrText>
          </w:r>
          <w:r w:rsidR="00D140A1">
            <w:fldChar w:fldCharType="separate"/>
          </w:r>
          <w:r>
            <w:t>2-4</w:t>
          </w:r>
          <w:r w:rsidR="00D140A1">
            <w:fldChar w:fldCharType="end"/>
          </w:r>
        </w:p>
        <w:p w14:paraId="46028062" w14:textId="77777777" w:rsidR="00F86849" w:rsidRDefault="00F86849">
          <w:pPr>
            <w:pStyle w:val="TOC2"/>
            <w:tabs>
              <w:tab w:val="left" w:pos="1380"/>
            </w:tabs>
            <w:rPr>
              <w:sz w:val="24"/>
              <w:szCs w:val="24"/>
              <w:lang w:bidi="ar-SA"/>
            </w:rPr>
          </w:pPr>
          <w:r>
            <w:t>2.2</w:t>
          </w:r>
          <w:r>
            <w:rPr>
              <w:sz w:val="24"/>
              <w:szCs w:val="24"/>
              <w:lang w:bidi="ar-SA"/>
            </w:rPr>
            <w:tab/>
          </w:r>
          <w:r>
            <w:t>Use Cases</w:t>
          </w:r>
          <w:r>
            <w:tab/>
          </w:r>
          <w:r w:rsidR="00D140A1">
            <w:fldChar w:fldCharType="begin"/>
          </w:r>
          <w:r w:rsidR="006D4458">
            <w:instrText xml:space="preserve"> PAGEREF _Toc219998003 \h </w:instrText>
          </w:r>
          <w:r w:rsidR="00D140A1">
            <w:fldChar w:fldCharType="separate"/>
          </w:r>
          <w:r>
            <w:t>2-4</w:t>
          </w:r>
          <w:r w:rsidR="00D140A1">
            <w:fldChar w:fldCharType="end"/>
          </w:r>
        </w:p>
        <w:p w14:paraId="690413A1" w14:textId="77777777" w:rsidR="00F86849" w:rsidRDefault="00F86849">
          <w:pPr>
            <w:pStyle w:val="TOC2"/>
            <w:tabs>
              <w:tab w:val="left" w:pos="1380"/>
            </w:tabs>
            <w:rPr>
              <w:sz w:val="24"/>
              <w:szCs w:val="24"/>
              <w:lang w:bidi="ar-SA"/>
            </w:rPr>
          </w:pPr>
          <w:r>
            <w:t>2.3</w:t>
          </w:r>
          <w:r>
            <w:rPr>
              <w:sz w:val="24"/>
              <w:szCs w:val="24"/>
              <w:lang w:bidi="ar-SA"/>
            </w:rPr>
            <w:tab/>
          </w:r>
          <w:r>
            <w:t>Limitations, Constraints</w:t>
          </w:r>
          <w:r>
            <w:tab/>
          </w:r>
          <w:r w:rsidR="00D140A1">
            <w:fldChar w:fldCharType="begin"/>
          </w:r>
          <w:r w:rsidR="006D4458">
            <w:instrText xml:space="preserve"> PAGEREF _Toc219998004 \h </w:instrText>
          </w:r>
          <w:r w:rsidR="00D140A1">
            <w:fldChar w:fldCharType="separate"/>
          </w:r>
          <w:r>
            <w:t>2-4</w:t>
          </w:r>
          <w:r w:rsidR="00D140A1">
            <w:fldChar w:fldCharType="end"/>
          </w:r>
        </w:p>
        <w:p w14:paraId="5C71F422" w14:textId="77777777" w:rsidR="00F86849" w:rsidRDefault="00F86849">
          <w:pPr>
            <w:pStyle w:val="TOC2"/>
            <w:tabs>
              <w:tab w:val="left" w:pos="1380"/>
            </w:tabs>
            <w:rPr>
              <w:sz w:val="24"/>
              <w:szCs w:val="24"/>
              <w:lang w:bidi="ar-SA"/>
            </w:rPr>
          </w:pPr>
          <w:r>
            <w:t>2.4</w:t>
          </w:r>
          <w:r>
            <w:rPr>
              <w:sz w:val="24"/>
              <w:szCs w:val="24"/>
              <w:lang w:bidi="ar-SA"/>
            </w:rPr>
            <w:tab/>
          </w:r>
          <w:r>
            <w:t>Compatibility</w:t>
          </w:r>
          <w:r>
            <w:tab/>
          </w:r>
          <w:r w:rsidR="00D140A1">
            <w:fldChar w:fldCharType="begin"/>
          </w:r>
          <w:r w:rsidR="006D4458">
            <w:instrText xml:space="preserve"> PAGEREF _Toc219998005 \h </w:instrText>
          </w:r>
          <w:r w:rsidR="00D140A1">
            <w:fldChar w:fldCharType="separate"/>
          </w:r>
          <w:r>
            <w:t>2-4</w:t>
          </w:r>
          <w:r w:rsidR="00D140A1">
            <w:fldChar w:fldCharType="end"/>
          </w:r>
        </w:p>
        <w:p w14:paraId="1AAFA4BB" w14:textId="77777777" w:rsidR="00F86849" w:rsidRDefault="00F86849">
          <w:pPr>
            <w:pStyle w:val="TOC2"/>
            <w:tabs>
              <w:tab w:val="left" w:pos="1380"/>
            </w:tabs>
            <w:rPr>
              <w:sz w:val="24"/>
              <w:szCs w:val="24"/>
              <w:lang w:bidi="ar-SA"/>
            </w:rPr>
          </w:pPr>
          <w:r>
            <w:t>2.5</w:t>
          </w:r>
          <w:r>
            <w:rPr>
              <w:sz w:val="24"/>
              <w:szCs w:val="24"/>
              <w:lang w:bidi="ar-SA"/>
            </w:rPr>
            <w:tab/>
          </w:r>
          <w:r>
            <w:t>Privacy, Payment</w:t>
          </w:r>
          <w:r>
            <w:tab/>
          </w:r>
          <w:r w:rsidR="00D140A1">
            <w:fldChar w:fldCharType="begin"/>
          </w:r>
          <w:r w:rsidR="006D4458">
            <w:instrText xml:space="preserve"> PAGEREF _Toc219998006 \h </w:instrText>
          </w:r>
          <w:r w:rsidR="00D140A1">
            <w:fldChar w:fldCharType="separate"/>
          </w:r>
          <w:r>
            <w:t>2-4</w:t>
          </w:r>
          <w:r w:rsidR="00D140A1">
            <w:fldChar w:fldCharType="end"/>
          </w:r>
        </w:p>
        <w:p w14:paraId="5F4F4E62" w14:textId="77777777" w:rsidR="00F86849" w:rsidRDefault="00F86849">
          <w:pPr>
            <w:pStyle w:val="TOC1"/>
            <w:tabs>
              <w:tab w:val="left" w:pos="1258"/>
            </w:tabs>
            <w:rPr>
              <w:sz w:val="24"/>
              <w:szCs w:val="24"/>
              <w:lang w:bidi="ar-SA"/>
            </w:rPr>
          </w:pPr>
          <w:r>
            <w:t>3.</w:t>
          </w:r>
          <w:r>
            <w:rPr>
              <w:sz w:val="24"/>
              <w:szCs w:val="24"/>
              <w:lang w:bidi="ar-SA"/>
            </w:rPr>
            <w:tab/>
          </w:r>
          <w:r>
            <w:t>Implementation Guide</w:t>
          </w:r>
          <w:r>
            <w:tab/>
          </w:r>
          <w:r w:rsidR="00D140A1">
            <w:fldChar w:fldCharType="begin"/>
          </w:r>
          <w:r w:rsidR="006D4458">
            <w:instrText xml:space="preserve"> PAGEREF _Toc219998007 \h </w:instrText>
          </w:r>
          <w:r w:rsidR="00D140A1">
            <w:fldChar w:fldCharType="separate"/>
          </w:r>
          <w:r>
            <w:t>3-6</w:t>
          </w:r>
          <w:r w:rsidR="00D140A1">
            <w:fldChar w:fldCharType="end"/>
          </w:r>
        </w:p>
        <w:p w14:paraId="007EE524" w14:textId="77777777" w:rsidR="00F86849" w:rsidRDefault="00F86849">
          <w:pPr>
            <w:pStyle w:val="TOC2"/>
            <w:tabs>
              <w:tab w:val="left" w:pos="1380"/>
            </w:tabs>
            <w:rPr>
              <w:sz w:val="24"/>
              <w:szCs w:val="24"/>
              <w:lang w:bidi="ar-SA"/>
            </w:rPr>
          </w:pPr>
          <w:r>
            <w:t>3.1</w:t>
          </w:r>
          <w:r>
            <w:rPr>
              <w:sz w:val="24"/>
              <w:szCs w:val="24"/>
              <w:lang w:bidi="ar-SA"/>
            </w:rPr>
            <w:tab/>
          </w:r>
          <w:r>
            <w:t>Setup</w:t>
          </w:r>
          <w:r>
            <w:tab/>
          </w:r>
          <w:r w:rsidR="00D140A1">
            <w:fldChar w:fldCharType="begin"/>
          </w:r>
          <w:r w:rsidR="006D4458">
            <w:instrText xml:space="preserve"> PAGEREF _Toc219998008 \h </w:instrText>
          </w:r>
          <w:r w:rsidR="00D140A1">
            <w:fldChar w:fldCharType="separate"/>
          </w:r>
          <w:r>
            <w:t>3-6</w:t>
          </w:r>
          <w:r w:rsidR="00D140A1">
            <w:fldChar w:fldCharType="end"/>
          </w:r>
        </w:p>
        <w:p w14:paraId="1F2939E5" w14:textId="77777777" w:rsidR="00F86849" w:rsidRDefault="00F86849">
          <w:pPr>
            <w:pStyle w:val="TOC2"/>
            <w:tabs>
              <w:tab w:val="left" w:pos="1380"/>
            </w:tabs>
            <w:rPr>
              <w:sz w:val="24"/>
              <w:szCs w:val="24"/>
              <w:lang w:bidi="ar-SA"/>
            </w:rPr>
          </w:pPr>
          <w:r>
            <w:t>3.2</w:t>
          </w:r>
          <w:r>
            <w:rPr>
              <w:sz w:val="24"/>
              <w:szCs w:val="24"/>
              <w:lang w:bidi="ar-SA"/>
            </w:rPr>
            <w:tab/>
          </w:r>
          <w:r>
            <w:t>Configuration</w:t>
          </w:r>
          <w:r>
            <w:tab/>
          </w:r>
          <w:r w:rsidR="00D140A1">
            <w:fldChar w:fldCharType="begin"/>
          </w:r>
          <w:r w:rsidR="006D4458">
            <w:instrText xml:space="preserve"> PAGEREF _Toc219998009 \h </w:instrText>
          </w:r>
          <w:r w:rsidR="00D140A1">
            <w:fldChar w:fldCharType="separate"/>
          </w:r>
          <w:r>
            <w:t>3-6</w:t>
          </w:r>
          <w:r w:rsidR="00D140A1">
            <w:fldChar w:fldCharType="end"/>
          </w:r>
        </w:p>
        <w:p w14:paraId="0B9ED94B" w14:textId="77777777" w:rsidR="00F86849" w:rsidRDefault="00F86849">
          <w:pPr>
            <w:pStyle w:val="TOC3"/>
            <w:tabs>
              <w:tab w:val="left" w:pos="1547"/>
            </w:tabs>
            <w:rPr>
              <w:sz w:val="24"/>
              <w:szCs w:val="24"/>
              <w:lang w:bidi="ar-SA"/>
            </w:rPr>
          </w:pPr>
          <w:r w:rsidRPr="007D7B7B">
            <w:t>3.2.1</w:t>
          </w:r>
          <w:r>
            <w:rPr>
              <w:sz w:val="24"/>
              <w:szCs w:val="24"/>
              <w:lang w:bidi="ar-SA"/>
            </w:rPr>
            <w:tab/>
          </w:r>
          <w:r>
            <w:t>Setting up your site</w:t>
          </w:r>
          <w:r>
            <w:tab/>
          </w:r>
          <w:r w:rsidR="00D140A1">
            <w:fldChar w:fldCharType="begin"/>
          </w:r>
          <w:r w:rsidR="006D4458">
            <w:instrText xml:space="preserve"> PAGEREF _Toc219998010 \h </w:instrText>
          </w:r>
          <w:r w:rsidR="00D140A1">
            <w:fldChar w:fldCharType="separate"/>
          </w:r>
          <w:r>
            <w:t>3-6</w:t>
          </w:r>
          <w:r w:rsidR="00D140A1">
            <w:fldChar w:fldCharType="end"/>
          </w:r>
        </w:p>
        <w:p w14:paraId="6802BBB7" w14:textId="77777777" w:rsidR="00F86849" w:rsidRDefault="00F86849">
          <w:pPr>
            <w:pStyle w:val="TOC3"/>
            <w:tabs>
              <w:tab w:val="left" w:pos="1547"/>
            </w:tabs>
            <w:rPr>
              <w:sz w:val="24"/>
              <w:szCs w:val="24"/>
              <w:lang w:bidi="ar-SA"/>
            </w:rPr>
          </w:pPr>
          <w:r w:rsidRPr="007D7B7B">
            <w:t>3.2.2</w:t>
          </w:r>
          <w:r>
            <w:rPr>
              <w:sz w:val="24"/>
              <w:szCs w:val="24"/>
              <w:lang w:bidi="ar-SA"/>
            </w:rPr>
            <w:tab/>
          </w:r>
          <w:r w:rsidRPr="007D7B7B">
            <w:rPr>
              <w:iCs/>
            </w:rPr>
            <w:t>Create TurnTo Custom Object</w:t>
          </w:r>
          <w:r>
            <w:tab/>
          </w:r>
          <w:r w:rsidR="00D140A1">
            <w:fldChar w:fldCharType="begin"/>
          </w:r>
          <w:r w:rsidR="006D4458">
            <w:instrText xml:space="preserve"> PAGEREF _Toc219998011 \h </w:instrText>
          </w:r>
          <w:r w:rsidR="00D140A1">
            <w:fldChar w:fldCharType="separate"/>
          </w:r>
          <w:r>
            <w:t>3-7</w:t>
          </w:r>
          <w:r w:rsidR="00D140A1">
            <w:fldChar w:fldCharType="end"/>
          </w:r>
        </w:p>
        <w:p w14:paraId="4BE85D25" w14:textId="77777777" w:rsidR="00F86849" w:rsidRDefault="00F86849">
          <w:pPr>
            <w:pStyle w:val="TOC3"/>
            <w:tabs>
              <w:tab w:val="left" w:pos="1547"/>
            </w:tabs>
            <w:rPr>
              <w:sz w:val="24"/>
              <w:szCs w:val="24"/>
              <w:lang w:bidi="ar-SA"/>
            </w:rPr>
          </w:pPr>
          <w:r w:rsidRPr="007D7B7B">
            <w:t>3.2.3</w:t>
          </w:r>
          <w:r>
            <w:rPr>
              <w:sz w:val="24"/>
              <w:szCs w:val="24"/>
              <w:lang w:bidi="ar-SA"/>
            </w:rPr>
            <w:tab/>
          </w:r>
          <w:r>
            <w:t>Set up your Catalog Feed Job</w:t>
          </w:r>
          <w:r>
            <w:tab/>
          </w:r>
          <w:r w:rsidR="00D140A1">
            <w:fldChar w:fldCharType="begin"/>
          </w:r>
          <w:r w:rsidR="006D4458">
            <w:instrText xml:space="preserve"> PAGEREF _Toc219998012 \h </w:instrText>
          </w:r>
          <w:r w:rsidR="00D140A1">
            <w:fldChar w:fldCharType="separate"/>
          </w:r>
          <w:r>
            <w:t>3-7</w:t>
          </w:r>
          <w:r w:rsidR="00D140A1">
            <w:fldChar w:fldCharType="end"/>
          </w:r>
        </w:p>
        <w:p w14:paraId="2C4A27C3" w14:textId="77777777" w:rsidR="00F86849" w:rsidRDefault="00F86849">
          <w:pPr>
            <w:pStyle w:val="TOC3"/>
            <w:tabs>
              <w:tab w:val="left" w:pos="1547"/>
            </w:tabs>
            <w:rPr>
              <w:sz w:val="24"/>
              <w:szCs w:val="24"/>
              <w:lang w:bidi="ar-SA"/>
            </w:rPr>
          </w:pPr>
          <w:r w:rsidRPr="007D7B7B">
            <w:t>3.2.4</w:t>
          </w:r>
          <w:r>
            <w:rPr>
              <w:sz w:val="24"/>
              <w:szCs w:val="24"/>
              <w:lang w:bidi="ar-SA"/>
            </w:rPr>
            <w:tab/>
          </w:r>
          <w:r>
            <w:t>Set up your Historical Feed Job</w:t>
          </w:r>
          <w:r>
            <w:tab/>
          </w:r>
          <w:r w:rsidR="00D140A1">
            <w:fldChar w:fldCharType="begin"/>
          </w:r>
          <w:r w:rsidR="006D4458">
            <w:instrText xml:space="preserve"> PAGEREF _Toc219998013 \h </w:instrText>
          </w:r>
          <w:r w:rsidR="00D140A1">
            <w:fldChar w:fldCharType="separate"/>
          </w:r>
          <w:r>
            <w:t>3-8</w:t>
          </w:r>
          <w:r w:rsidR="00D140A1">
            <w:fldChar w:fldCharType="end"/>
          </w:r>
        </w:p>
        <w:p w14:paraId="33E43D15" w14:textId="77777777" w:rsidR="00F86849" w:rsidRDefault="00F86849">
          <w:pPr>
            <w:pStyle w:val="TOC3"/>
            <w:tabs>
              <w:tab w:val="left" w:pos="1547"/>
            </w:tabs>
            <w:rPr>
              <w:sz w:val="24"/>
              <w:szCs w:val="24"/>
              <w:lang w:bidi="ar-SA"/>
            </w:rPr>
          </w:pPr>
          <w:r w:rsidRPr="007D7B7B">
            <w:t>3.2.5</w:t>
          </w:r>
          <w:r>
            <w:rPr>
              <w:sz w:val="24"/>
              <w:szCs w:val="24"/>
              <w:lang w:bidi="ar-SA"/>
            </w:rPr>
            <w:tab/>
          </w:r>
          <w:r>
            <w:t>Upload a Historical Feed</w:t>
          </w:r>
          <w:r>
            <w:tab/>
          </w:r>
          <w:r w:rsidR="00D140A1">
            <w:fldChar w:fldCharType="begin"/>
          </w:r>
          <w:r w:rsidR="006D4458">
            <w:instrText xml:space="preserve"> PAGEREF _Toc219998014 \h </w:instrText>
          </w:r>
          <w:r w:rsidR="00D140A1">
            <w:fldChar w:fldCharType="separate"/>
          </w:r>
          <w:r>
            <w:t>3-9</w:t>
          </w:r>
          <w:r w:rsidR="00D140A1">
            <w:fldChar w:fldCharType="end"/>
          </w:r>
        </w:p>
        <w:p w14:paraId="56080EEB" w14:textId="77777777" w:rsidR="00F86849" w:rsidRDefault="00F86849">
          <w:pPr>
            <w:pStyle w:val="TOC2"/>
            <w:tabs>
              <w:tab w:val="left" w:pos="1380"/>
            </w:tabs>
            <w:rPr>
              <w:sz w:val="24"/>
              <w:szCs w:val="24"/>
              <w:lang w:bidi="ar-SA"/>
            </w:rPr>
          </w:pPr>
          <w:r>
            <w:t>3.3</w:t>
          </w:r>
          <w:r>
            <w:rPr>
              <w:sz w:val="24"/>
              <w:szCs w:val="24"/>
              <w:lang w:bidi="ar-SA"/>
            </w:rPr>
            <w:tab/>
          </w:r>
          <w:r>
            <w:t>Custom Code</w:t>
          </w:r>
          <w:r>
            <w:tab/>
          </w:r>
          <w:r w:rsidR="00D140A1">
            <w:fldChar w:fldCharType="begin"/>
          </w:r>
          <w:r w:rsidR="006D4458">
            <w:instrText xml:space="preserve"> PAGEREF _Toc219998015 \h </w:instrText>
          </w:r>
          <w:r w:rsidR="00D140A1">
            <w:fldChar w:fldCharType="separate"/>
          </w:r>
          <w:r>
            <w:t>3-9</w:t>
          </w:r>
          <w:r w:rsidR="00D140A1">
            <w:fldChar w:fldCharType="end"/>
          </w:r>
        </w:p>
        <w:p w14:paraId="0E31215E" w14:textId="77777777" w:rsidR="00F86849" w:rsidRDefault="00F86849">
          <w:pPr>
            <w:pStyle w:val="TOC3"/>
            <w:tabs>
              <w:tab w:val="left" w:pos="1547"/>
            </w:tabs>
            <w:rPr>
              <w:sz w:val="24"/>
              <w:szCs w:val="24"/>
              <w:lang w:bidi="ar-SA"/>
            </w:rPr>
          </w:pPr>
          <w:r w:rsidRPr="007D7B7B">
            <w:t>3.3.1</w:t>
          </w:r>
          <w:r>
            <w:rPr>
              <w:sz w:val="24"/>
              <w:szCs w:val="24"/>
              <w:lang w:bidi="ar-SA"/>
            </w:rPr>
            <w:tab/>
          </w:r>
          <w:r>
            <w:t>Adding the TurnTo Widgets to your pages</w:t>
          </w:r>
          <w:r>
            <w:tab/>
          </w:r>
          <w:r w:rsidR="00D140A1">
            <w:fldChar w:fldCharType="begin"/>
          </w:r>
          <w:r w:rsidR="006D4458">
            <w:instrText xml:space="preserve"> PAGEREF _Toc219998016 \h </w:instrText>
          </w:r>
          <w:r w:rsidR="00D140A1">
            <w:fldChar w:fldCharType="separate"/>
          </w:r>
          <w:r>
            <w:t>3-9</w:t>
          </w:r>
          <w:r w:rsidR="00D140A1">
            <w:fldChar w:fldCharType="end"/>
          </w:r>
        </w:p>
        <w:p w14:paraId="0DD9DE61" w14:textId="77777777" w:rsidR="00F86849" w:rsidRDefault="00F86849">
          <w:pPr>
            <w:pStyle w:val="TOC3"/>
            <w:tabs>
              <w:tab w:val="left" w:pos="1547"/>
            </w:tabs>
            <w:rPr>
              <w:sz w:val="24"/>
              <w:szCs w:val="24"/>
              <w:lang w:bidi="ar-SA"/>
            </w:rPr>
          </w:pPr>
          <w:r w:rsidRPr="007D7B7B">
            <w:t>3.3.2</w:t>
          </w:r>
          <w:r>
            <w:rPr>
              <w:sz w:val="24"/>
              <w:szCs w:val="24"/>
              <w:lang w:bidi="ar-SA"/>
            </w:rPr>
            <w:tab/>
          </w:r>
          <w:r>
            <w:t>Item Teaser:</w:t>
          </w:r>
          <w:r>
            <w:tab/>
          </w:r>
          <w:r w:rsidR="00D140A1">
            <w:fldChar w:fldCharType="begin"/>
          </w:r>
          <w:r w:rsidR="006D4458">
            <w:instrText xml:space="preserve"> PAGEREF _Toc219998017 \h </w:instrText>
          </w:r>
          <w:r w:rsidR="00D140A1">
            <w:fldChar w:fldCharType="separate"/>
          </w:r>
          <w:r>
            <w:t>3-10</w:t>
          </w:r>
          <w:r w:rsidR="00D140A1">
            <w:fldChar w:fldCharType="end"/>
          </w:r>
        </w:p>
        <w:p w14:paraId="7A34F0CC" w14:textId="77777777" w:rsidR="00F86849" w:rsidRDefault="00F86849">
          <w:pPr>
            <w:pStyle w:val="TOC3"/>
            <w:tabs>
              <w:tab w:val="left" w:pos="1547"/>
            </w:tabs>
            <w:rPr>
              <w:sz w:val="24"/>
              <w:szCs w:val="24"/>
              <w:lang w:bidi="ar-SA"/>
            </w:rPr>
          </w:pPr>
          <w:r w:rsidRPr="007D7B7B">
            <w:t>3.3.3</w:t>
          </w:r>
          <w:r>
            <w:rPr>
              <w:sz w:val="24"/>
              <w:szCs w:val="24"/>
              <w:lang w:bidi="ar-SA"/>
            </w:rPr>
            <w:tab/>
          </w:r>
          <w:r>
            <w:t>Post Purchase Widget:</w:t>
          </w:r>
          <w:r>
            <w:tab/>
          </w:r>
          <w:r w:rsidR="00D140A1">
            <w:fldChar w:fldCharType="begin"/>
          </w:r>
          <w:r w:rsidR="006D4458">
            <w:instrText xml:space="preserve"> PAGEREF _Toc219998018 \h </w:instrText>
          </w:r>
          <w:r w:rsidR="00D140A1">
            <w:fldChar w:fldCharType="separate"/>
          </w:r>
          <w:r>
            <w:t>3-10</w:t>
          </w:r>
          <w:r w:rsidR="00D140A1">
            <w:fldChar w:fldCharType="end"/>
          </w:r>
        </w:p>
        <w:p w14:paraId="5C06BFD6" w14:textId="77777777" w:rsidR="00F86849" w:rsidRDefault="00F86849">
          <w:pPr>
            <w:pStyle w:val="TOC2"/>
            <w:tabs>
              <w:tab w:val="left" w:pos="1380"/>
            </w:tabs>
            <w:rPr>
              <w:sz w:val="24"/>
              <w:szCs w:val="24"/>
              <w:lang w:bidi="ar-SA"/>
            </w:rPr>
          </w:pPr>
          <w:r>
            <w:t>3.4</w:t>
          </w:r>
          <w:r>
            <w:rPr>
              <w:sz w:val="24"/>
              <w:szCs w:val="24"/>
              <w:lang w:bidi="ar-SA"/>
            </w:rPr>
            <w:tab/>
          </w:r>
          <w:r>
            <w:t>External Interfaces</w:t>
          </w:r>
          <w:r>
            <w:tab/>
          </w:r>
          <w:r w:rsidR="00D140A1">
            <w:fldChar w:fldCharType="begin"/>
          </w:r>
          <w:r w:rsidR="006D4458">
            <w:instrText xml:space="preserve"> PAGEREF _Toc219998019 \h </w:instrText>
          </w:r>
          <w:r w:rsidR="00D140A1">
            <w:fldChar w:fldCharType="separate"/>
          </w:r>
          <w:r>
            <w:t>3-11</w:t>
          </w:r>
          <w:r w:rsidR="00D140A1">
            <w:fldChar w:fldCharType="end"/>
          </w:r>
        </w:p>
        <w:p w14:paraId="09FA6D28" w14:textId="77777777" w:rsidR="00F86849" w:rsidRDefault="00F86849">
          <w:pPr>
            <w:pStyle w:val="TOC2"/>
            <w:tabs>
              <w:tab w:val="left" w:pos="1380"/>
            </w:tabs>
            <w:rPr>
              <w:sz w:val="24"/>
              <w:szCs w:val="24"/>
              <w:lang w:bidi="ar-SA"/>
            </w:rPr>
          </w:pPr>
          <w:r>
            <w:t>3.5</w:t>
          </w:r>
          <w:r>
            <w:rPr>
              <w:sz w:val="24"/>
              <w:szCs w:val="24"/>
              <w:lang w:bidi="ar-SA"/>
            </w:rPr>
            <w:tab/>
          </w:r>
          <w:r>
            <w:t>Testing</w:t>
          </w:r>
          <w:r>
            <w:tab/>
          </w:r>
          <w:r w:rsidR="00D140A1">
            <w:fldChar w:fldCharType="begin"/>
          </w:r>
          <w:r w:rsidR="006D4458">
            <w:instrText xml:space="preserve"> PAGEREF _Toc219998020 \h </w:instrText>
          </w:r>
          <w:r w:rsidR="00D140A1">
            <w:fldChar w:fldCharType="separate"/>
          </w:r>
          <w:r>
            <w:t>3-11</w:t>
          </w:r>
          <w:r w:rsidR="00D140A1">
            <w:fldChar w:fldCharType="end"/>
          </w:r>
        </w:p>
        <w:p w14:paraId="673A4709" w14:textId="77777777" w:rsidR="00F86849" w:rsidRDefault="00F86849">
          <w:pPr>
            <w:pStyle w:val="TOC1"/>
            <w:tabs>
              <w:tab w:val="left" w:pos="1258"/>
            </w:tabs>
            <w:rPr>
              <w:sz w:val="24"/>
              <w:szCs w:val="24"/>
              <w:lang w:bidi="ar-SA"/>
            </w:rPr>
          </w:pPr>
          <w:r>
            <w:t>4.</w:t>
          </w:r>
          <w:r>
            <w:rPr>
              <w:sz w:val="24"/>
              <w:szCs w:val="24"/>
              <w:lang w:bidi="ar-SA"/>
            </w:rPr>
            <w:tab/>
          </w:r>
          <w:r>
            <w:t>Operations, Maintenance</w:t>
          </w:r>
          <w:r>
            <w:tab/>
          </w:r>
          <w:r w:rsidR="00D140A1">
            <w:fldChar w:fldCharType="begin"/>
          </w:r>
          <w:r w:rsidR="006D4458">
            <w:instrText xml:space="preserve"> PAGEREF _Toc219998021 \h </w:instrText>
          </w:r>
          <w:r w:rsidR="00D140A1">
            <w:fldChar w:fldCharType="separate"/>
          </w:r>
          <w:r>
            <w:t>4-12</w:t>
          </w:r>
          <w:r w:rsidR="00D140A1">
            <w:fldChar w:fldCharType="end"/>
          </w:r>
        </w:p>
        <w:p w14:paraId="41C40441" w14:textId="77777777" w:rsidR="00F86849" w:rsidRDefault="00F86849">
          <w:pPr>
            <w:pStyle w:val="TOC2"/>
            <w:tabs>
              <w:tab w:val="left" w:pos="1380"/>
            </w:tabs>
            <w:rPr>
              <w:sz w:val="24"/>
              <w:szCs w:val="24"/>
              <w:lang w:bidi="ar-SA"/>
            </w:rPr>
          </w:pPr>
          <w:r>
            <w:t>4.1</w:t>
          </w:r>
          <w:r>
            <w:rPr>
              <w:sz w:val="24"/>
              <w:szCs w:val="24"/>
              <w:lang w:bidi="ar-SA"/>
            </w:rPr>
            <w:tab/>
          </w:r>
          <w:r>
            <w:t>Data Storage</w:t>
          </w:r>
          <w:r>
            <w:tab/>
          </w:r>
          <w:r w:rsidR="00D140A1">
            <w:fldChar w:fldCharType="begin"/>
          </w:r>
          <w:r w:rsidR="006D4458">
            <w:instrText xml:space="preserve"> PAGEREF _Toc219998022 \h </w:instrText>
          </w:r>
          <w:r w:rsidR="00D140A1">
            <w:fldChar w:fldCharType="separate"/>
          </w:r>
          <w:r>
            <w:t>4-12</w:t>
          </w:r>
          <w:r w:rsidR="00D140A1">
            <w:fldChar w:fldCharType="end"/>
          </w:r>
        </w:p>
        <w:p w14:paraId="17E3FF3E" w14:textId="77777777" w:rsidR="00F86849" w:rsidRDefault="00F86849">
          <w:pPr>
            <w:pStyle w:val="TOC2"/>
            <w:tabs>
              <w:tab w:val="left" w:pos="1380"/>
            </w:tabs>
            <w:rPr>
              <w:sz w:val="24"/>
              <w:szCs w:val="24"/>
              <w:lang w:bidi="ar-SA"/>
            </w:rPr>
          </w:pPr>
          <w:r>
            <w:t>4.2</w:t>
          </w:r>
          <w:r>
            <w:rPr>
              <w:sz w:val="24"/>
              <w:szCs w:val="24"/>
              <w:lang w:bidi="ar-SA"/>
            </w:rPr>
            <w:tab/>
          </w:r>
          <w:r>
            <w:t>Availability</w:t>
          </w:r>
          <w:r>
            <w:tab/>
          </w:r>
          <w:r w:rsidR="00D140A1">
            <w:fldChar w:fldCharType="begin"/>
          </w:r>
          <w:r w:rsidR="006D4458">
            <w:instrText xml:space="preserve"> PAGEREF _Toc219998023 \h </w:instrText>
          </w:r>
          <w:r w:rsidR="00D140A1">
            <w:fldChar w:fldCharType="separate"/>
          </w:r>
          <w:r>
            <w:t>4-12</w:t>
          </w:r>
          <w:r w:rsidR="00D140A1">
            <w:fldChar w:fldCharType="end"/>
          </w:r>
        </w:p>
        <w:p w14:paraId="20C3A7E5" w14:textId="77777777" w:rsidR="00F86849" w:rsidRDefault="00F86849">
          <w:pPr>
            <w:pStyle w:val="TOC2"/>
            <w:tabs>
              <w:tab w:val="left" w:pos="1380"/>
            </w:tabs>
            <w:rPr>
              <w:sz w:val="24"/>
              <w:szCs w:val="24"/>
              <w:lang w:bidi="ar-SA"/>
            </w:rPr>
          </w:pPr>
          <w:r>
            <w:t>4.3</w:t>
          </w:r>
          <w:r>
            <w:rPr>
              <w:sz w:val="24"/>
              <w:szCs w:val="24"/>
              <w:lang w:bidi="ar-SA"/>
            </w:rPr>
            <w:tab/>
          </w:r>
          <w:r>
            <w:t>Support</w:t>
          </w:r>
          <w:r>
            <w:tab/>
          </w:r>
          <w:r w:rsidR="00D140A1">
            <w:fldChar w:fldCharType="begin"/>
          </w:r>
          <w:r w:rsidR="006D4458">
            <w:instrText xml:space="preserve"> PAGEREF _Toc219998024 \h </w:instrText>
          </w:r>
          <w:r w:rsidR="00D140A1">
            <w:fldChar w:fldCharType="separate"/>
          </w:r>
          <w:r>
            <w:t>4-12</w:t>
          </w:r>
          <w:r w:rsidR="00D140A1">
            <w:fldChar w:fldCharType="end"/>
          </w:r>
        </w:p>
        <w:p w14:paraId="0D0CC2C7" w14:textId="77777777" w:rsidR="00F86849" w:rsidRDefault="00F86849">
          <w:pPr>
            <w:pStyle w:val="TOC1"/>
            <w:tabs>
              <w:tab w:val="left" w:pos="1258"/>
            </w:tabs>
            <w:rPr>
              <w:sz w:val="24"/>
              <w:szCs w:val="24"/>
              <w:lang w:bidi="ar-SA"/>
            </w:rPr>
          </w:pPr>
          <w:r>
            <w:t>5.</w:t>
          </w:r>
          <w:r>
            <w:rPr>
              <w:sz w:val="24"/>
              <w:szCs w:val="24"/>
              <w:lang w:bidi="ar-SA"/>
            </w:rPr>
            <w:tab/>
          </w:r>
          <w:r>
            <w:t>User Guide</w:t>
          </w:r>
          <w:r>
            <w:tab/>
          </w:r>
          <w:r w:rsidR="00D140A1">
            <w:fldChar w:fldCharType="begin"/>
          </w:r>
          <w:r w:rsidR="006D4458">
            <w:instrText xml:space="preserve"> PAGEREF _Toc219998025 \h </w:instrText>
          </w:r>
          <w:r w:rsidR="00D140A1">
            <w:fldChar w:fldCharType="separate"/>
          </w:r>
          <w:r>
            <w:t>5-13</w:t>
          </w:r>
          <w:r w:rsidR="00D140A1">
            <w:fldChar w:fldCharType="end"/>
          </w:r>
        </w:p>
        <w:p w14:paraId="3D9903D1" w14:textId="77777777" w:rsidR="00F86849" w:rsidRDefault="00F86849">
          <w:pPr>
            <w:pStyle w:val="TOC2"/>
            <w:tabs>
              <w:tab w:val="left" w:pos="1380"/>
            </w:tabs>
            <w:rPr>
              <w:sz w:val="24"/>
              <w:szCs w:val="24"/>
              <w:lang w:bidi="ar-SA"/>
            </w:rPr>
          </w:pPr>
          <w:r>
            <w:t>5.1</w:t>
          </w:r>
          <w:r>
            <w:rPr>
              <w:sz w:val="24"/>
              <w:szCs w:val="24"/>
              <w:lang w:bidi="ar-SA"/>
            </w:rPr>
            <w:tab/>
          </w:r>
          <w:r>
            <w:t>Roles, Responsibilities</w:t>
          </w:r>
          <w:r>
            <w:tab/>
          </w:r>
          <w:r w:rsidR="00D140A1">
            <w:fldChar w:fldCharType="begin"/>
          </w:r>
          <w:r w:rsidR="006D4458">
            <w:instrText xml:space="preserve"> PAGEREF _Toc219998026 \h </w:instrText>
          </w:r>
          <w:r w:rsidR="00D140A1">
            <w:fldChar w:fldCharType="separate"/>
          </w:r>
          <w:r>
            <w:t>5-13</w:t>
          </w:r>
          <w:r w:rsidR="00D140A1">
            <w:fldChar w:fldCharType="end"/>
          </w:r>
        </w:p>
        <w:p w14:paraId="32343341" w14:textId="77777777" w:rsidR="00F86849" w:rsidRDefault="00F86849">
          <w:pPr>
            <w:pStyle w:val="TOC2"/>
            <w:tabs>
              <w:tab w:val="left" w:pos="1380"/>
            </w:tabs>
            <w:rPr>
              <w:sz w:val="24"/>
              <w:szCs w:val="24"/>
              <w:lang w:bidi="ar-SA"/>
            </w:rPr>
          </w:pPr>
          <w:r>
            <w:t>5.2</w:t>
          </w:r>
          <w:r>
            <w:rPr>
              <w:sz w:val="24"/>
              <w:szCs w:val="24"/>
              <w:lang w:bidi="ar-SA"/>
            </w:rPr>
            <w:tab/>
          </w:r>
          <w:r>
            <w:t>Business Manager</w:t>
          </w:r>
          <w:r>
            <w:tab/>
          </w:r>
          <w:r w:rsidR="00D140A1">
            <w:fldChar w:fldCharType="begin"/>
          </w:r>
          <w:r w:rsidR="006D4458">
            <w:instrText xml:space="preserve"> PAGEREF _Toc219998027 \h </w:instrText>
          </w:r>
          <w:r w:rsidR="00D140A1">
            <w:fldChar w:fldCharType="separate"/>
          </w:r>
          <w:r>
            <w:t>5-13</w:t>
          </w:r>
          <w:r w:rsidR="00D140A1">
            <w:fldChar w:fldCharType="end"/>
          </w:r>
        </w:p>
        <w:p w14:paraId="179F25A6" w14:textId="77777777" w:rsidR="00F86849" w:rsidRDefault="00F86849">
          <w:pPr>
            <w:pStyle w:val="TOC2"/>
            <w:tabs>
              <w:tab w:val="left" w:pos="1380"/>
            </w:tabs>
            <w:rPr>
              <w:sz w:val="24"/>
              <w:szCs w:val="24"/>
              <w:lang w:bidi="ar-SA"/>
            </w:rPr>
          </w:pPr>
          <w:r>
            <w:t>5.3</w:t>
          </w:r>
          <w:r>
            <w:rPr>
              <w:sz w:val="24"/>
              <w:szCs w:val="24"/>
              <w:lang w:bidi="ar-SA"/>
            </w:rPr>
            <w:tab/>
          </w:r>
          <w:r>
            <w:t>Storefront Functionality</w:t>
          </w:r>
          <w:r>
            <w:tab/>
          </w:r>
          <w:r w:rsidR="00D140A1">
            <w:fldChar w:fldCharType="begin"/>
          </w:r>
          <w:r w:rsidR="006D4458">
            <w:instrText xml:space="preserve"> PAGEREF _Toc219998028 \h </w:instrText>
          </w:r>
          <w:r w:rsidR="00D140A1">
            <w:fldChar w:fldCharType="separate"/>
          </w:r>
          <w:r>
            <w:t>5-13</w:t>
          </w:r>
          <w:r w:rsidR="00D140A1">
            <w:fldChar w:fldCharType="end"/>
          </w:r>
        </w:p>
        <w:p w14:paraId="4F740D66" w14:textId="77777777" w:rsidR="00F86849" w:rsidRDefault="00F86849">
          <w:pPr>
            <w:pStyle w:val="TOC1"/>
            <w:tabs>
              <w:tab w:val="left" w:pos="1258"/>
            </w:tabs>
            <w:rPr>
              <w:sz w:val="24"/>
              <w:szCs w:val="24"/>
              <w:lang w:bidi="ar-SA"/>
            </w:rPr>
          </w:pPr>
          <w:r>
            <w:t>6.</w:t>
          </w:r>
          <w:r>
            <w:rPr>
              <w:sz w:val="24"/>
              <w:szCs w:val="24"/>
              <w:lang w:bidi="ar-SA"/>
            </w:rPr>
            <w:tab/>
          </w:r>
          <w:r>
            <w:t>Known Issues</w:t>
          </w:r>
          <w:r>
            <w:tab/>
          </w:r>
          <w:r w:rsidR="00D140A1">
            <w:fldChar w:fldCharType="begin"/>
          </w:r>
          <w:r w:rsidR="006D4458">
            <w:instrText xml:space="preserve"> PAGEREF _Toc219998029 \h </w:instrText>
          </w:r>
          <w:r w:rsidR="00D140A1">
            <w:fldChar w:fldCharType="separate"/>
          </w:r>
          <w:r>
            <w:t>6-14</w:t>
          </w:r>
          <w:r w:rsidR="00D140A1">
            <w:fldChar w:fldCharType="end"/>
          </w:r>
        </w:p>
        <w:p w14:paraId="3232CF75" w14:textId="77777777" w:rsidR="00F86849" w:rsidRDefault="00F86849">
          <w:pPr>
            <w:pStyle w:val="TOC1"/>
            <w:tabs>
              <w:tab w:val="left" w:pos="1258"/>
            </w:tabs>
            <w:rPr>
              <w:sz w:val="24"/>
              <w:szCs w:val="24"/>
              <w:lang w:bidi="ar-SA"/>
            </w:rPr>
          </w:pPr>
          <w:r>
            <w:t>7.</w:t>
          </w:r>
          <w:r>
            <w:rPr>
              <w:sz w:val="24"/>
              <w:szCs w:val="24"/>
              <w:lang w:bidi="ar-SA"/>
            </w:rPr>
            <w:tab/>
          </w:r>
          <w:r>
            <w:t>Release History</w:t>
          </w:r>
          <w:r>
            <w:tab/>
          </w:r>
          <w:r w:rsidR="00D140A1">
            <w:fldChar w:fldCharType="begin"/>
          </w:r>
          <w:r w:rsidR="006D4458">
            <w:instrText xml:space="preserve"> PAGEREF _Toc219998030 \h </w:instrText>
          </w:r>
          <w:r w:rsidR="00D140A1">
            <w:fldChar w:fldCharType="separate"/>
          </w:r>
          <w:r>
            <w:t>7-15</w:t>
          </w:r>
          <w:r w:rsidR="00D140A1">
            <w:fldChar w:fldCharType="end"/>
          </w:r>
        </w:p>
        <w:p w14:paraId="624D8754" w14:textId="77777777" w:rsidR="00F02EC2" w:rsidRDefault="00D140A1">
          <w:r>
            <w:fldChar w:fldCharType="end"/>
          </w:r>
        </w:p>
      </w:sdtContent>
    </w:sdt>
    <w:p w14:paraId="534D9AD3"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63396D69" w14:textId="77777777" w:rsidR="00BB03F4" w:rsidRPr="0093572D" w:rsidRDefault="005241E7" w:rsidP="0093572D">
      <w:pPr>
        <w:pStyle w:val="Heading1"/>
      </w:pPr>
      <w:bookmarkStart w:id="3" w:name="_Toc219998000"/>
      <w:bookmarkEnd w:id="2"/>
      <w:r>
        <w:lastRenderedPageBreak/>
        <w:t>Summary</w:t>
      </w:r>
      <w:bookmarkEnd w:id="3"/>
    </w:p>
    <w:p w14:paraId="2D275067" w14:textId="77777777" w:rsidR="009B67F1" w:rsidRPr="002836C8" w:rsidRDefault="009B67F1" w:rsidP="009B67F1">
      <w:pPr>
        <w:rPr>
          <w:sz w:val="16"/>
        </w:rPr>
      </w:pPr>
    </w:p>
    <w:p w14:paraId="5844518A" w14:textId="77777777" w:rsidR="002B7628" w:rsidRDefault="002B7628" w:rsidP="00906695">
      <w:pPr>
        <w:pStyle w:val="BodyText"/>
        <w:keepNext/>
        <w:widowControl w:val="0"/>
        <w:spacing w:before="120" w:after="120" w:line="276" w:lineRule="auto"/>
        <w:ind w:left="720"/>
        <w:jc w:val="left"/>
        <w:rPr>
          <w:rStyle w:val="SubtleEmphasis"/>
          <w:rFonts w:asciiTheme="minorHAnsi" w:hAnsiTheme="minorHAnsi"/>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makes the process of deploying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on your site painless.</w:t>
      </w:r>
    </w:p>
    <w:p w14:paraId="4FF8F7F8" w14:textId="77777777" w:rsidR="00871498" w:rsidRDefault="0081020E"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This LINK integration contains a cartridge with</w:t>
      </w:r>
      <w:r w:rsidR="00100F41" w:rsidRPr="00906695">
        <w:rPr>
          <w:rStyle w:val="SubtleEmphasis"/>
          <w:rFonts w:ascii="Trebuchet MS" w:hAnsi="Trebuchet MS"/>
          <w:color w:val="808080" w:themeColor="background1" w:themeShade="80"/>
          <w:sz w:val="18"/>
          <w:szCs w:val="18"/>
        </w:rPr>
        <w:t xml:space="preserve"> pipelines for exporting catalog and order </w:t>
      </w:r>
      <w:r w:rsidR="00AD7802" w:rsidRPr="00906695">
        <w:rPr>
          <w:rStyle w:val="SubtleEmphasis"/>
          <w:rFonts w:ascii="Trebuchet MS" w:hAnsi="Trebuchet MS"/>
          <w:color w:val="808080" w:themeColor="background1" w:themeShade="80"/>
          <w:sz w:val="18"/>
          <w:szCs w:val="18"/>
        </w:rPr>
        <w:t>information</w:t>
      </w:r>
      <w:r w:rsidR="00100F41" w:rsidRPr="00906695">
        <w:rPr>
          <w:rStyle w:val="SubtleEmphasis"/>
          <w:rFonts w:ascii="Trebuchet MS" w:hAnsi="Trebuchet MS"/>
          <w:color w:val="808080" w:themeColor="background1" w:themeShade="80"/>
          <w:sz w:val="18"/>
          <w:szCs w:val="18"/>
        </w:rPr>
        <w:t xml:space="preserve">.  </w:t>
      </w:r>
      <w:r w:rsidR="002B7628">
        <w:rPr>
          <w:rStyle w:val="SubtleEmphasis"/>
          <w:rFonts w:ascii="Trebuchet MS" w:hAnsi="Trebuchet MS"/>
          <w:color w:val="808080" w:themeColor="background1" w:themeShade="80"/>
          <w:sz w:val="18"/>
          <w:szCs w:val="18"/>
        </w:rPr>
        <w:t>Once the cartridge is deployed, t</w:t>
      </w:r>
      <w:r w:rsidR="00100F41" w:rsidRPr="00906695">
        <w:rPr>
          <w:rStyle w:val="SubtleEmphasis"/>
          <w:rFonts w:ascii="Trebuchet MS" w:hAnsi="Trebuchet MS"/>
          <w:color w:val="808080" w:themeColor="background1" w:themeShade="80"/>
          <w:sz w:val="18"/>
          <w:szCs w:val="18"/>
        </w:rPr>
        <w:t xml:space="preserve">hese pipelines </w:t>
      </w:r>
      <w:r w:rsidR="00445EAE">
        <w:rPr>
          <w:rStyle w:val="SubtleEmphasis"/>
          <w:rFonts w:ascii="Trebuchet MS" w:hAnsi="Trebuchet MS"/>
          <w:color w:val="808080" w:themeColor="background1" w:themeShade="80"/>
          <w:sz w:val="18"/>
          <w:szCs w:val="18"/>
        </w:rPr>
        <w:t>are</w:t>
      </w:r>
      <w:r w:rsidR="00100F41" w:rsidRPr="00906695">
        <w:rPr>
          <w:rStyle w:val="SubtleEmphasis"/>
          <w:rFonts w:ascii="Trebuchet MS" w:hAnsi="Trebuchet MS"/>
          <w:color w:val="808080" w:themeColor="background1" w:themeShade="80"/>
          <w:sz w:val="18"/>
          <w:szCs w:val="18"/>
        </w:rPr>
        <w:t xml:space="preserve"> used to setup background jobs that</w:t>
      </w:r>
      <w:r w:rsidRPr="00906695">
        <w:rPr>
          <w:rStyle w:val="SubtleEmphasis"/>
          <w:rFonts w:ascii="Trebuchet MS" w:hAnsi="Trebuchet MS"/>
          <w:color w:val="808080" w:themeColor="background1" w:themeShade="80"/>
          <w:sz w:val="18"/>
          <w:szCs w:val="18"/>
        </w:rPr>
        <w:t xml:space="preserve"> </w:t>
      </w:r>
      <w:r w:rsidR="00445EAE">
        <w:rPr>
          <w:rStyle w:val="SubtleEmphasis"/>
          <w:rFonts w:ascii="Trebuchet MS" w:hAnsi="Trebuchet MS"/>
          <w:color w:val="808080" w:themeColor="background1" w:themeShade="80"/>
          <w:sz w:val="18"/>
          <w:szCs w:val="18"/>
        </w:rPr>
        <w:t>automate the</w:t>
      </w:r>
      <w:r w:rsidR="00F15058">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synchroniz</w:t>
      </w:r>
      <w:r w:rsidR="00445EAE">
        <w:rPr>
          <w:rStyle w:val="SubtleEmphasis"/>
          <w:rFonts w:ascii="Trebuchet MS" w:hAnsi="Trebuchet MS"/>
          <w:color w:val="808080" w:themeColor="background1" w:themeShade="80"/>
          <w:sz w:val="18"/>
          <w:szCs w:val="18"/>
        </w:rPr>
        <w:t>ation of</w:t>
      </w:r>
      <w:r w:rsidR="00AD7802" w:rsidRPr="00906695">
        <w:rPr>
          <w:rStyle w:val="SubtleEmphasis"/>
          <w:rFonts w:ascii="Trebuchet MS" w:hAnsi="Trebuchet MS"/>
          <w:color w:val="808080" w:themeColor="background1" w:themeShade="80"/>
          <w:sz w:val="18"/>
          <w:szCs w:val="18"/>
        </w:rPr>
        <w:t xml:space="preserve"> data</w:t>
      </w:r>
      <w:r w:rsidR="00100F41" w:rsidRPr="00906695">
        <w:rPr>
          <w:rStyle w:val="SubtleEmphasis"/>
          <w:rFonts w:ascii="Trebuchet MS" w:hAnsi="Trebuchet MS"/>
          <w:color w:val="808080" w:themeColor="background1" w:themeShade="80"/>
          <w:sz w:val="18"/>
          <w:szCs w:val="18"/>
        </w:rPr>
        <w:t xml:space="preserve"> </w:t>
      </w:r>
      <w:r w:rsidRPr="00906695">
        <w:rPr>
          <w:rStyle w:val="SubtleEmphasis"/>
          <w:rFonts w:ascii="Trebuchet MS" w:hAnsi="Trebuchet MS"/>
          <w:color w:val="808080" w:themeColor="background1" w:themeShade="80"/>
          <w:sz w:val="18"/>
          <w:szCs w:val="18"/>
        </w:rPr>
        <w:t xml:space="preserve">with the </w:t>
      </w:r>
      <w:proofErr w:type="spellStart"/>
      <w:r w:rsidRPr="00906695">
        <w:rPr>
          <w:rStyle w:val="SubtleEmphasis"/>
          <w:rFonts w:ascii="Trebuchet MS" w:hAnsi="Trebuchet MS"/>
          <w:color w:val="808080" w:themeColor="background1" w:themeShade="80"/>
          <w:sz w:val="18"/>
          <w:szCs w:val="18"/>
        </w:rPr>
        <w:t>TurnTo</w:t>
      </w:r>
      <w:proofErr w:type="spellEnd"/>
      <w:r w:rsidR="00F15058">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system.</w:t>
      </w:r>
      <w:r w:rsidR="006A6944" w:rsidRPr="00906695">
        <w:rPr>
          <w:rStyle w:val="SubtleEmphasis"/>
          <w:rFonts w:ascii="Trebuchet MS" w:hAnsi="Trebuchet MS"/>
          <w:color w:val="808080" w:themeColor="background1" w:themeShade="80"/>
          <w:sz w:val="18"/>
          <w:szCs w:val="18"/>
        </w:rPr>
        <w:t xml:space="preserve">  </w:t>
      </w:r>
    </w:p>
    <w:p w14:paraId="1D4DC0F5" w14:textId="77777777" w:rsidR="0087149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The cartridge also contains a pipeline that can be included on the on the product page which allows you to statically embed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Q&amp;A</w:t>
      </w:r>
      <w:r w:rsidR="0061695E">
        <w:rPr>
          <w:rStyle w:val="SubtleEmphasis"/>
          <w:rFonts w:ascii="Trebuchet MS" w:hAnsi="Trebuchet MS"/>
          <w:color w:val="808080" w:themeColor="background1" w:themeShade="80"/>
          <w:sz w:val="18"/>
          <w:szCs w:val="18"/>
        </w:rPr>
        <w:t xml:space="preserve"> and Reviews</w:t>
      </w:r>
      <w:r>
        <w:rPr>
          <w:rStyle w:val="SubtleEmphasis"/>
          <w:rFonts w:ascii="Trebuchet MS" w:hAnsi="Trebuchet MS"/>
          <w:color w:val="808080" w:themeColor="background1" w:themeShade="80"/>
          <w:sz w:val="18"/>
          <w:szCs w:val="18"/>
        </w:rPr>
        <w:t xml:space="preserve"> functionality.</w:t>
      </w:r>
    </w:p>
    <w:p w14:paraId="4AF04501" w14:textId="77777777" w:rsidR="002B7628" w:rsidRDefault="00871498" w:rsidP="00906695">
      <w:pPr>
        <w:pStyle w:val="BodyText"/>
        <w:keepNext/>
        <w:widowControl w:val="0"/>
        <w:spacing w:before="120" w:after="120" w:line="276" w:lineRule="auto"/>
        <w:ind w:left="720"/>
        <w:jc w:val="left"/>
        <w:rPr>
          <w:rStyle w:val="SubtleEmphasis"/>
        </w:rPr>
      </w:pPr>
      <w:r>
        <w:rPr>
          <w:rStyle w:val="SubtleEmphasis"/>
          <w:rFonts w:ascii="Trebuchet MS" w:hAnsi="Trebuchet MS"/>
          <w:color w:val="808080" w:themeColor="background1" w:themeShade="80"/>
          <w:sz w:val="18"/>
          <w:szCs w:val="18"/>
        </w:rPr>
        <w:t xml:space="preserve">Finally, the cartridge contains a pipeline that sets up </w:t>
      </w:r>
      <w:proofErr w:type="spellStart"/>
      <w:r>
        <w:rPr>
          <w:rStyle w:val="SubtleEmphasis"/>
          <w:rFonts w:ascii="Trebuchet MS" w:hAnsi="Trebuchet MS"/>
          <w:color w:val="808080" w:themeColor="background1" w:themeShade="80"/>
          <w:sz w:val="18"/>
          <w:szCs w:val="18"/>
        </w:rPr>
        <w:t>TurnTo’s</w:t>
      </w:r>
      <w:proofErr w:type="spellEnd"/>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full-page </w:t>
      </w:r>
      <w:r>
        <w:rPr>
          <w:rStyle w:val="SubtleEmphasis"/>
          <w:rFonts w:ascii="Trebuchet MS" w:hAnsi="Trebuchet MS"/>
          <w:color w:val="808080" w:themeColor="background1" w:themeShade="80"/>
          <w:sz w:val="18"/>
          <w:szCs w:val="18"/>
        </w:rPr>
        <w:t>Checkout Chatter™ feature.</w:t>
      </w:r>
      <w:r w:rsidR="00162D63">
        <w:rPr>
          <w:rStyle w:val="SubtleEmphasis"/>
          <w:rFonts w:ascii="Trebuchet MS" w:hAnsi="Trebuchet MS"/>
          <w:color w:val="808080" w:themeColor="background1" w:themeShade="80"/>
          <w:sz w:val="18"/>
          <w:szCs w:val="18"/>
        </w:rPr>
        <w:t xml:space="preserve">  This feature allows site visitors to see what people are buying and why.</w:t>
      </w:r>
    </w:p>
    <w:p w14:paraId="7E941492" w14:textId="77777777" w:rsidR="00984F7C" w:rsidRPr="00906695" w:rsidRDefault="006A6944" w:rsidP="00906695">
      <w:pPr>
        <w:pStyle w:val="BodyText"/>
        <w:keepNext/>
        <w:widowControl w:val="0"/>
        <w:spacing w:before="120" w:after="120" w:line="276" w:lineRule="auto"/>
        <w:ind w:left="720"/>
        <w:jc w:val="left"/>
        <w:rPr>
          <w:rStyle w:val="SubtleEmphasis"/>
        </w:rPr>
      </w:pPr>
      <w:r w:rsidRPr="00906695">
        <w:rPr>
          <w:rStyle w:val="SubtleEmphasis"/>
          <w:rFonts w:ascii="Trebuchet MS" w:hAnsi="Trebuchet MS"/>
          <w:color w:val="808080" w:themeColor="background1" w:themeShade="80"/>
          <w:sz w:val="18"/>
          <w:szCs w:val="18"/>
        </w:rPr>
        <w:t>It is assumed that anyone installing this</w:t>
      </w:r>
      <w:r w:rsidR="003822E3" w:rsidRPr="00906695">
        <w:rPr>
          <w:rStyle w:val="SubtleEmphasis"/>
          <w:rFonts w:ascii="Trebuchet MS" w:hAnsi="Trebuchet MS"/>
          <w:color w:val="808080" w:themeColor="background1" w:themeShade="80"/>
          <w:sz w:val="18"/>
          <w:szCs w:val="18"/>
        </w:rPr>
        <w:t xml:space="preserve"> LINK</w:t>
      </w:r>
      <w:r w:rsidRPr="00906695">
        <w:rPr>
          <w:rStyle w:val="SubtleEmphasis"/>
          <w:rFonts w:ascii="Trebuchet MS" w:hAnsi="Trebuchet MS"/>
          <w:color w:val="808080" w:themeColor="background1" w:themeShade="80"/>
          <w:sz w:val="18"/>
          <w:szCs w:val="18"/>
        </w:rPr>
        <w:t xml:space="preserve"> integration is an existing </w:t>
      </w:r>
      <w:proofErr w:type="spellStart"/>
      <w:r w:rsidRPr="00906695">
        <w:rPr>
          <w:rStyle w:val="SubtleEmphasis"/>
          <w:rFonts w:ascii="Trebuchet MS" w:hAnsi="Trebuchet MS"/>
          <w:color w:val="808080" w:themeColor="background1" w:themeShade="80"/>
          <w:sz w:val="18"/>
          <w:szCs w:val="18"/>
        </w:rPr>
        <w:t>TurnTo</w:t>
      </w:r>
      <w:proofErr w:type="spellEnd"/>
      <w:r w:rsidR="00B965A5">
        <w:rPr>
          <w:rStyle w:val="SubtleEmphasis"/>
          <w:rFonts w:ascii="Trebuchet MS" w:hAnsi="Trebuchet MS"/>
          <w:color w:val="808080" w:themeColor="background1" w:themeShade="80"/>
          <w:sz w:val="18"/>
          <w:szCs w:val="18"/>
        </w:rPr>
        <w:t>®</w:t>
      </w:r>
      <w:r w:rsidRPr="00906695">
        <w:rPr>
          <w:rStyle w:val="SubtleEmphasis"/>
          <w:rFonts w:ascii="Trebuchet MS" w:hAnsi="Trebuchet MS"/>
          <w:color w:val="808080" w:themeColor="background1" w:themeShade="80"/>
          <w:sz w:val="18"/>
          <w:szCs w:val="18"/>
        </w:rPr>
        <w:t xml:space="preserve"> customer. </w:t>
      </w:r>
    </w:p>
    <w:p w14:paraId="11E623BF" w14:textId="77777777" w:rsidR="00984F7C" w:rsidRPr="005241E7" w:rsidRDefault="00984F7C" w:rsidP="00501EA9">
      <w:pPr>
        <w:pStyle w:val="BodyText"/>
        <w:keepNext/>
        <w:widowControl w:val="0"/>
        <w:spacing w:before="120" w:after="120" w:line="276" w:lineRule="auto"/>
        <w:ind w:left="720"/>
        <w:jc w:val="left"/>
        <w:rPr>
          <w:rStyle w:val="SubtleEmphasis"/>
        </w:rPr>
      </w:pPr>
    </w:p>
    <w:p w14:paraId="44F60FDB" w14:textId="77777777" w:rsidR="0081020E" w:rsidRPr="0081020E" w:rsidRDefault="0081020E" w:rsidP="0081020E">
      <w:pPr>
        <w:pStyle w:val="BodyText"/>
        <w:keepNext/>
        <w:widowControl w:val="0"/>
        <w:spacing w:before="120" w:after="120" w:line="276" w:lineRule="auto"/>
        <w:ind w:left="720"/>
        <w:jc w:val="left"/>
        <w:rPr>
          <w:rStyle w:val="SubtleEmphasis"/>
        </w:rPr>
      </w:pPr>
    </w:p>
    <w:p w14:paraId="2ECB2A9D" w14:textId="77777777" w:rsidR="005241E7" w:rsidRPr="005241E7" w:rsidRDefault="005241E7" w:rsidP="0081020E">
      <w:pPr>
        <w:pStyle w:val="BodyText"/>
        <w:keepNext/>
        <w:widowControl w:val="0"/>
        <w:spacing w:before="120" w:after="120" w:line="276" w:lineRule="auto"/>
        <w:ind w:left="360"/>
        <w:jc w:val="left"/>
        <w:rPr>
          <w:rStyle w:val="SubtleEmphasis"/>
        </w:rPr>
      </w:pPr>
    </w:p>
    <w:p w14:paraId="432E8BA6" w14:textId="77777777" w:rsidR="00D76864" w:rsidRDefault="00D76864" w:rsidP="003C780D">
      <w:pPr>
        <w:pStyle w:val="Standard1"/>
        <w:ind w:left="360"/>
      </w:pPr>
    </w:p>
    <w:p w14:paraId="6BB02523" w14:textId="77777777" w:rsidR="00335F50" w:rsidRDefault="00335F50">
      <w:pPr>
        <w:rPr>
          <w:rFonts w:ascii="Trebuchet MS" w:hAnsi="Trebuchet MS"/>
          <w:sz w:val="20"/>
          <w:szCs w:val="20"/>
        </w:rPr>
      </w:pPr>
      <w:r>
        <w:br w:type="page"/>
      </w:r>
    </w:p>
    <w:p w14:paraId="5F8D94A4" w14:textId="77777777" w:rsidR="00D05D2E" w:rsidRDefault="000F175D" w:rsidP="0093572D">
      <w:pPr>
        <w:pStyle w:val="Heading1"/>
      </w:pPr>
      <w:bookmarkStart w:id="4" w:name="_Toc219998001"/>
      <w:bookmarkStart w:id="5" w:name="_Toc78862411"/>
      <w:r>
        <w:lastRenderedPageBreak/>
        <w:t>Component Overview</w:t>
      </w:r>
      <w:bookmarkEnd w:id="4"/>
    </w:p>
    <w:p w14:paraId="558C4B31" w14:textId="77777777" w:rsidR="00BB03F4" w:rsidRPr="00BB03F4" w:rsidRDefault="00BB03F4" w:rsidP="00BB03F4"/>
    <w:p w14:paraId="022D7B0F" w14:textId="77777777" w:rsidR="001F5FC3" w:rsidRDefault="001F5FC3" w:rsidP="00821D9D">
      <w:pPr>
        <w:pStyle w:val="Heading2"/>
        <w:ind w:left="1440"/>
      </w:pPr>
      <w:bookmarkStart w:id="6" w:name="_Toc219998002"/>
      <w:r>
        <w:t>Functional Overview</w:t>
      </w:r>
      <w:bookmarkEnd w:id="6"/>
    </w:p>
    <w:p w14:paraId="25D6A347" w14:textId="77777777" w:rsidR="00D92B9B" w:rsidRPr="002836C8" w:rsidRDefault="00D92B9B" w:rsidP="001F5FC3">
      <w:pPr>
        <w:ind w:left="1080"/>
        <w:rPr>
          <w:rStyle w:val="SubtleEmphasis"/>
          <w:rFonts w:ascii="Tw Cen MT Condensed" w:eastAsiaTheme="majorEastAsia" w:hAnsi="Tw Cen MT Condensed" w:cs="Times New Roman"/>
          <w:b/>
          <w:bCs/>
          <w:color w:val="000000" w:themeColor="text1"/>
          <w:sz w:val="28"/>
          <w:szCs w:val="28"/>
        </w:rPr>
      </w:pPr>
    </w:p>
    <w:p w14:paraId="36429072"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consists of </w:t>
      </w:r>
      <w:r w:rsidR="0061695E">
        <w:rPr>
          <w:rStyle w:val="SubtleEmphasis"/>
          <w:rFonts w:ascii="Trebuchet MS" w:hAnsi="Trebuchet MS"/>
          <w:color w:val="808080" w:themeColor="background1" w:themeShade="80"/>
          <w:sz w:val="18"/>
          <w:szCs w:val="18"/>
        </w:rPr>
        <w:t>five</w:t>
      </w:r>
      <w:r>
        <w:rPr>
          <w:rStyle w:val="SubtleEmphasis"/>
          <w:rFonts w:ascii="Trebuchet MS" w:hAnsi="Trebuchet MS"/>
          <w:color w:val="808080" w:themeColor="background1" w:themeShade="80"/>
          <w:sz w:val="18"/>
          <w:szCs w:val="18"/>
        </w:rPr>
        <w:t xml:space="preserve"> components.  </w:t>
      </w:r>
      <w:r w:rsidR="00162D63">
        <w:rPr>
          <w:rStyle w:val="SubtleEmphasis"/>
          <w:rFonts w:ascii="Trebuchet MS" w:hAnsi="Trebuchet MS"/>
          <w:color w:val="808080" w:themeColor="background1" w:themeShade="80"/>
          <w:sz w:val="18"/>
          <w:szCs w:val="18"/>
        </w:rPr>
        <w:t>The historical order component</w:t>
      </w:r>
      <w:r>
        <w:rPr>
          <w:rStyle w:val="SubtleEmphasis"/>
          <w:rFonts w:ascii="Trebuchet MS" w:hAnsi="Trebuchet MS"/>
          <w:color w:val="808080" w:themeColor="background1" w:themeShade="80"/>
          <w:sz w:val="18"/>
          <w:szCs w:val="18"/>
        </w:rPr>
        <w:t xml:space="preserve"> export</w:t>
      </w:r>
      <w:r w:rsidR="00162D63">
        <w:rPr>
          <w:rStyle w:val="SubtleEmphasis"/>
          <w:rFonts w:ascii="Trebuchet MS" w:hAnsi="Trebuchet MS"/>
          <w:color w:val="808080" w:themeColor="background1" w:themeShade="80"/>
          <w:sz w:val="18"/>
          <w:szCs w:val="18"/>
        </w:rPr>
        <w:t>s</w:t>
      </w:r>
      <w:r>
        <w:rPr>
          <w:rStyle w:val="SubtleEmphasis"/>
          <w:rFonts w:ascii="Trebuchet MS" w:hAnsi="Trebuchet MS"/>
          <w:color w:val="808080" w:themeColor="background1" w:themeShade="80"/>
          <w:sz w:val="18"/>
          <w:szCs w:val="18"/>
        </w:rPr>
        <w:t xml:space="preserve"> historical customer orders to a file in </w:t>
      </w:r>
      <w:r w:rsidR="00162D63">
        <w:rPr>
          <w:rStyle w:val="SubtleEmphasis"/>
          <w:rFonts w:ascii="Trebuchet MS" w:hAnsi="Trebuchet MS"/>
          <w:color w:val="808080" w:themeColor="background1" w:themeShade="80"/>
          <w:sz w:val="18"/>
          <w:szCs w:val="18"/>
        </w:rPr>
        <w:t xml:space="preserve">a </w:t>
      </w:r>
      <w:proofErr w:type="spellStart"/>
      <w:r w:rsidR="00162D63">
        <w:rPr>
          <w:rStyle w:val="SubtleEmphasis"/>
          <w:rFonts w:ascii="Trebuchet MS" w:hAnsi="Trebuchet MS"/>
          <w:color w:val="808080" w:themeColor="background1" w:themeShade="80"/>
          <w:sz w:val="18"/>
          <w:szCs w:val="18"/>
        </w:rPr>
        <w:t>TurnTo</w:t>
      </w:r>
      <w:proofErr w:type="spellEnd"/>
      <w:r w:rsidR="00162D63">
        <w:rPr>
          <w:rStyle w:val="SubtleEmphasis"/>
          <w:rFonts w:ascii="Trebuchet MS" w:hAnsi="Trebuchet MS"/>
          <w:color w:val="808080" w:themeColor="background1" w:themeShade="80"/>
          <w:sz w:val="18"/>
          <w:szCs w:val="18"/>
        </w:rPr>
        <w:t>® defined</w:t>
      </w:r>
      <w:r>
        <w:rPr>
          <w:rStyle w:val="SubtleEmphasis"/>
          <w:rFonts w:ascii="Trebuchet MS" w:hAnsi="Trebuchet MS"/>
          <w:color w:val="808080" w:themeColor="background1" w:themeShade="80"/>
          <w:sz w:val="18"/>
          <w:szCs w:val="18"/>
        </w:rPr>
        <w:t xml:space="preserve"> format.  </w:t>
      </w:r>
      <w:r w:rsidR="00162D63">
        <w:rPr>
          <w:rStyle w:val="SubtleEmphasis"/>
          <w:rFonts w:ascii="Trebuchet MS" w:hAnsi="Trebuchet MS"/>
          <w:color w:val="808080" w:themeColor="background1" w:themeShade="80"/>
          <w:sz w:val="18"/>
          <w:szCs w:val="18"/>
        </w:rPr>
        <w:t>The catalog</w:t>
      </w:r>
      <w:r>
        <w:rPr>
          <w:rStyle w:val="SubtleEmphasis"/>
          <w:rFonts w:ascii="Trebuchet MS" w:hAnsi="Trebuchet MS"/>
          <w:color w:val="808080" w:themeColor="background1" w:themeShade="80"/>
          <w:sz w:val="18"/>
          <w:szCs w:val="18"/>
        </w:rPr>
        <w:t xml:space="preserve"> </w:t>
      </w:r>
      <w:r w:rsidR="00162D63">
        <w:rPr>
          <w:rStyle w:val="SubtleEmphasis"/>
          <w:rFonts w:ascii="Trebuchet MS" w:hAnsi="Trebuchet MS"/>
          <w:color w:val="808080" w:themeColor="background1" w:themeShade="80"/>
          <w:sz w:val="18"/>
          <w:szCs w:val="18"/>
        </w:rPr>
        <w:t xml:space="preserve">feed component </w:t>
      </w:r>
      <w:r>
        <w:rPr>
          <w:rStyle w:val="SubtleEmphasis"/>
          <w:rFonts w:ascii="Trebuchet MS" w:hAnsi="Trebuchet MS"/>
          <w:color w:val="808080" w:themeColor="background1" w:themeShade="80"/>
          <w:sz w:val="18"/>
          <w:szCs w:val="18"/>
        </w:rPr>
        <w:t xml:space="preserve">periodically sends a feed to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containing the entire product catalog</w:t>
      </w:r>
      <w:r w:rsidR="00162D63">
        <w:rPr>
          <w:rStyle w:val="SubtleEmphasis"/>
          <w:rFonts w:ascii="Trebuchet MS" w:hAnsi="Trebuchet MS"/>
          <w:color w:val="808080" w:themeColor="background1" w:themeShade="80"/>
          <w:sz w:val="18"/>
          <w:szCs w:val="18"/>
        </w:rPr>
        <w:t xml:space="preserve">.  The Q&amp;A component allows for including the </w:t>
      </w:r>
      <w:proofErr w:type="spellStart"/>
      <w:r w:rsidR="00162D63">
        <w:rPr>
          <w:rStyle w:val="SubtleEmphasis"/>
          <w:rFonts w:ascii="Trebuchet MS" w:hAnsi="Trebuchet MS"/>
          <w:color w:val="808080" w:themeColor="background1" w:themeShade="80"/>
          <w:sz w:val="18"/>
          <w:szCs w:val="18"/>
        </w:rPr>
        <w:t>TurnTo</w:t>
      </w:r>
      <w:proofErr w:type="spellEnd"/>
      <w:r w:rsidR="00162D63">
        <w:rPr>
          <w:rStyle w:val="SubtleEmphasis"/>
          <w:rFonts w:ascii="Trebuchet MS" w:hAnsi="Trebuchet MS"/>
          <w:color w:val="808080" w:themeColor="background1" w:themeShade="80"/>
          <w:sz w:val="18"/>
          <w:szCs w:val="18"/>
        </w:rPr>
        <w:t>® Q&amp;A module statically on the product page.</w:t>
      </w:r>
      <w:r w:rsidR="0061695E">
        <w:rPr>
          <w:rStyle w:val="SubtleEmphasis"/>
          <w:rFonts w:ascii="Trebuchet MS" w:hAnsi="Trebuchet MS"/>
          <w:color w:val="808080" w:themeColor="background1" w:themeShade="80"/>
          <w:sz w:val="18"/>
          <w:szCs w:val="18"/>
        </w:rPr>
        <w:t xml:space="preserve">  The Reviews component allows for including the </w:t>
      </w:r>
      <w:proofErr w:type="spellStart"/>
      <w:r w:rsidR="0061695E">
        <w:rPr>
          <w:rStyle w:val="SubtleEmphasis"/>
          <w:rFonts w:ascii="Trebuchet MS" w:hAnsi="Trebuchet MS"/>
          <w:color w:val="808080" w:themeColor="background1" w:themeShade="80"/>
          <w:sz w:val="18"/>
          <w:szCs w:val="18"/>
        </w:rPr>
        <w:t>TurnTo</w:t>
      </w:r>
      <w:proofErr w:type="spellEnd"/>
      <w:r w:rsidR="0061695E">
        <w:rPr>
          <w:rStyle w:val="SubtleEmphasis"/>
          <w:rFonts w:ascii="Trebuchet MS" w:hAnsi="Trebuchet MS"/>
          <w:color w:val="808080" w:themeColor="background1" w:themeShade="80"/>
          <w:sz w:val="18"/>
          <w:szCs w:val="18"/>
        </w:rPr>
        <w:t>® Reviews module statically on the product page.</w:t>
      </w:r>
      <w:r w:rsidR="00162D63">
        <w:rPr>
          <w:rStyle w:val="SubtleEmphasis"/>
          <w:rFonts w:ascii="Trebuchet MS" w:hAnsi="Trebuchet MS"/>
          <w:color w:val="808080" w:themeColor="background1" w:themeShade="80"/>
          <w:sz w:val="18"/>
          <w:szCs w:val="18"/>
        </w:rPr>
        <w:t xml:space="preserve">  Finally, the last component configures a new page for viewing the full-page Checkout Chatter® feature.</w:t>
      </w:r>
    </w:p>
    <w:p w14:paraId="32AC31FE" w14:textId="77777777" w:rsidR="00DE3D08" w:rsidRDefault="00DE3D08" w:rsidP="00821D9D">
      <w:pPr>
        <w:ind w:left="720"/>
        <w:rPr>
          <w:rStyle w:val="SubtleEmphasis"/>
        </w:rPr>
      </w:pPr>
      <w:r>
        <w:rPr>
          <w:rStyle w:val="SubtleEmphasis"/>
          <w:rFonts w:ascii="Trebuchet MS" w:hAnsi="Trebuchet MS"/>
          <w:color w:val="808080" w:themeColor="background1" w:themeShade="80"/>
          <w:sz w:val="18"/>
          <w:szCs w:val="18"/>
        </w:rPr>
        <w:t xml:space="preserve">The historical customer order export is a job that is setup to run only once.  The exported file can then be manually uploaded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system.  This data allows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to determine which customers have previously purchased products.</w:t>
      </w:r>
    </w:p>
    <w:p w14:paraId="1306A92E" w14:textId="77777777" w:rsidR="00821D9D" w:rsidRDefault="007A2B3D" w:rsidP="00821D9D">
      <w:pPr>
        <w:ind w:left="720"/>
        <w:rPr>
          <w:rStyle w:val="SubtleEmphasis"/>
        </w:rPr>
      </w:pPr>
      <w:r>
        <w:rPr>
          <w:rStyle w:val="SubtleEmphasis"/>
          <w:rFonts w:ascii="Trebuchet MS" w:hAnsi="Trebuchet MS"/>
          <w:color w:val="808080" w:themeColor="background1" w:themeShade="80"/>
          <w:sz w:val="18"/>
          <w:szCs w:val="18"/>
        </w:rPr>
        <w:t xml:space="preserve">The catalog feed keeps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up-to-date </w:t>
      </w:r>
      <w:r w:rsidR="00B745BE">
        <w:rPr>
          <w:rStyle w:val="SubtleEmphasis"/>
          <w:rFonts w:ascii="Trebuchet MS" w:hAnsi="Trebuchet MS"/>
          <w:color w:val="808080" w:themeColor="background1" w:themeShade="80"/>
          <w:sz w:val="18"/>
          <w:szCs w:val="18"/>
        </w:rPr>
        <w:t>with</w:t>
      </w:r>
      <w:r>
        <w:rPr>
          <w:rStyle w:val="SubtleEmphasis"/>
          <w:rFonts w:ascii="Trebuchet MS" w:hAnsi="Trebuchet MS"/>
          <w:color w:val="808080" w:themeColor="background1" w:themeShade="80"/>
          <w:sz w:val="18"/>
          <w:szCs w:val="18"/>
        </w:rPr>
        <w:t xml:space="preserve"> any changes to your catalog.  It is setup to run twice a day.</w:t>
      </w:r>
    </w:p>
    <w:p w14:paraId="0194FD44" w14:textId="77777777" w:rsidR="0061695E" w:rsidRDefault="00821D9D"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Q&amp;A component allows you to statically include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questions and answers on your product page by simply including a template.</w:t>
      </w:r>
    </w:p>
    <w:p w14:paraId="4BC4CBFB" w14:textId="77777777" w:rsidR="0061695E" w:rsidRPr="0061695E" w:rsidRDefault="0061695E" w:rsidP="0061695E">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 Reviews component allows you to statically include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reviews on your product page by simply including a template.</w:t>
      </w:r>
    </w:p>
    <w:p w14:paraId="57D23174" w14:textId="77777777" w:rsidR="00162D63" w:rsidRDefault="00821D9D" w:rsidP="00821D9D">
      <w:pPr>
        <w:ind w:left="720"/>
        <w:rPr>
          <w:rStyle w:val="SubtleEmphasis"/>
        </w:rPr>
      </w:pPr>
      <w:r>
        <w:rPr>
          <w:rStyle w:val="SubtleEmphasis"/>
          <w:rFonts w:ascii="Trebuchet MS" w:hAnsi="Trebuchet MS"/>
          <w:color w:val="808080" w:themeColor="background1" w:themeShade="80"/>
          <w:sz w:val="18"/>
          <w:szCs w:val="18"/>
        </w:rPr>
        <w:t xml:space="preserve">The Checkout Chatter® component allows you to easily setup a webpage to display to customer what other customers are buying and why.  The layout of the page is </w:t>
      </w:r>
      <w:proofErr w:type="spellStart"/>
      <w:r>
        <w:rPr>
          <w:rStyle w:val="SubtleEmphasis"/>
          <w:rFonts w:ascii="Trebuchet MS" w:hAnsi="Trebuchet MS"/>
          <w:color w:val="808080" w:themeColor="background1" w:themeShade="80"/>
          <w:sz w:val="18"/>
          <w:szCs w:val="18"/>
        </w:rPr>
        <w:t>pinboard</w:t>
      </w:r>
      <w:proofErr w:type="spellEnd"/>
      <w:r>
        <w:rPr>
          <w:rStyle w:val="SubtleEmphasis"/>
          <w:rFonts w:ascii="Trebuchet MS" w:hAnsi="Trebuchet MS"/>
          <w:color w:val="808080" w:themeColor="background1" w:themeShade="80"/>
          <w:sz w:val="18"/>
          <w:szCs w:val="18"/>
        </w:rPr>
        <w:t>-style.</w:t>
      </w:r>
    </w:p>
    <w:p w14:paraId="35C00935" w14:textId="77777777" w:rsidR="0001177F" w:rsidRDefault="001F5FC3" w:rsidP="00821D9D">
      <w:pPr>
        <w:pStyle w:val="Heading2"/>
        <w:ind w:left="1440"/>
      </w:pPr>
      <w:bookmarkStart w:id="7" w:name="_Toc219998003"/>
      <w:r>
        <w:t>Use Cases</w:t>
      </w:r>
      <w:bookmarkEnd w:id="7"/>
    </w:p>
    <w:p w14:paraId="232DF678" w14:textId="77777777" w:rsidR="00BB03F4" w:rsidRPr="002836C8" w:rsidRDefault="00BB03F4" w:rsidP="00821D9D">
      <w:pPr>
        <w:ind w:left="720"/>
        <w:rPr>
          <w:sz w:val="16"/>
        </w:rPr>
      </w:pPr>
    </w:p>
    <w:p w14:paraId="3555269F" w14:textId="77777777" w:rsidR="00162D63" w:rsidRDefault="00162D63" w:rsidP="00821D9D">
      <w:pPr>
        <w:ind w:left="720"/>
        <w:rPr>
          <w:rStyle w:val="SubtleEmphasis"/>
        </w:rPr>
      </w:pPr>
      <w:bookmarkStart w:id="8" w:name="_Toc245264330"/>
      <w:bookmarkStart w:id="9" w:name="_Toc279703416"/>
      <w:bookmarkStart w:id="10" w:name="_Toc279703509"/>
      <w:r>
        <w:rPr>
          <w:rStyle w:val="SubtleEmphasis"/>
          <w:rFonts w:ascii="Trebuchet MS" w:hAnsi="Trebuchet MS"/>
          <w:color w:val="808080" w:themeColor="background1" w:themeShade="80"/>
          <w:sz w:val="18"/>
          <w:szCs w:val="18"/>
        </w:rPr>
        <w:t xml:space="preserve">Site needs to </w:t>
      </w:r>
      <w:r w:rsidR="00176BC6">
        <w:rPr>
          <w:rStyle w:val="SubtleEmphasis"/>
          <w:rFonts w:ascii="Trebuchet MS" w:hAnsi="Trebuchet MS"/>
          <w:color w:val="808080" w:themeColor="background1" w:themeShade="80"/>
          <w:sz w:val="18"/>
          <w:szCs w:val="18"/>
        </w:rPr>
        <w:t xml:space="preserve">export catalog and order information </w:t>
      </w:r>
      <w:r>
        <w:rPr>
          <w:rStyle w:val="SubtleEmphasis"/>
          <w:rFonts w:ascii="Trebuchet MS" w:hAnsi="Trebuchet MS"/>
          <w:color w:val="808080" w:themeColor="background1" w:themeShade="80"/>
          <w:sz w:val="18"/>
          <w:szCs w:val="18"/>
        </w:rPr>
        <w:t xml:space="preserve">to be </w:t>
      </w:r>
      <w:r w:rsidR="00176BC6">
        <w:rPr>
          <w:rStyle w:val="SubtleEmphasis"/>
          <w:rFonts w:ascii="Trebuchet MS" w:hAnsi="Trebuchet MS"/>
          <w:color w:val="808080" w:themeColor="background1" w:themeShade="80"/>
          <w:sz w:val="18"/>
          <w:szCs w:val="18"/>
        </w:rPr>
        <w:t xml:space="preserve">sent to </w:t>
      </w:r>
      <w:proofErr w:type="spellStart"/>
      <w:r w:rsidR="00176BC6">
        <w:rPr>
          <w:rStyle w:val="SubtleEmphasis"/>
          <w:rFonts w:ascii="Trebuchet MS" w:hAnsi="Trebuchet MS"/>
          <w:color w:val="808080" w:themeColor="background1" w:themeShade="80"/>
          <w:sz w:val="18"/>
          <w:szCs w:val="18"/>
        </w:rPr>
        <w:t>TurnTo</w:t>
      </w:r>
      <w:proofErr w:type="spellEnd"/>
      <w:r w:rsidR="00176BC6">
        <w:rPr>
          <w:rStyle w:val="SubtleEmphasis"/>
          <w:rFonts w:ascii="Trebuchet MS" w:hAnsi="Trebuchet MS"/>
          <w:color w:val="808080" w:themeColor="background1" w:themeShade="80"/>
          <w:sz w:val="18"/>
          <w:szCs w:val="18"/>
        </w:rPr>
        <w:t>® in order to use the product.</w:t>
      </w:r>
      <w:r>
        <w:rPr>
          <w:rStyle w:val="SubtleEmphasis"/>
          <w:rFonts w:ascii="Trebuchet MS" w:hAnsi="Trebuchet MS"/>
          <w:color w:val="808080" w:themeColor="background1" w:themeShade="80"/>
          <w:sz w:val="18"/>
          <w:szCs w:val="18"/>
        </w:rPr>
        <w:t xml:space="preserve">  This cartridge supports these uses cases by allowing user’s to easily create background jobs to accomplish both of </w:t>
      </w:r>
      <w:proofErr w:type="gramStart"/>
      <w:r>
        <w:rPr>
          <w:rStyle w:val="SubtleEmphasis"/>
          <w:rFonts w:ascii="Trebuchet MS" w:hAnsi="Trebuchet MS"/>
          <w:color w:val="808080" w:themeColor="background1" w:themeShade="80"/>
          <w:sz w:val="18"/>
          <w:szCs w:val="18"/>
        </w:rPr>
        <w:t>this tasks</w:t>
      </w:r>
      <w:proofErr w:type="gramEnd"/>
    </w:p>
    <w:p w14:paraId="1EB7711D" w14:textId="77777777" w:rsidR="0078653E" w:rsidRDefault="00162D63" w:rsidP="00821D9D">
      <w:pPr>
        <w:ind w:left="72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User wants to ask a question about a product and get answers from previous customers or customer service.  This cartridge suppo</w:t>
      </w:r>
      <w:r w:rsidR="0078653E">
        <w:rPr>
          <w:rStyle w:val="SubtleEmphasis"/>
          <w:rFonts w:ascii="Trebuchet MS" w:hAnsi="Trebuchet MS"/>
          <w:color w:val="808080" w:themeColor="background1" w:themeShade="80"/>
          <w:sz w:val="18"/>
          <w:szCs w:val="18"/>
        </w:rPr>
        <w:t xml:space="preserve">rts this use case by easing the process of placing the </w:t>
      </w:r>
      <w:proofErr w:type="spellStart"/>
      <w:r w:rsidR="0078653E">
        <w:rPr>
          <w:rStyle w:val="SubtleEmphasis"/>
          <w:rFonts w:ascii="Trebuchet MS" w:hAnsi="Trebuchet MS"/>
          <w:color w:val="808080" w:themeColor="background1" w:themeShade="80"/>
          <w:sz w:val="18"/>
          <w:szCs w:val="18"/>
        </w:rPr>
        <w:t>TurnTo</w:t>
      </w:r>
      <w:proofErr w:type="spellEnd"/>
      <w:r w:rsidR="0078653E">
        <w:rPr>
          <w:rStyle w:val="SubtleEmphasis"/>
          <w:rFonts w:ascii="Trebuchet MS" w:hAnsi="Trebuchet MS"/>
          <w:color w:val="808080" w:themeColor="background1" w:themeShade="80"/>
          <w:sz w:val="18"/>
          <w:szCs w:val="18"/>
        </w:rPr>
        <w:t>® Q&amp;A module on the product page.</w:t>
      </w:r>
    </w:p>
    <w:p w14:paraId="7E7B26B8" w14:textId="77777777" w:rsidR="0061695E" w:rsidRDefault="0061695E" w:rsidP="00821D9D">
      <w:pPr>
        <w:ind w:left="720"/>
        <w:rPr>
          <w:rStyle w:val="SubtleEmphasis"/>
        </w:rPr>
      </w:pPr>
      <w:r>
        <w:rPr>
          <w:rStyle w:val="SubtleEmphasis"/>
          <w:rFonts w:ascii="Trebuchet MS" w:hAnsi="Trebuchet MS"/>
          <w:color w:val="808080" w:themeColor="background1" w:themeShade="80"/>
          <w:sz w:val="18"/>
          <w:szCs w:val="18"/>
        </w:rPr>
        <w:t xml:space="preserve">User wants to see reviews for a product or submit a review for a product.  This cartridge supports this use case by easing the process of placing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Reviews module on the product page.</w:t>
      </w:r>
    </w:p>
    <w:p w14:paraId="55896218" w14:textId="77777777" w:rsidR="006955B4" w:rsidRPr="00501EA9" w:rsidRDefault="0078653E" w:rsidP="00821D9D">
      <w:pPr>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User wants to see what people are buying and why.  This cartridge supports this use case by automatically setting up a page for users to view the full-page Checkout Chatter™.</w:t>
      </w:r>
    </w:p>
    <w:p w14:paraId="1285194C" w14:textId="77777777" w:rsidR="00F50449" w:rsidRDefault="006955B4" w:rsidP="00821D9D">
      <w:pPr>
        <w:pStyle w:val="Heading2"/>
        <w:ind w:left="1440"/>
      </w:pPr>
      <w:bookmarkStart w:id="11" w:name="_Toc219998004"/>
      <w:bookmarkEnd w:id="8"/>
      <w:bookmarkEnd w:id="9"/>
      <w:bookmarkEnd w:id="10"/>
      <w:r>
        <w:t>Limitations, Constraints</w:t>
      </w:r>
      <w:bookmarkEnd w:id="11"/>
    </w:p>
    <w:p w14:paraId="172845A3" w14:textId="77777777" w:rsidR="00E51F56" w:rsidRPr="002836C8" w:rsidRDefault="00E51F56" w:rsidP="00821D9D">
      <w:pPr>
        <w:ind w:left="720"/>
        <w:rPr>
          <w:sz w:val="16"/>
        </w:rPr>
      </w:pPr>
    </w:p>
    <w:p w14:paraId="7F044D8F" w14:textId="77777777" w:rsidR="003E7E5E" w:rsidRPr="00501EA9" w:rsidRDefault="00FA0194" w:rsidP="00821D9D">
      <w:pPr>
        <w:pStyle w:val="BodyText"/>
        <w:ind w:left="720"/>
        <w:rPr>
          <w:rFonts w:asciiTheme="minorHAnsi" w:hAnsiTheme="minorHAnsi"/>
          <w:i/>
          <w:iCs/>
        </w:rPr>
      </w:pPr>
      <w:r>
        <w:rPr>
          <w:rStyle w:val="SubtleEmphasis"/>
          <w:rFonts w:ascii="Trebuchet MS" w:hAnsi="Trebuchet MS"/>
          <w:color w:val="808080" w:themeColor="background1" w:themeShade="80"/>
          <w:sz w:val="18"/>
          <w:szCs w:val="18"/>
        </w:rPr>
        <w:t xml:space="preserve">Use of the </w:t>
      </w:r>
      <w:proofErr w:type="spellStart"/>
      <w:r w:rsidRPr="00C23D60">
        <w:rPr>
          <w:rStyle w:val="SubtleEmphasis"/>
          <w:rFonts w:ascii="Trebuchet MS" w:hAnsi="Trebuchet MS"/>
          <w:color w:val="808080" w:themeColor="background1" w:themeShade="80"/>
          <w:sz w:val="18"/>
          <w:szCs w:val="18"/>
        </w:rPr>
        <w:t>TurnTo</w:t>
      </w:r>
      <w:proofErr w:type="spellEnd"/>
      <w:r w:rsidRPr="00C23D60">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 xml:space="preserve">service requires a contract with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Networks. Please contact </w:t>
      </w:r>
      <w:hyperlink r:id="rId13" w:history="1">
        <w:r w:rsidRPr="00514F86">
          <w:rPr>
            <w:rStyle w:val="Hyperlink"/>
            <w:rFonts w:ascii="Trebuchet MS" w:hAnsi="Trebuchet MS"/>
            <w:sz w:val="18"/>
            <w:szCs w:val="18"/>
          </w:rPr>
          <w:t>sales@turnto.com</w:t>
        </w:r>
      </w:hyperlink>
      <w:r>
        <w:rPr>
          <w:rStyle w:val="SubtleEmphasis"/>
          <w:rFonts w:ascii="Trebuchet MS" w:hAnsi="Trebuchet MS"/>
          <w:color w:val="808080" w:themeColor="background1" w:themeShade="80"/>
          <w:sz w:val="18"/>
          <w:szCs w:val="18"/>
        </w:rPr>
        <w:t xml:space="preserve"> for any questions.</w:t>
      </w:r>
    </w:p>
    <w:p w14:paraId="632074DD" w14:textId="77777777" w:rsidR="00F638C7" w:rsidRDefault="003E7E5E" w:rsidP="00821D9D">
      <w:pPr>
        <w:pStyle w:val="Heading2"/>
        <w:ind w:left="1440"/>
      </w:pPr>
      <w:bookmarkStart w:id="12" w:name="_Toc219998005"/>
      <w:bookmarkStart w:id="13" w:name="_Toc78862413"/>
      <w:bookmarkStart w:id="14" w:name="_Toc245264334"/>
      <w:bookmarkStart w:id="15" w:name="_Toc279703420"/>
      <w:bookmarkStart w:id="16" w:name="_Toc279703513"/>
      <w:bookmarkEnd w:id="5"/>
      <w:r>
        <w:t>Compatibility</w:t>
      </w:r>
      <w:bookmarkEnd w:id="12"/>
    </w:p>
    <w:p w14:paraId="6F301D52" w14:textId="77777777" w:rsidR="006B0946" w:rsidRPr="002836C8" w:rsidRDefault="006B0946" w:rsidP="00821D9D">
      <w:pPr>
        <w:ind w:left="720"/>
        <w:rPr>
          <w:sz w:val="16"/>
        </w:rPr>
      </w:pPr>
    </w:p>
    <w:p w14:paraId="23E1C73B" w14:textId="77777777" w:rsidR="00852FD7" w:rsidRPr="00501EA9" w:rsidRDefault="00A80ED0" w:rsidP="00821D9D">
      <w:pPr>
        <w:pStyle w:val="BodyText"/>
        <w:ind w:left="720"/>
        <w:rPr>
          <w:rFonts w:asciiTheme="minorHAnsi" w:hAnsiTheme="minorHAnsi"/>
          <w:i/>
          <w:iCs/>
        </w:rPr>
      </w:pPr>
      <w:r w:rsidRPr="00C23D60">
        <w:rPr>
          <w:rStyle w:val="SubtleEmphasis"/>
          <w:rFonts w:ascii="Trebuchet MS" w:hAnsi="Trebuchet MS"/>
          <w:color w:val="808080" w:themeColor="background1" w:themeShade="80"/>
          <w:sz w:val="18"/>
          <w:szCs w:val="18"/>
        </w:rPr>
        <w:t xml:space="preserve">Available since </w:t>
      </w:r>
      <w:proofErr w:type="spellStart"/>
      <w:r w:rsidRPr="00C23D60">
        <w:rPr>
          <w:rStyle w:val="SubtleEmphasis"/>
          <w:rFonts w:ascii="Trebuchet MS" w:hAnsi="Trebuchet MS"/>
          <w:color w:val="808080" w:themeColor="background1" w:themeShade="80"/>
          <w:sz w:val="18"/>
          <w:szCs w:val="18"/>
        </w:rPr>
        <w:t>Demandware</w:t>
      </w:r>
      <w:proofErr w:type="spellEnd"/>
      <w:r w:rsidRPr="00C23D60">
        <w:rPr>
          <w:rStyle w:val="SubtleEmphasis"/>
          <w:rFonts w:ascii="Trebuchet MS" w:hAnsi="Trebuchet MS"/>
          <w:color w:val="808080" w:themeColor="background1" w:themeShade="80"/>
          <w:sz w:val="18"/>
          <w:szCs w:val="18"/>
        </w:rPr>
        <w:t xml:space="preserve"> 2.11.5</w:t>
      </w:r>
      <w:bookmarkEnd w:id="13"/>
      <w:bookmarkEnd w:id="14"/>
      <w:bookmarkEnd w:id="15"/>
      <w:bookmarkEnd w:id="16"/>
    </w:p>
    <w:p w14:paraId="27A4E067" w14:textId="77777777" w:rsidR="0001177F" w:rsidRPr="0001177F" w:rsidRDefault="003E7E5E" w:rsidP="00821D9D">
      <w:pPr>
        <w:pStyle w:val="Heading2"/>
        <w:ind w:left="1440"/>
      </w:pPr>
      <w:bookmarkStart w:id="17" w:name="_Toc219998006"/>
      <w:bookmarkStart w:id="18" w:name="_Toc78862414"/>
      <w:r>
        <w:t>Privacy, Payment</w:t>
      </w:r>
      <w:bookmarkEnd w:id="17"/>
    </w:p>
    <w:p w14:paraId="7B418B35" w14:textId="77777777" w:rsidR="00F11A41" w:rsidRPr="002836C8" w:rsidRDefault="00F11A41" w:rsidP="00821D9D">
      <w:pPr>
        <w:pStyle w:val="Standard1"/>
        <w:ind w:left="720"/>
        <w:rPr>
          <w:sz w:val="16"/>
        </w:rPr>
      </w:pPr>
    </w:p>
    <w:p w14:paraId="1C866E83" w14:textId="77777777" w:rsidR="00FA0194" w:rsidRDefault="00FA0194" w:rsidP="00821D9D">
      <w:pPr>
        <w:pStyle w:val="BodyText"/>
        <w:ind w:left="720"/>
        <w:rPr>
          <w:rStyle w:val="SubtleEmphasis"/>
          <w:rFonts w:ascii="Trebuchet MS" w:hAnsi="Trebuchet MS"/>
          <w:sz w:val="20"/>
          <w:szCs w:val="20"/>
        </w:rPr>
      </w:pPr>
      <w:r w:rsidRPr="00C23D60">
        <w:rPr>
          <w:rStyle w:val="SubtleEmphasis"/>
          <w:rFonts w:ascii="Trebuchet MS" w:hAnsi="Trebuchet MS"/>
          <w:color w:val="808080" w:themeColor="background1" w:themeShade="80"/>
          <w:sz w:val="18"/>
          <w:szCs w:val="18"/>
        </w:rPr>
        <w:t xml:space="preserve">Customer purchases and email addresses will be shared with </w:t>
      </w:r>
      <w:proofErr w:type="spellStart"/>
      <w:r w:rsidRPr="00C23D60">
        <w:rPr>
          <w:rStyle w:val="SubtleEmphasis"/>
          <w:rFonts w:ascii="Trebuchet MS" w:hAnsi="Trebuchet MS"/>
          <w:color w:val="808080" w:themeColor="background1" w:themeShade="80"/>
          <w:sz w:val="18"/>
          <w:szCs w:val="18"/>
        </w:rPr>
        <w:t>TurnTo</w:t>
      </w:r>
      <w:proofErr w:type="spellEnd"/>
      <w:r w:rsidRPr="00C23D60">
        <w:rPr>
          <w:rStyle w:val="SubtleEmphasis"/>
          <w:rFonts w:ascii="Trebuchet MS" w:hAnsi="Trebuchet MS"/>
          <w:color w:val="808080" w:themeColor="background1" w:themeShade="80"/>
          <w:sz w:val="18"/>
          <w:szCs w:val="18"/>
        </w:rPr>
        <w:t>®.</w:t>
      </w:r>
      <w:r>
        <w:rPr>
          <w:rStyle w:val="SubtleEmphasis"/>
          <w:rFonts w:ascii="Trebuchet MS" w:hAnsi="Trebuchet MS"/>
          <w:color w:val="808080" w:themeColor="background1" w:themeShade="80"/>
          <w:sz w:val="18"/>
          <w:szCs w:val="18"/>
        </w:rPr>
        <w:t xml:space="preserve">  This information is required for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application to function properly.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does not use any credit card data.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does not share the customer data with anyone and will remove the data in its entirety on request.</w:t>
      </w:r>
    </w:p>
    <w:p w14:paraId="6C4A4D9C" w14:textId="77777777" w:rsidR="00E23F86" w:rsidRPr="00F10C2D" w:rsidRDefault="00E23F86" w:rsidP="00C23D60">
      <w:pPr>
        <w:pStyle w:val="BodyText"/>
        <w:ind w:left="1080"/>
      </w:pPr>
    </w:p>
    <w:p w14:paraId="7990587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319E1A81" w14:textId="77777777" w:rsidR="00276903" w:rsidRDefault="00D92B9B" w:rsidP="00340C3B">
      <w:pPr>
        <w:pStyle w:val="Heading1"/>
      </w:pPr>
      <w:bookmarkStart w:id="22" w:name="_Ref188601217"/>
      <w:bookmarkStart w:id="23" w:name="_Ref188601260"/>
      <w:bookmarkStart w:id="24" w:name="_Toc219998007"/>
      <w:bookmarkEnd w:id="19"/>
      <w:bookmarkEnd w:id="20"/>
      <w:bookmarkEnd w:id="21"/>
      <w:r>
        <w:lastRenderedPageBreak/>
        <w:t>Implementation Guide</w:t>
      </w:r>
      <w:bookmarkEnd w:id="22"/>
      <w:bookmarkEnd w:id="23"/>
      <w:bookmarkEnd w:id="24"/>
    </w:p>
    <w:p w14:paraId="196BA1E7" w14:textId="77777777" w:rsidR="00125094" w:rsidRPr="002836C8" w:rsidRDefault="00125094" w:rsidP="00125094">
      <w:pPr>
        <w:rPr>
          <w:sz w:val="16"/>
        </w:rPr>
      </w:pPr>
    </w:p>
    <w:p w14:paraId="512EE8FE" w14:textId="77777777" w:rsidR="00AB44D8" w:rsidRPr="00AB44D8" w:rsidRDefault="00686B3C" w:rsidP="00821D9D">
      <w:pPr>
        <w:pStyle w:val="Heading2"/>
        <w:ind w:left="1440"/>
      </w:pPr>
      <w:bookmarkStart w:id="25" w:name="_Toc219998008"/>
      <w:r>
        <w:t>Setup</w:t>
      </w:r>
      <w:bookmarkEnd w:id="25"/>
    </w:p>
    <w:p w14:paraId="0FAD3C75" w14:textId="77777777" w:rsidR="00125094" w:rsidRDefault="00125094" w:rsidP="00E95CCD">
      <w:pPr>
        <w:pStyle w:val="Standard1"/>
      </w:pPr>
    </w:p>
    <w:p w14:paraId="03F5025D" w14:textId="77777777" w:rsidR="00902BE0" w:rsidRDefault="00902BE0" w:rsidP="00821D9D">
      <w:pPr>
        <w:pStyle w:val="BodyText"/>
        <w:ind w:left="720"/>
        <w:rPr>
          <w:rStyle w:val="SubtleEmphasis"/>
          <w:rFonts w:ascii="Trebuchet MS" w:hAnsi="Trebuchet MS"/>
          <w:sz w:val="20"/>
          <w:szCs w:val="20"/>
        </w:rPr>
      </w:pPr>
      <w:r>
        <w:rPr>
          <w:rStyle w:val="SubtleEmphasis"/>
          <w:rFonts w:ascii="Trebuchet MS" w:hAnsi="Trebuchet MS"/>
          <w:color w:val="808080" w:themeColor="background1" w:themeShade="80"/>
          <w:sz w:val="18"/>
          <w:szCs w:val="18"/>
        </w:rPr>
        <w:t xml:space="preserve">This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contains one cartridge named </w:t>
      </w:r>
      <w:proofErr w:type="spellStart"/>
      <w:r w:rsidR="00817509">
        <w:rPr>
          <w:rStyle w:val="SubtleEmphasis"/>
          <w:rFonts w:ascii="Trebuchet MS" w:hAnsi="Trebuchet MS"/>
          <w:color w:val="808080" w:themeColor="background1" w:themeShade="80"/>
          <w:sz w:val="18"/>
          <w:szCs w:val="18"/>
        </w:rPr>
        <w:t>int_</w:t>
      </w:r>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The cartridge has </w:t>
      </w:r>
      <w:r w:rsidR="009F49CE">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s</w:t>
      </w:r>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named </w:t>
      </w:r>
      <w:proofErr w:type="spellStart"/>
      <w:r w:rsidR="003A5103">
        <w:rPr>
          <w:rStyle w:val="SubtleEmphasis"/>
          <w:rFonts w:ascii="Trebuchet MS" w:hAnsi="Trebuchet MS"/>
          <w:color w:val="808080" w:themeColor="background1" w:themeShade="80"/>
          <w:sz w:val="18"/>
          <w:szCs w:val="18"/>
        </w:rPr>
        <w:t>TurnTo</w:t>
      </w:r>
      <w:proofErr w:type="spellEnd"/>
      <w:r w:rsidR="003A5103">
        <w:rPr>
          <w:rStyle w:val="SubtleEmphasis"/>
          <w:rFonts w:ascii="Trebuchet MS" w:hAnsi="Trebuchet MS"/>
          <w:color w:val="808080" w:themeColor="background1" w:themeShade="80"/>
          <w:sz w:val="18"/>
          <w:szCs w:val="18"/>
        </w:rPr>
        <w:t xml:space="preserve"> and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The </w:t>
      </w:r>
      <w:proofErr w:type="spellStart"/>
      <w:r w:rsidR="008E1667">
        <w:rPr>
          <w:rStyle w:val="SubtleEmphasis"/>
          <w:rFonts w:ascii="Trebuchet MS" w:hAnsi="Trebuchet MS"/>
          <w:color w:val="808080" w:themeColor="background1" w:themeShade="80"/>
          <w:sz w:val="18"/>
          <w:szCs w:val="18"/>
        </w:rPr>
        <w:t>TurnTo</w:t>
      </w:r>
      <w:proofErr w:type="spellEnd"/>
      <w:r w:rsidR="003A5103">
        <w:rPr>
          <w:rStyle w:val="SubtleEmphasis"/>
          <w:rFonts w:ascii="Trebuchet MS" w:hAnsi="Trebuchet MS"/>
          <w:color w:val="808080" w:themeColor="background1" w:themeShade="80"/>
          <w:sz w:val="18"/>
          <w:szCs w:val="18"/>
        </w:rPr>
        <w:t xml:space="preserve"> pipeline</w:t>
      </w:r>
      <w:r w:rsidR="008E1667">
        <w:rPr>
          <w:rStyle w:val="SubtleEmphasis"/>
          <w:rFonts w:ascii="Trebuchet MS" w:hAnsi="Trebuchet MS"/>
          <w:color w:val="808080" w:themeColor="background1" w:themeShade="80"/>
          <w:sz w:val="18"/>
          <w:szCs w:val="18"/>
        </w:rPr>
        <w:t xml:space="preserve"> contains </w:t>
      </w:r>
      <w:r w:rsidR="0061695E">
        <w:rPr>
          <w:rStyle w:val="SubtleEmphasis"/>
          <w:rFonts w:ascii="Trebuchet MS" w:hAnsi="Trebuchet MS"/>
          <w:color w:val="808080" w:themeColor="background1" w:themeShade="80"/>
          <w:sz w:val="18"/>
          <w:szCs w:val="18"/>
        </w:rPr>
        <w:t>three</w:t>
      </w:r>
      <w:r w:rsidR="008E1667">
        <w:rPr>
          <w:rStyle w:val="SubtleEmphasis"/>
          <w:rFonts w:ascii="Trebuchet MS" w:hAnsi="Trebuchet MS"/>
          <w:color w:val="808080" w:themeColor="background1" w:themeShade="80"/>
          <w:sz w:val="18"/>
          <w:szCs w:val="18"/>
        </w:rPr>
        <w:t xml:space="preserve"> entry points: </w:t>
      </w:r>
      <w:proofErr w:type="spellStart"/>
      <w:r w:rsidR="008E1667">
        <w:rPr>
          <w:rStyle w:val="SubtleEmphasis"/>
          <w:rFonts w:ascii="Trebuchet MS" w:hAnsi="Trebuchet MS"/>
          <w:color w:val="808080" w:themeColor="background1" w:themeShade="80"/>
          <w:sz w:val="18"/>
          <w:szCs w:val="18"/>
        </w:rPr>
        <w:t>GetProductQA</w:t>
      </w:r>
      <w:proofErr w:type="spellEnd"/>
      <w:r w:rsidR="0061695E">
        <w:rPr>
          <w:rStyle w:val="SubtleEmphasis"/>
          <w:rFonts w:ascii="Trebuchet MS" w:hAnsi="Trebuchet MS"/>
          <w:color w:val="808080" w:themeColor="background1" w:themeShade="80"/>
          <w:sz w:val="18"/>
          <w:szCs w:val="18"/>
        </w:rPr>
        <w:t xml:space="preserve">, </w:t>
      </w:r>
      <w:proofErr w:type="spellStart"/>
      <w:r w:rsidR="0061695E">
        <w:rPr>
          <w:rStyle w:val="SubtleEmphasis"/>
          <w:rFonts w:ascii="Trebuchet MS" w:hAnsi="Trebuchet MS"/>
          <w:color w:val="808080" w:themeColor="background1" w:themeShade="80"/>
          <w:sz w:val="18"/>
          <w:szCs w:val="18"/>
        </w:rPr>
        <w:t>GetProductReviews</w:t>
      </w:r>
      <w:proofErr w:type="spellEnd"/>
      <w:r w:rsidR="008E1667">
        <w:rPr>
          <w:rStyle w:val="SubtleEmphasis"/>
          <w:rFonts w:ascii="Trebuchet MS" w:hAnsi="Trebuchet MS"/>
          <w:color w:val="808080" w:themeColor="background1" w:themeShade="80"/>
          <w:sz w:val="18"/>
          <w:szCs w:val="18"/>
        </w:rPr>
        <w:t xml:space="preserve"> and </w:t>
      </w:r>
      <w:proofErr w:type="spellStart"/>
      <w:r w:rsidR="008E1667">
        <w:rPr>
          <w:rStyle w:val="SubtleEmphasis"/>
          <w:rFonts w:ascii="Trebuchet MS" w:hAnsi="Trebuchet MS"/>
          <w:color w:val="808080" w:themeColor="background1" w:themeShade="80"/>
          <w:sz w:val="18"/>
          <w:szCs w:val="18"/>
        </w:rPr>
        <w:t>ShowChatter</w:t>
      </w:r>
      <w:proofErr w:type="spellEnd"/>
      <w:r w:rsidR="008E1667">
        <w:rPr>
          <w:rStyle w:val="SubtleEmphasis"/>
          <w:rFonts w:ascii="Trebuchet MS" w:hAnsi="Trebuchet MS"/>
          <w:color w:val="808080" w:themeColor="background1" w:themeShade="80"/>
          <w:sz w:val="18"/>
          <w:szCs w:val="18"/>
        </w:rPr>
        <w:t xml:space="preserve">.  </w:t>
      </w:r>
      <w:r w:rsidR="003A5103">
        <w:rPr>
          <w:rStyle w:val="SubtleEmphasis"/>
          <w:rFonts w:ascii="Trebuchet MS" w:hAnsi="Trebuchet MS"/>
          <w:color w:val="808080" w:themeColor="background1" w:themeShade="80"/>
          <w:sz w:val="18"/>
          <w:szCs w:val="18"/>
        </w:rPr>
        <w:t xml:space="preserve">The </w:t>
      </w:r>
      <w:proofErr w:type="spellStart"/>
      <w:r w:rsidR="008E1667">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pipeline</w:t>
      </w:r>
      <w:r w:rsidR="009F49CE">
        <w:rPr>
          <w:rStyle w:val="SubtleEmphasis"/>
          <w:rFonts w:ascii="Trebuchet MS" w:hAnsi="Trebuchet MS"/>
          <w:color w:val="808080" w:themeColor="background1" w:themeShade="80"/>
          <w:sz w:val="18"/>
          <w:szCs w:val="18"/>
        </w:rPr>
        <w:t xml:space="preserve"> consist</w:t>
      </w:r>
      <w:r w:rsidR="008E1667">
        <w:rPr>
          <w:rStyle w:val="SubtleEmphasis"/>
          <w:rFonts w:ascii="Trebuchet MS" w:hAnsi="Trebuchet MS"/>
          <w:color w:val="808080" w:themeColor="background1" w:themeShade="80"/>
          <w:sz w:val="18"/>
          <w:szCs w:val="18"/>
        </w:rPr>
        <w:t>s</w:t>
      </w:r>
      <w:r w:rsidR="009F49CE">
        <w:rPr>
          <w:rStyle w:val="SubtleEmphasis"/>
          <w:rFonts w:ascii="Trebuchet MS" w:hAnsi="Trebuchet MS"/>
          <w:color w:val="808080" w:themeColor="background1" w:themeShade="80"/>
          <w:sz w:val="18"/>
          <w:szCs w:val="18"/>
        </w:rPr>
        <w:t xml:space="preserve"> of </w:t>
      </w:r>
      <w:r w:rsidR="008E1667">
        <w:rPr>
          <w:rStyle w:val="SubtleEmphasis"/>
          <w:rFonts w:ascii="Trebuchet MS" w:hAnsi="Trebuchet MS"/>
          <w:color w:val="808080" w:themeColor="background1" w:themeShade="80"/>
          <w:sz w:val="18"/>
          <w:szCs w:val="18"/>
        </w:rPr>
        <w:t>two</w:t>
      </w:r>
      <w:r>
        <w:rPr>
          <w:rStyle w:val="SubtleEmphasis"/>
          <w:rFonts w:ascii="Trebuchet MS" w:hAnsi="Trebuchet MS"/>
          <w:color w:val="808080" w:themeColor="background1" w:themeShade="80"/>
          <w:sz w:val="18"/>
          <w:szCs w:val="18"/>
        </w:rPr>
        <w:t xml:space="preserve"> entry points: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and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w:t>
      </w:r>
      <w:r w:rsidR="003A5103">
        <w:rPr>
          <w:rStyle w:val="SubtleEmphasis"/>
          <w:rFonts w:ascii="Trebuchet MS" w:hAnsi="Trebuchet MS"/>
          <w:color w:val="808080" w:themeColor="background1" w:themeShade="80"/>
          <w:sz w:val="18"/>
          <w:szCs w:val="18"/>
        </w:rPr>
        <w:t xml:space="preserve">  The entry points in </w:t>
      </w:r>
      <w:proofErr w:type="spellStart"/>
      <w:r w:rsidR="003A5103">
        <w:rPr>
          <w:rStyle w:val="SubtleEmphasis"/>
          <w:rFonts w:ascii="Trebuchet MS" w:hAnsi="Trebuchet MS"/>
          <w:color w:val="808080" w:themeColor="background1" w:themeShade="80"/>
          <w:sz w:val="18"/>
          <w:szCs w:val="18"/>
        </w:rPr>
        <w:t>TurnToExport</w:t>
      </w:r>
      <w:proofErr w:type="spellEnd"/>
      <w:r w:rsidR="003A5103">
        <w:rPr>
          <w:rStyle w:val="SubtleEmphasis"/>
          <w:rFonts w:ascii="Trebuchet MS" w:hAnsi="Trebuchet MS"/>
          <w:color w:val="808080" w:themeColor="background1" w:themeShade="80"/>
          <w:sz w:val="18"/>
          <w:szCs w:val="18"/>
        </w:rPr>
        <w:t xml:space="preserve"> should only be used to setup background jobs.</w:t>
      </w:r>
      <w:r>
        <w:rPr>
          <w:rStyle w:val="SubtleEmphasis"/>
          <w:rFonts w:ascii="Trebuchet MS" w:hAnsi="Trebuchet MS"/>
          <w:color w:val="808080" w:themeColor="background1" w:themeShade="80"/>
          <w:sz w:val="18"/>
          <w:szCs w:val="18"/>
        </w:rPr>
        <w:t xml:space="preserve"> </w:t>
      </w:r>
    </w:p>
    <w:p w14:paraId="6968638D" w14:textId="77777777" w:rsidR="00902BE0"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ExportHistoricalOrders</w:t>
      </w:r>
      <w:proofErr w:type="spellEnd"/>
      <w:r>
        <w:rPr>
          <w:rStyle w:val="SubtleEmphasis"/>
          <w:rFonts w:ascii="Trebuchet MS" w:hAnsi="Trebuchet MS"/>
          <w:color w:val="808080" w:themeColor="background1" w:themeShade="80"/>
          <w:sz w:val="18"/>
          <w:szCs w:val="18"/>
        </w:rPr>
        <w:t xml:space="preserve"> entry point exports all of the customer orders that have ever been placed.  The export file</w:t>
      </w:r>
      <w:r w:rsidR="00556BBF">
        <w:rPr>
          <w:rStyle w:val="SubtleEmphasis"/>
          <w:rFonts w:ascii="Trebuchet MS" w:hAnsi="Trebuchet MS"/>
          <w:color w:val="808080" w:themeColor="background1" w:themeShade="80"/>
          <w:sz w:val="18"/>
          <w:szCs w:val="18"/>
        </w:rPr>
        <w:t>, name</w:t>
      </w:r>
      <w:r w:rsidR="000415E5">
        <w:rPr>
          <w:rStyle w:val="SubtleEmphasis"/>
          <w:rFonts w:ascii="Trebuchet MS" w:hAnsi="Trebuchet MS"/>
          <w:color w:val="808080" w:themeColor="background1" w:themeShade="80"/>
          <w:sz w:val="18"/>
          <w:szCs w:val="18"/>
        </w:rPr>
        <w:t>d</w:t>
      </w:r>
      <w:r w:rsidR="00556BBF">
        <w:rPr>
          <w:rStyle w:val="SubtleEmphasis"/>
          <w:rFonts w:ascii="Trebuchet MS" w:hAnsi="Trebuchet MS"/>
          <w:color w:val="808080" w:themeColor="background1" w:themeShade="80"/>
          <w:sz w:val="18"/>
          <w:szCs w:val="18"/>
        </w:rPr>
        <w:t xml:space="preserve"> “exportOrder.txt”,</w:t>
      </w:r>
      <w:r>
        <w:rPr>
          <w:rStyle w:val="SubtleEmphasis"/>
          <w:rFonts w:ascii="Trebuchet MS" w:hAnsi="Trebuchet MS"/>
          <w:color w:val="808080" w:themeColor="background1" w:themeShade="80"/>
          <w:sz w:val="18"/>
          <w:szCs w:val="18"/>
        </w:rPr>
        <w:t xml:space="preserve"> is written to </w:t>
      </w:r>
      <w:r w:rsidR="00556BBF">
        <w:rPr>
          <w:rStyle w:val="SubtleEmphasis"/>
          <w:rFonts w:ascii="Trebuchet MS" w:hAnsi="Trebuchet MS"/>
          <w:color w:val="808080" w:themeColor="background1" w:themeShade="80"/>
          <w:sz w:val="18"/>
          <w:szCs w:val="18"/>
        </w:rPr>
        <w:t>a</w:t>
      </w:r>
      <w:r>
        <w:rPr>
          <w:rStyle w:val="SubtleEmphasis"/>
          <w:rFonts w:ascii="Trebuchet MS" w:hAnsi="Trebuchet MS"/>
          <w:color w:val="808080" w:themeColor="background1" w:themeShade="80"/>
          <w:sz w:val="18"/>
          <w:szCs w:val="18"/>
        </w:rPr>
        <w:t xml:space="preserve"> </w:t>
      </w:r>
      <w:proofErr w:type="spellStart"/>
      <w:r w:rsidR="00556BBF">
        <w:rPr>
          <w:rStyle w:val="SubtleEmphasis"/>
          <w:rFonts w:ascii="Trebuchet MS" w:hAnsi="Trebuchet MS"/>
          <w:color w:val="808080" w:themeColor="background1" w:themeShade="80"/>
          <w:sz w:val="18"/>
          <w:szCs w:val="18"/>
        </w:rPr>
        <w:t>TurnTo</w:t>
      </w:r>
      <w:proofErr w:type="spellEnd"/>
      <w:r w:rsidR="00556BBF">
        <w:rPr>
          <w:rStyle w:val="SubtleEmphasis"/>
          <w:rFonts w:ascii="Trebuchet MS" w:hAnsi="Trebuchet MS"/>
          <w:color w:val="808080" w:themeColor="background1" w:themeShade="80"/>
          <w:sz w:val="18"/>
          <w:szCs w:val="18"/>
        </w:rPr>
        <w:t xml:space="preserve"> folder within the Import/Export folder</w:t>
      </w:r>
      <w:r w:rsidR="008D55D4">
        <w:rPr>
          <w:rStyle w:val="SubtleEmphasis"/>
          <w:rFonts w:ascii="Trebuchet MS" w:hAnsi="Trebuchet MS"/>
          <w:color w:val="808080" w:themeColor="background1" w:themeShade="80"/>
          <w:sz w:val="18"/>
          <w:szCs w:val="18"/>
        </w:rPr>
        <w:t>.  This file should be used to manually upload the</w:t>
      </w:r>
      <w:r w:rsidR="00446577">
        <w:rPr>
          <w:rStyle w:val="SubtleEmphasis"/>
          <w:rFonts w:ascii="Trebuchet MS" w:hAnsi="Trebuchet MS"/>
          <w:color w:val="808080" w:themeColor="background1" w:themeShade="80"/>
          <w:sz w:val="18"/>
          <w:szCs w:val="18"/>
        </w:rPr>
        <w:t xml:space="preserve"> historical orders, as described in the </w:t>
      </w:r>
      <w:proofErr w:type="spellStart"/>
      <w:r w:rsidR="00446577">
        <w:rPr>
          <w:rStyle w:val="SubtleEmphasis"/>
          <w:rFonts w:ascii="Trebuchet MS" w:hAnsi="Trebuchet MS"/>
          <w:color w:val="808080" w:themeColor="background1" w:themeShade="80"/>
          <w:sz w:val="18"/>
          <w:szCs w:val="18"/>
        </w:rPr>
        <w:t>TurnTo</w:t>
      </w:r>
      <w:proofErr w:type="spellEnd"/>
      <w:r w:rsidR="00446577">
        <w:rPr>
          <w:rStyle w:val="SubtleEmphasis"/>
          <w:rFonts w:ascii="Trebuchet MS" w:hAnsi="Trebuchet MS"/>
          <w:color w:val="808080" w:themeColor="background1" w:themeShade="80"/>
          <w:sz w:val="18"/>
          <w:szCs w:val="18"/>
        </w:rPr>
        <w:t>® documentation (</w:t>
      </w:r>
      <w:hyperlink r:id="rId14" w:history="1">
        <w:r w:rsidR="00532C19" w:rsidRPr="00A32590">
          <w:rPr>
            <w:rStyle w:val="Hyperlink"/>
            <w:rFonts w:ascii="Trebuchet MS" w:hAnsi="Trebuchet MS"/>
            <w:sz w:val="18"/>
            <w:szCs w:val="18"/>
          </w:rPr>
          <w:t>http://www.turnto.com/docs/demandware</w:t>
        </w:r>
      </w:hyperlink>
      <w:r w:rsidR="00446577">
        <w:rPr>
          <w:rStyle w:val="SubtleEmphasis"/>
          <w:rFonts w:ascii="Trebuchet MS" w:hAnsi="Trebuchet MS"/>
          <w:color w:val="808080" w:themeColor="background1" w:themeShade="80"/>
          <w:sz w:val="18"/>
          <w:szCs w:val="18"/>
        </w:rPr>
        <w:t>).</w:t>
      </w:r>
      <w:r w:rsidR="00532C19">
        <w:rPr>
          <w:rStyle w:val="SubtleEmphasis"/>
          <w:rFonts w:ascii="Trebuchet MS" w:hAnsi="Trebuchet MS"/>
          <w:color w:val="808080" w:themeColor="background1" w:themeShade="80"/>
          <w:sz w:val="18"/>
          <w:szCs w:val="18"/>
        </w:rPr>
        <w:t xml:space="preserve">  Historical orders only need to be uploaded once.</w:t>
      </w:r>
    </w:p>
    <w:p w14:paraId="64C01A25" w14:textId="77777777" w:rsidR="003A5103" w:rsidRDefault="00902BE0" w:rsidP="00821D9D">
      <w:pPr>
        <w:pStyle w:val="BodyText"/>
        <w:ind w:left="720"/>
        <w:rPr>
          <w:rStyle w:val="SubtleEmphasis"/>
        </w:rPr>
      </w:pPr>
      <w:r>
        <w:rPr>
          <w:rStyle w:val="SubtleEmphasis"/>
          <w:rFonts w:ascii="Trebuchet MS" w:hAnsi="Trebuchet MS"/>
          <w:color w:val="808080" w:themeColor="background1" w:themeShade="80"/>
          <w:sz w:val="18"/>
          <w:szCs w:val="18"/>
        </w:rPr>
        <w:t xml:space="preserve">The </w:t>
      </w:r>
      <w:proofErr w:type="spellStart"/>
      <w:r>
        <w:rPr>
          <w:rStyle w:val="SubtleEmphasis"/>
          <w:rFonts w:ascii="Trebuchet MS" w:hAnsi="Trebuchet MS"/>
          <w:color w:val="808080" w:themeColor="background1" w:themeShade="80"/>
          <w:sz w:val="18"/>
          <w:szCs w:val="18"/>
        </w:rPr>
        <w:t>ExportCatalog</w:t>
      </w:r>
      <w:proofErr w:type="spellEnd"/>
      <w:r>
        <w:rPr>
          <w:rStyle w:val="SubtleEmphasis"/>
          <w:rFonts w:ascii="Trebuchet MS" w:hAnsi="Trebuchet MS"/>
          <w:color w:val="808080" w:themeColor="background1" w:themeShade="80"/>
          <w:sz w:val="18"/>
          <w:szCs w:val="18"/>
        </w:rPr>
        <w:t xml:space="preserve"> entry point exports all of the products from the catalog.  The exported data is then automatically pushed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system.</w:t>
      </w:r>
      <w:r w:rsidR="000415E5">
        <w:rPr>
          <w:rStyle w:val="SubtleEmphasis"/>
          <w:rFonts w:ascii="Trebuchet MS" w:hAnsi="Trebuchet MS"/>
          <w:color w:val="808080" w:themeColor="background1" w:themeShade="80"/>
          <w:sz w:val="18"/>
          <w:szCs w:val="18"/>
        </w:rPr>
        <w:t xml:space="preserve">  A temporary file, named “exportCatalog.txt”, is created in a </w:t>
      </w:r>
      <w:proofErr w:type="spellStart"/>
      <w:r w:rsidR="000415E5">
        <w:rPr>
          <w:rStyle w:val="SubtleEmphasis"/>
          <w:rFonts w:ascii="Trebuchet MS" w:hAnsi="Trebuchet MS"/>
          <w:color w:val="808080" w:themeColor="background1" w:themeShade="80"/>
          <w:sz w:val="18"/>
          <w:szCs w:val="18"/>
        </w:rPr>
        <w:t>TurnTo</w:t>
      </w:r>
      <w:proofErr w:type="spellEnd"/>
      <w:r w:rsidR="000415E5">
        <w:rPr>
          <w:rStyle w:val="SubtleEmphasis"/>
          <w:rFonts w:ascii="Trebuchet MS" w:hAnsi="Trebuchet MS"/>
          <w:color w:val="808080" w:themeColor="background1" w:themeShade="80"/>
          <w:sz w:val="18"/>
          <w:szCs w:val="18"/>
        </w:rPr>
        <w:t xml:space="preserve"> folder within the Import/Export folder.  </w:t>
      </w:r>
      <w:r w:rsidR="005E43A3">
        <w:rPr>
          <w:rStyle w:val="SubtleEmphasis"/>
          <w:rFonts w:ascii="Trebuchet MS" w:hAnsi="Trebuchet MS"/>
          <w:color w:val="808080" w:themeColor="background1" w:themeShade="80"/>
          <w:sz w:val="18"/>
          <w:szCs w:val="18"/>
        </w:rPr>
        <w:t>The</w:t>
      </w:r>
      <w:r w:rsidR="000415E5">
        <w:rPr>
          <w:rStyle w:val="SubtleEmphasis"/>
          <w:rFonts w:ascii="Trebuchet MS" w:hAnsi="Trebuchet MS"/>
          <w:color w:val="808080" w:themeColor="background1" w:themeShade="80"/>
          <w:sz w:val="18"/>
          <w:szCs w:val="18"/>
        </w:rPr>
        <w:t xml:space="preserve"> file is</w:t>
      </w:r>
      <w:r w:rsidR="005E43A3">
        <w:rPr>
          <w:rStyle w:val="SubtleEmphasis"/>
          <w:rFonts w:ascii="Trebuchet MS" w:hAnsi="Trebuchet MS"/>
          <w:color w:val="808080" w:themeColor="background1" w:themeShade="80"/>
          <w:sz w:val="18"/>
          <w:szCs w:val="18"/>
        </w:rPr>
        <w:t xml:space="preserve"> left on the files system after the job is finished.  The file is overwritten each time the export job is run</w:t>
      </w:r>
    </w:p>
    <w:p w14:paraId="38B7FC4C" w14:textId="77777777" w:rsidR="000709D5" w:rsidRPr="000709D5" w:rsidRDefault="00242885" w:rsidP="00821D9D">
      <w:pPr>
        <w:pStyle w:val="Heading2"/>
        <w:ind w:left="1440"/>
      </w:pPr>
      <w:bookmarkStart w:id="26" w:name="_Toc219998009"/>
      <w:r>
        <w:t>Configuration</w:t>
      </w:r>
      <w:bookmarkEnd w:id="26"/>
    </w:p>
    <w:p w14:paraId="0556B6F2" w14:textId="77777777" w:rsidR="002521C0" w:rsidRPr="002836C8" w:rsidRDefault="002521C0" w:rsidP="00A153B9">
      <w:pPr>
        <w:pStyle w:val="Standard1"/>
        <w:ind w:left="1080"/>
        <w:rPr>
          <w:sz w:val="16"/>
        </w:rPr>
      </w:pPr>
    </w:p>
    <w:p w14:paraId="6AB51264" w14:textId="77777777" w:rsidR="002521C0" w:rsidRPr="003D7691" w:rsidRDefault="002521C0" w:rsidP="00821D9D">
      <w:pPr>
        <w:pStyle w:val="Standard1"/>
        <w:ind w:left="720"/>
        <w:rPr>
          <w:rStyle w:val="SubtleEmphasis"/>
        </w:rPr>
      </w:pPr>
      <w:r w:rsidRPr="003D7691">
        <w:rPr>
          <w:rStyle w:val="SubtleEmphasis"/>
          <w:color w:val="808080" w:themeColor="background1" w:themeShade="80"/>
          <w:sz w:val="18"/>
          <w:szCs w:val="18"/>
        </w:rPr>
        <w:t xml:space="preserve">This section describes the configuration of </w:t>
      </w:r>
      <w:proofErr w:type="spellStart"/>
      <w:r w:rsidRPr="003D7691">
        <w:rPr>
          <w:rStyle w:val="SubtleEmphasis"/>
          <w:color w:val="808080" w:themeColor="background1" w:themeShade="80"/>
          <w:sz w:val="18"/>
          <w:szCs w:val="18"/>
        </w:rPr>
        <w:t>TurnTo</w:t>
      </w:r>
      <w:proofErr w:type="spellEnd"/>
      <w:r w:rsidRPr="003D7691">
        <w:rPr>
          <w:rStyle w:val="SubtleEmphasis"/>
          <w:color w:val="808080" w:themeColor="background1" w:themeShade="80"/>
          <w:sz w:val="18"/>
          <w:szCs w:val="18"/>
        </w:rPr>
        <w:t xml:space="preserve">® on </w:t>
      </w:r>
      <w:proofErr w:type="spellStart"/>
      <w:r w:rsidRPr="003D7691">
        <w:rPr>
          <w:rStyle w:val="SubtleEmphasis"/>
          <w:color w:val="808080" w:themeColor="background1" w:themeShade="80"/>
          <w:sz w:val="18"/>
          <w:szCs w:val="18"/>
        </w:rPr>
        <w:t>Demandware</w:t>
      </w:r>
      <w:proofErr w:type="spellEnd"/>
      <w:r w:rsidRPr="003D7691">
        <w:rPr>
          <w:rStyle w:val="SubtleEmphasis"/>
          <w:color w:val="808080" w:themeColor="background1" w:themeShade="80"/>
          <w:sz w:val="18"/>
          <w:szCs w:val="18"/>
        </w:rPr>
        <w:t>®.</w:t>
      </w:r>
    </w:p>
    <w:p w14:paraId="3F8F742C" w14:textId="77777777" w:rsidR="002521C0" w:rsidRDefault="002521C0" w:rsidP="002521C0">
      <w:pPr>
        <w:pStyle w:val="Heading3"/>
      </w:pPr>
      <w:bookmarkStart w:id="27" w:name="_Toc219998010"/>
      <w:r>
        <w:t>Setting up your site</w:t>
      </w:r>
      <w:bookmarkEnd w:id="27"/>
    </w:p>
    <w:p w14:paraId="7D68A0C2" w14:textId="77777777" w:rsidR="003D7691" w:rsidRPr="002836C8" w:rsidRDefault="003D7691" w:rsidP="002521C0">
      <w:pPr>
        <w:ind w:left="1530"/>
        <w:rPr>
          <w:rStyle w:val="SubtleEmphasis"/>
          <w:rFonts w:ascii="Trebuchet MS" w:eastAsiaTheme="majorEastAsia" w:hAnsi="Trebuchet MS" w:cstheme="majorBidi"/>
          <w:b/>
          <w:bCs/>
          <w:i w:val="0"/>
          <w:color w:val="595959" w:themeColor="text1" w:themeTint="A6"/>
          <w:sz w:val="20"/>
          <w:szCs w:val="20"/>
        </w:rPr>
      </w:pPr>
    </w:p>
    <w:p w14:paraId="31EC3E72" w14:textId="77777777" w:rsidR="003E4A2E" w:rsidRDefault="002521C0" w:rsidP="00821D9D">
      <w:pPr>
        <w:ind w:left="1080"/>
        <w:rPr>
          <w:rStyle w:val="SubtleEmphasis"/>
        </w:rPr>
      </w:pPr>
      <w:r>
        <w:rPr>
          <w:rStyle w:val="SubtleEmphasis"/>
          <w:rFonts w:ascii="Trebuchet MS" w:hAnsi="Trebuchet MS"/>
          <w:color w:val="808080" w:themeColor="background1" w:themeShade="80"/>
          <w:sz w:val="18"/>
          <w:szCs w:val="18"/>
        </w:rPr>
        <w:t xml:space="preserve">1. </w:t>
      </w:r>
      <w:r w:rsidRPr="002521C0">
        <w:rPr>
          <w:rStyle w:val="SubtleEmphasis"/>
          <w:rFonts w:ascii="Trebuchet MS" w:hAnsi="Trebuchet MS"/>
          <w:color w:val="808080" w:themeColor="background1" w:themeShade="80"/>
          <w:sz w:val="18"/>
          <w:szCs w:val="18"/>
        </w:rPr>
        <w:t xml:space="preserve">Create a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account on </w:t>
      </w:r>
      <w:r w:rsidR="00D140A1" w:rsidRPr="002521C0">
        <w:rPr>
          <w:rStyle w:val="SubtleEmphasis"/>
          <w:rFonts w:ascii="Trebuchet MS" w:hAnsi="Trebuchet MS"/>
          <w:color w:val="808080" w:themeColor="background1" w:themeShade="80"/>
          <w:sz w:val="18"/>
          <w:szCs w:val="18"/>
        </w:rPr>
        <w:fldChar w:fldCharType="begin"/>
      </w:r>
      <w:r w:rsidRPr="002521C0">
        <w:rPr>
          <w:rStyle w:val="SubtleEmphasis"/>
          <w:rFonts w:ascii="Trebuchet MS" w:hAnsi="Trebuchet MS"/>
          <w:color w:val="808080" w:themeColor="background1" w:themeShade="80"/>
          <w:sz w:val="18"/>
          <w:szCs w:val="18"/>
        </w:rPr>
        <w:instrText xml:space="preserve"> HYPERLINK "http://www.turnto.com/register" \t "_new" </w:instrText>
      </w:r>
      <w:r w:rsidR="00D140A1" w:rsidRPr="002521C0">
        <w:rPr>
          <w:rStyle w:val="SubtleEmphasis"/>
          <w:rFonts w:ascii="Trebuchet MS" w:hAnsi="Trebuchet MS"/>
          <w:color w:val="808080" w:themeColor="background1" w:themeShade="80"/>
          <w:sz w:val="18"/>
          <w:szCs w:val="18"/>
        </w:rPr>
        <w:fldChar w:fldCharType="separate"/>
      </w:r>
      <w:r w:rsidRPr="002521C0">
        <w:rPr>
          <w:rStyle w:val="SubtleEmphasis"/>
          <w:rFonts w:ascii="Trebuchet MS" w:hAnsi="Trebuchet MS"/>
          <w:color w:val="808080" w:themeColor="background1" w:themeShade="80"/>
          <w:sz w:val="18"/>
          <w:szCs w:val="18"/>
        </w:rPr>
        <w:t>www.turnto.com/register</w:t>
      </w:r>
      <w:r w:rsidR="00D140A1" w:rsidRPr="002521C0">
        <w:rPr>
          <w:rStyle w:val="SubtleEmphasis"/>
          <w:rFonts w:ascii="Trebuchet MS" w:hAnsi="Trebuchet MS"/>
          <w:color w:val="808080" w:themeColor="background1" w:themeShade="80"/>
          <w:sz w:val="18"/>
          <w:szCs w:val="18"/>
        </w:rPr>
        <w:fldChar w:fldCharType="end"/>
      </w:r>
      <w:r w:rsidRPr="002521C0">
        <w:rPr>
          <w:rStyle w:val="SubtleEmphasis"/>
          <w:rFonts w:ascii="Trebuchet MS" w:hAnsi="Trebuchet MS"/>
          <w:color w:val="808080" w:themeColor="background1" w:themeShade="80"/>
          <w:sz w:val="18"/>
          <w:szCs w:val="18"/>
        </w:rPr>
        <w:t xml:space="preserve"> if you don't already have one.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Make sure your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contact has added your site to the turnto.com system.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Make sure your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contact has made you a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account manager of your site. Once you are a manager of your site you will see a new navigation area on the left with your site name and links to your settings, reporting and moderation.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site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xml:space="preserve">     - Click the name of your site. </w:t>
      </w:r>
      <w:proofErr w:type="gramStart"/>
      <w:r w:rsidRPr="002521C0">
        <w:rPr>
          <w:rStyle w:val="SubtleEmphasis"/>
          <w:rFonts w:ascii="Trebuchet MS" w:hAnsi="Trebuchet MS"/>
          <w:color w:val="808080" w:themeColor="background1" w:themeShade="80"/>
          <w:sz w:val="18"/>
          <w:szCs w:val="18"/>
        </w:rPr>
        <w:t xml:space="preserve">For instance, </w:t>
      </w:r>
      <w:proofErr w:type="spellStart"/>
      <w:r w:rsidRPr="002521C0">
        <w:rPr>
          <w:rStyle w:val="SubtleEmphasis"/>
          <w:rFonts w:ascii="Trebuchet MS" w:hAnsi="Trebuchet MS"/>
          <w:color w:val="808080" w:themeColor="background1" w:themeShade="80"/>
          <w:sz w:val="18"/>
          <w:szCs w:val="18"/>
        </w:rPr>
        <w:t>SiteGenesis</w:t>
      </w:r>
      <w:proofErr w:type="spellEnd"/>
      <w:r w:rsidRPr="002521C0">
        <w:rPr>
          <w:rStyle w:val="SubtleEmphasis"/>
          <w:rFonts w:ascii="Trebuchet MS" w:hAnsi="Trebuchet MS"/>
          <w:color w:val="808080" w:themeColor="background1" w:themeShade="80"/>
          <w:sz w:val="18"/>
          <w:szCs w:val="18"/>
        </w:rPr>
        <w:t>.</w:t>
      </w:r>
      <w:proofErr w:type="gramEnd"/>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DF6134">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DF6134">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w:t>
      </w:r>
      <w:r w:rsidR="00DF6134">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D403E3">
        <w:rPr>
          <w:rStyle w:val="SubtleEmphasis"/>
          <w:rFonts w:ascii="Trebuchet MS" w:hAnsi="Trebuchet MS"/>
          <w:b/>
          <w:color w:val="808080" w:themeColor="background1" w:themeShade="80"/>
          <w:sz w:val="18"/>
          <w:szCs w:val="18"/>
        </w:rPr>
        <w:br/>
      </w:r>
      <w:r w:rsidRPr="002521C0">
        <w:rPr>
          <w:rStyle w:val="SubtleEmphasis"/>
          <w:rFonts w:ascii="Trebuchet MS" w:hAnsi="Trebuchet MS"/>
          <w:color w:val="808080" w:themeColor="background1" w:themeShade="80"/>
          <w:sz w:val="18"/>
          <w:szCs w:val="18"/>
        </w:rPr>
        <w:t>     - Click apply.</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5. Add </w:t>
      </w:r>
      <w:proofErr w:type="spellStart"/>
      <w:r w:rsidR="002836C8">
        <w:rPr>
          <w:rStyle w:val="SubtleEmphasis"/>
          <w:rFonts w:ascii="Trebuchet MS" w:hAnsi="Trebuchet MS"/>
          <w:color w:val="808080" w:themeColor="background1" w:themeShade="80"/>
          <w:sz w:val="18"/>
          <w:szCs w:val="18"/>
        </w:rPr>
        <w:t>int_turnto</w:t>
      </w:r>
      <w:proofErr w:type="spellEnd"/>
      <w:r w:rsidRPr="002521C0">
        <w:rPr>
          <w:rStyle w:val="SubtleEmphasis"/>
          <w:rFonts w:ascii="Trebuchet MS" w:hAnsi="Trebuchet MS"/>
          <w:color w:val="808080" w:themeColor="background1" w:themeShade="80"/>
          <w:sz w:val="18"/>
          <w:szCs w:val="18"/>
        </w:rPr>
        <w:t xml:space="preserve"> to business manager cartridge path</w:t>
      </w:r>
      <w:r w:rsidRPr="002521C0">
        <w:rPr>
          <w:rStyle w:val="SubtleEmphasis"/>
          <w:rFonts w:ascii="Trebuchet MS" w:hAnsi="Trebuchet MS"/>
          <w:color w:val="808080" w:themeColor="background1" w:themeShade="80"/>
          <w:sz w:val="18"/>
          <w:szCs w:val="18"/>
        </w:rPr>
        <w:br/>
        <w:t xml:space="preserve">     - In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Click Sites in the Administration section</w:t>
      </w:r>
      <w:r w:rsidRPr="002521C0">
        <w:rPr>
          <w:rStyle w:val="SubtleEmphasis"/>
          <w:rFonts w:ascii="Trebuchet MS" w:hAnsi="Trebuchet MS"/>
          <w:color w:val="808080" w:themeColor="background1" w:themeShade="80"/>
          <w:sz w:val="18"/>
          <w:szCs w:val="18"/>
        </w:rPr>
        <w:br/>
        <w:t>     - Click "Manage Sites" link</w:t>
      </w:r>
      <w:r w:rsidRPr="002521C0">
        <w:rPr>
          <w:rStyle w:val="SubtleEmphasis"/>
          <w:rFonts w:ascii="Trebuchet MS" w:hAnsi="Trebuchet MS"/>
          <w:color w:val="808080" w:themeColor="background1" w:themeShade="80"/>
          <w:sz w:val="18"/>
          <w:szCs w:val="18"/>
        </w:rPr>
        <w:br/>
        <w:t>     - Click the "Business Manager" link</w:t>
      </w:r>
      <w:r w:rsidRPr="002521C0">
        <w:rPr>
          <w:rStyle w:val="SubtleEmphasis"/>
          <w:rFonts w:ascii="Trebuchet MS" w:hAnsi="Trebuchet MS"/>
          <w:color w:val="808080" w:themeColor="background1" w:themeShade="80"/>
          <w:sz w:val="18"/>
          <w:szCs w:val="18"/>
        </w:rPr>
        <w:br/>
        <w:t xml:space="preserve">     - Fill in the </w:t>
      </w:r>
      <w:proofErr w:type="spellStart"/>
      <w:r w:rsidRPr="002521C0">
        <w:rPr>
          <w:rStyle w:val="SubtleEmphasis"/>
          <w:rFonts w:ascii="Trebuchet MS" w:hAnsi="Trebuchet MS"/>
          <w:color w:val="808080" w:themeColor="background1" w:themeShade="80"/>
          <w:sz w:val="18"/>
          <w:szCs w:val="18"/>
        </w:rPr>
        <w:t>catridges</w:t>
      </w:r>
      <w:proofErr w:type="spellEnd"/>
      <w:r w:rsidRPr="002521C0">
        <w:rPr>
          <w:rStyle w:val="SubtleEmphasis"/>
          <w:rFonts w:ascii="Trebuchet MS" w:hAnsi="Trebuchet MS"/>
          <w:color w:val="808080" w:themeColor="background1" w:themeShade="80"/>
          <w:sz w:val="18"/>
          <w:szCs w:val="18"/>
        </w:rPr>
        <w:t xml:space="preserve"> field: </w:t>
      </w:r>
      <w:proofErr w:type="spellStart"/>
      <w:r w:rsidR="003D7691">
        <w:rPr>
          <w:rStyle w:val="SubtleEmphasis"/>
          <w:rFonts w:ascii="Trebuchet MS" w:hAnsi="Trebuchet MS"/>
          <w:color w:val="808080" w:themeColor="background1" w:themeShade="80"/>
          <w:sz w:val="18"/>
          <w:szCs w:val="18"/>
        </w:rPr>
        <w:t>int</w:t>
      </w:r>
      <w:r w:rsidRPr="002521C0">
        <w:rPr>
          <w:rStyle w:val="SubtleEmphasis"/>
          <w:rFonts w:ascii="Trebuchet MS" w:hAnsi="Trebuchet MS"/>
          <w:color w:val="808080" w:themeColor="background1" w:themeShade="80"/>
          <w:sz w:val="18"/>
          <w:szCs w:val="18"/>
        </w:rPr>
        <w:t>_</w:t>
      </w:r>
      <w:r w:rsidR="003D7691">
        <w:rPr>
          <w:rStyle w:val="SubtleEmphasis"/>
          <w:rFonts w:ascii="Trebuchet MS" w:hAnsi="Trebuchet MS"/>
          <w:color w:val="808080" w:themeColor="background1" w:themeShade="80"/>
          <w:sz w:val="18"/>
          <w:szCs w:val="18"/>
        </w:rPr>
        <w:t>turnto</w:t>
      </w:r>
      <w:proofErr w:type="gramStart"/>
      <w:r w:rsidRPr="002521C0">
        <w:rPr>
          <w:rStyle w:val="SubtleEmphasis"/>
          <w:rFonts w:ascii="Trebuchet MS" w:hAnsi="Trebuchet MS"/>
          <w:color w:val="808080" w:themeColor="background1" w:themeShade="80"/>
          <w:sz w:val="18"/>
          <w:szCs w:val="18"/>
        </w:rPr>
        <w:t>:storefront</w:t>
      </w:r>
      <w:proofErr w:type="spellEnd"/>
      <w:proofErr w:type="gramEnd"/>
      <w:r w:rsidRPr="002521C0">
        <w:rPr>
          <w:rStyle w:val="SubtleEmphasis"/>
          <w:rFonts w:ascii="Trebuchet MS" w:hAnsi="Trebuchet MS"/>
          <w:color w:val="808080" w:themeColor="background1" w:themeShade="80"/>
          <w:sz w:val="18"/>
          <w:szCs w:val="18"/>
        </w:rPr>
        <w:t xml:space="preserve">. </w:t>
      </w:r>
      <w:r w:rsidR="003D7691">
        <w:rPr>
          <w:rStyle w:val="SubtleEmphasis"/>
          <w:rFonts w:ascii="Trebuchet MS" w:hAnsi="Trebuchet MS"/>
          <w:color w:val="808080" w:themeColor="background1" w:themeShade="80"/>
          <w:sz w:val="18"/>
          <w:szCs w:val="18"/>
        </w:rPr>
        <w:br/>
      </w:r>
      <w:r w:rsidR="003D7691" w:rsidRPr="00D403E3">
        <w:rPr>
          <w:rStyle w:val="SubtleEmphasis"/>
          <w:rFonts w:ascii="Trebuchet MS" w:hAnsi="Trebuchet MS"/>
          <w:b/>
          <w:color w:val="808080" w:themeColor="background1" w:themeShade="80"/>
          <w:sz w:val="18"/>
          <w:szCs w:val="18"/>
        </w:rPr>
        <w:t xml:space="preserve">       </w:t>
      </w:r>
      <w:r w:rsidRPr="00D403E3">
        <w:rPr>
          <w:rStyle w:val="SubtleEmphasis"/>
          <w:rFonts w:ascii="Trebuchet MS" w:hAnsi="Trebuchet MS"/>
          <w:b/>
          <w:color w:val="808080" w:themeColor="background1" w:themeShade="80"/>
          <w:sz w:val="18"/>
          <w:szCs w:val="18"/>
        </w:rPr>
        <w:t>Note: replace storefront with your store cartridge</w:t>
      </w:r>
      <w:r w:rsidRPr="002521C0">
        <w:rPr>
          <w:rStyle w:val="SubtleEmphasis"/>
          <w:rFonts w:ascii="Trebuchet MS" w:hAnsi="Trebuchet MS"/>
          <w:color w:val="808080" w:themeColor="background1" w:themeShade="80"/>
          <w:sz w:val="18"/>
          <w:szCs w:val="18"/>
        </w:rPr>
        <w:br/>
        <w:t>     - Click Apply.</w:t>
      </w:r>
    </w:p>
    <w:p w14:paraId="4F245A94" w14:textId="77777777" w:rsidR="003D7691" w:rsidRDefault="003D7691" w:rsidP="00821D9D">
      <w:pPr>
        <w:ind w:left="1080"/>
        <w:rPr>
          <w:rStyle w:val="SubtleEmphasis"/>
        </w:rPr>
      </w:pPr>
    </w:p>
    <w:p w14:paraId="40B3BE53" w14:textId="77777777" w:rsidR="002836C8" w:rsidRDefault="00683217" w:rsidP="00873FCA">
      <w:pPr>
        <w:pStyle w:val="Heading3"/>
        <w:rPr>
          <w:rStyle w:val="SubtleEmphasis"/>
          <w:rFonts w:asciiTheme="minorHAnsi" w:eastAsiaTheme="minorEastAsia" w:hAnsiTheme="minorHAnsi" w:cstheme="minorBidi"/>
          <w:b w:val="0"/>
          <w:bCs w:val="0"/>
          <w:i/>
          <w:color w:val="auto"/>
          <w:sz w:val="22"/>
          <w:szCs w:val="22"/>
        </w:rPr>
      </w:pPr>
      <w:bookmarkStart w:id="28" w:name="_Toc219998011"/>
      <w:r>
        <w:rPr>
          <w:rStyle w:val="SubtleEmphasis"/>
        </w:rPr>
        <w:t xml:space="preserve">Create </w:t>
      </w:r>
      <w:proofErr w:type="spellStart"/>
      <w:r>
        <w:rPr>
          <w:rStyle w:val="SubtleEmphasis"/>
        </w:rPr>
        <w:t>TurnTo</w:t>
      </w:r>
      <w:proofErr w:type="spellEnd"/>
      <w:r>
        <w:rPr>
          <w:rStyle w:val="SubtleEmphasis"/>
        </w:rPr>
        <w:t xml:space="preserve"> Custom Object</w:t>
      </w:r>
      <w:bookmarkEnd w:id="28"/>
      <w:r>
        <w:rPr>
          <w:rStyle w:val="SubtleEmphasis"/>
        </w:rPr>
        <w:tab/>
      </w:r>
    </w:p>
    <w:p w14:paraId="67220C5A" w14:textId="77777777" w:rsidR="00873FCA" w:rsidRDefault="00873FCA" w:rsidP="00873FCA">
      <w:pPr>
        <w:rPr>
          <w:rStyle w:val="SubtleEmphasis"/>
          <w:rFonts w:ascii="Trebuchet MS" w:eastAsiaTheme="majorEastAsia" w:hAnsi="Trebuchet MS" w:cstheme="majorBidi"/>
          <w:b/>
          <w:bCs/>
          <w:i w:val="0"/>
          <w:color w:val="595959" w:themeColor="text1" w:themeTint="A6"/>
          <w:sz w:val="20"/>
          <w:szCs w:val="20"/>
        </w:rPr>
      </w:pPr>
    </w:p>
    <w:p w14:paraId="77F1C5AF" w14:textId="77777777" w:rsidR="00B4689C" w:rsidRDefault="00B4689C" w:rsidP="003E4A2E">
      <w:pPr>
        <w:ind w:left="1080"/>
        <w:rPr>
          <w:rStyle w:val="SubtleEmphasis"/>
        </w:rPr>
      </w:pPr>
      <w:r>
        <w:rPr>
          <w:rStyle w:val="SubtleEmphasis"/>
          <w:rFonts w:ascii="Trebuchet MS" w:hAnsi="Trebuchet MS"/>
          <w:color w:val="808080" w:themeColor="background1" w:themeShade="80"/>
          <w:sz w:val="18"/>
          <w:szCs w:val="18"/>
        </w:rPr>
        <w:lastRenderedPageBreak/>
        <w:t xml:space="preserve">A number of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pipelines require the creation of a custom object named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Follow the steps below to create</w:t>
      </w:r>
      <w:r w:rsidR="00E42111">
        <w:rPr>
          <w:rStyle w:val="SubtleEmphasis"/>
          <w:rFonts w:ascii="Trebuchet MS" w:hAnsi="Trebuchet MS"/>
          <w:color w:val="808080" w:themeColor="background1" w:themeShade="80"/>
          <w:sz w:val="18"/>
          <w:szCs w:val="18"/>
        </w:rPr>
        <w:t xml:space="preserve"> and configure</w:t>
      </w:r>
      <w:r>
        <w:rPr>
          <w:rStyle w:val="SubtleEmphasis"/>
          <w:rFonts w:ascii="Trebuchet MS" w:hAnsi="Trebuchet MS"/>
          <w:color w:val="808080" w:themeColor="background1" w:themeShade="80"/>
          <w:sz w:val="18"/>
          <w:szCs w:val="18"/>
        </w:rPr>
        <w:t xml:space="preserve"> the object.</w:t>
      </w:r>
    </w:p>
    <w:p w14:paraId="1139B068"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 Click Site Development in the Administration section</w:t>
      </w:r>
    </w:p>
    <w:p w14:paraId="6D31338F"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Custom Object Definitions link</w:t>
      </w:r>
    </w:p>
    <w:p w14:paraId="1393F47B"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New</w:t>
      </w:r>
    </w:p>
    <w:p w14:paraId="2E16CC28"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Fill in the following information:</w:t>
      </w:r>
      <w:r>
        <w:rPr>
          <w:rStyle w:val="SubtleEmphasis"/>
          <w:rFonts w:ascii="Trebuchet MS" w:hAnsi="Trebuchet MS"/>
          <w:color w:val="808080" w:themeColor="background1" w:themeShade="80"/>
          <w:sz w:val="18"/>
          <w:szCs w:val="18"/>
        </w:rPr>
        <w:br/>
      </w:r>
      <w:r w:rsidR="00A442DD" w:rsidRPr="00713BC6">
        <w:rPr>
          <w:rStyle w:val="SubtleEmphasis"/>
          <w:rFonts w:ascii="Trebuchet MS" w:hAnsi="Trebuchet MS"/>
          <w:color w:val="808080" w:themeColor="background1" w:themeShade="80"/>
          <w:sz w:val="18"/>
          <w:szCs w:val="18"/>
        </w:rPr>
        <w:br/>
      </w:r>
      <w:r w:rsidRPr="00713BC6">
        <w:rPr>
          <w:rStyle w:val="SubtleEmphasis"/>
          <w:rFonts w:ascii="Trebuchet MS" w:hAnsi="Trebuchet MS"/>
          <w:color w:val="808080" w:themeColor="background1" w:themeShade="80"/>
          <w:sz w:val="18"/>
          <w:szCs w:val="18"/>
        </w:rPr>
        <w:t xml:space="preserve">ID: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br/>
        <w:t xml:space="preserve">Key Attribute: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br/>
        <w:t xml:space="preserve">Name: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br/>
        <w:t>Data Replication: Not replicable</w:t>
      </w:r>
      <w:r w:rsidRPr="00713BC6">
        <w:rPr>
          <w:rStyle w:val="SubtleEmphasis"/>
          <w:rFonts w:ascii="Trebuchet MS" w:hAnsi="Trebuchet MS"/>
          <w:color w:val="808080" w:themeColor="background1" w:themeShade="80"/>
          <w:sz w:val="18"/>
          <w:szCs w:val="18"/>
        </w:rPr>
        <w:br/>
        <w:t>Storage Scope: Site</w:t>
      </w:r>
      <w:r w:rsidR="00A442DD" w:rsidRPr="00713BC6">
        <w:rPr>
          <w:rStyle w:val="SubtleEmphasis"/>
          <w:rFonts w:ascii="Trebuchet MS" w:hAnsi="Trebuchet MS"/>
          <w:color w:val="808080" w:themeColor="background1" w:themeShade="80"/>
          <w:sz w:val="18"/>
          <w:szCs w:val="18"/>
        </w:rPr>
        <w:br/>
      </w:r>
    </w:p>
    <w:p w14:paraId="3BA2DA39"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Apply</w:t>
      </w:r>
    </w:p>
    <w:p w14:paraId="719A7F51" w14:textId="77777777" w:rsidR="00B4689C"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Definitions tab</w:t>
      </w:r>
    </w:p>
    <w:p w14:paraId="25569571" w14:textId="77777777" w:rsidR="004143BB"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Create Attribute Definitions with the listed IDs by clicking the </w:t>
      </w:r>
      <w:proofErr w:type="gramStart"/>
      <w:r>
        <w:rPr>
          <w:rStyle w:val="SubtleEmphasis"/>
          <w:rFonts w:ascii="Trebuchet MS" w:hAnsi="Trebuchet MS"/>
          <w:color w:val="808080" w:themeColor="background1" w:themeShade="80"/>
          <w:sz w:val="18"/>
          <w:szCs w:val="18"/>
        </w:rPr>
        <w:t>New</w:t>
      </w:r>
      <w:proofErr w:type="gramEnd"/>
      <w:r>
        <w:rPr>
          <w:rStyle w:val="SubtleEmphasis"/>
          <w:rFonts w:ascii="Trebuchet MS" w:hAnsi="Trebuchet MS"/>
          <w:color w:val="808080" w:themeColor="background1" w:themeShade="80"/>
          <w:sz w:val="18"/>
          <w:szCs w:val="18"/>
        </w:rPr>
        <w:t xml:space="preserve"> button</w:t>
      </w:r>
      <w:r w:rsidR="004143BB">
        <w:rPr>
          <w:rStyle w:val="SubtleEmphasis"/>
          <w:rFonts w:ascii="Trebuchet MS" w:hAnsi="Trebuchet MS"/>
          <w:color w:val="808080" w:themeColor="background1" w:themeShade="80"/>
          <w:sz w:val="18"/>
          <w:szCs w:val="18"/>
        </w:rPr>
        <w:t>.</w:t>
      </w:r>
    </w:p>
    <w:p w14:paraId="35CE5919" w14:textId="2605D6E7" w:rsidR="00EE080C" w:rsidRPr="00EE080C" w:rsidRDefault="00B4689C" w:rsidP="00EE080C">
      <w:pPr>
        <w:pStyle w:val="ListParagraph"/>
        <w:ind w:left="1440"/>
        <w:rPr>
          <w:rStyle w:val="SubtleEmphasis"/>
          <w:rFonts w:ascii="Trebuchet MS" w:hAnsi="Trebuchet MS"/>
          <w:color w:val="808080" w:themeColor="background1" w:themeShade="80"/>
          <w:sz w:val="18"/>
          <w:szCs w:val="18"/>
        </w:rPr>
      </w:pPr>
      <w:r w:rsidRPr="004143BB">
        <w:rPr>
          <w:rStyle w:val="SubtleEmphasis"/>
          <w:rFonts w:ascii="Trebuchet MS" w:hAnsi="Trebuchet MS"/>
          <w:color w:val="808080" w:themeColor="background1" w:themeShade="80"/>
          <w:sz w:val="18"/>
          <w:szCs w:val="18"/>
        </w:rPr>
        <w:t xml:space="preserve">- </w:t>
      </w:r>
      <w:proofErr w:type="spellStart"/>
      <w:proofErr w:type="gramStart"/>
      <w:r w:rsidRPr="004143BB">
        <w:rPr>
          <w:rStyle w:val="SubtleEmphasis"/>
          <w:rFonts w:ascii="Trebuchet MS" w:hAnsi="Trebuchet MS"/>
          <w:color w:val="808080" w:themeColor="background1" w:themeShade="80"/>
          <w:sz w:val="18"/>
          <w:szCs w:val="18"/>
        </w:rPr>
        <w:t>authKey</w:t>
      </w:r>
      <w:proofErr w:type="spellEnd"/>
      <w:proofErr w:type="gramEnd"/>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xml:space="preserve">- </w:t>
      </w:r>
      <w:proofErr w:type="spellStart"/>
      <w:r w:rsidRPr="004143BB">
        <w:rPr>
          <w:rStyle w:val="SubtleEmphasis"/>
          <w:rFonts w:ascii="Trebuchet MS" w:hAnsi="Trebuchet MS"/>
          <w:color w:val="808080" w:themeColor="background1" w:themeShade="80"/>
          <w:sz w:val="18"/>
          <w:szCs w:val="18"/>
        </w:rPr>
        <w:t>siteKey</w:t>
      </w:r>
      <w:proofErr w:type="spellEnd"/>
      <w:r w:rsidR="004143BB" w:rsidRPr="004143BB">
        <w:rPr>
          <w:rStyle w:val="SubtleEmphasis"/>
          <w:rFonts w:ascii="Trebuchet MS" w:hAnsi="Trebuchet MS"/>
          <w:color w:val="808080" w:themeColor="background1" w:themeShade="80"/>
          <w:sz w:val="18"/>
          <w:szCs w:val="18"/>
        </w:rPr>
        <w:t xml:space="preserve"> (Value Type String)</w:t>
      </w:r>
      <w:r w:rsidRPr="004143BB">
        <w:rPr>
          <w:rStyle w:val="SubtleEmphasis"/>
          <w:rFonts w:ascii="Trebuchet MS" w:hAnsi="Trebuchet MS"/>
          <w:color w:val="808080" w:themeColor="background1" w:themeShade="80"/>
          <w:sz w:val="18"/>
          <w:szCs w:val="18"/>
        </w:rPr>
        <w:br/>
        <w:t xml:space="preserve">- </w:t>
      </w:r>
      <w:proofErr w:type="spellStart"/>
      <w:r w:rsidRPr="004143BB">
        <w:rPr>
          <w:rStyle w:val="SubtleEmphasis"/>
          <w:rFonts w:ascii="Trebuchet MS" w:hAnsi="Trebuchet MS"/>
          <w:color w:val="808080" w:themeColor="background1" w:themeShade="80"/>
          <w:sz w:val="18"/>
          <w:szCs w:val="18"/>
        </w:rPr>
        <w:t>url</w:t>
      </w:r>
      <w:proofErr w:type="spellEnd"/>
      <w:r w:rsidR="004143BB" w:rsidRPr="004143BB">
        <w:rPr>
          <w:rStyle w:val="SubtleEmphasis"/>
          <w:rFonts w:ascii="Trebuchet MS" w:hAnsi="Trebuchet MS"/>
          <w:color w:val="808080" w:themeColor="background1" w:themeShade="80"/>
          <w:sz w:val="18"/>
          <w:szCs w:val="18"/>
        </w:rPr>
        <w:t xml:space="preserve"> (Value Type String)</w:t>
      </w:r>
      <w:r w:rsidR="00E42111" w:rsidRPr="004143BB">
        <w:rPr>
          <w:rStyle w:val="SubtleEmphasis"/>
          <w:rFonts w:ascii="Trebuchet MS" w:hAnsi="Trebuchet MS"/>
          <w:color w:val="808080" w:themeColor="background1" w:themeShade="80"/>
          <w:sz w:val="18"/>
          <w:szCs w:val="18"/>
        </w:rPr>
        <w:br/>
        <w:t xml:space="preserve">- </w:t>
      </w:r>
      <w:proofErr w:type="spellStart"/>
      <w:r w:rsidR="00E42111" w:rsidRPr="004143BB">
        <w:rPr>
          <w:rStyle w:val="SubtleEmphasis"/>
          <w:rFonts w:ascii="Trebuchet MS" w:hAnsi="Trebuchet MS"/>
          <w:color w:val="808080" w:themeColor="background1" w:themeShade="80"/>
          <w:sz w:val="18"/>
          <w:szCs w:val="18"/>
        </w:rPr>
        <w:t>staticU</w:t>
      </w:r>
      <w:r w:rsidR="00720E05" w:rsidRPr="004143BB">
        <w:rPr>
          <w:rStyle w:val="SubtleEmphasis"/>
          <w:rFonts w:ascii="Trebuchet MS" w:hAnsi="Trebuchet MS"/>
          <w:color w:val="808080" w:themeColor="background1" w:themeShade="80"/>
          <w:sz w:val="18"/>
          <w:szCs w:val="18"/>
        </w:rPr>
        <w:t>RL</w:t>
      </w:r>
      <w:proofErr w:type="spellEnd"/>
      <w:r w:rsidR="004143BB" w:rsidRPr="004143BB">
        <w:rPr>
          <w:rStyle w:val="SubtleEmphasis"/>
          <w:rFonts w:ascii="Trebuchet MS" w:hAnsi="Trebuchet MS"/>
          <w:color w:val="808080" w:themeColor="background1" w:themeShade="80"/>
          <w:sz w:val="18"/>
          <w:szCs w:val="18"/>
        </w:rPr>
        <w:t xml:space="preserve"> (Value Type String)</w:t>
      </w:r>
      <w:r w:rsidR="0061695E" w:rsidRPr="004143BB">
        <w:rPr>
          <w:rStyle w:val="SubtleEmphasis"/>
          <w:rFonts w:ascii="Trebuchet MS" w:hAnsi="Trebuchet MS"/>
          <w:color w:val="808080" w:themeColor="background1" w:themeShade="80"/>
          <w:sz w:val="18"/>
          <w:szCs w:val="18"/>
        </w:rPr>
        <w:br/>
        <w:t xml:space="preserve">- </w:t>
      </w:r>
      <w:proofErr w:type="spellStart"/>
      <w:r w:rsidR="0061695E" w:rsidRPr="004143BB">
        <w:rPr>
          <w:rStyle w:val="SubtleEmphasis"/>
          <w:rFonts w:ascii="Trebuchet MS" w:hAnsi="Trebuchet MS"/>
          <w:color w:val="808080" w:themeColor="background1" w:themeShade="80"/>
          <w:sz w:val="18"/>
          <w:szCs w:val="18"/>
        </w:rPr>
        <w:t>jobTimeout</w:t>
      </w:r>
      <w:proofErr w:type="spellEnd"/>
      <w:r w:rsidR="004143BB" w:rsidRPr="004143BB">
        <w:rPr>
          <w:rStyle w:val="SubtleEmphasis"/>
          <w:rFonts w:ascii="Trebuchet MS" w:hAnsi="Trebuchet MS"/>
          <w:color w:val="808080" w:themeColor="background1" w:themeShade="80"/>
          <w:sz w:val="18"/>
          <w:szCs w:val="18"/>
        </w:rPr>
        <w:t xml:space="preserve"> (Value Type </w:t>
      </w:r>
      <w:r w:rsidR="004143BB">
        <w:rPr>
          <w:rStyle w:val="SubtleEmphasis"/>
          <w:rFonts w:ascii="Trebuchet MS" w:hAnsi="Trebuchet MS"/>
          <w:color w:val="808080" w:themeColor="background1" w:themeShade="80"/>
          <w:sz w:val="18"/>
          <w:szCs w:val="18"/>
        </w:rPr>
        <w:t>Integer</w:t>
      </w:r>
      <w:r w:rsidR="004143BB" w:rsidRPr="004143BB">
        <w:rPr>
          <w:rStyle w:val="SubtleEmphasis"/>
          <w:rFonts w:ascii="Trebuchet MS" w:hAnsi="Trebuchet MS"/>
          <w:color w:val="808080" w:themeColor="background1" w:themeShade="80"/>
          <w:sz w:val="18"/>
          <w:szCs w:val="18"/>
        </w:rPr>
        <w:t>)</w:t>
      </w:r>
      <w:r w:rsidR="004223F3">
        <w:rPr>
          <w:rStyle w:val="SubtleEmphasis"/>
          <w:rFonts w:ascii="Trebuchet MS" w:hAnsi="Trebuchet MS"/>
          <w:color w:val="808080" w:themeColor="background1" w:themeShade="80"/>
          <w:sz w:val="18"/>
          <w:szCs w:val="18"/>
        </w:rPr>
        <w:br/>
        <w:t xml:space="preserve">- </w:t>
      </w:r>
      <w:proofErr w:type="spellStart"/>
      <w:r w:rsidR="004223F3">
        <w:rPr>
          <w:rStyle w:val="SubtleEmphasis"/>
          <w:rFonts w:ascii="Trebuchet MS" w:hAnsi="Trebuchet MS"/>
          <w:color w:val="808080" w:themeColor="background1" w:themeShade="80"/>
          <w:sz w:val="18"/>
          <w:szCs w:val="18"/>
        </w:rPr>
        <w:t>ws</w:t>
      </w:r>
      <w:r w:rsidR="004223F3" w:rsidRPr="004143BB">
        <w:rPr>
          <w:rStyle w:val="SubtleEmphasis"/>
          <w:rFonts w:ascii="Trebuchet MS" w:hAnsi="Trebuchet MS"/>
          <w:color w:val="808080" w:themeColor="background1" w:themeShade="80"/>
          <w:sz w:val="18"/>
          <w:szCs w:val="18"/>
        </w:rPr>
        <w:t>Timeout</w:t>
      </w:r>
      <w:proofErr w:type="spellEnd"/>
      <w:r w:rsidR="004223F3" w:rsidRPr="004143BB">
        <w:rPr>
          <w:rStyle w:val="SubtleEmphasis"/>
          <w:rFonts w:ascii="Trebuchet MS" w:hAnsi="Trebuchet MS"/>
          <w:color w:val="808080" w:themeColor="background1" w:themeShade="80"/>
          <w:sz w:val="18"/>
          <w:szCs w:val="18"/>
        </w:rPr>
        <w:t xml:space="preserve"> (Value Type </w:t>
      </w:r>
      <w:r w:rsidR="004223F3">
        <w:rPr>
          <w:rStyle w:val="SubtleEmphasis"/>
          <w:rFonts w:ascii="Trebuchet MS" w:hAnsi="Trebuchet MS"/>
          <w:color w:val="808080" w:themeColor="background1" w:themeShade="80"/>
          <w:sz w:val="18"/>
          <w:szCs w:val="18"/>
        </w:rPr>
        <w:t>Integer</w:t>
      </w:r>
      <w:r w:rsidR="004223F3" w:rsidRPr="004143BB">
        <w:rPr>
          <w:rStyle w:val="SubtleEmphasis"/>
          <w:rFonts w:ascii="Trebuchet MS" w:hAnsi="Trebuchet MS"/>
          <w:color w:val="808080" w:themeColor="background1" w:themeShade="80"/>
          <w:sz w:val="18"/>
          <w:szCs w:val="18"/>
        </w:rPr>
        <w:t>)</w:t>
      </w:r>
      <w:r w:rsidR="00EE080C">
        <w:rPr>
          <w:rStyle w:val="SubtleEmphasis"/>
          <w:rFonts w:ascii="Trebuchet MS" w:hAnsi="Trebuchet MS"/>
          <w:color w:val="808080" w:themeColor="background1" w:themeShade="80"/>
          <w:sz w:val="18"/>
          <w:szCs w:val="18"/>
        </w:rPr>
        <w:br/>
        <w:t>- version (Value Type String)</w:t>
      </w:r>
    </w:p>
    <w:p w14:paraId="2E89E2B1" w14:textId="77777777" w:rsidR="00E42111" w:rsidRPr="00713BC6" w:rsidRDefault="00B4689C"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the Attribute Grouping tab</w:t>
      </w:r>
    </w:p>
    <w:p w14:paraId="7ACA6D79"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Type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for the ID and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 xml:space="preserve"> Items” for the Name.</w:t>
      </w:r>
    </w:p>
    <w:p w14:paraId="42D6BE9B"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Add</w:t>
      </w:r>
    </w:p>
    <w:p w14:paraId="435B1FB1" w14:textId="77777777" w:rsidR="00E42111" w:rsidRPr="00713BC6" w:rsidRDefault="00E42111" w:rsidP="00B4689C">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Click the Edit link on the row with an ID of </w:t>
      </w:r>
      <w:proofErr w:type="spellStart"/>
      <w:r>
        <w:rPr>
          <w:rStyle w:val="SubtleEmphasis"/>
          <w:rFonts w:ascii="Trebuchet MS" w:hAnsi="Trebuchet MS"/>
          <w:color w:val="808080" w:themeColor="background1" w:themeShade="80"/>
          <w:sz w:val="18"/>
          <w:szCs w:val="18"/>
        </w:rPr>
        <w:t>config</w:t>
      </w:r>
      <w:proofErr w:type="spellEnd"/>
      <w:r>
        <w:rPr>
          <w:rStyle w:val="SubtleEmphasis"/>
          <w:rFonts w:ascii="Trebuchet MS" w:hAnsi="Trebuchet MS"/>
          <w:color w:val="808080" w:themeColor="background1" w:themeShade="80"/>
          <w:sz w:val="18"/>
          <w:szCs w:val="18"/>
        </w:rPr>
        <w:t>.</w:t>
      </w:r>
    </w:p>
    <w:p w14:paraId="19DBABE9"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Assign </w:t>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xml:space="preserve">, </w:t>
      </w:r>
      <w:proofErr w:type="spellStart"/>
      <w:proofErr w:type="gramStart"/>
      <w:r>
        <w:rPr>
          <w:rStyle w:val="SubtleEmphasis"/>
          <w:rFonts w:ascii="Trebuchet MS" w:hAnsi="Trebuchet MS"/>
          <w:color w:val="808080" w:themeColor="background1" w:themeShade="80"/>
          <w:sz w:val="18"/>
          <w:szCs w:val="18"/>
        </w:rPr>
        <w:t>url</w:t>
      </w:r>
      <w:proofErr w:type="spellEnd"/>
      <w:proofErr w:type="gram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staticU</w:t>
      </w:r>
      <w:r w:rsidR="00BD5B0C">
        <w:rPr>
          <w:rStyle w:val="SubtleEmphasis"/>
          <w:rFonts w:ascii="Trebuchet MS" w:hAnsi="Trebuchet MS"/>
          <w:color w:val="808080" w:themeColor="background1" w:themeShade="80"/>
          <w:sz w:val="18"/>
          <w:szCs w:val="18"/>
        </w:rPr>
        <w:t>RL</w:t>
      </w:r>
      <w:proofErr w:type="spellEnd"/>
      <w:r w:rsidR="0061695E">
        <w:rPr>
          <w:rStyle w:val="SubtleEmphasis"/>
          <w:rFonts w:ascii="Trebuchet MS" w:hAnsi="Trebuchet MS"/>
          <w:color w:val="808080" w:themeColor="background1" w:themeShade="80"/>
          <w:sz w:val="18"/>
          <w:szCs w:val="18"/>
        </w:rPr>
        <w:t xml:space="preserve">, and </w:t>
      </w:r>
      <w:proofErr w:type="spellStart"/>
      <w:r w:rsidR="0061695E">
        <w:rPr>
          <w:rStyle w:val="SubtleEmphasis"/>
          <w:rFonts w:ascii="Trebuchet MS" w:hAnsi="Trebuchet MS"/>
          <w:color w:val="808080" w:themeColor="background1" w:themeShade="80"/>
          <w:sz w:val="18"/>
          <w:szCs w:val="18"/>
        </w:rPr>
        <w:t>jobTimeout</w:t>
      </w:r>
      <w:proofErr w:type="spellEnd"/>
      <w:r>
        <w:rPr>
          <w:rStyle w:val="SubtleEmphasis"/>
          <w:rFonts w:ascii="Trebuchet MS" w:hAnsi="Trebuchet MS"/>
          <w:color w:val="808080" w:themeColor="background1" w:themeShade="80"/>
          <w:sz w:val="18"/>
          <w:szCs w:val="18"/>
        </w:rPr>
        <w:t xml:space="preserve"> to the Attribute Group </w:t>
      </w:r>
      <w:r>
        <w:rPr>
          <w:rStyle w:val="SubtleEmphasis"/>
          <w:rFonts w:ascii="Trebuchet MS" w:hAnsi="Trebuchet MS"/>
          <w:color w:val="808080" w:themeColor="background1" w:themeShade="80"/>
          <w:sz w:val="18"/>
          <w:szCs w:val="18"/>
        </w:rPr>
        <w:br/>
      </w:r>
      <w:r w:rsidRPr="00E42111">
        <w:rPr>
          <w:rStyle w:val="SubtleEmphasis"/>
          <w:rFonts w:ascii="Trebuchet MS" w:hAnsi="Trebuchet MS"/>
          <w:color w:val="808080" w:themeColor="background1" w:themeShade="80"/>
          <w:sz w:val="18"/>
          <w:szCs w:val="18"/>
        </w:rPr>
        <w:t>The Custom Object definition is now complete.  Now you’ll need to create a new Custom Object using the Object Definition you just created.</w:t>
      </w:r>
    </w:p>
    <w:p w14:paraId="1B5EBE9F"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Objects in the Site side bar navigation menu</w:t>
      </w:r>
    </w:p>
    <w:p w14:paraId="1CC39D59"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Click Custom Object Editor</w:t>
      </w:r>
    </w:p>
    <w:p w14:paraId="17783308" w14:textId="77777777" w:rsidR="00E42111" w:rsidRPr="00713BC6" w:rsidRDefault="00E42111" w:rsidP="00E42111">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Select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from the drop-down menu and click the New button</w:t>
      </w:r>
    </w:p>
    <w:p w14:paraId="794A6942" w14:textId="49121700" w:rsidR="002521C0" w:rsidRDefault="00E42111" w:rsidP="00E42111">
      <w:pPr>
        <w:pStyle w:val="ListParagraph"/>
        <w:numPr>
          <w:ilvl w:val="0"/>
          <w:numId w:val="29"/>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r>
      <w:r w:rsidR="00604F8C">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authKey</w:t>
      </w:r>
      <w:proofErr w:type="spellEnd"/>
      <w:r>
        <w:rPr>
          <w:rStyle w:val="SubtleEmphasis"/>
          <w:rFonts w:ascii="Trebuchet MS" w:hAnsi="Trebuchet MS"/>
          <w:color w:val="808080" w:themeColor="background1" w:themeShade="80"/>
          <w:sz w:val="18"/>
          <w:szCs w:val="18"/>
        </w:rPr>
        <w:t>: &lt;YOU AUTH KEY&gt;</w:t>
      </w:r>
      <w:r w:rsidR="00C41D5A">
        <w:rPr>
          <w:rStyle w:val="SubtleEmphasis"/>
          <w:rFonts w:ascii="Trebuchet MS" w:hAnsi="Trebuchet MS"/>
          <w:color w:val="808080" w:themeColor="background1" w:themeShade="80"/>
          <w:sz w:val="18"/>
          <w:szCs w:val="18"/>
        </w:rPr>
        <w:br/>
      </w:r>
      <w:proofErr w:type="spellStart"/>
      <w:r w:rsidR="00C41D5A">
        <w:rPr>
          <w:rStyle w:val="SubtleEmphasis"/>
          <w:rFonts w:ascii="Trebuchet MS" w:hAnsi="Trebuchet MS"/>
          <w:color w:val="808080" w:themeColor="background1" w:themeShade="80"/>
          <w:sz w:val="18"/>
          <w:szCs w:val="18"/>
        </w:rPr>
        <w:t>TurnTo</w:t>
      </w:r>
      <w:proofErr w:type="spellEnd"/>
      <w:r w:rsidR="00C41D5A">
        <w:rPr>
          <w:rStyle w:val="SubtleEmphasis"/>
          <w:rFonts w:ascii="Trebuchet MS" w:hAnsi="Trebuchet MS"/>
          <w:color w:val="808080" w:themeColor="background1" w:themeShade="80"/>
          <w:sz w:val="18"/>
          <w:szCs w:val="18"/>
        </w:rPr>
        <w:t>: 1</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siteKey</w:t>
      </w:r>
      <w:proofErr w:type="spellEnd"/>
      <w:r>
        <w:rPr>
          <w:rStyle w:val="SubtleEmphasis"/>
          <w:rFonts w:ascii="Trebuchet MS" w:hAnsi="Trebuchet MS"/>
          <w:color w:val="808080" w:themeColor="background1" w:themeShade="80"/>
          <w:sz w:val="18"/>
          <w:szCs w:val="18"/>
        </w:rPr>
        <w:t>: &lt;YOUR SITE KEY&gt;</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url</w:t>
      </w:r>
      <w:proofErr w:type="spellEnd"/>
      <w:r>
        <w:rPr>
          <w:rStyle w:val="SubtleEmphasis"/>
          <w:rFonts w:ascii="Trebuchet MS" w:hAnsi="Trebuchet MS"/>
          <w:color w:val="808080" w:themeColor="background1" w:themeShade="80"/>
          <w:sz w:val="18"/>
          <w:szCs w:val="18"/>
        </w:rPr>
        <w:t>: http://www.turnto.com</w:t>
      </w:r>
      <w:r>
        <w:rPr>
          <w:rStyle w:val="SubtleEmphasis"/>
          <w:rFonts w:ascii="Trebuchet MS" w:hAnsi="Trebuchet MS"/>
          <w:color w:val="808080" w:themeColor="background1" w:themeShade="80"/>
          <w:sz w:val="18"/>
          <w:szCs w:val="18"/>
        </w:rPr>
        <w:br/>
      </w:r>
      <w:proofErr w:type="spellStart"/>
      <w:r>
        <w:rPr>
          <w:rStyle w:val="SubtleEmphasis"/>
          <w:rFonts w:ascii="Trebuchet MS" w:hAnsi="Trebuchet MS"/>
          <w:color w:val="808080" w:themeColor="background1" w:themeShade="80"/>
          <w:sz w:val="18"/>
          <w:szCs w:val="18"/>
        </w:rPr>
        <w:t>static</w:t>
      </w:r>
      <w:r w:rsidR="00BD5B0C">
        <w:rPr>
          <w:rStyle w:val="SubtleEmphasis"/>
          <w:rFonts w:ascii="Trebuchet MS" w:hAnsi="Trebuchet MS"/>
          <w:color w:val="808080" w:themeColor="background1" w:themeShade="80"/>
          <w:sz w:val="18"/>
          <w:szCs w:val="18"/>
        </w:rPr>
        <w:t>URL</w:t>
      </w:r>
      <w:proofErr w:type="spellEnd"/>
      <w:r>
        <w:rPr>
          <w:rStyle w:val="SubtleEmphasis"/>
          <w:rFonts w:ascii="Trebuchet MS" w:hAnsi="Trebuchet MS"/>
          <w:color w:val="808080" w:themeColor="background1" w:themeShade="80"/>
          <w:sz w:val="18"/>
          <w:szCs w:val="18"/>
        </w:rPr>
        <w:t>: http://static.www.turnto.com</w:t>
      </w:r>
      <w:r w:rsidR="0061695E">
        <w:rPr>
          <w:rStyle w:val="SubtleEmphasis"/>
          <w:rFonts w:ascii="Trebuchet MS" w:hAnsi="Trebuchet MS"/>
          <w:color w:val="808080" w:themeColor="background1" w:themeShade="80"/>
          <w:sz w:val="18"/>
          <w:szCs w:val="18"/>
        </w:rPr>
        <w:br/>
      </w:r>
      <w:proofErr w:type="spellStart"/>
      <w:r w:rsidR="0061695E">
        <w:rPr>
          <w:rStyle w:val="SubtleEmphasis"/>
          <w:rFonts w:ascii="Trebuchet MS" w:hAnsi="Trebuchet MS"/>
          <w:color w:val="808080" w:themeColor="background1" w:themeShade="80"/>
          <w:sz w:val="18"/>
          <w:szCs w:val="18"/>
        </w:rPr>
        <w:t>jobTimeout</w:t>
      </w:r>
      <w:proofErr w:type="spellEnd"/>
      <w:r w:rsidR="0061695E">
        <w:rPr>
          <w:rStyle w:val="SubtleEmphasis"/>
          <w:rFonts w:ascii="Trebuchet MS" w:hAnsi="Trebuchet MS"/>
          <w:color w:val="808080" w:themeColor="background1" w:themeShade="80"/>
          <w:sz w:val="18"/>
          <w:szCs w:val="18"/>
        </w:rPr>
        <w:t xml:space="preserve">: </w:t>
      </w:r>
      <w:r w:rsidR="00FA57C4">
        <w:rPr>
          <w:rStyle w:val="SubtleEmphasis"/>
          <w:rFonts w:ascii="Trebuchet MS" w:hAnsi="Trebuchet MS"/>
          <w:color w:val="808080" w:themeColor="background1" w:themeShade="80"/>
          <w:sz w:val="18"/>
          <w:szCs w:val="18"/>
        </w:rPr>
        <w:t>50</w:t>
      </w:r>
      <w:r w:rsidR="0061695E">
        <w:rPr>
          <w:rStyle w:val="SubtleEmphasis"/>
          <w:rFonts w:ascii="Trebuchet MS" w:hAnsi="Trebuchet MS"/>
          <w:color w:val="808080" w:themeColor="background1" w:themeShade="80"/>
          <w:sz w:val="18"/>
          <w:szCs w:val="18"/>
        </w:rPr>
        <w:t>0000</w:t>
      </w:r>
      <w:r w:rsidR="004223F3">
        <w:rPr>
          <w:rStyle w:val="SubtleEmphasis"/>
          <w:rFonts w:ascii="Trebuchet MS" w:hAnsi="Trebuchet MS"/>
          <w:color w:val="808080" w:themeColor="background1" w:themeShade="80"/>
          <w:sz w:val="18"/>
          <w:szCs w:val="18"/>
        </w:rPr>
        <w:br/>
      </w:r>
      <w:proofErr w:type="spellStart"/>
      <w:r w:rsidR="004223F3">
        <w:rPr>
          <w:rStyle w:val="SubtleEmphasis"/>
          <w:rFonts w:ascii="Trebuchet MS" w:hAnsi="Trebuchet MS"/>
          <w:color w:val="808080" w:themeColor="background1" w:themeShade="80"/>
          <w:sz w:val="18"/>
          <w:szCs w:val="18"/>
        </w:rPr>
        <w:t>wsTimeout</w:t>
      </w:r>
      <w:proofErr w:type="spellEnd"/>
      <w:r w:rsidR="004223F3">
        <w:rPr>
          <w:rStyle w:val="SubtleEmphasis"/>
          <w:rFonts w:ascii="Trebuchet MS" w:hAnsi="Trebuchet MS"/>
          <w:color w:val="808080" w:themeColor="background1" w:themeShade="80"/>
          <w:sz w:val="18"/>
          <w:szCs w:val="18"/>
        </w:rPr>
        <w:t>: 7000</w:t>
      </w:r>
      <w:r w:rsidR="00EE080C">
        <w:rPr>
          <w:rStyle w:val="SubtleEmphasis"/>
          <w:rFonts w:ascii="Trebuchet MS" w:hAnsi="Trebuchet MS"/>
          <w:color w:val="808080" w:themeColor="background1" w:themeShade="80"/>
          <w:sz w:val="18"/>
          <w:szCs w:val="18"/>
        </w:rPr>
        <w:br/>
        <w:t xml:space="preserve">version: 4.3  </w:t>
      </w:r>
      <w:r w:rsidR="00EE080C" w:rsidRPr="00713BC6">
        <w:rPr>
          <w:rStyle w:val="SubtleEmphasis"/>
          <w:rFonts w:ascii="Trebuchet MS" w:hAnsi="Trebuchet MS"/>
          <w:color w:val="808080" w:themeColor="background1" w:themeShade="80"/>
          <w:sz w:val="18"/>
          <w:szCs w:val="18"/>
        </w:rPr>
        <w:t xml:space="preserve">(OR desired </w:t>
      </w:r>
      <w:proofErr w:type="spellStart"/>
      <w:r w:rsidR="00EE080C" w:rsidRPr="00713BC6">
        <w:rPr>
          <w:rStyle w:val="SubtleEmphasis"/>
          <w:rFonts w:ascii="Trebuchet MS" w:hAnsi="Trebuchet MS"/>
          <w:color w:val="808080" w:themeColor="background1" w:themeShade="80"/>
          <w:sz w:val="18"/>
          <w:szCs w:val="18"/>
        </w:rPr>
        <w:t>TurnTo</w:t>
      </w:r>
      <w:proofErr w:type="spellEnd"/>
      <w:r w:rsidR="00EE080C" w:rsidRPr="00713BC6">
        <w:rPr>
          <w:rStyle w:val="SubtleEmphasis"/>
          <w:rFonts w:ascii="Trebuchet MS" w:hAnsi="Trebuchet MS"/>
          <w:color w:val="808080" w:themeColor="background1" w:themeShade="80"/>
          <w:sz w:val="18"/>
          <w:szCs w:val="18"/>
        </w:rPr>
        <w:t xml:space="preserve"> version)</w:t>
      </w:r>
      <w:r>
        <w:rPr>
          <w:rStyle w:val="SubtleEmphasis"/>
          <w:rFonts w:ascii="Trebuchet MS" w:hAnsi="Trebuchet MS"/>
          <w:color w:val="808080" w:themeColor="background1" w:themeShade="80"/>
          <w:sz w:val="18"/>
          <w:szCs w:val="18"/>
        </w:rPr>
        <w:br/>
      </w:r>
      <w:r>
        <w:rPr>
          <w:rStyle w:val="SubtleEmphasis"/>
          <w:rFonts w:ascii="Trebuchet MS" w:hAnsi="Trebuchet MS"/>
          <w:b/>
          <w:color w:val="808080" w:themeColor="background1" w:themeShade="80"/>
          <w:sz w:val="18"/>
          <w:szCs w:val="18"/>
        </w:rPr>
        <w:br/>
      </w:r>
      <w:r w:rsidRPr="00E42111">
        <w:rPr>
          <w:rStyle w:val="SubtleEmphasis"/>
          <w:rFonts w:ascii="Trebuchet MS" w:hAnsi="Trebuchet MS"/>
          <w:b/>
          <w:color w:val="808080" w:themeColor="background1" w:themeShade="80"/>
          <w:sz w:val="18"/>
          <w:szCs w:val="18"/>
        </w:rPr>
        <w:t xml:space="preserve">NOTE: &lt;YOUR AUTH KEY&gt; and &lt;YOUR SITE KEY&gt; should be replaced with your actual </w:t>
      </w:r>
      <w:proofErr w:type="spellStart"/>
      <w:r w:rsidRPr="00E42111">
        <w:rPr>
          <w:rStyle w:val="SubtleEmphasis"/>
          <w:rFonts w:ascii="Trebuchet MS" w:hAnsi="Trebuchet MS"/>
          <w:b/>
          <w:color w:val="808080" w:themeColor="background1" w:themeShade="80"/>
          <w:sz w:val="18"/>
          <w:szCs w:val="18"/>
        </w:rPr>
        <w:t>siteKey</w:t>
      </w:r>
      <w:proofErr w:type="spellEnd"/>
      <w:r w:rsidRPr="00E42111">
        <w:rPr>
          <w:rStyle w:val="SubtleEmphasis"/>
          <w:rFonts w:ascii="Trebuchet MS" w:hAnsi="Trebuchet MS"/>
          <w:b/>
          <w:color w:val="808080" w:themeColor="background1" w:themeShade="80"/>
          <w:sz w:val="18"/>
          <w:szCs w:val="18"/>
        </w:rPr>
        <w:t xml:space="preserve"> and </w:t>
      </w:r>
      <w:proofErr w:type="spellStart"/>
      <w:r w:rsidRPr="00E42111">
        <w:rPr>
          <w:rStyle w:val="SubtleEmphasis"/>
          <w:rFonts w:ascii="Trebuchet MS" w:hAnsi="Trebuchet MS"/>
          <w:b/>
          <w:color w:val="808080" w:themeColor="background1" w:themeShade="80"/>
          <w:sz w:val="18"/>
          <w:szCs w:val="18"/>
        </w:rPr>
        <w:t>authKey</w:t>
      </w:r>
      <w:proofErr w:type="spellEnd"/>
      <w:r w:rsidRPr="00E42111">
        <w:rPr>
          <w:rStyle w:val="SubtleEmphasis"/>
          <w:rFonts w:ascii="Trebuchet MS" w:hAnsi="Trebuchet MS"/>
          <w:b/>
          <w:color w:val="808080" w:themeColor="background1" w:themeShade="80"/>
          <w:sz w:val="18"/>
          <w:szCs w:val="18"/>
        </w:rPr>
        <w:t xml:space="preserve">.  These values can be obtained from your </w:t>
      </w:r>
      <w:proofErr w:type="spellStart"/>
      <w:r w:rsidRPr="00E42111">
        <w:rPr>
          <w:rStyle w:val="SubtleEmphasis"/>
          <w:rFonts w:ascii="Trebuchet MS" w:hAnsi="Trebuchet MS"/>
          <w:b/>
          <w:color w:val="808080" w:themeColor="background1" w:themeShade="80"/>
          <w:sz w:val="18"/>
          <w:szCs w:val="18"/>
        </w:rPr>
        <w:t>TurnTo</w:t>
      </w:r>
      <w:proofErr w:type="spellEnd"/>
      <w:r w:rsidRPr="00E42111">
        <w:rPr>
          <w:rStyle w:val="SubtleEmphasis"/>
          <w:rFonts w:ascii="Trebuchet MS" w:hAnsi="Trebuchet MS"/>
          <w:b/>
          <w:color w:val="808080" w:themeColor="background1" w:themeShade="80"/>
          <w:sz w:val="18"/>
          <w:szCs w:val="18"/>
        </w:rPr>
        <w:t>® representative.</w:t>
      </w:r>
      <w:r>
        <w:rPr>
          <w:rStyle w:val="SubtleEmphasis"/>
          <w:rFonts w:ascii="Trebuchet MS" w:hAnsi="Trebuchet MS"/>
          <w:color w:val="808080" w:themeColor="background1" w:themeShade="80"/>
          <w:sz w:val="18"/>
          <w:szCs w:val="18"/>
        </w:rPr>
        <w:br/>
      </w:r>
    </w:p>
    <w:p w14:paraId="138D3B5B" w14:textId="244457EC" w:rsidR="00873FCA" w:rsidRDefault="00873FCA" w:rsidP="00873FCA">
      <w:pPr>
        <w:pStyle w:val="Heading3"/>
        <w:rPr>
          <w:rStyle w:val="SubtleEmphasis"/>
        </w:rPr>
      </w:pPr>
      <w:r>
        <w:rPr>
          <w:rStyle w:val="SubtleEmphasis"/>
        </w:rPr>
        <w:t xml:space="preserve">Create </w:t>
      </w:r>
      <w:proofErr w:type="spellStart"/>
      <w:r>
        <w:rPr>
          <w:rStyle w:val="SubtleEmphasis"/>
        </w:rPr>
        <w:t>TurnTo</w:t>
      </w:r>
      <w:proofErr w:type="spellEnd"/>
      <w:r>
        <w:rPr>
          <w:rStyle w:val="SubtleEmphasis"/>
        </w:rPr>
        <w:t xml:space="preserve"> Services</w:t>
      </w:r>
    </w:p>
    <w:p w14:paraId="716F1100" w14:textId="797E76F2" w:rsidR="00873FCA" w:rsidRPr="00713BC6" w:rsidRDefault="00873FCA" w:rsidP="00873FCA">
      <w:pPr>
        <w:pStyle w:val="ListParagraph"/>
        <w:numPr>
          <w:ilvl w:val="0"/>
          <w:numId w:val="30"/>
        </w:numPr>
        <w:rPr>
          <w:rStyle w:val="SubtleEmphasis"/>
        </w:rPr>
      </w:pPr>
      <w:r w:rsidRPr="00B4689C">
        <w:rPr>
          <w:rStyle w:val="SubtleEmphasis"/>
          <w:rFonts w:ascii="Trebuchet MS" w:hAnsi="Trebuchet MS"/>
          <w:color w:val="808080" w:themeColor="background1" w:themeShade="80"/>
          <w:sz w:val="18"/>
          <w:szCs w:val="18"/>
        </w:rPr>
        <w:t xml:space="preserve">In </w:t>
      </w:r>
      <w:proofErr w:type="spellStart"/>
      <w:r w:rsidRPr="00B4689C">
        <w:rPr>
          <w:rStyle w:val="SubtleEmphasis"/>
          <w:rFonts w:ascii="Trebuchet MS" w:hAnsi="Trebuchet MS"/>
          <w:color w:val="808080" w:themeColor="background1" w:themeShade="80"/>
          <w:sz w:val="18"/>
          <w:szCs w:val="18"/>
        </w:rPr>
        <w:t>Demandware</w:t>
      </w:r>
      <w:proofErr w:type="spellEnd"/>
      <w:r w:rsidRPr="00B4689C">
        <w:rPr>
          <w:rStyle w:val="SubtleEmphasis"/>
          <w:rFonts w:ascii="Trebuchet MS" w:hAnsi="Trebuchet MS"/>
          <w:color w:val="808080" w:themeColor="background1" w:themeShade="80"/>
          <w:sz w:val="18"/>
          <w:szCs w:val="18"/>
        </w:rPr>
        <w:t xml:space="preserve"> Business Manager,</w:t>
      </w:r>
      <w:r>
        <w:rPr>
          <w:rStyle w:val="SubtleEmphasis"/>
          <w:rFonts w:ascii="Trebuchet MS" w:hAnsi="Trebuchet MS"/>
          <w:color w:val="808080" w:themeColor="background1" w:themeShade="80"/>
          <w:sz w:val="18"/>
          <w:szCs w:val="18"/>
        </w:rPr>
        <w:t xml:space="preserve"> go to Administration then Services.</w:t>
      </w:r>
    </w:p>
    <w:p w14:paraId="0EA23F71" w14:textId="09365954" w:rsidR="00713BC6" w:rsidRPr="00713BC6" w:rsidRDefault="00713BC6"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the “Profiles” tab</w:t>
      </w:r>
    </w:p>
    <w:p w14:paraId="782A48C3" w14:textId="589F8C4D" w:rsidR="00713BC6" w:rsidRPr="00713BC6" w:rsidRDefault="00713BC6"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765489D0" w14:textId="27E59F9A"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t xml:space="preserve">Name: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-static</w:t>
      </w:r>
      <w:r>
        <w:rPr>
          <w:rStyle w:val="SubtleEmphasis"/>
          <w:rFonts w:ascii="Trebuchet MS" w:hAnsi="Trebuchet MS"/>
          <w:color w:val="808080" w:themeColor="background1" w:themeShade="80"/>
          <w:sz w:val="18"/>
          <w:szCs w:val="18"/>
        </w:rPr>
        <w:br/>
        <w:t>Timeout (</w:t>
      </w:r>
      <w:proofErr w:type="spellStart"/>
      <w:r>
        <w:rPr>
          <w:rStyle w:val="SubtleEmphasis"/>
          <w:rFonts w:ascii="Trebuchet MS" w:hAnsi="Trebuchet MS"/>
          <w:color w:val="808080" w:themeColor="background1" w:themeShade="80"/>
          <w:sz w:val="18"/>
          <w:szCs w:val="18"/>
        </w:rPr>
        <w:t>ms</w:t>
      </w:r>
      <w:proofErr w:type="spellEnd"/>
      <w:r>
        <w:rPr>
          <w:rStyle w:val="SubtleEmphasis"/>
          <w:rFonts w:ascii="Trebuchet MS" w:hAnsi="Trebuchet MS"/>
          <w:color w:val="808080" w:themeColor="background1" w:themeShade="80"/>
          <w:sz w:val="18"/>
          <w:szCs w:val="18"/>
        </w:rPr>
        <w:t>): 7000</w:t>
      </w:r>
    </w:p>
    <w:p w14:paraId="2F288FAB" w14:textId="590BB779"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“Apply”</w:t>
      </w:r>
    </w:p>
    <w:p w14:paraId="318A8EC6" w14:textId="24CA93BF"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lastRenderedPageBreak/>
        <w:t>Click “Back to List”</w:t>
      </w:r>
    </w:p>
    <w:p w14:paraId="0A92C75A" w14:textId="634AB405"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the “Credentials” tab</w:t>
      </w:r>
    </w:p>
    <w:p w14:paraId="19DA35B2" w14:textId="112B2BB0"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4037B9FB" w14:textId="064A9582" w:rsidR="00713BC6" w:rsidRPr="00713BC6" w:rsidRDefault="00713BC6" w:rsidP="00713BC6">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Fill in the following values:</w:t>
      </w:r>
      <w:r>
        <w:rPr>
          <w:rStyle w:val="SubtleEmphasis"/>
          <w:rFonts w:ascii="Trebuchet MS" w:hAnsi="Trebuchet MS"/>
          <w:color w:val="808080" w:themeColor="background1" w:themeShade="80"/>
          <w:sz w:val="18"/>
          <w:szCs w:val="18"/>
        </w:rPr>
        <w:br/>
        <w:t xml:space="preserve">Name: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-static</w:t>
      </w:r>
      <w:r>
        <w:rPr>
          <w:rStyle w:val="SubtleEmphasis"/>
          <w:rFonts w:ascii="Trebuchet MS" w:hAnsi="Trebuchet MS"/>
          <w:color w:val="808080" w:themeColor="background1" w:themeShade="80"/>
          <w:sz w:val="18"/>
          <w:szCs w:val="18"/>
        </w:rPr>
        <w:br/>
        <w:t>URL: http://static.www.turnto.com</w:t>
      </w:r>
    </w:p>
    <w:p w14:paraId="6D202C26" w14:textId="64318E1D"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“Apply”</w:t>
      </w:r>
    </w:p>
    <w:p w14:paraId="5C25ED16" w14:textId="0DE9654F"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“Back to List”</w:t>
      </w:r>
    </w:p>
    <w:p w14:paraId="4DE0399A" w14:textId="513FB825"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the “Services” tab</w:t>
      </w:r>
    </w:p>
    <w:p w14:paraId="25974B2B" w14:textId="03D4B6B6" w:rsidR="00A616A5" w:rsidRPr="00873FCA" w:rsidRDefault="00A616A5" w:rsidP="00873FCA">
      <w:pPr>
        <w:pStyle w:val="ListParagraph"/>
        <w:numPr>
          <w:ilvl w:val="0"/>
          <w:numId w:val="30"/>
        </w:numPr>
        <w:rPr>
          <w:rStyle w:val="SubtleEmphasis"/>
        </w:rPr>
      </w:pPr>
      <w:r>
        <w:rPr>
          <w:rStyle w:val="SubtleEmphasis"/>
          <w:rFonts w:ascii="Trebuchet MS" w:hAnsi="Trebuchet MS"/>
          <w:color w:val="808080" w:themeColor="background1" w:themeShade="80"/>
          <w:sz w:val="18"/>
          <w:szCs w:val="18"/>
        </w:rPr>
        <w:t>Click “New”</w:t>
      </w:r>
    </w:p>
    <w:p w14:paraId="4B4D31B0" w14:textId="4808C165" w:rsidR="00713BC6" w:rsidRPr="00713BC6" w:rsidRDefault="00713BC6" w:rsidP="00713BC6">
      <w:pPr>
        <w:pStyle w:val="ListParagraph"/>
        <w:numPr>
          <w:ilvl w:val="0"/>
          <w:numId w:val="30"/>
        </w:numPr>
        <w:rPr>
          <w:rStyle w:val="SubtleEmphasis"/>
          <w:rFonts w:ascii="Trebuchet MS" w:hAnsi="Trebuchet MS"/>
          <w:color w:val="808080" w:themeColor="background1" w:themeShade="80"/>
          <w:sz w:val="18"/>
          <w:szCs w:val="18"/>
        </w:rPr>
      </w:pPr>
      <w:r w:rsidRPr="00713BC6">
        <w:rPr>
          <w:rStyle w:val="SubtleEmphasis"/>
          <w:rFonts w:ascii="Trebuchet MS" w:hAnsi="Trebuchet MS"/>
          <w:color w:val="808080" w:themeColor="background1" w:themeShade="80"/>
          <w:sz w:val="18"/>
          <w:szCs w:val="18"/>
        </w:rPr>
        <w:t>Fill in the following values:</w:t>
      </w:r>
      <w:r w:rsidRPr="00713BC6">
        <w:rPr>
          <w:rStyle w:val="SubtleEmphasis"/>
          <w:rFonts w:ascii="Trebuchet MS" w:hAnsi="Trebuchet MS"/>
          <w:color w:val="808080" w:themeColor="background1" w:themeShade="80"/>
          <w:sz w:val="18"/>
          <w:szCs w:val="18"/>
        </w:rPr>
        <w:br/>
        <w:t xml:space="preserve">Name: </w:t>
      </w:r>
      <w:proofErr w:type="spellStart"/>
      <w:r w:rsidRPr="00713BC6">
        <w:rPr>
          <w:rStyle w:val="SubtleEmphasis"/>
          <w:rFonts w:ascii="Trebuchet MS" w:hAnsi="Trebuchet MS"/>
          <w:color w:val="808080" w:themeColor="background1" w:themeShade="80"/>
          <w:sz w:val="18"/>
          <w:szCs w:val="18"/>
        </w:rPr>
        <w:t>turnto.http.static.qa.get</w:t>
      </w:r>
      <w:proofErr w:type="spellEnd"/>
      <w:r w:rsidRPr="00713BC6">
        <w:rPr>
          <w:rStyle w:val="SubtleEmphasis"/>
          <w:rFonts w:ascii="Trebuchet MS" w:hAnsi="Trebuchet MS"/>
          <w:color w:val="808080" w:themeColor="background1" w:themeShade="80"/>
          <w:sz w:val="18"/>
          <w:szCs w:val="18"/>
        </w:rPr>
        <w:br/>
        <w:t>Type: HTTP</w:t>
      </w:r>
      <w:r w:rsidRPr="00713BC6">
        <w:rPr>
          <w:rStyle w:val="SubtleEmphasis"/>
          <w:rFonts w:ascii="Trebuchet MS" w:hAnsi="Trebuchet MS"/>
          <w:color w:val="808080" w:themeColor="background1" w:themeShade="80"/>
          <w:sz w:val="18"/>
          <w:szCs w:val="18"/>
        </w:rPr>
        <w:br/>
        <w:t>Enabled: &lt;checked&gt;</w:t>
      </w:r>
      <w:r w:rsidRPr="00713BC6">
        <w:rPr>
          <w:rStyle w:val="SubtleEmphasis"/>
          <w:rFonts w:ascii="Trebuchet MS" w:hAnsi="Trebuchet MS"/>
          <w:color w:val="808080" w:themeColor="background1" w:themeShade="80"/>
          <w:sz w:val="18"/>
          <w:szCs w:val="18"/>
        </w:rPr>
        <w:br/>
        <w:t>Service Mode: Live</w:t>
      </w:r>
      <w:r w:rsidRPr="00713BC6">
        <w:rPr>
          <w:rStyle w:val="SubtleEmphasis"/>
          <w:rFonts w:ascii="Trebuchet MS" w:hAnsi="Trebuchet MS"/>
          <w:color w:val="808080" w:themeColor="background1" w:themeShade="80"/>
          <w:sz w:val="18"/>
          <w:szCs w:val="18"/>
        </w:rPr>
        <w:br/>
        <w:t xml:space="preserve">Log Name Prefix: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-static-</w:t>
      </w:r>
      <w:proofErr w:type="spellStart"/>
      <w:r w:rsidRPr="00713BC6">
        <w:rPr>
          <w:rStyle w:val="SubtleEmphasis"/>
          <w:rFonts w:ascii="Trebuchet MS" w:hAnsi="Trebuchet MS"/>
          <w:color w:val="808080" w:themeColor="background1" w:themeShade="80"/>
          <w:sz w:val="18"/>
          <w:szCs w:val="18"/>
        </w:rPr>
        <w:t>qa</w:t>
      </w:r>
      <w:proofErr w:type="spellEnd"/>
      <w:r w:rsidRPr="00713BC6">
        <w:rPr>
          <w:rStyle w:val="SubtleEmphasis"/>
          <w:rFonts w:ascii="Trebuchet MS" w:hAnsi="Trebuchet MS"/>
          <w:color w:val="808080" w:themeColor="background1" w:themeShade="80"/>
          <w:sz w:val="18"/>
          <w:szCs w:val="18"/>
        </w:rPr>
        <w:br/>
        <w:t xml:space="preserve">Profile: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 xml:space="preserve">-static </w:t>
      </w:r>
      <w:r w:rsidRPr="00713BC6">
        <w:rPr>
          <w:rStyle w:val="SubtleEmphasis"/>
          <w:rFonts w:ascii="Trebuchet MS" w:hAnsi="Trebuchet MS"/>
          <w:color w:val="808080" w:themeColor="background1" w:themeShade="80"/>
          <w:sz w:val="18"/>
          <w:szCs w:val="18"/>
        </w:rPr>
        <w:br/>
        <w:t xml:space="preserve">Credentials: </w:t>
      </w:r>
      <w:proofErr w:type="spellStart"/>
      <w:r w:rsidRPr="00713BC6">
        <w:rPr>
          <w:rStyle w:val="SubtleEmphasis"/>
          <w:rFonts w:ascii="Trebuchet MS" w:hAnsi="Trebuchet MS"/>
          <w:color w:val="808080" w:themeColor="background1" w:themeShade="80"/>
          <w:sz w:val="18"/>
          <w:szCs w:val="18"/>
        </w:rPr>
        <w:t>turnto</w:t>
      </w:r>
      <w:proofErr w:type="spellEnd"/>
      <w:r w:rsidRPr="00713BC6">
        <w:rPr>
          <w:rStyle w:val="SubtleEmphasis"/>
          <w:rFonts w:ascii="Trebuchet MS" w:hAnsi="Trebuchet MS"/>
          <w:color w:val="808080" w:themeColor="background1" w:themeShade="80"/>
          <w:sz w:val="18"/>
          <w:szCs w:val="18"/>
        </w:rPr>
        <w:t>-static</w:t>
      </w:r>
    </w:p>
    <w:p w14:paraId="6CEDC515" w14:textId="19AA0811" w:rsidR="00873FCA" w:rsidRPr="00713BC6" w:rsidRDefault="00713BC6" w:rsidP="00873FCA">
      <w:pPr>
        <w:pStyle w:val="ListParagraph"/>
        <w:numPr>
          <w:ilvl w:val="0"/>
          <w:numId w:val="30"/>
        </w:numPr>
        <w:rPr>
          <w:rFonts w:ascii="Trebuchet MS" w:hAnsi="Trebuchet MS"/>
          <w:i/>
          <w:iCs/>
          <w:color w:val="808080" w:themeColor="background1" w:themeShade="80"/>
          <w:sz w:val="18"/>
          <w:szCs w:val="18"/>
        </w:rPr>
      </w:pPr>
      <w:r w:rsidRPr="00713BC6">
        <w:rPr>
          <w:rStyle w:val="SubtleEmphasis"/>
          <w:rFonts w:ascii="Trebuchet MS" w:hAnsi="Trebuchet MS"/>
          <w:color w:val="808080" w:themeColor="background1" w:themeShade="80"/>
          <w:sz w:val="18"/>
          <w:szCs w:val="18"/>
        </w:rPr>
        <w:t>Click “Apply”.  At this point the web services have been configured.</w:t>
      </w:r>
      <w:bookmarkStart w:id="29" w:name="_GoBack"/>
      <w:bookmarkEnd w:id="29"/>
    </w:p>
    <w:p w14:paraId="36B50163" w14:textId="77777777" w:rsidR="002521C0" w:rsidRDefault="002521C0" w:rsidP="002521C0">
      <w:pPr>
        <w:pStyle w:val="Heading3"/>
      </w:pPr>
      <w:bookmarkStart w:id="30" w:name="_Toc219998012"/>
      <w:r>
        <w:t>Set up your Catalog Feed Job</w:t>
      </w:r>
      <w:bookmarkEnd w:id="30"/>
    </w:p>
    <w:p w14:paraId="590308E8" w14:textId="77777777" w:rsidR="00585C9D" w:rsidRDefault="00585C9D" w:rsidP="002521C0">
      <w:pPr>
        <w:spacing w:after="0"/>
        <w:ind w:left="1530"/>
        <w:rPr>
          <w:rStyle w:val="SubtleEmphasis"/>
          <w:rFonts w:ascii="Trebuchet MS" w:eastAsiaTheme="majorEastAsia" w:hAnsi="Trebuchet MS" w:cstheme="majorBidi"/>
          <w:b/>
          <w:bCs/>
          <w:i w:val="0"/>
          <w:color w:val="595959" w:themeColor="text1" w:themeTint="A6"/>
          <w:sz w:val="20"/>
          <w:szCs w:val="20"/>
        </w:rPr>
      </w:pPr>
    </w:p>
    <w:p w14:paraId="6479933B" w14:textId="77777777" w:rsidR="00585C9D" w:rsidRP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ExportCatalog</w:t>
      </w:r>
      <w:r w:rsidRPr="00585C9D">
        <w:rPr>
          <w:rStyle w:val="SubtleEmphasis"/>
          <w:rFonts w:ascii="Trebuchet MS" w:eastAsiaTheme="majorEastAsia" w:hAnsi="Trebuchet MS" w:cstheme="majorBidi"/>
          <w:b/>
          <w:bCs/>
          <w:i w:val="0"/>
          <w:color w:val="595959" w:themeColor="text1" w:themeTint="A6"/>
          <w:sz w:val="18"/>
          <w:szCs w:val="20"/>
        </w:rPr>
        <w:t xml:space="preserve">.ds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14:paraId="27122E4E" w14:textId="77777777" w:rsidR="003D7691" w:rsidRDefault="003D7691" w:rsidP="00821D9D">
      <w:pPr>
        <w:spacing w:after="0"/>
        <w:ind w:left="1080"/>
        <w:rPr>
          <w:rStyle w:val="SubtleEmphasis"/>
        </w:rPr>
      </w:pPr>
    </w:p>
    <w:p w14:paraId="7F872113" w14:textId="77777777" w:rsidR="003D7691" w:rsidRDefault="002521C0" w:rsidP="00821D9D">
      <w:pPr>
        <w:spacing w:after="0"/>
        <w:ind w:left="1080"/>
        <w:rPr>
          <w:rStyle w:val="SubtleEmphasis"/>
        </w:rPr>
      </w:pPr>
      <w:r w:rsidRPr="002521C0">
        <w:rPr>
          <w:rStyle w:val="SubtleEmphasis"/>
          <w:rFonts w:ascii="Trebuchet MS" w:hAnsi="Trebuchet MS"/>
          <w:color w:val="808080" w:themeColor="background1" w:themeShade="80"/>
          <w:sz w:val="18"/>
          <w:szCs w:val="18"/>
        </w:rPr>
        <w:t xml:space="preserve">1. Make sure you have installed the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Integration into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cloudbox</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2. Login to your </w:t>
      </w:r>
      <w:proofErr w:type="spellStart"/>
      <w:r w:rsidRPr="002521C0">
        <w:rPr>
          <w:rStyle w:val="SubtleEmphasis"/>
          <w:rFonts w:ascii="Trebuchet MS" w:hAnsi="Trebuchet MS"/>
          <w:color w:val="808080" w:themeColor="background1" w:themeShade="80"/>
          <w:sz w:val="18"/>
          <w:szCs w:val="18"/>
        </w:rPr>
        <w:t>Demandware</w:t>
      </w:r>
      <w:proofErr w:type="spellEnd"/>
      <w:r w:rsidRPr="002521C0">
        <w:rPr>
          <w:rStyle w:val="SubtleEmphasis"/>
          <w:rFonts w:ascii="Trebuchet MS" w:hAnsi="Trebuchet MS"/>
          <w:color w:val="808080" w:themeColor="background1" w:themeShade="80"/>
          <w:sz w:val="18"/>
          <w:szCs w:val="18"/>
        </w:rPr>
        <w:t xml:space="preserve"> Business Manager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3. Click the Operations link in the Administration section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4. </w:t>
      </w:r>
      <w:proofErr w:type="gramStart"/>
      <w:r w:rsidRPr="002521C0">
        <w:rPr>
          <w:rStyle w:val="SubtleEmphasis"/>
          <w:rFonts w:ascii="Trebuchet MS" w:hAnsi="Trebuchet MS"/>
          <w:color w:val="808080" w:themeColor="background1" w:themeShade="80"/>
          <w:sz w:val="18"/>
          <w:szCs w:val="18"/>
        </w:rPr>
        <w:t xml:space="preserve">Click Job Schedules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5.</w:t>
      </w:r>
      <w:proofErr w:type="gramEnd"/>
      <w:r w:rsidRPr="002521C0">
        <w:rPr>
          <w:rStyle w:val="SubtleEmphasis"/>
          <w:rFonts w:ascii="Trebuchet MS" w:hAnsi="Trebuchet MS"/>
          <w:color w:val="808080" w:themeColor="background1" w:themeShade="80"/>
          <w:sz w:val="18"/>
          <w:szCs w:val="18"/>
        </w:rPr>
        <w:t xml:space="preserve"> Click the New button to create a new Job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6. Fill in the following information: </w:t>
      </w:r>
      <w:r w:rsidRPr="002521C0">
        <w:rPr>
          <w:rStyle w:val="SubtleEmphasis"/>
          <w:rFonts w:ascii="Trebuchet MS" w:hAnsi="Trebuchet MS"/>
          <w:color w:val="808080" w:themeColor="background1" w:themeShade="80"/>
          <w:sz w:val="18"/>
          <w:szCs w:val="18"/>
        </w:rPr>
        <w:br/>
      </w:r>
      <w:proofErr w:type="gramStart"/>
      <w:r w:rsidRPr="002521C0">
        <w:rPr>
          <w:rStyle w:val="SubtleEmphasis"/>
          <w:rFonts w:ascii="Trebuchet MS" w:hAnsi="Trebuchet MS"/>
          <w:color w:val="808080" w:themeColor="background1" w:themeShade="80"/>
          <w:sz w:val="18"/>
          <w:szCs w:val="18"/>
        </w:rPr>
        <w:t>    </w:t>
      </w:r>
      <w:r w:rsidRPr="002521C0">
        <w:rPr>
          <w:rStyle w:val="SubtleEmphasis"/>
          <w:rFonts w:ascii="Trebuchet MS" w:hAnsi="Trebuchet MS"/>
          <w:i w:val="0"/>
          <w:color w:val="808080" w:themeColor="background1" w:themeShade="80"/>
          <w:sz w:val="18"/>
          <w:szCs w:val="18"/>
        </w:rPr>
        <w:t>Name</w:t>
      </w:r>
      <w:proofErr w:type="gram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TurnTo</w:t>
      </w:r>
      <w:proofErr w:type="spellEnd"/>
      <w:r w:rsidRPr="002521C0">
        <w:rPr>
          <w:rStyle w:val="SubtleEmphasis"/>
          <w:rFonts w:ascii="Trebuchet MS" w:hAnsi="Trebuchet MS"/>
          <w:color w:val="808080" w:themeColor="background1" w:themeShade="80"/>
          <w:sz w:val="18"/>
          <w:szCs w:val="18"/>
        </w:rPr>
        <w:t xml:space="preserve"> Catalog Export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Execution Scope: </w:t>
      </w:r>
      <w:r w:rsidRPr="002521C0">
        <w:rPr>
          <w:rStyle w:val="SubtleEmphasis"/>
          <w:rFonts w:ascii="Trebuchet MS" w:hAnsi="Trebuchet MS"/>
          <w:color w:val="808080" w:themeColor="background1" w:themeShade="80"/>
          <w:sz w:val="18"/>
          <w:szCs w:val="18"/>
        </w:rPr>
        <w:t xml:space="preserve">Sites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Pipeline: </w:t>
      </w:r>
      <w:proofErr w:type="spellStart"/>
      <w:r w:rsidR="00452DAD" w:rsidRPr="00B97270">
        <w:rPr>
          <w:rStyle w:val="SubtleEmphasis"/>
          <w:rFonts w:ascii="Trebuchet MS" w:hAnsi="Trebuchet MS"/>
          <w:color w:val="808080" w:themeColor="background1" w:themeShade="80"/>
          <w:sz w:val="18"/>
          <w:szCs w:val="18"/>
        </w:rPr>
        <w:t>TurnTo</w:t>
      </w:r>
      <w:r w:rsidRPr="002521C0">
        <w:rPr>
          <w:rStyle w:val="SubtleEmphasis"/>
          <w:rFonts w:ascii="Trebuchet MS" w:hAnsi="Trebuchet MS"/>
          <w:color w:val="808080" w:themeColor="background1" w:themeShade="80"/>
          <w:sz w:val="18"/>
          <w:szCs w:val="18"/>
        </w:rPr>
        <w:t>Export</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proofErr w:type="spellStart"/>
      <w:r w:rsidRPr="002521C0">
        <w:rPr>
          <w:rStyle w:val="SubtleEmphasis"/>
          <w:rFonts w:ascii="Trebuchet MS" w:hAnsi="Trebuchet MS"/>
          <w:i w:val="0"/>
          <w:color w:val="808080" w:themeColor="background1" w:themeShade="80"/>
          <w:sz w:val="18"/>
          <w:szCs w:val="18"/>
        </w:rPr>
        <w:t>Startnode</w:t>
      </w:r>
      <w:proofErr w:type="spellEnd"/>
      <w:r w:rsidRPr="002521C0">
        <w:rPr>
          <w:rStyle w:val="SubtleEmphasis"/>
          <w:rFonts w:ascii="Trebuchet MS" w:hAnsi="Trebuchet MS"/>
          <w:i w:val="0"/>
          <w:color w:val="808080" w:themeColor="background1" w:themeShade="80"/>
          <w:sz w:val="18"/>
          <w:szCs w:val="18"/>
        </w:rPr>
        <w:t xml:space="preserve">: </w:t>
      </w:r>
      <w:proofErr w:type="spellStart"/>
      <w:r w:rsidRPr="002521C0">
        <w:rPr>
          <w:rStyle w:val="SubtleEmphasis"/>
          <w:rFonts w:ascii="Trebuchet MS" w:hAnsi="Trebuchet MS"/>
          <w:color w:val="808080" w:themeColor="background1" w:themeShade="80"/>
          <w:sz w:val="18"/>
          <w:szCs w:val="18"/>
        </w:rPr>
        <w:t>ExportCatalog</w:t>
      </w:r>
      <w:proofErr w:type="spellEnd"/>
      <w:r w:rsidRPr="002521C0">
        <w:rPr>
          <w:rStyle w:val="SubtleEmphasis"/>
          <w:rFonts w:ascii="Trebuchet MS" w:hAnsi="Trebuchet MS"/>
          <w:color w:val="808080" w:themeColor="background1" w:themeShade="80"/>
          <w:sz w:val="18"/>
          <w:szCs w:val="18"/>
        </w:rPr>
        <w:t xml:space="preserve">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Recurring Interval: </w:t>
      </w:r>
      <w:r w:rsidRPr="002521C0">
        <w:rPr>
          <w:rStyle w:val="SubtleEmphasis"/>
          <w:rFonts w:ascii="Trebuchet MS" w:hAnsi="Trebuchet MS"/>
          <w:color w:val="808080" w:themeColor="background1" w:themeShade="80"/>
          <w:sz w:val="18"/>
          <w:szCs w:val="18"/>
        </w:rPr>
        <w:t xml:space="preserve">[checked] </w:t>
      </w:r>
      <w:r w:rsidRPr="002521C0">
        <w:rPr>
          <w:rStyle w:val="SubtleEmphasis"/>
          <w:rFonts w:ascii="Trebuchet MS" w:hAnsi="Trebuchet MS"/>
          <w:color w:val="808080" w:themeColor="background1" w:themeShade="80"/>
          <w:sz w:val="18"/>
          <w:szCs w:val="18"/>
        </w:rPr>
        <w:br/>
        <w:t>    </w:t>
      </w:r>
      <w:r w:rsidRPr="002521C0">
        <w:rPr>
          <w:rStyle w:val="SubtleEmphasis"/>
          <w:rFonts w:ascii="Trebuchet MS" w:hAnsi="Trebuchet MS"/>
          <w:i w:val="0"/>
          <w:color w:val="808080" w:themeColor="background1" w:themeShade="80"/>
          <w:sz w:val="18"/>
          <w:szCs w:val="18"/>
        </w:rPr>
        <w:t xml:space="preserve">Every: </w:t>
      </w:r>
      <w:r w:rsidRPr="002521C0">
        <w:rPr>
          <w:rStyle w:val="SubtleEmphasis"/>
          <w:rFonts w:ascii="Trebuchet MS" w:hAnsi="Trebuchet MS"/>
          <w:color w:val="808080" w:themeColor="background1" w:themeShade="80"/>
          <w:sz w:val="18"/>
          <w:szCs w:val="18"/>
        </w:rPr>
        <w:t xml:space="preserve">12 Hours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7. Click Apply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8. Click Sites tab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9. Check the box next to the site you want to export catalog data from. </w:t>
      </w:r>
      <w:r w:rsidRPr="002521C0">
        <w:rPr>
          <w:rStyle w:val="SubtleEmphasis"/>
          <w:rFonts w:ascii="Trebuchet MS" w:hAnsi="Trebuchet MS"/>
          <w:color w:val="808080" w:themeColor="background1" w:themeShade="80"/>
          <w:sz w:val="18"/>
          <w:szCs w:val="18"/>
        </w:rPr>
        <w:br/>
      </w:r>
      <w:r w:rsidRPr="002521C0">
        <w:rPr>
          <w:rStyle w:val="SubtleEmphasis"/>
          <w:rFonts w:ascii="Trebuchet MS" w:hAnsi="Trebuchet MS"/>
          <w:color w:val="808080" w:themeColor="background1" w:themeShade="80"/>
          <w:sz w:val="18"/>
          <w:szCs w:val="18"/>
        </w:rPr>
        <w:br/>
        <w:t xml:space="preserve">10. Click apply </w:t>
      </w:r>
    </w:p>
    <w:p w14:paraId="7E0CE5B0" w14:textId="77777777" w:rsidR="002521C0" w:rsidRPr="002521C0" w:rsidRDefault="002521C0" w:rsidP="002521C0">
      <w:pPr>
        <w:spacing w:after="0"/>
        <w:ind w:left="1530"/>
        <w:rPr>
          <w:rStyle w:val="SubtleEmphasis"/>
        </w:rPr>
      </w:pPr>
    </w:p>
    <w:p w14:paraId="4FD480A8" w14:textId="77777777" w:rsidR="002521C0" w:rsidRDefault="003D7691" w:rsidP="003D7691">
      <w:pPr>
        <w:pStyle w:val="Heading3"/>
      </w:pPr>
      <w:bookmarkStart w:id="31" w:name="_Toc219998013"/>
      <w:r>
        <w:t>Set up your Historical Feed Job</w:t>
      </w:r>
      <w:bookmarkEnd w:id="31"/>
    </w:p>
    <w:p w14:paraId="26588047" w14:textId="77777777" w:rsidR="00585C9D" w:rsidRDefault="00585C9D" w:rsidP="00585C9D">
      <w:pPr>
        <w:spacing w:after="0"/>
        <w:ind w:left="1530"/>
        <w:rPr>
          <w:rStyle w:val="SubtleEmphasis"/>
          <w:rFonts w:ascii="Trebuchet MS" w:eastAsiaTheme="majorEastAsia" w:hAnsi="Trebuchet MS" w:cstheme="majorBidi"/>
          <w:b/>
          <w:bCs/>
          <w:i w:val="0"/>
          <w:color w:val="595959" w:themeColor="text1" w:themeTint="A6"/>
          <w:sz w:val="20"/>
          <w:szCs w:val="20"/>
        </w:rPr>
      </w:pPr>
    </w:p>
    <w:p w14:paraId="2C3DF611" w14:textId="77777777" w:rsidR="00585C9D" w:rsidRDefault="00585C9D" w:rsidP="00821D9D">
      <w:pPr>
        <w:spacing w:after="0"/>
        <w:ind w:left="1080"/>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lastRenderedPageBreak/>
        <w:t xml:space="preserve">NOTE: The catalog 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ExportHistoricalOrders.ds in the </w:t>
      </w:r>
      <w:proofErr w:type="spellStart"/>
      <w:r w:rsidRPr="00585C9D">
        <w:rPr>
          <w:rStyle w:val="SubtleEmphasis"/>
          <w:rFonts w:ascii="Trebuchet MS" w:eastAsiaTheme="majorEastAsia" w:hAnsi="Trebuchet MS" w:cstheme="majorBidi"/>
          <w:b/>
          <w:bCs/>
          <w:i w:val="0"/>
          <w:color w:val="595959" w:themeColor="text1" w:themeTint="A6"/>
          <w:sz w:val="18"/>
          <w:szCs w:val="20"/>
        </w:rPr>
        <w:t>int_turnto</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cartridge to point to your image store.</w:t>
      </w:r>
    </w:p>
    <w:p w14:paraId="6015AE95" w14:textId="77777777" w:rsidR="00585C9D" w:rsidRPr="00585C9D" w:rsidRDefault="00585C9D" w:rsidP="00821D9D">
      <w:pPr>
        <w:spacing w:after="0"/>
        <w:ind w:left="1080"/>
        <w:rPr>
          <w:rStyle w:val="SubtleEmphasis"/>
        </w:rPr>
      </w:pPr>
    </w:p>
    <w:p w14:paraId="3AD7841D" w14:textId="77777777" w:rsidR="002521C0" w:rsidRDefault="002521C0" w:rsidP="00821D9D">
      <w:pPr>
        <w:spacing w:after="240"/>
        <w:ind w:left="1080"/>
      </w:pPr>
      <w:r w:rsidRPr="003D7691">
        <w:rPr>
          <w:rStyle w:val="SubtleEmphasis"/>
          <w:rFonts w:ascii="Trebuchet MS" w:hAnsi="Trebuchet MS"/>
          <w:color w:val="808080" w:themeColor="background1" w:themeShade="80"/>
          <w:sz w:val="18"/>
          <w:szCs w:val="18"/>
        </w:rPr>
        <w:t xml:space="preserve">1. Make sure you have installed the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Integration into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cloudbox</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Login to your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Business Manager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3. Click the Operations link in the Administration section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4. </w:t>
      </w:r>
      <w:proofErr w:type="gramStart"/>
      <w:r w:rsidRPr="003D7691">
        <w:rPr>
          <w:rStyle w:val="SubtleEmphasis"/>
          <w:rFonts w:ascii="Trebuchet MS" w:hAnsi="Trebuchet MS"/>
          <w:color w:val="808080" w:themeColor="background1" w:themeShade="80"/>
          <w:sz w:val="18"/>
          <w:szCs w:val="18"/>
        </w:rPr>
        <w:t xml:space="preserve">Click Job Schedules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5.</w:t>
      </w:r>
      <w:proofErr w:type="gramEnd"/>
      <w:r w:rsidRPr="003D7691">
        <w:rPr>
          <w:rStyle w:val="SubtleEmphasis"/>
          <w:rFonts w:ascii="Trebuchet MS" w:hAnsi="Trebuchet MS"/>
          <w:color w:val="808080" w:themeColor="background1" w:themeShade="80"/>
          <w:sz w:val="18"/>
          <w:szCs w:val="18"/>
        </w:rPr>
        <w:t xml:space="preserve"> Click the New button to create a new Job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6. Fill in the required information </w:t>
      </w:r>
      <w:r w:rsidRPr="003D7691">
        <w:rPr>
          <w:rStyle w:val="SubtleEmphasis"/>
          <w:rFonts w:ascii="Trebuchet MS" w:hAnsi="Trebuchet MS"/>
          <w:color w:val="808080" w:themeColor="background1" w:themeShade="80"/>
          <w:sz w:val="18"/>
          <w:szCs w:val="18"/>
        </w:rPr>
        <w:br/>
      </w:r>
      <w:proofErr w:type="gramStart"/>
      <w:r w:rsidRPr="003D7691">
        <w:rPr>
          <w:rStyle w:val="SubtleEmphasis"/>
          <w:rFonts w:ascii="Trebuchet MS" w:hAnsi="Trebuchet MS"/>
          <w:color w:val="808080" w:themeColor="background1" w:themeShade="80"/>
          <w:sz w:val="18"/>
          <w:szCs w:val="18"/>
        </w:rPr>
        <w:t>    </w:t>
      </w:r>
      <w:r w:rsidRPr="003D7691">
        <w:rPr>
          <w:rStyle w:val="SubtleEmphasis"/>
          <w:rFonts w:ascii="Trebuchet MS" w:hAnsi="Trebuchet MS"/>
          <w:i w:val="0"/>
          <w:color w:val="808080" w:themeColor="background1" w:themeShade="80"/>
          <w:sz w:val="18"/>
          <w:szCs w:val="18"/>
        </w:rPr>
        <w:t>Name</w:t>
      </w:r>
      <w:proofErr w:type="gram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Historical Order Export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Execution Scope: </w:t>
      </w:r>
      <w:r w:rsidRPr="003D7691">
        <w:rPr>
          <w:rStyle w:val="SubtleEmphasis"/>
          <w:rFonts w:ascii="Trebuchet MS" w:hAnsi="Trebuchet MS"/>
          <w:color w:val="808080" w:themeColor="background1" w:themeShade="80"/>
          <w:sz w:val="18"/>
          <w:szCs w:val="18"/>
        </w:rPr>
        <w:t xml:space="preserve">Sites </w:t>
      </w:r>
      <w:r w:rsidRPr="003D7691">
        <w:rPr>
          <w:rStyle w:val="SubtleEmphasis"/>
          <w:rFonts w:ascii="Trebuchet MS" w:hAnsi="Trebuchet MS"/>
          <w:color w:val="808080" w:themeColor="background1" w:themeShade="80"/>
          <w:sz w:val="18"/>
          <w:szCs w:val="18"/>
        </w:rPr>
        <w:br/>
        <w:t>    </w:t>
      </w:r>
      <w:r w:rsidRPr="003D7691">
        <w:rPr>
          <w:rStyle w:val="SubtleEmphasis"/>
          <w:rFonts w:ascii="Trebuchet MS" w:hAnsi="Trebuchet MS"/>
          <w:i w:val="0"/>
          <w:color w:val="808080" w:themeColor="background1" w:themeShade="80"/>
          <w:sz w:val="18"/>
          <w:szCs w:val="18"/>
        </w:rPr>
        <w:t xml:space="preserve">Pipeline: </w:t>
      </w:r>
      <w:proofErr w:type="spellStart"/>
      <w:r w:rsidR="00B97270">
        <w:rPr>
          <w:rStyle w:val="SubtleEmphasis"/>
          <w:rFonts w:ascii="Trebuchet MS" w:hAnsi="Trebuchet MS"/>
          <w:color w:val="808080" w:themeColor="background1" w:themeShade="80"/>
          <w:sz w:val="18"/>
          <w:szCs w:val="18"/>
        </w:rPr>
        <w:t>TurnTo</w:t>
      </w:r>
      <w:r w:rsidRPr="003D7691">
        <w:rPr>
          <w:rStyle w:val="SubtleEmphasis"/>
          <w:rFonts w:ascii="Trebuchet MS" w:hAnsi="Trebuchet MS"/>
          <w:color w:val="808080" w:themeColor="background1" w:themeShade="80"/>
          <w:sz w:val="18"/>
          <w:szCs w:val="18"/>
        </w:rPr>
        <w:t>Export</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t>    </w:t>
      </w:r>
      <w:proofErr w:type="spellStart"/>
      <w:r w:rsidRPr="003D7691">
        <w:rPr>
          <w:rStyle w:val="SubtleEmphasis"/>
          <w:rFonts w:ascii="Trebuchet MS" w:hAnsi="Trebuchet MS"/>
          <w:i w:val="0"/>
          <w:color w:val="808080" w:themeColor="background1" w:themeShade="80"/>
          <w:sz w:val="18"/>
          <w:szCs w:val="18"/>
        </w:rPr>
        <w:t>Startnode</w:t>
      </w:r>
      <w:proofErr w:type="spellEnd"/>
      <w:r w:rsidRPr="003D7691">
        <w:rPr>
          <w:rStyle w:val="SubtleEmphasis"/>
          <w:rFonts w:ascii="Trebuchet MS" w:hAnsi="Trebuchet MS"/>
          <w:i w:val="0"/>
          <w:color w:val="808080" w:themeColor="background1" w:themeShade="80"/>
          <w:sz w:val="18"/>
          <w:szCs w:val="18"/>
        </w:rPr>
        <w:t xml:space="preserve">: </w:t>
      </w:r>
      <w:proofErr w:type="spellStart"/>
      <w:r w:rsidRPr="003D7691">
        <w:rPr>
          <w:rStyle w:val="SubtleEmphasis"/>
          <w:rFonts w:ascii="Trebuchet MS" w:hAnsi="Trebuchet MS"/>
          <w:color w:val="808080" w:themeColor="background1" w:themeShade="80"/>
          <w:sz w:val="18"/>
          <w:szCs w:val="18"/>
        </w:rPr>
        <w:t>ExportHistoricalOrders</w:t>
      </w:r>
      <w:proofErr w:type="spell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7. Click Apply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8. Click Sites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9. Check the box next to the site you want to export catalog data from.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10. Click </w:t>
      </w:r>
      <w:proofErr w:type="gramStart"/>
      <w:r w:rsidRPr="003D7691">
        <w:rPr>
          <w:rStyle w:val="SubtleEmphasis"/>
          <w:rFonts w:ascii="Trebuchet MS" w:hAnsi="Trebuchet MS"/>
          <w:color w:val="808080" w:themeColor="background1" w:themeShade="80"/>
          <w:sz w:val="18"/>
          <w:szCs w:val="18"/>
        </w:rPr>
        <w:t>apply</w:t>
      </w:r>
      <w:proofErr w:type="gramEnd"/>
      <w:r w:rsidRPr="003D7691">
        <w:rPr>
          <w:rStyle w:val="SubtleEmphasis"/>
          <w:rFonts w:ascii="Trebuchet MS" w:hAnsi="Trebuchet MS"/>
          <w:color w:val="808080" w:themeColor="background1" w:themeShade="80"/>
          <w:sz w:val="18"/>
          <w:szCs w:val="18"/>
        </w:rPr>
        <w:t xml:space="preserve">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11. Click General tab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12. Click Run </w:t>
      </w:r>
    </w:p>
    <w:p w14:paraId="78F41B48" w14:textId="77777777" w:rsidR="002521C0" w:rsidRDefault="003D7691" w:rsidP="003D7691">
      <w:pPr>
        <w:pStyle w:val="Heading3"/>
      </w:pPr>
      <w:bookmarkStart w:id="32" w:name="_Toc219998014"/>
      <w:r>
        <w:t>Upload a Historical Feed</w:t>
      </w:r>
      <w:bookmarkEnd w:id="32"/>
    </w:p>
    <w:p w14:paraId="47C795B0" w14:textId="77777777" w:rsidR="006A0648" w:rsidRDefault="006A0648" w:rsidP="003D7691">
      <w:pPr>
        <w:spacing w:after="240"/>
        <w:ind w:left="1530"/>
        <w:rPr>
          <w:rStyle w:val="SubtleEmphasis"/>
          <w:rFonts w:ascii="Trebuchet MS" w:eastAsiaTheme="majorEastAsia" w:hAnsi="Trebuchet MS" w:cstheme="majorBidi"/>
          <w:b/>
          <w:bCs/>
          <w:i w:val="0"/>
          <w:color w:val="595959" w:themeColor="text1" w:themeTint="A6"/>
          <w:sz w:val="20"/>
          <w:szCs w:val="20"/>
        </w:rPr>
      </w:pPr>
    </w:p>
    <w:p w14:paraId="4EC65694" w14:textId="77777777" w:rsidR="003D7691" w:rsidRPr="006A0648" w:rsidRDefault="006A0648" w:rsidP="00A34AAE">
      <w:pPr>
        <w:spacing w:after="240"/>
        <w:ind w:left="1080"/>
        <w:rPr>
          <w:rStyle w:val="SubtleEmphasis"/>
        </w:rPr>
      </w:pPr>
      <w:r w:rsidRPr="006A0648">
        <w:rPr>
          <w:rStyle w:val="SubtleEmphasis"/>
          <w:rFonts w:ascii="Trebuchet MS" w:hAnsi="Trebuchet MS"/>
          <w:color w:val="808080" w:themeColor="background1" w:themeShade="80"/>
          <w:sz w:val="18"/>
          <w:szCs w:val="18"/>
        </w:rPr>
        <w:t xml:space="preserve">The historical feed that was created in 3.2.3 must be manually uploaded to the </w:t>
      </w:r>
      <w:proofErr w:type="spellStart"/>
      <w:r w:rsidRPr="006A0648">
        <w:rPr>
          <w:rStyle w:val="SubtleEmphasis"/>
          <w:rFonts w:ascii="Trebuchet MS" w:hAnsi="Trebuchet MS"/>
          <w:color w:val="808080" w:themeColor="background1" w:themeShade="80"/>
          <w:sz w:val="18"/>
          <w:szCs w:val="18"/>
        </w:rPr>
        <w:t>TurnTo</w:t>
      </w:r>
      <w:proofErr w:type="spellEnd"/>
      <w:r w:rsidRPr="006A0648">
        <w:rPr>
          <w:rStyle w:val="SubtleEmphasis"/>
          <w:rFonts w:ascii="Trebuchet MS" w:hAnsi="Trebuchet MS"/>
          <w:color w:val="808080" w:themeColor="background1" w:themeShade="80"/>
          <w:sz w:val="18"/>
          <w:szCs w:val="18"/>
        </w:rPr>
        <w:t xml:space="preserve"> system.</w:t>
      </w:r>
    </w:p>
    <w:p w14:paraId="29F45D35" w14:textId="77777777" w:rsidR="00A153B9" w:rsidRPr="003D7691" w:rsidRDefault="002521C0" w:rsidP="00A34AAE">
      <w:pPr>
        <w:spacing w:after="240"/>
        <w:ind w:left="1080"/>
        <w:rPr>
          <w:rStyle w:val="SubtleEmphasis"/>
        </w:rPr>
      </w:pPr>
      <w:r w:rsidRPr="003D7691">
        <w:rPr>
          <w:rStyle w:val="SubtleEmphasis"/>
          <w:rFonts w:ascii="Trebuchet MS" w:hAnsi="Trebuchet MS"/>
          <w:color w:val="808080" w:themeColor="background1" w:themeShade="80"/>
          <w:sz w:val="18"/>
          <w:szCs w:val="18"/>
        </w:rPr>
        <w:t xml:space="preserve">1. Download the file generated in the previous section. It is located in the Import/Export section of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in the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folder.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 xml:space="preserve">2. Go to your </w:t>
      </w:r>
      <w:proofErr w:type="spellStart"/>
      <w:r w:rsidRPr="003D7691">
        <w:rPr>
          <w:rStyle w:val="SubtleEmphasis"/>
          <w:rFonts w:ascii="Trebuchet MS" w:hAnsi="Trebuchet MS"/>
          <w:color w:val="808080" w:themeColor="background1" w:themeShade="80"/>
          <w:sz w:val="18"/>
          <w:szCs w:val="18"/>
        </w:rPr>
        <w:t>TurnTo</w:t>
      </w:r>
      <w:proofErr w:type="spellEnd"/>
      <w:r w:rsidRPr="003D7691">
        <w:rPr>
          <w:rStyle w:val="SubtleEmphasis"/>
          <w:rFonts w:ascii="Trebuchet MS" w:hAnsi="Trebuchet MS"/>
          <w:color w:val="808080" w:themeColor="background1" w:themeShade="80"/>
          <w:sz w:val="18"/>
          <w:szCs w:val="18"/>
        </w:rPr>
        <w:t xml:space="preserve"> settings area on turnto.com and click on the "Upload Feed" navigation. </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br/>
        <w:t>3. Follow the instructions to upload the file that was generated from your system.</w:t>
      </w:r>
    </w:p>
    <w:p w14:paraId="1EA8943F" w14:textId="77777777" w:rsidR="0036700C" w:rsidRPr="00380C71" w:rsidRDefault="0036700C" w:rsidP="00A34AAE">
      <w:pPr>
        <w:pStyle w:val="Heading2"/>
        <w:ind w:left="1440"/>
      </w:pPr>
      <w:bookmarkStart w:id="33" w:name="_Toc219998015"/>
      <w:r>
        <w:t>Custom Code</w:t>
      </w:r>
      <w:bookmarkEnd w:id="33"/>
    </w:p>
    <w:p w14:paraId="444BEE22" w14:textId="77777777" w:rsidR="003D7691" w:rsidRPr="002836C8" w:rsidRDefault="003D7691" w:rsidP="00380C71">
      <w:pPr>
        <w:pStyle w:val="code"/>
        <w:ind w:left="1080"/>
        <w:rPr>
          <w:sz w:val="16"/>
        </w:rPr>
      </w:pPr>
    </w:p>
    <w:p w14:paraId="2FFB5F80" w14:textId="77777777" w:rsidR="0036700C" w:rsidRDefault="003D7691" w:rsidP="00A34AAE">
      <w:pPr>
        <w:pStyle w:val="code"/>
        <w:ind w:left="720"/>
      </w:pPr>
      <w:r w:rsidRPr="003D7691">
        <w:rPr>
          <w:rStyle w:val="SubtleEmphasis"/>
          <w:rFonts w:ascii="Trebuchet MS" w:hAnsi="Trebuchet MS"/>
          <w:color w:val="808080" w:themeColor="background1" w:themeShade="80"/>
        </w:rPr>
        <w:t>This section describes the custom code that will need to be added to your storefront</w:t>
      </w:r>
      <w:r w:rsidR="00F86849">
        <w:rPr>
          <w:rStyle w:val="SubtleEmphasis"/>
          <w:rFonts w:ascii="Trebuchet MS" w:hAnsi="Trebuchet MS"/>
          <w:color w:val="808080" w:themeColor="background1" w:themeShade="80"/>
        </w:rPr>
        <w:t xml:space="preserve">.  There are three different setup types that </w:t>
      </w:r>
      <w:proofErr w:type="spellStart"/>
      <w:r w:rsidR="00F86849">
        <w:rPr>
          <w:rStyle w:val="SubtleEmphasis"/>
          <w:rFonts w:ascii="Trebuchet MS" w:hAnsi="Trebuchet MS"/>
          <w:color w:val="808080" w:themeColor="background1" w:themeShade="80"/>
        </w:rPr>
        <w:t>TurnTo</w:t>
      </w:r>
      <w:proofErr w:type="spellEnd"/>
      <w:r w:rsidR="00F86849">
        <w:rPr>
          <w:rStyle w:val="SubtleEmphasis"/>
          <w:rFonts w:ascii="Trebuchet MS" w:hAnsi="Trebuchet MS"/>
          <w:color w:val="808080" w:themeColor="background1" w:themeShade="80"/>
        </w:rPr>
        <w:t>® supports</w:t>
      </w:r>
      <w:r w:rsidR="002A22CB">
        <w:rPr>
          <w:rStyle w:val="SubtleEmphasis"/>
          <w:rFonts w:ascii="Trebuchet MS" w:hAnsi="Trebuchet MS"/>
          <w:color w:val="808080" w:themeColor="background1" w:themeShade="80"/>
        </w:rPr>
        <w:t>: overlay, dynamically embedded, and statically embedded. This document only describes how to implement statically embedded Q&amp;A.  For more information refer to http://www.turnto.com/docs</w:t>
      </w:r>
      <w:r w:rsidR="000C15F5">
        <w:rPr>
          <w:rStyle w:val="SubtleEmphasis"/>
          <w:rFonts w:ascii="Trebuchet MS" w:hAnsi="Trebuchet MS"/>
          <w:color w:val="808080" w:themeColor="background1" w:themeShade="80"/>
        </w:rPr>
        <w:t xml:space="preserve"> or contact your </w:t>
      </w:r>
      <w:proofErr w:type="spellStart"/>
      <w:r w:rsidR="000C15F5">
        <w:rPr>
          <w:rStyle w:val="SubtleEmphasis"/>
          <w:rFonts w:ascii="Trebuchet MS" w:hAnsi="Trebuchet MS"/>
          <w:color w:val="808080" w:themeColor="background1" w:themeShade="80"/>
        </w:rPr>
        <w:t>TurnTo</w:t>
      </w:r>
      <w:proofErr w:type="spellEnd"/>
      <w:r w:rsidR="000C15F5">
        <w:rPr>
          <w:rStyle w:val="SubtleEmphasis"/>
          <w:rFonts w:ascii="Trebuchet MS" w:hAnsi="Trebuchet MS"/>
          <w:color w:val="808080" w:themeColor="background1" w:themeShade="80"/>
        </w:rPr>
        <w:t>® representative</w:t>
      </w:r>
      <w:r w:rsidR="002A22CB">
        <w:rPr>
          <w:rStyle w:val="SubtleEmphasis"/>
          <w:rFonts w:ascii="Trebuchet MS" w:hAnsi="Trebuchet MS"/>
          <w:color w:val="808080" w:themeColor="background1" w:themeShade="80"/>
        </w:rPr>
        <w:t xml:space="preserve">. </w:t>
      </w:r>
    </w:p>
    <w:p w14:paraId="598B8079" w14:textId="77777777" w:rsidR="003D7691" w:rsidRPr="0051267D" w:rsidRDefault="003D7691" w:rsidP="003D7691">
      <w:pPr>
        <w:pStyle w:val="Heading3"/>
        <w:spacing w:after="240"/>
        <w:ind w:left="1530"/>
        <w:rPr>
          <w:rStyle w:val="SubtleEmphasis"/>
          <w:rFonts w:ascii="Courier New" w:eastAsiaTheme="minorEastAsia" w:hAnsi="Courier New" w:cstheme="minorBidi"/>
          <w:b w:val="0"/>
          <w:bCs w:val="0"/>
          <w:i/>
          <w:color w:val="7F7F7F" w:themeColor="text1" w:themeTint="80"/>
          <w:sz w:val="18"/>
          <w:szCs w:val="18"/>
        </w:rPr>
      </w:pPr>
      <w:bookmarkStart w:id="34" w:name="_Toc219998016"/>
      <w:bookmarkStart w:id="35" w:name="_Ref223690256"/>
      <w:r>
        <w:t xml:space="preserve">Adding the </w:t>
      </w:r>
      <w:proofErr w:type="spellStart"/>
      <w:r>
        <w:t>TurnTo</w:t>
      </w:r>
      <w:proofErr w:type="spellEnd"/>
      <w:r>
        <w:t xml:space="preserve"> </w:t>
      </w:r>
      <w:r w:rsidR="0051267D">
        <w:t>Item Teaser</w:t>
      </w:r>
      <w:bookmarkEnd w:id="34"/>
      <w:r w:rsidR="0051267D">
        <w:t xml:space="preserve"> and Statically Embedded Content</w:t>
      </w:r>
      <w:bookmarkEnd w:id="35"/>
    </w:p>
    <w:p w14:paraId="57CC8D07" w14:textId="77777777" w:rsidR="006438B5" w:rsidRPr="004D0EDF" w:rsidRDefault="003D7691" w:rsidP="004D0EDF">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t xml:space="preserve">This section requires you have </w:t>
      </w:r>
      <w:proofErr w:type="spellStart"/>
      <w:r w:rsidRPr="003D7691">
        <w:rPr>
          <w:rStyle w:val="SubtleEmphasis"/>
          <w:rFonts w:ascii="Trebuchet MS" w:hAnsi="Trebuchet MS"/>
          <w:color w:val="808080" w:themeColor="background1" w:themeShade="80"/>
          <w:sz w:val="18"/>
          <w:szCs w:val="18"/>
        </w:rPr>
        <w:t>Demandware</w:t>
      </w:r>
      <w:proofErr w:type="spellEnd"/>
      <w:r w:rsidRPr="003D7691">
        <w:rPr>
          <w:rStyle w:val="SubtleEmphasis"/>
          <w:rFonts w:ascii="Trebuchet MS" w:hAnsi="Trebuchet MS"/>
          <w:color w:val="808080" w:themeColor="background1" w:themeShade="80"/>
          <w:sz w:val="18"/>
          <w:szCs w:val="18"/>
        </w:rPr>
        <w:t xml:space="preserve"> UX Studio setup and linked to your site. See </w:t>
      </w:r>
      <w:hyperlink r:id="rId15" w:history="1">
        <w:r w:rsidRPr="003D7691">
          <w:rPr>
            <w:rStyle w:val="SubtleEmphasis"/>
            <w:rFonts w:ascii="Trebuchet MS" w:hAnsi="Trebuchet MS"/>
            <w:color w:val="808080" w:themeColor="background1" w:themeShade="80"/>
            <w:sz w:val="18"/>
            <w:szCs w:val="18"/>
          </w:rPr>
          <w:t>https://xchange.demandware.com/docs/DOC-1936</w:t>
        </w:r>
      </w:hyperlink>
      <w:r w:rsidRPr="003D7691">
        <w:rPr>
          <w:rStyle w:val="SubtleEmphasis"/>
          <w:rFonts w:ascii="Trebuchet MS" w:hAnsi="Trebuchet MS"/>
          <w:color w:val="808080" w:themeColor="background1" w:themeShade="80"/>
          <w:sz w:val="18"/>
          <w:szCs w:val="18"/>
        </w:rPr>
        <w:t xml:space="preserve"> </w:t>
      </w:r>
      <w:r>
        <w:rPr>
          <w:rStyle w:val="SubtleEmphasis"/>
          <w:rFonts w:ascii="Trebuchet MS" w:hAnsi="Trebuchet MS"/>
          <w:color w:val="808080" w:themeColor="background1" w:themeShade="80"/>
          <w:sz w:val="18"/>
          <w:szCs w:val="18"/>
        </w:rPr>
        <w:t>for details.</w:t>
      </w:r>
      <w:r w:rsidRPr="003D7691">
        <w:rPr>
          <w:rStyle w:val="SubtleEmphasis"/>
          <w:rFonts w:ascii="Trebuchet MS" w:hAnsi="Trebuchet MS"/>
          <w:color w:val="808080" w:themeColor="background1" w:themeShade="80"/>
          <w:sz w:val="18"/>
          <w:szCs w:val="18"/>
        </w:rPr>
        <w:br/>
      </w:r>
      <w:r w:rsidRPr="003D7691">
        <w:rPr>
          <w:rStyle w:val="SubtleEmphasis"/>
          <w:rFonts w:ascii="Trebuchet MS" w:hAnsi="Trebuchet MS"/>
          <w:color w:val="808080" w:themeColor="background1" w:themeShade="80"/>
          <w:sz w:val="18"/>
          <w:szCs w:val="18"/>
        </w:rPr>
        <w:lastRenderedPageBreak/>
        <w:br/>
      </w:r>
      <w:r w:rsidR="004D0EDF" w:rsidRPr="004D0EDF">
        <w:rPr>
          <w:rFonts w:ascii="Trebuchet MS" w:hAnsi="Trebuchet MS"/>
          <w:i/>
          <w:iCs/>
          <w:color w:val="808080" w:themeColor="background1" w:themeShade="80"/>
          <w:sz w:val="18"/>
          <w:szCs w:val="18"/>
        </w:rPr>
        <w:t>1. Log in to </w:t>
      </w:r>
      <w:r w:rsidR="004D0EDF" w:rsidRPr="004D0EDF">
        <w:rPr>
          <w:rFonts w:ascii="Trebuchet MS" w:hAnsi="Trebuchet MS"/>
          <w:i/>
          <w:iCs/>
          <w:color w:val="808080" w:themeColor="background1" w:themeShade="80"/>
          <w:sz w:val="18"/>
          <w:szCs w:val="18"/>
        </w:rPr>
        <w:fldChar w:fldCharType="begin"/>
      </w:r>
      <w:r w:rsidR="004D0EDF" w:rsidRPr="004D0EDF">
        <w:rPr>
          <w:rFonts w:ascii="Trebuchet MS" w:hAnsi="Trebuchet MS"/>
          <w:i/>
          <w:iCs/>
          <w:color w:val="808080" w:themeColor="background1" w:themeShade="80"/>
          <w:sz w:val="18"/>
          <w:szCs w:val="18"/>
        </w:rPr>
        <w:instrText xml:space="preserve"> HYPERLINK "http://www.turnto.com/" \t "_new" </w:instrText>
      </w:r>
      <w:r w:rsidR="004D0EDF" w:rsidRPr="004D0EDF">
        <w:rPr>
          <w:rFonts w:ascii="Trebuchet MS" w:hAnsi="Trebuchet MS"/>
          <w:i/>
          <w:iCs/>
          <w:color w:val="808080" w:themeColor="background1" w:themeShade="80"/>
          <w:sz w:val="18"/>
          <w:szCs w:val="18"/>
        </w:rPr>
        <w:fldChar w:fldCharType="separate"/>
      </w:r>
      <w:r w:rsidR="004D0EDF" w:rsidRPr="004D0EDF">
        <w:rPr>
          <w:rStyle w:val="Hyperlink"/>
          <w:rFonts w:ascii="Trebuchet MS" w:hAnsi="Trebuchet MS"/>
          <w:i/>
          <w:iCs/>
          <w:sz w:val="18"/>
          <w:szCs w:val="18"/>
        </w:rPr>
        <w:t>www.turnto.com</w:t>
      </w:r>
      <w:r w:rsidR="004D0EDF" w:rsidRPr="004D0EDF">
        <w:rPr>
          <w:rFonts w:ascii="Trebuchet MS" w:hAnsi="Trebuchet MS"/>
          <w:i/>
          <w:iCs/>
          <w:color w:val="808080" w:themeColor="background1" w:themeShade="80"/>
          <w:sz w:val="18"/>
          <w:szCs w:val="18"/>
        </w:rPr>
        <w:fldChar w:fldCharType="end"/>
      </w:r>
      <w:r w:rsidR="004D0EDF" w:rsidRPr="004D0EDF">
        <w:rPr>
          <w:rFonts w:ascii="Trebuchet MS" w:hAnsi="Trebuchet MS"/>
          <w:i/>
          <w:iCs/>
          <w:color w:val="808080" w:themeColor="background1" w:themeShade="80"/>
          <w:sz w:val="18"/>
          <w:szCs w:val="18"/>
        </w:rPr>
        <w:t> and click on </w:t>
      </w:r>
      <w:r w:rsidR="004D0EDF" w:rsidRPr="004D0EDF">
        <w:rPr>
          <w:rFonts w:ascii="Trebuchet MS" w:hAnsi="Trebuchet MS"/>
          <w:b/>
          <w:bCs/>
          <w:i/>
          <w:iCs/>
          <w:color w:val="808080" w:themeColor="background1" w:themeShade="80"/>
          <w:sz w:val="18"/>
          <w:szCs w:val="18"/>
        </w:rPr>
        <w:t>Settings</w:t>
      </w:r>
      <w:r w:rsidR="004D0EDF" w:rsidRPr="004D0EDF">
        <w:rPr>
          <w:rFonts w:ascii="Trebuchet MS" w:hAnsi="Trebuchet MS"/>
          <w:i/>
          <w:iCs/>
          <w:color w:val="808080" w:themeColor="background1" w:themeShade="80"/>
          <w:sz w:val="18"/>
          <w:szCs w:val="18"/>
        </w:rPr>
        <w:t> beneath your site name in the left navigation. Copy your "</w:t>
      </w:r>
      <w:proofErr w:type="spellStart"/>
      <w:r w:rsidR="004D0EDF" w:rsidRPr="004D0EDF">
        <w:rPr>
          <w:rFonts w:ascii="Trebuchet MS" w:hAnsi="Trebuchet MS"/>
          <w:i/>
          <w:iCs/>
          <w:color w:val="808080" w:themeColor="background1" w:themeShade="80"/>
          <w:sz w:val="18"/>
          <w:szCs w:val="18"/>
        </w:rPr>
        <w:t>SiteKey</w:t>
      </w:r>
      <w:proofErr w:type="spellEnd"/>
      <w:r w:rsidR="004D0EDF" w:rsidRPr="004D0EDF">
        <w:rPr>
          <w:rFonts w:ascii="Trebuchet MS" w:hAnsi="Trebuchet MS"/>
          <w:i/>
          <w:iCs/>
          <w:color w:val="808080" w:themeColor="background1" w:themeShade="80"/>
          <w:sz w:val="18"/>
          <w:szCs w:val="18"/>
        </w:rPr>
        <w:t xml:space="preserve">" from the Manage Site area. This key will be used in </w:t>
      </w:r>
      <w:proofErr w:type="spellStart"/>
      <w:r w:rsidR="004D0EDF" w:rsidRPr="004D0EDF">
        <w:rPr>
          <w:rFonts w:ascii="Trebuchet MS" w:hAnsi="Trebuchet MS"/>
          <w:i/>
          <w:iCs/>
          <w:color w:val="808080" w:themeColor="background1" w:themeShade="80"/>
          <w:sz w:val="18"/>
          <w:szCs w:val="18"/>
        </w:rPr>
        <w:t>turnToConfig</w:t>
      </w:r>
      <w:proofErr w:type="spellEnd"/>
      <w:r w:rsidR="004D0EDF" w:rsidRPr="004D0EDF">
        <w:rPr>
          <w:rFonts w:ascii="Trebuchet MS" w:hAnsi="Trebuchet MS"/>
          <w:i/>
          <w:iCs/>
          <w:color w:val="808080" w:themeColor="background1" w:themeShade="80"/>
          <w:sz w:val="18"/>
          <w:szCs w:val="18"/>
        </w:rPr>
        <w:t xml:space="preserve"> </w:t>
      </w:r>
      <w:proofErr w:type="spellStart"/>
      <w:r w:rsidR="004D0EDF" w:rsidRPr="004D0EDF">
        <w:rPr>
          <w:rFonts w:ascii="Trebuchet MS" w:hAnsi="Trebuchet MS"/>
          <w:i/>
          <w:iCs/>
          <w:color w:val="808080" w:themeColor="background1" w:themeShade="80"/>
          <w:sz w:val="18"/>
          <w:szCs w:val="18"/>
        </w:rPr>
        <w:t>javascript</w:t>
      </w:r>
      <w:proofErr w:type="spellEnd"/>
      <w:r w:rsidR="004D0EDF" w:rsidRPr="004D0EDF">
        <w:rPr>
          <w:rFonts w:ascii="Trebuchet MS" w:hAnsi="Trebuchet MS"/>
          <w:i/>
          <w:iCs/>
          <w:color w:val="808080" w:themeColor="background1" w:themeShade="80"/>
          <w:sz w:val="18"/>
          <w:szCs w:val="18"/>
        </w:rPr>
        <w:t xml:space="preserve"> objects to identify you to our systems. </w:t>
      </w:r>
      <w:r w:rsidR="004D0EDF" w:rsidRPr="004D0EDF">
        <w:rPr>
          <w:rFonts w:ascii="Trebuchet MS" w:hAnsi="Trebuchet MS"/>
          <w:i/>
          <w:iCs/>
          <w:color w:val="808080" w:themeColor="background1" w:themeShade="80"/>
          <w:sz w:val="18"/>
          <w:szCs w:val="18"/>
        </w:rPr>
        <w:br/>
      </w:r>
      <w:r w:rsidR="004D0EDF" w:rsidRPr="004D0EDF">
        <w:rPr>
          <w:rFonts w:ascii="Trebuchet MS" w:hAnsi="Trebuchet MS"/>
          <w:i/>
          <w:iCs/>
          <w:color w:val="808080" w:themeColor="background1" w:themeShade="80"/>
          <w:sz w:val="18"/>
          <w:szCs w:val="18"/>
        </w:rPr>
        <w:br/>
        <w:t xml:space="preserve">2. In </w:t>
      </w:r>
      <w:proofErr w:type="spellStart"/>
      <w:r w:rsidR="004D0EDF" w:rsidRPr="004D0EDF">
        <w:rPr>
          <w:rFonts w:ascii="Trebuchet MS" w:hAnsi="Trebuchet MS"/>
          <w:i/>
          <w:iCs/>
          <w:color w:val="808080" w:themeColor="background1" w:themeShade="80"/>
          <w:sz w:val="18"/>
          <w:szCs w:val="18"/>
        </w:rPr>
        <w:t>Demandware</w:t>
      </w:r>
      <w:proofErr w:type="spellEnd"/>
      <w:r w:rsidR="004D0EDF" w:rsidRPr="004D0EDF">
        <w:rPr>
          <w:rFonts w:ascii="Trebuchet MS" w:hAnsi="Trebuchet MS"/>
          <w:i/>
          <w:iCs/>
          <w:color w:val="808080" w:themeColor="background1" w:themeShade="80"/>
          <w:sz w:val="18"/>
          <w:szCs w:val="18"/>
        </w:rPr>
        <w:t xml:space="preserve"> UX Studio, open the storefront template: storefront/catridge/templates/default/components/header/htmlhead.isml</w:t>
      </w:r>
      <w:r w:rsidR="004718CC">
        <w:rPr>
          <w:rFonts w:ascii="Trebuchet MS" w:hAnsi="Trebuchet MS"/>
          <w:i/>
          <w:iCs/>
          <w:color w:val="808080" w:themeColor="background1" w:themeShade="80"/>
          <w:sz w:val="18"/>
          <w:szCs w:val="18"/>
        </w:rPr>
        <w:t> </w:t>
      </w:r>
      <w:r w:rsidR="004718CC">
        <w:rPr>
          <w:rFonts w:ascii="Trebuchet MS" w:hAnsi="Trebuchet MS"/>
          <w:i/>
          <w:iCs/>
          <w:color w:val="808080" w:themeColor="background1" w:themeShade="80"/>
          <w:sz w:val="18"/>
          <w:szCs w:val="18"/>
        </w:rPr>
        <w:br/>
      </w:r>
      <w:r w:rsidR="004718CC">
        <w:rPr>
          <w:rFonts w:ascii="Trebuchet MS" w:hAnsi="Trebuchet MS"/>
          <w:i/>
          <w:iCs/>
          <w:color w:val="808080" w:themeColor="background1" w:themeShade="80"/>
          <w:sz w:val="18"/>
          <w:szCs w:val="18"/>
        </w:rPr>
        <w:br/>
        <w:t xml:space="preserve">3. Add the following </w:t>
      </w:r>
      <w:proofErr w:type="spellStart"/>
      <w:r w:rsidR="004718CC">
        <w:rPr>
          <w:rFonts w:ascii="Trebuchet MS" w:hAnsi="Trebuchet MS"/>
          <w:i/>
          <w:iCs/>
          <w:color w:val="808080" w:themeColor="background1" w:themeShade="80"/>
          <w:sz w:val="18"/>
          <w:szCs w:val="18"/>
        </w:rPr>
        <w:t>TurnTo</w:t>
      </w:r>
      <w:proofErr w:type="spellEnd"/>
      <w:r w:rsidR="004718CC">
        <w:rPr>
          <w:rFonts w:ascii="Trebuchet MS" w:hAnsi="Trebuchet MS"/>
          <w:i/>
          <w:iCs/>
          <w:color w:val="808080" w:themeColor="background1" w:themeShade="80"/>
          <w:sz w:val="18"/>
          <w:szCs w:val="18"/>
        </w:rPr>
        <w:t xml:space="preserve"> c</w:t>
      </w:r>
      <w:r w:rsidR="004D0EDF" w:rsidRPr="004D0EDF">
        <w:rPr>
          <w:rFonts w:ascii="Trebuchet MS" w:hAnsi="Trebuchet MS"/>
          <w:i/>
          <w:iCs/>
          <w:color w:val="808080" w:themeColor="background1" w:themeShade="80"/>
          <w:sz w:val="18"/>
          <w:szCs w:val="18"/>
        </w:rPr>
        <w:t>ode to the bottom of the template file you opened in step 2.</w:t>
      </w:r>
    </w:p>
    <w:tbl>
      <w:tblPr>
        <w:tblStyle w:val="TableGrid"/>
        <w:tblW w:w="0" w:type="auto"/>
        <w:tblInd w:w="108" w:type="dxa"/>
        <w:shd w:val="clear" w:color="auto" w:fill="FDE9D9" w:themeFill="accent6" w:themeFillTint="33"/>
        <w:tblLook w:val="00A0" w:firstRow="1" w:lastRow="0" w:firstColumn="1" w:lastColumn="0" w:noHBand="0" w:noVBand="0"/>
      </w:tblPr>
      <w:tblGrid>
        <w:gridCol w:w="9854"/>
      </w:tblGrid>
      <w:tr w:rsidR="006438B5" w14:paraId="3E85FE6C" w14:textId="77777777" w:rsidTr="00851EB5">
        <w:trPr>
          <w:trHeight w:val="52"/>
        </w:trPr>
        <w:tc>
          <w:tcPr>
            <w:tcW w:w="9854" w:type="dxa"/>
            <w:shd w:val="clear" w:color="auto" w:fill="FDE9D9" w:themeFill="accent6" w:themeFillTint="33"/>
          </w:tcPr>
          <w:p w14:paraId="248560A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iscomment</w:t>
            </w:r>
            <w:proofErr w:type="spellEnd"/>
            <w:proofErr w:type="gramEnd"/>
            <w:r w:rsidRPr="00851EB5">
              <w:rPr>
                <w:rFonts w:ascii="Courier New" w:hAnsi="Courier New"/>
                <w:i/>
                <w:color w:val="808080" w:themeColor="background1" w:themeShade="80"/>
                <w:sz w:val="16"/>
                <w:szCs w:val="18"/>
              </w:rPr>
              <w:t xml:space="preserve">&gt;Include </w:t>
            </w:r>
            <w:proofErr w:type="spellStart"/>
            <w:r w:rsidRPr="00851EB5">
              <w:rPr>
                <w:rFonts w:ascii="Courier New" w:hAnsi="Courier New"/>
                <w:i/>
                <w:color w:val="808080" w:themeColor="background1" w:themeShade="80"/>
                <w:sz w:val="16"/>
                <w:szCs w:val="18"/>
              </w:rPr>
              <w:t>TurnTo</w:t>
            </w:r>
            <w:proofErr w:type="spellEnd"/>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iscomment</w:t>
            </w:r>
            <w:proofErr w:type="spellEnd"/>
            <w:r w:rsidRPr="00851EB5">
              <w:rPr>
                <w:rFonts w:ascii="Courier New" w:hAnsi="Courier New"/>
                <w:i/>
                <w:color w:val="808080" w:themeColor="background1" w:themeShade="80"/>
                <w:sz w:val="16"/>
                <w:szCs w:val="18"/>
              </w:rPr>
              <w:t>&gt;</w:t>
            </w:r>
          </w:p>
          <w:p w14:paraId="2BDACAC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isscript</w:t>
            </w:r>
            <w:proofErr w:type="spellEnd"/>
            <w:proofErr w:type="gramEnd"/>
            <w:r w:rsidRPr="00851EB5">
              <w:rPr>
                <w:rFonts w:ascii="Courier New" w:hAnsi="Courier New"/>
                <w:i/>
                <w:color w:val="808080" w:themeColor="background1" w:themeShade="80"/>
                <w:sz w:val="16"/>
                <w:szCs w:val="18"/>
              </w:rPr>
              <w:t>&gt;</w:t>
            </w:r>
          </w:p>
          <w:p w14:paraId="03A2A54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 xml:space="preserve"> = null</w:t>
            </w:r>
          </w:p>
          <w:p w14:paraId="11AC4B1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pdict.Product</w:t>
            </w:r>
            <w:proofErr w:type="spellEnd"/>
            <w:r w:rsidRPr="00851EB5">
              <w:rPr>
                <w:rFonts w:ascii="Courier New" w:hAnsi="Courier New"/>
                <w:i/>
                <w:color w:val="808080" w:themeColor="background1" w:themeShade="80"/>
                <w:sz w:val="16"/>
                <w:szCs w:val="18"/>
              </w:rPr>
              <w:t xml:space="preserve"> != null)</w:t>
            </w:r>
          </w:p>
          <w:p w14:paraId="19CA41F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F52235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 xml:space="preserve"> = </w:t>
            </w:r>
            <w:proofErr w:type="spellStart"/>
            <w:proofErr w:type="gramStart"/>
            <w:r w:rsidRPr="00851EB5">
              <w:rPr>
                <w:rFonts w:ascii="Courier New" w:hAnsi="Courier New"/>
                <w:i/>
                <w:color w:val="808080" w:themeColor="background1" w:themeShade="80"/>
                <w:sz w:val="16"/>
                <w:szCs w:val="18"/>
              </w:rPr>
              <w:t>pdict.Product.isVariant</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pdict.Product.masterProduct.ID</w:t>
            </w:r>
            <w:proofErr w:type="gramEnd"/>
            <w:r w:rsidRPr="00851EB5">
              <w:rPr>
                <w:rFonts w:ascii="Courier New" w:hAnsi="Courier New"/>
                <w:i/>
                <w:color w:val="808080" w:themeColor="background1" w:themeShade="80"/>
                <w:sz w:val="16"/>
                <w:szCs w:val="18"/>
              </w:rPr>
              <w:t xml:space="preserve"> : pdict.Product.ID;</w:t>
            </w:r>
          </w:p>
          <w:p w14:paraId="0D22D16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BC84A5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isscript</w:t>
            </w:r>
            <w:proofErr w:type="spellEnd"/>
            <w:r w:rsidRPr="00851EB5">
              <w:rPr>
                <w:rFonts w:ascii="Courier New" w:hAnsi="Courier New"/>
                <w:i/>
                <w:color w:val="808080" w:themeColor="background1" w:themeShade="80"/>
                <w:sz w:val="16"/>
                <w:szCs w:val="18"/>
              </w:rPr>
              <w:t>&gt;</w:t>
            </w:r>
          </w:p>
          <w:p w14:paraId="1DD8B0F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spellStart"/>
            <w:proofErr w:type="gramStart"/>
            <w:r w:rsidRPr="00851EB5">
              <w:rPr>
                <w:rFonts w:ascii="Courier New" w:hAnsi="Courier New"/>
                <w:i/>
                <w:color w:val="808080" w:themeColor="background1" w:themeShade="80"/>
                <w:sz w:val="16"/>
                <w:szCs w:val="18"/>
              </w:rPr>
              <w:t>isif</w:t>
            </w:r>
            <w:proofErr w:type="spellEnd"/>
            <w:proofErr w:type="gramEnd"/>
            <w:r w:rsidRPr="00851EB5">
              <w:rPr>
                <w:rFonts w:ascii="Courier New" w:hAnsi="Courier New"/>
                <w:i/>
                <w:color w:val="808080" w:themeColor="background1" w:themeShade="80"/>
                <w:sz w:val="16"/>
                <w:szCs w:val="18"/>
              </w:rPr>
              <w:t xml:space="preserve"> condition=</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TTpid</w:t>
            </w:r>
            <w:proofErr w:type="spellEnd"/>
            <w:r w:rsidRPr="00851EB5">
              <w:rPr>
                <w:rFonts w:ascii="Courier New" w:hAnsi="Courier New"/>
                <w:i/>
                <w:iCs/>
                <w:color w:val="808080" w:themeColor="background1" w:themeShade="80"/>
                <w:sz w:val="16"/>
                <w:szCs w:val="18"/>
              </w:rPr>
              <w:t xml:space="preserve"> != null}"</w:t>
            </w:r>
            <w:r w:rsidRPr="00851EB5">
              <w:rPr>
                <w:rFonts w:ascii="Courier New" w:hAnsi="Courier New"/>
                <w:i/>
                <w:color w:val="808080" w:themeColor="background1" w:themeShade="80"/>
                <w:sz w:val="16"/>
                <w:szCs w:val="18"/>
              </w:rPr>
              <w:t>&gt;</w:t>
            </w:r>
          </w:p>
          <w:p w14:paraId="1D0ABB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3FC3D13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TurnToItemSku</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w:t>
            </w:r>
          </w:p>
          <w:p w14:paraId="563E9F7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B78B3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0791E1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618406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TurnToItemSku</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TTpid</w:t>
            </w:r>
            <w:proofErr w:type="spellEnd"/>
            <w:r w:rsidRPr="00851EB5">
              <w:rPr>
                <w:rFonts w:ascii="Courier New" w:hAnsi="Courier New"/>
                <w:i/>
                <w:color w:val="808080" w:themeColor="background1" w:themeShade="80"/>
                <w:sz w:val="16"/>
                <w:szCs w:val="18"/>
              </w:rPr>
              <w:t>}";</w:t>
            </w:r>
          </w:p>
          <w:p w14:paraId="20EF2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188125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C335F8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E591E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071BBB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w:t>
            </w:r>
            <w:proofErr w:type="spellStart"/>
            <w:r w:rsidRPr="00851EB5">
              <w:rPr>
                <w:rFonts w:ascii="Courier New" w:hAnsi="Courier New"/>
                <w:i/>
                <w:color w:val="808080" w:themeColor="background1" w:themeShade="80"/>
                <w:sz w:val="16"/>
                <w:szCs w:val="18"/>
              </w:rPr>
              <w:t>TurnToItemData</w:t>
            </w:r>
            <w:proofErr w:type="spellEnd"/>
            <w:r w:rsidRPr="00851EB5">
              <w:rPr>
                <w:rFonts w:ascii="Courier New" w:hAnsi="Courier New"/>
                <w:i/>
                <w:color w:val="808080" w:themeColor="background1" w:themeShade="80"/>
                <w:sz w:val="16"/>
                <w:szCs w:val="18"/>
              </w:rPr>
              <w:t>, which contains the item counts.</w:t>
            </w:r>
          </w:p>
          <w:p w14:paraId="4DE9F4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w:t>
            </w:r>
            <w:proofErr w:type="spellStart"/>
            <w:proofErr w:type="gramStart"/>
            <w:r w:rsidRPr="00851EB5">
              <w:rPr>
                <w:rFonts w:ascii="Courier New" w:hAnsi="Courier New"/>
                <w:i/>
                <w:color w:val="808080" w:themeColor="background1" w:themeShade="80"/>
                <w:sz w:val="16"/>
                <w:szCs w:val="18"/>
              </w:rPr>
              <w:t>clickQaTabFromTeaser</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in this example.</w:t>
            </w:r>
          </w:p>
          <w:p w14:paraId="235437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0E79A8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020AC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staticItemTeaserDisplay</w:t>
            </w:r>
            <w:proofErr w:type="spellEnd"/>
            <w:r w:rsidRPr="00851EB5">
              <w:rPr>
                <w:rFonts w:ascii="Courier New" w:hAnsi="Courier New"/>
                <w:i/>
                <w:color w:val="808080" w:themeColor="background1" w:themeShade="80"/>
                <w:sz w:val="16"/>
                <w:szCs w:val="18"/>
              </w:rPr>
              <w:t>(data) {</w:t>
            </w:r>
          </w:p>
          <w:p w14:paraId="007440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typeof</w:t>
            </w:r>
            <w:proofErr w:type="spellEnd"/>
            <w:r w:rsidRPr="00851EB5">
              <w:rPr>
                <w:rFonts w:ascii="Courier New" w:hAnsi="Courier New"/>
                <w:i/>
                <w:color w:val="808080" w:themeColor="background1" w:themeShade="80"/>
                <w:sz w:val="16"/>
                <w:szCs w:val="18"/>
              </w:rPr>
              <w:t xml:space="preserve"> data == "undefined") {</w:t>
            </w:r>
          </w:p>
          <w:p w14:paraId="06E755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do</w:t>
            </w:r>
            <w:proofErr w:type="gramEnd"/>
            <w:r w:rsidRPr="00851EB5">
              <w:rPr>
                <w:rFonts w:ascii="Courier New" w:hAnsi="Courier New"/>
                <w:i/>
                <w:color w:val="808080" w:themeColor="background1" w:themeShade="80"/>
                <w:sz w:val="16"/>
                <w:szCs w:val="18"/>
              </w:rPr>
              <w:t xml:space="preserve"> nothing</w:t>
            </w:r>
          </w:p>
          <w:p w14:paraId="73BCE52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w:t>
            </w:r>
          </w:p>
          <w:p w14:paraId="30B0C55E"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8906EB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iteaserhtml</w:t>
            </w:r>
            <w:proofErr w:type="spellEnd"/>
            <w:r w:rsidRPr="00851EB5">
              <w:rPr>
                <w:rFonts w:ascii="Courier New" w:hAnsi="Courier New"/>
                <w:i/>
                <w:color w:val="808080" w:themeColor="background1" w:themeShade="80"/>
                <w:sz w:val="16"/>
                <w:szCs w:val="18"/>
              </w:rPr>
              <w:t xml:space="preserve"> = '&lt;div id="TT2ILTbox"&gt;Got questions? &lt;</w:t>
            </w:r>
            <w:proofErr w:type="gramStart"/>
            <w:r w:rsidRPr="00851EB5">
              <w:rPr>
                <w:rFonts w:ascii="Courier New" w:hAnsi="Courier New"/>
                <w:i/>
                <w:color w:val="808080" w:themeColor="background1" w:themeShade="80"/>
                <w:sz w:val="16"/>
                <w:szCs w:val="18"/>
              </w:rPr>
              <w:t>span</w:t>
            </w:r>
            <w:proofErr w:type="gramEnd"/>
            <w:r w:rsidRPr="00851EB5">
              <w:rPr>
                <w:rFonts w:ascii="Courier New" w:hAnsi="Courier New"/>
                <w:i/>
                <w:color w:val="808080" w:themeColor="background1" w:themeShade="80"/>
                <w:sz w:val="16"/>
                <w:szCs w:val="18"/>
              </w:rPr>
              <w:t xml:space="preserve"> id="TT2ILTbutton-holder"&gt;&lt;a class="TT2ILTbutton </w:t>
            </w:r>
            <w:proofErr w:type="spellStart"/>
            <w:r w:rsidRPr="00851EB5">
              <w:rPr>
                <w:rFonts w:ascii="Courier New" w:hAnsi="Courier New"/>
                <w:i/>
                <w:color w:val="808080" w:themeColor="background1" w:themeShade="80"/>
                <w:sz w:val="16"/>
                <w:szCs w:val="18"/>
              </w:rPr>
              <w:t>TurntoItemTeaserClick</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javascript:clickQaTabFromTeaser</w:t>
            </w:r>
            <w:proofErr w:type="spellEnd"/>
            <w:r w:rsidRPr="00851EB5">
              <w:rPr>
                <w:rFonts w:ascii="Courier New" w:hAnsi="Courier New"/>
                <w:i/>
                <w:color w:val="808080" w:themeColor="background1" w:themeShade="80"/>
                <w:sz w:val="16"/>
                <w:szCs w:val="18"/>
              </w:rPr>
              <w:t>()"&gt;&lt;span&gt;ASK people who bought this&lt;/span&gt;&lt;/a&gt;&lt;/span&gt;';</w:t>
            </w:r>
          </w:p>
          <w:p w14:paraId="27F3DB2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'&lt;div id="TT2ILTcount-line"&gt;';</w:t>
            </w:r>
          </w:p>
          <w:p w14:paraId="512AAF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0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0) {</w:t>
            </w:r>
          </w:p>
          <w:p w14:paraId="6D8FF71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'&lt;p&gt;&lt;a class="</w:t>
            </w:r>
            <w:proofErr w:type="spellStart"/>
            <w:r w:rsidRPr="00851EB5">
              <w:rPr>
                <w:rFonts w:ascii="Courier New" w:hAnsi="Courier New"/>
                <w:i/>
                <w:color w:val="808080" w:themeColor="background1" w:themeShade="80"/>
                <w:sz w:val="16"/>
                <w:szCs w:val="18"/>
              </w:rPr>
              <w:t>TurntoItemTeaserClick</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TurnToIteaSee</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javascript:clickQaTabFromTeaser</w:t>
            </w:r>
            <w:proofErr w:type="spellEnd"/>
            <w:r w:rsidRPr="00851EB5">
              <w:rPr>
                <w:rFonts w:ascii="Courier New" w:hAnsi="Courier New"/>
                <w:i/>
                <w:color w:val="808080" w:themeColor="background1" w:themeShade="80"/>
                <w:sz w:val="16"/>
                <w:szCs w:val="18"/>
              </w:rPr>
              <w:t>()"&gt;See ';</w:t>
            </w:r>
          </w:p>
          <w:p w14:paraId="4706223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0) {</w:t>
            </w:r>
          </w:p>
          <w:p w14:paraId="515B662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data.counts.q</w:t>
            </w:r>
            <w:proofErr w:type="spellEnd"/>
            <w:r w:rsidRPr="00851EB5">
              <w:rPr>
                <w:rFonts w:ascii="Courier New" w:hAnsi="Courier New"/>
                <w:i/>
                <w:color w:val="808080" w:themeColor="background1" w:themeShade="80"/>
                <w:sz w:val="16"/>
                <w:szCs w:val="18"/>
              </w:rPr>
              <w:t xml:space="preserve"> &gt; 1 ? ' </w:t>
            </w:r>
            <w:proofErr w:type="gramStart"/>
            <w:r w:rsidRPr="00851EB5">
              <w:rPr>
                <w:rFonts w:ascii="Courier New" w:hAnsi="Courier New"/>
                <w:i/>
                <w:color w:val="808080" w:themeColor="background1" w:themeShade="80"/>
                <w:sz w:val="16"/>
                <w:szCs w:val="18"/>
              </w:rPr>
              <w:t>questions'</w:t>
            </w:r>
            <w:proofErr w:type="gramEnd"/>
            <w:r w:rsidRPr="00851EB5">
              <w:rPr>
                <w:rFonts w:ascii="Courier New" w:hAnsi="Courier New"/>
                <w:i/>
                <w:color w:val="808080" w:themeColor="background1" w:themeShade="80"/>
                <w:sz w:val="16"/>
                <w:szCs w:val="18"/>
              </w:rPr>
              <w:t xml:space="preserve"> : ' question');</w:t>
            </w:r>
          </w:p>
          <w:p w14:paraId="3A69EB2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6E6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0) {</w:t>
            </w:r>
          </w:p>
          <w:p w14:paraId="0377A51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 &lt;strong&gt;'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 '&lt;/strong&gt;' + (</w:t>
            </w:r>
            <w:proofErr w:type="spellStart"/>
            <w:r w:rsidRPr="00851EB5">
              <w:rPr>
                <w:rFonts w:ascii="Courier New" w:hAnsi="Courier New"/>
                <w:i/>
                <w:color w:val="808080" w:themeColor="background1" w:themeShade="80"/>
                <w:sz w:val="16"/>
                <w:szCs w:val="18"/>
              </w:rPr>
              <w:t>data.counts.a</w:t>
            </w:r>
            <w:proofErr w:type="spellEnd"/>
            <w:r w:rsidRPr="00851EB5">
              <w:rPr>
                <w:rFonts w:ascii="Courier New" w:hAnsi="Courier New"/>
                <w:i/>
                <w:color w:val="808080" w:themeColor="background1" w:themeShade="80"/>
                <w:sz w:val="16"/>
                <w:szCs w:val="18"/>
              </w:rPr>
              <w:t xml:space="preserve"> &gt; 1 ? ' </w:t>
            </w:r>
            <w:proofErr w:type="gramStart"/>
            <w:r w:rsidRPr="00851EB5">
              <w:rPr>
                <w:rFonts w:ascii="Courier New" w:hAnsi="Courier New"/>
                <w:i/>
                <w:color w:val="808080" w:themeColor="background1" w:themeShade="80"/>
                <w:sz w:val="16"/>
                <w:szCs w:val="18"/>
              </w:rPr>
              <w:t>answers'</w:t>
            </w:r>
            <w:proofErr w:type="gramEnd"/>
            <w:r w:rsidRPr="00851EB5">
              <w:rPr>
                <w:rFonts w:ascii="Courier New" w:hAnsi="Courier New"/>
                <w:i/>
                <w:color w:val="808080" w:themeColor="background1" w:themeShade="80"/>
                <w:sz w:val="16"/>
                <w:szCs w:val="18"/>
              </w:rPr>
              <w:t xml:space="preserve"> : ' answer');</w:t>
            </w:r>
          </w:p>
          <w:p w14:paraId="20047B9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705C7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'&lt;/a&gt;&lt;/p&gt;';</w:t>
            </w:r>
          </w:p>
          <w:p w14:paraId="63B0AD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C02F1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iteaserhtml</w:t>
            </w:r>
            <w:proofErr w:type="spellEnd"/>
            <w:proofErr w:type="gramEnd"/>
            <w:r w:rsidRPr="00851EB5">
              <w:rPr>
                <w:rFonts w:ascii="Courier New" w:hAnsi="Courier New"/>
                <w:i/>
                <w:color w:val="808080" w:themeColor="background1" w:themeShade="80"/>
                <w:sz w:val="16"/>
                <w:szCs w:val="18"/>
              </w:rPr>
              <w:t xml:space="preserve"> += '&lt;/div&gt;&lt;/div&gt;';</w:t>
            </w:r>
          </w:p>
          <w:p w14:paraId="67FC810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iteaserhtml</w:t>
            </w:r>
            <w:proofErr w:type="spellEnd"/>
            <w:r w:rsidRPr="00851EB5">
              <w:rPr>
                <w:rFonts w:ascii="Courier New" w:hAnsi="Courier New"/>
                <w:i/>
                <w:color w:val="808080" w:themeColor="background1" w:themeShade="80"/>
                <w:sz w:val="16"/>
                <w:szCs w:val="18"/>
              </w:rPr>
              <w:t>;</w:t>
            </w:r>
          </w:p>
          <w:p w14:paraId="5CEEFE0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79513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0D072F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clickQaTabFromTeaser</w:t>
            </w:r>
            <w:proofErr w:type="spellEnd"/>
            <w:r w:rsidRPr="00851EB5">
              <w:rPr>
                <w:rFonts w:ascii="Courier New" w:hAnsi="Courier New"/>
                <w:i/>
                <w:color w:val="808080" w:themeColor="background1" w:themeShade="80"/>
                <w:sz w:val="16"/>
                <w:szCs w:val="18"/>
              </w:rPr>
              <w:t>() {</w:t>
            </w:r>
          </w:p>
          <w:p w14:paraId="67AAEB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qaTab</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('#tab-6');</w:t>
            </w:r>
          </w:p>
          <w:p w14:paraId="2310F9A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qaTab.click</w:t>
            </w:r>
            <w:proofErr w:type="spellEnd"/>
            <w:proofErr w:type="gramEnd"/>
            <w:r w:rsidRPr="00851EB5">
              <w:rPr>
                <w:rFonts w:ascii="Courier New" w:hAnsi="Courier New"/>
                <w:i/>
                <w:color w:val="808080" w:themeColor="background1" w:themeShade="80"/>
                <w:sz w:val="16"/>
                <w:szCs w:val="18"/>
              </w:rPr>
              <w:t>();</w:t>
            </w:r>
          </w:p>
          <w:p w14:paraId="5D457279"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window.scrollTo</w:t>
            </w:r>
            <w:proofErr w:type="spellEnd"/>
            <w:proofErr w:type="gramEnd"/>
            <w:r w:rsidRPr="00851EB5">
              <w:rPr>
                <w:rFonts w:ascii="Courier New" w:hAnsi="Courier New"/>
                <w:i/>
                <w:color w:val="808080" w:themeColor="background1" w:themeShade="80"/>
                <w:sz w:val="16"/>
                <w:szCs w:val="18"/>
              </w:rPr>
              <w:t>(0,qaTab.parent().offset().top);</w:t>
            </w:r>
          </w:p>
          <w:p w14:paraId="4C4575C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FC359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244330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0B253C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Optional: Only needed if you intend on using reviews</w:t>
            </w:r>
          </w:p>
          <w:p w14:paraId="1444AFD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a way to implement a teaser function that returns the html of the actual teaser.</w:t>
            </w:r>
          </w:p>
          <w:p w14:paraId="2A1AADF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This is called with the parameter </w:t>
            </w:r>
            <w:proofErr w:type="spellStart"/>
            <w:r w:rsidRPr="00851EB5">
              <w:rPr>
                <w:rFonts w:ascii="Courier New" w:hAnsi="Courier New"/>
                <w:i/>
                <w:color w:val="808080" w:themeColor="background1" w:themeShade="80"/>
                <w:sz w:val="16"/>
                <w:szCs w:val="18"/>
              </w:rPr>
              <w:t>TurnToItemData</w:t>
            </w:r>
            <w:proofErr w:type="spellEnd"/>
            <w:r w:rsidRPr="00851EB5">
              <w:rPr>
                <w:rFonts w:ascii="Courier New" w:hAnsi="Courier New"/>
                <w:i/>
                <w:color w:val="808080" w:themeColor="background1" w:themeShade="80"/>
                <w:sz w:val="16"/>
                <w:szCs w:val="18"/>
              </w:rPr>
              <w:t>, which contains the item counts.</w:t>
            </w:r>
          </w:p>
          <w:p w14:paraId="5C8F9A1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The clicks are calling </w:t>
            </w:r>
            <w:proofErr w:type="spellStart"/>
            <w:proofErr w:type="gram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gramEnd"/>
            <w:r w:rsidRPr="00851EB5">
              <w:rPr>
                <w:rFonts w:ascii="Courier New" w:hAnsi="Courier New"/>
                <w:i/>
                <w:color w:val="808080" w:themeColor="background1" w:themeShade="80"/>
                <w:sz w:val="16"/>
                <w:szCs w:val="18"/>
              </w:rPr>
              <w:t>) in this example.</w:t>
            </w:r>
          </w:p>
          <w:p w14:paraId="0C165BC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50CB1CA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staticReviewsTeaserDisplay</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clazz</w:t>
            </w:r>
            <w:proofErr w:type="spellEnd"/>
            <w:r w:rsidRPr="00851EB5">
              <w:rPr>
                <w:rFonts w:ascii="Courier New" w:hAnsi="Courier New"/>
                <w:i/>
                <w:color w:val="808080" w:themeColor="background1" w:themeShade="80"/>
                <w:sz w:val="16"/>
                <w:szCs w:val="18"/>
              </w:rPr>
              <w:t>, data) {</w:t>
            </w:r>
          </w:p>
          <w:p w14:paraId="1B174A8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typeof</w:t>
            </w:r>
            <w:proofErr w:type="spellEnd"/>
            <w:r w:rsidRPr="00851EB5">
              <w:rPr>
                <w:rFonts w:ascii="Courier New" w:hAnsi="Courier New"/>
                <w:i/>
                <w:color w:val="808080" w:themeColor="background1" w:themeShade="80"/>
                <w:sz w:val="16"/>
                <w:szCs w:val="18"/>
              </w:rPr>
              <w:t xml:space="preserve"> data == "undefined") {</w:t>
            </w:r>
          </w:p>
          <w:p w14:paraId="6793BDD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do</w:t>
            </w:r>
            <w:proofErr w:type="gramEnd"/>
            <w:r w:rsidRPr="00851EB5">
              <w:rPr>
                <w:rFonts w:ascii="Courier New" w:hAnsi="Courier New"/>
                <w:i/>
                <w:color w:val="808080" w:themeColor="background1" w:themeShade="80"/>
                <w:sz w:val="16"/>
                <w:szCs w:val="18"/>
              </w:rPr>
              <w:t xml:space="preserve"> nothing</w:t>
            </w:r>
          </w:p>
          <w:p w14:paraId="29E5D66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lastRenderedPageBreak/>
              <w:t xml:space="preserve">                </w:t>
            </w:r>
            <w:proofErr w:type="gramStart"/>
            <w:r w:rsidRPr="00851EB5">
              <w:rPr>
                <w:rFonts w:ascii="Courier New" w:hAnsi="Courier New"/>
                <w:i/>
                <w:color w:val="808080" w:themeColor="background1" w:themeShade="80"/>
                <w:sz w:val="16"/>
                <w:szCs w:val="18"/>
              </w:rPr>
              <w:t>return</w:t>
            </w:r>
            <w:proofErr w:type="gramEnd"/>
            <w:r w:rsidRPr="00851EB5">
              <w:rPr>
                <w:rFonts w:ascii="Courier New" w:hAnsi="Courier New"/>
                <w:i/>
                <w:color w:val="808080" w:themeColor="background1" w:themeShade="80"/>
                <w:sz w:val="16"/>
                <w:szCs w:val="18"/>
              </w:rPr>
              <w:t>;</w:t>
            </w:r>
          </w:p>
          <w:p w14:paraId="715F720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5A6685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clazzNam</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clazz</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TurnToReviewsTeaser</w:t>
            </w:r>
            <w:proofErr w:type="spellEnd"/>
            <w:r w:rsidRPr="00851EB5">
              <w:rPr>
                <w:rFonts w:ascii="Courier New" w:hAnsi="Courier New"/>
                <w:i/>
                <w:color w:val="808080" w:themeColor="background1" w:themeShade="80"/>
                <w:sz w:val="16"/>
                <w:szCs w:val="18"/>
              </w:rPr>
              <w:t>";</w:t>
            </w:r>
          </w:p>
          <w:p w14:paraId="0BFE67F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9E740C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iteasers</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clazzNam</w:t>
            </w:r>
            <w:proofErr w:type="spellEnd"/>
            <w:r w:rsidRPr="00851EB5">
              <w:rPr>
                <w:rFonts w:ascii="Courier New" w:hAnsi="Courier New"/>
                <w:i/>
                <w:color w:val="808080" w:themeColor="background1" w:themeShade="80"/>
                <w:sz w:val="16"/>
                <w:szCs w:val="18"/>
              </w:rPr>
              <w:t>);</w:t>
            </w:r>
          </w:p>
          <w:p w14:paraId="77ACE82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F534CE1"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w:t>
            </w:r>
            <w:proofErr w:type="gramStart"/>
            <w:r w:rsidRPr="00851EB5">
              <w:rPr>
                <w:rFonts w:ascii="Courier New" w:hAnsi="Courier New"/>
                <w:i/>
                <w:color w:val="808080" w:themeColor="background1" w:themeShade="80"/>
                <w:sz w:val="16"/>
                <w:szCs w:val="18"/>
              </w:rPr>
              <w:t>round</w:t>
            </w:r>
            <w:proofErr w:type="gramEnd"/>
            <w:r w:rsidRPr="00851EB5">
              <w:rPr>
                <w:rFonts w:ascii="Courier New" w:hAnsi="Courier New"/>
                <w:i/>
                <w:color w:val="808080" w:themeColor="background1" w:themeShade="80"/>
                <w:sz w:val="16"/>
                <w:szCs w:val="18"/>
              </w:rPr>
              <w:t xml:space="preserve"> the average rating to the nearest tenth</w:t>
            </w:r>
          </w:p>
          <w:p w14:paraId="79B9217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rating = </w:t>
            </w:r>
            <w:proofErr w:type="spellStart"/>
            <w:r w:rsidRPr="00851EB5">
              <w:rPr>
                <w:rFonts w:ascii="Courier New" w:hAnsi="Courier New"/>
                <w:i/>
                <w:color w:val="808080" w:themeColor="background1" w:themeShade="80"/>
                <w:sz w:val="16"/>
                <w:szCs w:val="18"/>
              </w:rPr>
              <w:t>Math.round</w:t>
            </w:r>
            <w:proofErr w:type="spellEnd"/>
            <w:r w:rsidRPr="00851EB5">
              <w:rPr>
                <w:rFonts w:ascii="Courier New" w:hAnsi="Courier New"/>
                <w:i/>
                <w:color w:val="808080" w:themeColor="background1" w:themeShade="80"/>
                <w:sz w:val="16"/>
                <w:szCs w:val="18"/>
              </w:rPr>
              <w:t>((data.counts.ar + 0.25) * 100.0) / 100.0;</w:t>
            </w:r>
          </w:p>
          <w:p w14:paraId="4E44AD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rating</w:t>
            </w:r>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rating.toString</w:t>
            </w:r>
            <w:proofErr w:type="spellEnd"/>
            <w:r w:rsidRPr="00851EB5">
              <w:rPr>
                <w:rFonts w:ascii="Courier New" w:hAnsi="Courier New"/>
                <w:i/>
                <w:color w:val="808080" w:themeColor="background1" w:themeShade="80"/>
                <w:sz w:val="16"/>
                <w:szCs w:val="18"/>
              </w:rPr>
              <w:t>();</w:t>
            </w:r>
          </w:p>
          <w:p w14:paraId="3BBC97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decimal = </w:t>
            </w:r>
            <w:proofErr w:type="spellStart"/>
            <w:r w:rsidRPr="00851EB5">
              <w:rPr>
                <w:rFonts w:ascii="Courier New" w:hAnsi="Courier New"/>
                <w:i/>
                <w:color w:val="808080" w:themeColor="background1" w:themeShade="80"/>
                <w:sz w:val="16"/>
                <w:szCs w:val="18"/>
              </w:rPr>
              <w:t>parseInt</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rating.substring</w:t>
            </w:r>
            <w:proofErr w:type="spellEnd"/>
            <w:r w:rsidRPr="00851EB5">
              <w:rPr>
                <w:rFonts w:ascii="Courier New" w:hAnsi="Courier New"/>
                <w:i/>
                <w:color w:val="808080" w:themeColor="background1" w:themeShade="80"/>
                <w:sz w:val="16"/>
                <w:szCs w:val="18"/>
              </w:rPr>
              <w:t>(2, 3))</w:t>
            </w:r>
          </w:p>
          <w:p w14:paraId="4D17FEA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rating</w:t>
            </w:r>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rating.substring</w:t>
            </w:r>
            <w:proofErr w:type="spellEnd"/>
            <w:r w:rsidRPr="00851EB5">
              <w:rPr>
                <w:rFonts w:ascii="Courier New" w:hAnsi="Courier New"/>
                <w:i/>
                <w:color w:val="808080" w:themeColor="background1" w:themeShade="80"/>
                <w:sz w:val="16"/>
                <w:szCs w:val="18"/>
              </w:rPr>
              <w:t xml:space="preserve">(0, 1) + "-" + (decimal &gt;= 5 ? </w:t>
            </w:r>
            <w:proofErr w:type="gramStart"/>
            <w:r w:rsidRPr="00851EB5">
              <w:rPr>
                <w:rFonts w:ascii="Courier New" w:hAnsi="Courier New"/>
                <w:i/>
                <w:color w:val="808080" w:themeColor="background1" w:themeShade="80"/>
                <w:sz w:val="16"/>
                <w:szCs w:val="18"/>
              </w:rPr>
              <w:t>'5' :</w:t>
            </w:r>
            <w:proofErr w:type="gramEnd"/>
            <w:r w:rsidRPr="00851EB5">
              <w:rPr>
                <w:rFonts w:ascii="Courier New" w:hAnsi="Courier New"/>
                <w:i/>
                <w:color w:val="808080" w:themeColor="background1" w:themeShade="80"/>
                <w:sz w:val="16"/>
                <w:szCs w:val="18"/>
              </w:rPr>
              <w:t xml:space="preserve"> '0')</w:t>
            </w:r>
          </w:p>
          <w:p w14:paraId="2C90C6C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925802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html = '&lt;div&gt;&lt;div class="TT2left </w:t>
            </w:r>
            <w:proofErr w:type="spellStart"/>
            <w:r w:rsidRPr="00851EB5">
              <w:rPr>
                <w:rFonts w:ascii="Courier New" w:hAnsi="Courier New"/>
                <w:i/>
                <w:color w:val="808080" w:themeColor="background1" w:themeShade="80"/>
                <w:sz w:val="16"/>
                <w:szCs w:val="18"/>
              </w:rPr>
              <w:t>TTratingBox</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TTrating</w:t>
            </w:r>
            <w:proofErr w:type="spellEnd"/>
            <w:r w:rsidRPr="00851EB5">
              <w:rPr>
                <w:rFonts w:ascii="Courier New" w:hAnsi="Courier New"/>
                <w:i/>
                <w:color w:val="808080" w:themeColor="background1" w:themeShade="80"/>
                <w:sz w:val="16"/>
                <w:szCs w:val="18"/>
              </w:rPr>
              <w:t>-'+rating+'"&gt;&lt;/div&gt;'</w:t>
            </w:r>
          </w:p>
          <w:p w14:paraId="3EB322A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w:t>
            </w:r>
            <w:proofErr w:type="gramStart"/>
            <w:r w:rsidRPr="00851EB5">
              <w:rPr>
                <w:rFonts w:ascii="Courier New" w:hAnsi="Courier New"/>
                <w:i/>
                <w:color w:val="808080" w:themeColor="background1" w:themeShade="80"/>
                <w:sz w:val="16"/>
                <w:szCs w:val="18"/>
              </w:rPr>
              <w:t>div</w:t>
            </w:r>
            <w:proofErr w:type="gramEnd"/>
            <w:r w:rsidRPr="00851EB5">
              <w:rPr>
                <w:rFonts w:ascii="Courier New" w:hAnsi="Courier New"/>
                <w:i/>
                <w:color w:val="808080" w:themeColor="background1" w:themeShade="80"/>
                <w:sz w:val="16"/>
                <w:szCs w:val="18"/>
              </w:rPr>
              <w:t xml:space="preserve"> class="</w:t>
            </w:r>
            <w:proofErr w:type="spellStart"/>
            <w:r w:rsidRPr="00851EB5">
              <w:rPr>
                <w:rFonts w:ascii="Courier New" w:hAnsi="Courier New"/>
                <w:i/>
                <w:color w:val="808080" w:themeColor="background1" w:themeShade="80"/>
                <w:sz w:val="16"/>
                <w:szCs w:val="18"/>
              </w:rPr>
              <w:t>TTratingLinks</w:t>
            </w:r>
            <w:proofErr w:type="spellEnd"/>
            <w:r w:rsidRPr="00851EB5">
              <w:rPr>
                <w:rFonts w:ascii="Courier New" w:hAnsi="Courier New"/>
                <w:i/>
                <w:color w:val="808080" w:themeColor="background1" w:themeShade="80"/>
                <w:sz w:val="16"/>
                <w:szCs w:val="18"/>
              </w:rPr>
              <w:t xml:space="preserve">" style="padding: 2px 0 </w:t>
            </w:r>
            <w:proofErr w:type="spellStart"/>
            <w:r w:rsidRPr="00851EB5">
              <w:rPr>
                <w:rFonts w:ascii="Courier New" w:hAnsi="Courier New"/>
                <w:i/>
                <w:color w:val="808080" w:themeColor="background1" w:themeShade="80"/>
                <w:sz w:val="16"/>
                <w:szCs w:val="18"/>
              </w:rPr>
              <w:t>0</w:t>
            </w:r>
            <w:proofErr w:type="spellEnd"/>
            <w:r w:rsidRPr="00851EB5">
              <w:rPr>
                <w:rFonts w:ascii="Courier New" w:hAnsi="Courier New"/>
                <w:i/>
                <w:color w:val="808080" w:themeColor="background1" w:themeShade="80"/>
                <w:sz w:val="16"/>
                <w:szCs w:val="18"/>
              </w:rPr>
              <w:t xml:space="preserve"> 5px;"&gt;'</w:t>
            </w:r>
          </w:p>
          <w:p w14:paraId="79462900"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  &lt;</w:t>
            </w:r>
            <w:proofErr w:type="gramStart"/>
            <w:r w:rsidRPr="00851EB5">
              <w:rPr>
                <w:rFonts w:ascii="Courier New" w:hAnsi="Courier New"/>
                <w:i/>
                <w:color w:val="808080" w:themeColor="background1" w:themeShade="80"/>
                <w:sz w:val="16"/>
                <w:szCs w:val="18"/>
              </w:rPr>
              <w:t>a</w:t>
            </w:r>
            <w:proofErr w:type="gramEnd"/>
            <w:r w:rsidRPr="00851EB5">
              <w:rPr>
                <w:rFonts w:ascii="Courier New" w:hAnsi="Courier New"/>
                <w:i/>
                <w:color w:val="808080" w:themeColor="background1" w:themeShade="80"/>
                <w:sz w:val="16"/>
                <w:szCs w:val="18"/>
              </w:rPr>
              <w:t xml:space="preserve"> class="</w:t>
            </w:r>
            <w:proofErr w:type="spellStart"/>
            <w:r w:rsidRPr="00851EB5">
              <w:rPr>
                <w:rFonts w:ascii="Courier New" w:hAnsi="Courier New"/>
                <w:i/>
                <w:color w:val="808080" w:themeColor="background1" w:themeShade="80"/>
                <w:sz w:val="16"/>
                <w:szCs w:val="18"/>
              </w:rPr>
              <w:t>TTreadReviews</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javascript:void</w:t>
            </w:r>
            <w:proofErr w:type="spellEnd"/>
            <w:r w:rsidRPr="00851EB5">
              <w:rPr>
                <w:rFonts w:ascii="Courier New" w:hAnsi="Courier New"/>
                <w:i/>
                <w:color w:val="808080" w:themeColor="background1" w:themeShade="80"/>
                <w:sz w:val="16"/>
                <w:szCs w:val="18"/>
              </w:rPr>
              <w:t>(0)"&gt;Read '+</w:t>
            </w:r>
            <w:proofErr w:type="spellStart"/>
            <w:r w:rsidRPr="00851EB5">
              <w:rPr>
                <w:rFonts w:ascii="Courier New" w:hAnsi="Courier New"/>
                <w:i/>
                <w:color w:val="808080" w:themeColor="background1" w:themeShade="80"/>
                <w:sz w:val="16"/>
                <w:szCs w:val="18"/>
              </w:rPr>
              <w:t>data.counts.r</w:t>
            </w:r>
            <w:proofErr w:type="spellEnd"/>
            <w:r w:rsidRPr="00851EB5">
              <w:rPr>
                <w:rFonts w:ascii="Courier New" w:hAnsi="Courier New"/>
                <w:i/>
                <w:color w:val="808080" w:themeColor="background1" w:themeShade="80"/>
                <w:sz w:val="16"/>
                <w:szCs w:val="18"/>
              </w:rPr>
              <w:t>+' Review'+(</w:t>
            </w:r>
            <w:proofErr w:type="spellStart"/>
            <w:r w:rsidRPr="00851EB5">
              <w:rPr>
                <w:rFonts w:ascii="Courier New" w:hAnsi="Courier New"/>
                <w:i/>
                <w:color w:val="808080" w:themeColor="background1" w:themeShade="80"/>
                <w:sz w:val="16"/>
                <w:szCs w:val="18"/>
              </w:rPr>
              <w:t>data.counts.r</w:t>
            </w:r>
            <w:proofErr w:type="spellEnd"/>
            <w:r w:rsidRPr="00851EB5">
              <w:rPr>
                <w:rFonts w:ascii="Courier New" w:hAnsi="Courier New"/>
                <w:i/>
                <w:color w:val="808080" w:themeColor="background1" w:themeShade="80"/>
                <w:sz w:val="16"/>
                <w:szCs w:val="18"/>
              </w:rPr>
              <w:t xml:space="preserve"> == 1 ? </w:t>
            </w:r>
            <w:proofErr w:type="gramStart"/>
            <w:r w:rsidRPr="00851EB5">
              <w:rPr>
                <w:rFonts w:ascii="Courier New" w:hAnsi="Courier New"/>
                <w:i/>
                <w:color w:val="808080" w:themeColor="background1" w:themeShade="80"/>
                <w:sz w:val="16"/>
                <w:szCs w:val="18"/>
              </w:rPr>
              <w:t>'' :</w:t>
            </w:r>
            <w:proofErr w:type="gramEnd"/>
            <w:r w:rsidRPr="00851EB5">
              <w:rPr>
                <w:rFonts w:ascii="Courier New" w:hAnsi="Courier New"/>
                <w:i/>
                <w:color w:val="808080" w:themeColor="background1" w:themeShade="80"/>
                <w:sz w:val="16"/>
                <w:szCs w:val="18"/>
              </w:rPr>
              <w:t xml:space="preserve"> 's')+'&lt;/a&gt; or &lt;a class="</w:t>
            </w:r>
            <w:proofErr w:type="spellStart"/>
            <w:r w:rsidRPr="00851EB5">
              <w:rPr>
                <w:rFonts w:ascii="Courier New" w:hAnsi="Courier New"/>
                <w:i/>
                <w:color w:val="808080" w:themeColor="background1" w:themeShade="80"/>
                <w:sz w:val="16"/>
                <w:szCs w:val="18"/>
              </w:rPr>
              <w:t>TTwriteReview</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javascript:void</w:t>
            </w:r>
            <w:proofErr w:type="spellEnd"/>
            <w:r w:rsidRPr="00851EB5">
              <w:rPr>
                <w:rFonts w:ascii="Courier New" w:hAnsi="Courier New"/>
                <w:i/>
                <w:color w:val="808080" w:themeColor="background1" w:themeShade="80"/>
                <w:sz w:val="16"/>
                <w:szCs w:val="18"/>
              </w:rPr>
              <w:t>(0)"&gt;Write a Review&lt;/a&gt;'</w:t>
            </w:r>
          </w:p>
          <w:p w14:paraId="139FE34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+'&lt;/div&gt;&lt;div class="</w:t>
            </w:r>
            <w:proofErr w:type="spellStart"/>
            <w:r w:rsidRPr="00851EB5">
              <w:rPr>
                <w:rFonts w:ascii="Courier New" w:hAnsi="Courier New"/>
                <w:i/>
                <w:color w:val="808080" w:themeColor="background1" w:themeShade="80"/>
                <w:sz w:val="16"/>
                <w:szCs w:val="18"/>
              </w:rPr>
              <w:t>TTclear</w:t>
            </w:r>
            <w:proofErr w:type="spellEnd"/>
            <w:r w:rsidRPr="00851EB5">
              <w:rPr>
                <w:rFonts w:ascii="Courier New" w:hAnsi="Courier New"/>
                <w:i/>
                <w:color w:val="808080" w:themeColor="background1" w:themeShade="80"/>
                <w:sz w:val="16"/>
                <w:szCs w:val="18"/>
              </w:rPr>
              <w:t>"&gt;&lt;/div&gt;'</w:t>
            </w:r>
          </w:p>
          <w:p w14:paraId="77DE10F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+'&lt;/div&gt;';</w:t>
            </w:r>
          </w:p>
          <w:p w14:paraId="1D3F056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iteasers.html</w:t>
            </w:r>
            <w:proofErr w:type="gramEnd"/>
            <w:r w:rsidRPr="00851EB5">
              <w:rPr>
                <w:rFonts w:ascii="Courier New" w:hAnsi="Courier New"/>
                <w:i/>
                <w:color w:val="808080" w:themeColor="background1" w:themeShade="80"/>
                <w:sz w:val="16"/>
                <w:szCs w:val="18"/>
              </w:rPr>
              <w:t>(html);</w:t>
            </w:r>
          </w:p>
          <w:p w14:paraId="15BF9A3D"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28CCAC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iteasers.find</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TTreadReviews</w:t>
            </w:r>
            <w:proofErr w:type="spellEnd"/>
            <w:r w:rsidRPr="00851EB5">
              <w:rPr>
                <w:rFonts w:ascii="Courier New" w:hAnsi="Courier New"/>
                <w:i/>
                <w:color w:val="808080" w:themeColor="background1" w:themeShade="80"/>
                <w:sz w:val="16"/>
                <w:szCs w:val="18"/>
              </w:rPr>
              <w:t>').click(function(){</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TurnTo.itemReviewTeaserClick</w:t>
            </w:r>
            <w:proofErr w:type="spellEnd"/>
            <w:r w:rsidRPr="00851EB5">
              <w:rPr>
                <w:rFonts w:ascii="Courier New" w:hAnsi="Courier New"/>
                <w:i/>
                <w:color w:val="808080" w:themeColor="background1" w:themeShade="80"/>
                <w:sz w:val="16"/>
                <w:szCs w:val="18"/>
              </w:rPr>
              <w:t>();});</w:t>
            </w:r>
          </w:p>
          <w:p w14:paraId="1E4B61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iteasers.find</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TTwriteReview</w:t>
            </w:r>
            <w:proofErr w:type="spellEnd"/>
            <w:r w:rsidRPr="00851EB5">
              <w:rPr>
                <w:rFonts w:ascii="Courier New" w:hAnsi="Courier New"/>
                <w:i/>
                <w:color w:val="808080" w:themeColor="background1" w:themeShade="80"/>
                <w:sz w:val="16"/>
                <w:szCs w:val="18"/>
              </w:rPr>
              <w:t>').click(function(){</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TurnTo.itemReviewTeaserClick</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writeReview</w:t>
            </w:r>
            <w:proofErr w:type="spellEnd"/>
            <w:r w:rsidRPr="00851EB5">
              <w:rPr>
                <w:rFonts w:ascii="Courier New" w:hAnsi="Courier New"/>
                <w:i/>
                <w:color w:val="808080" w:themeColor="background1" w:themeShade="80"/>
                <w:sz w:val="16"/>
                <w:szCs w:val="18"/>
              </w:rPr>
              <w:t>: true})});</w:t>
            </w:r>
          </w:p>
          <w:p w14:paraId="4CF9694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174916B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69F88A3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clickReviewTabFromTeaser</w:t>
            </w:r>
            <w:proofErr w:type="spellEnd"/>
            <w:r w:rsidRPr="00851EB5">
              <w:rPr>
                <w:rFonts w:ascii="Courier New" w:hAnsi="Courier New"/>
                <w:i/>
                <w:color w:val="808080" w:themeColor="background1" w:themeShade="80"/>
                <w:sz w:val="16"/>
                <w:szCs w:val="18"/>
              </w:rPr>
              <w:t>() {</w:t>
            </w:r>
          </w:p>
          <w:p w14:paraId="7EDA90B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reviewsTab</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jQuery</w:t>
            </w:r>
            <w:proofErr w:type="spellEnd"/>
            <w:r w:rsidRPr="00851EB5">
              <w:rPr>
                <w:rFonts w:ascii="Courier New" w:hAnsi="Courier New"/>
                <w:i/>
                <w:color w:val="808080" w:themeColor="background1" w:themeShade="80"/>
                <w:sz w:val="16"/>
                <w:szCs w:val="18"/>
              </w:rPr>
              <w:t>('#tab-5');</w:t>
            </w:r>
          </w:p>
          <w:p w14:paraId="21EE42D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reviewsTab.click</w:t>
            </w:r>
            <w:proofErr w:type="spellEnd"/>
            <w:proofErr w:type="gramEnd"/>
            <w:r w:rsidRPr="00851EB5">
              <w:rPr>
                <w:rFonts w:ascii="Courier New" w:hAnsi="Courier New"/>
                <w:i/>
                <w:color w:val="808080" w:themeColor="background1" w:themeShade="80"/>
                <w:sz w:val="16"/>
                <w:szCs w:val="18"/>
              </w:rPr>
              <w:t>();</w:t>
            </w:r>
          </w:p>
          <w:p w14:paraId="4C87699B"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window.scrollTo</w:t>
            </w:r>
            <w:proofErr w:type="spellEnd"/>
            <w:proofErr w:type="gramEnd"/>
            <w:r w:rsidRPr="00851EB5">
              <w:rPr>
                <w:rFonts w:ascii="Courier New" w:hAnsi="Courier New"/>
                <w:i/>
                <w:color w:val="808080" w:themeColor="background1" w:themeShade="80"/>
                <w:sz w:val="16"/>
                <w:szCs w:val="18"/>
              </w:rPr>
              <w:t>(0,reviewsTab.parent().offset().top);</w:t>
            </w:r>
          </w:p>
          <w:p w14:paraId="01EB32E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370DA33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213B24CA"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w:t>
            </w:r>
          </w:p>
          <w:p w14:paraId="74FF1F83" w14:textId="77777777" w:rsidR="00851EB5" w:rsidRPr="00851EB5" w:rsidRDefault="00851EB5" w:rsidP="00851EB5">
            <w:pPr>
              <w:spacing w:line="161" w:lineRule="atLeast"/>
              <w:rPr>
                <w:rFonts w:ascii="Courier New" w:hAnsi="Courier New"/>
                <w:i/>
                <w:color w:val="808080" w:themeColor="background1" w:themeShade="80"/>
                <w:sz w:val="16"/>
                <w:szCs w:val="18"/>
              </w:rPr>
            </w:pPr>
            <w:proofErr w:type="gramStart"/>
            <w:r w:rsidRPr="00851EB5">
              <w:rPr>
                <w:rFonts w:ascii="Courier New" w:hAnsi="Courier New"/>
                <w:i/>
                <w:color w:val="808080" w:themeColor="background1" w:themeShade="80"/>
                <w:sz w:val="16"/>
                <w:szCs w:val="18"/>
              </w:rPr>
              <w:t>if</w:t>
            </w:r>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document.location.href.indexOf</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orderconfirmation</w:t>
            </w:r>
            <w:proofErr w:type="spellEnd"/>
            <w:r w:rsidRPr="00851EB5">
              <w:rPr>
                <w:rFonts w:ascii="Courier New" w:hAnsi="Courier New"/>
                <w:i/>
                <w:color w:val="808080" w:themeColor="background1" w:themeShade="80"/>
                <w:sz w:val="16"/>
                <w:szCs w:val="18"/>
              </w:rPr>
              <w:t>') &lt; 0){</w:t>
            </w:r>
          </w:p>
          <w:p w14:paraId="7A68E56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turnToConfig</w:t>
            </w:r>
            <w:proofErr w:type="spellEnd"/>
            <w:r w:rsidRPr="00851EB5">
              <w:rPr>
                <w:rFonts w:ascii="Courier New" w:hAnsi="Courier New"/>
                <w:i/>
                <w:color w:val="808080" w:themeColor="background1" w:themeShade="80"/>
                <w:sz w:val="16"/>
                <w:szCs w:val="18"/>
              </w:rPr>
              <w:t xml:space="preserve"> = {</w:t>
            </w:r>
          </w:p>
          <w:p w14:paraId="2535107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siteKey</w:t>
            </w:r>
            <w:proofErr w:type="spellEnd"/>
            <w:proofErr w:type="gramEnd"/>
            <w:r w:rsidRPr="00851EB5">
              <w:rPr>
                <w:rFonts w:ascii="Courier New" w:hAnsi="Courier New"/>
                <w:i/>
                <w:color w:val="808080" w:themeColor="background1" w:themeShade="80"/>
                <w:sz w:val="16"/>
                <w:szCs w:val="18"/>
              </w:rPr>
              <w:t>: "lJxfHSMDnb7W5fRsite",</w:t>
            </w:r>
          </w:p>
          <w:p w14:paraId="7FC53E54"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localProxyUrl</w:t>
            </w:r>
            <w:proofErr w:type="spellEnd"/>
            <w:proofErr w:type="gram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URLUtils.absStatic</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tra</w:t>
            </w:r>
            <w:proofErr w:type="spellEnd"/>
            <w:r w:rsidRPr="00851EB5">
              <w:rPr>
                <w:rFonts w:ascii="Courier New" w:hAnsi="Courier New"/>
                <w:i/>
                <w:color w:val="808080" w:themeColor="background1" w:themeShade="80"/>
                <w:sz w:val="16"/>
                <w:szCs w:val="18"/>
              </w:rPr>
              <w:t>/turntoproxy.html')}",</w:t>
            </w:r>
          </w:p>
          <w:p w14:paraId="4CF516F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setupType</w:t>
            </w:r>
            <w:proofErr w:type="spellEnd"/>
            <w:proofErr w:type="gramEnd"/>
            <w:r w:rsidRPr="00851EB5">
              <w:rPr>
                <w:rFonts w:ascii="Courier New" w:hAnsi="Courier New"/>
                <w:i/>
                <w:color w:val="808080" w:themeColor="background1" w:themeShade="80"/>
                <w:sz w:val="16"/>
                <w:szCs w:val="18"/>
              </w:rPr>
              <w:t>: "</w:t>
            </w:r>
            <w:proofErr w:type="spellStart"/>
            <w:r w:rsidRPr="00851EB5">
              <w:rPr>
                <w:rFonts w:ascii="Courier New" w:hAnsi="Courier New"/>
                <w:i/>
                <w:color w:val="808080" w:themeColor="background1" w:themeShade="80"/>
                <w:sz w:val="16"/>
                <w:szCs w:val="18"/>
              </w:rPr>
              <w:t>staticEmbed</w:t>
            </w:r>
            <w:proofErr w:type="spellEnd"/>
            <w:r w:rsidRPr="00851EB5">
              <w:rPr>
                <w:rFonts w:ascii="Courier New" w:hAnsi="Courier New"/>
                <w:i/>
                <w:color w:val="808080" w:themeColor="background1" w:themeShade="80"/>
                <w:sz w:val="16"/>
                <w:szCs w:val="18"/>
              </w:rPr>
              <w:t>",</w:t>
            </w:r>
          </w:p>
          <w:p w14:paraId="717E3A9F"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reviewsSetupType</w:t>
            </w:r>
            <w:proofErr w:type="spellEnd"/>
            <w:proofErr w:type="gramEnd"/>
            <w:r w:rsidRPr="00851EB5">
              <w:rPr>
                <w:rFonts w:ascii="Courier New" w:hAnsi="Courier New"/>
                <w:i/>
                <w:color w:val="808080" w:themeColor="background1" w:themeShade="80"/>
                <w:sz w:val="16"/>
                <w:szCs w:val="18"/>
              </w:rPr>
              <w:t>: "</w:t>
            </w:r>
            <w:proofErr w:type="spellStart"/>
            <w:r w:rsidRPr="00851EB5">
              <w:rPr>
                <w:rFonts w:ascii="Courier New" w:hAnsi="Courier New"/>
                <w:i/>
                <w:color w:val="808080" w:themeColor="background1" w:themeShade="80"/>
                <w:sz w:val="16"/>
                <w:szCs w:val="18"/>
              </w:rPr>
              <w:t>staticEmbed</w:t>
            </w:r>
            <w:proofErr w:type="spellEnd"/>
            <w:r w:rsidRPr="00851EB5">
              <w:rPr>
                <w:rFonts w:ascii="Courier New" w:hAnsi="Courier New"/>
                <w:i/>
                <w:color w:val="808080" w:themeColor="background1" w:themeShade="80"/>
                <w:sz w:val="16"/>
                <w:szCs w:val="18"/>
              </w:rPr>
              <w:t>",</w:t>
            </w:r>
          </w:p>
          <w:p w14:paraId="129BD7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iTeaserFunc</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staticItemTeaserDisplay</w:t>
            </w:r>
            <w:proofErr w:type="spellEnd"/>
            <w:r w:rsidRPr="00851EB5">
              <w:rPr>
                <w:rFonts w:ascii="Courier New" w:hAnsi="Courier New"/>
                <w:i/>
                <w:color w:val="808080" w:themeColor="background1" w:themeShade="80"/>
                <w:sz w:val="16"/>
                <w:szCs w:val="18"/>
              </w:rPr>
              <w:t>,</w:t>
            </w:r>
          </w:p>
          <w:p w14:paraId="7FA73F82"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reviewsTeaserFunc</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staticReviewsTeaserDisplay</w:t>
            </w:r>
            <w:proofErr w:type="spellEnd"/>
            <w:r w:rsidRPr="00851EB5">
              <w:rPr>
                <w:rFonts w:ascii="Courier New" w:hAnsi="Courier New"/>
                <w:i/>
                <w:color w:val="808080" w:themeColor="background1" w:themeShade="80"/>
                <w:sz w:val="16"/>
                <w:szCs w:val="18"/>
              </w:rPr>
              <w:t xml:space="preserve">       </w:t>
            </w:r>
          </w:p>
          <w:p w14:paraId="4E3C61A6"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7D7B0E3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gramStart"/>
            <w:r w:rsidRPr="00851EB5">
              <w:rPr>
                <w:rFonts w:ascii="Courier New" w:hAnsi="Courier New"/>
                <w:i/>
                <w:color w:val="808080" w:themeColor="background1" w:themeShade="80"/>
                <w:sz w:val="16"/>
                <w:szCs w:val="18"/>
              </w:rPr>
              <w:t>function</w:t>
            </w:r>
            <w:proofErr w:type="gramEnd"/>
            <w:r w:rsidRPr="00851EB5">
              <w:rPr>
                <w:rFonts w:ascii="Courier New" w:hAnsi="Courier New"/>
                <w:i/>
                <w:color w:val="808080" w:themeColor="background1" w:themeShade="80"/>
                <w:sz w:val="16"/>
                <w:szCs w:val="18"/>
              </w:rPr>
              <w:t>() {</w:t>
            </w:r>
          </w:p>
          <w:p w14:paraId="74DD704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document.createElement</w:t>
            </w:r>
            <w:proofErr w:type="spellEnd"/>
            <w:r w:rsidRPr="00851EB5">
              <w:rPr>
                <w:rFonts w:ascii="Courier New" w:hAnsi="Courier New"/>
                <w:i/>
                <w:color w:val="808080" w:themeColor="background1" w:themeShade="80"/>
                <w:sz w:val="16"/>
                <w:szCs w:val="18"/>
              </w:rPr>
              <w:t xml:space="preserve">('script'); </w:t>
            </w:r>
            <w:proofErr w:type="spellStart"/>
            <w:r w:rsidRPr="00851EB5">
              <w:rPr>
                <w:rFonts w:ascii="Courier New" w:hAnsi="Courier New"/>
                <w:i/>
                <w:color w:val="808080" w:themeColor="background1" w:themeShade="80"/>
                <w:sz w:val="16"/>
                <w:szCs w:val="18"/>
              </w:rPr>
              <w:t>tt.type</w:t>
            </w:r>
            <w:proofErr w:type="spellEnd"/>
            <w:r w:rsidRPr="00851EB5">
              <w:rPr>
                <w:rFonts w:ascii="Courier New" w:hAnsi="Courier New"/>
                <w:i/>
                <w:color w:val="808080" w:themeColor="background1" w:themeShade="80"/>
                <w:sz w:val="16"/>
                <w:szCs w:val="18"/>
              </w:rPr>
              <w:t xml:space="preserve"> = 'text/</w:t>
            </w:r>
            <w:proofErr w:type="spellStart"/>
            <w:r w:rsidRPr="00851EB5">
              <w:rPr>
                <w:rFonts w:ascii="Courier New" w:hAnsi="Courier New"/>
                <w:i/>
                <w:color w:val="808080" w:themeColor="background1" w:themeShade="80"/>
                <w:sz w:val="16"/>
                <w:szCs w:val="18"/>
              </w:rPr>
              <w:t>javascript</w:t>
            </w:r>
            <w:proofErr w:type="spell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tt.async</w:t>
            </w:r>
            <w:proofErr w:type="spellEnd"/>
            <w:r w:rsidRPr="00851EB5">
              <w:rPr>
                <w:rFonts w:ascii="Courier New" w:hAnsi="Courier New"/>
                <w:i/>
                <w:color w:val="808080" w:themeColor="background1" w:themeShade="80"/>
                <w:sz w:val="16"/>
                <w:szCs w:val="18"/>
              </w:rPr>
              <w:t xml:space="preserve"> = true;</w:t>
            </w:r>
          </w:p>
          <w:p w14:paraId="6E29506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tt.src</w:t>
            </w:r>
            <w:proofErr w:type="spellEnd"/>
            <w:proofErr w:type="gram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document.location.protocol</w:t>
            </w:r>
            <w:proofErr w:type="spellEnd"/>
            <w:r w:rsidRPr="00851EB5">
              <w:rPr>
                <w:rFonts w:ascii="Courier New" w:hAnsi="Courier New"/>
                <w:i/>
                <w:color w:val="808080" w:themeColor="background1" w:themeShade="80"/>
                <w:sz w:val="16"/>
                <w:szCs w:val="18"/>
              </w:rPr>
              <w:t xml:space="preserve"> + "//static.www.turnto.com/traServer4_3/</w:t>
            </w:r>
            <w:proofErr w:type="spellStart"/>
            <w:r w:rsidRPr="00851EB5">
              <w:rPr>
                <w:rFonts w:ascii="Courier New" w:hAnsi="Courier New"/>
                <w:i/>
                <w:color w:val="808080" w:themeColor="background1" w:themeShade="80"/>
                <w:sz w:val="16"/>
                <w:szCs w:val="18"/>
              </w:rPr>
              <w:t>trajs</w:t>
            </w:r>
            <w:proofErr w:type="spellEnd"/>
            <w:r w:rsidRPr="00851EB5">
              <w:rPr>
                <w:rFonts w:ascii="Courier New" w:hAnsi="Courier New"/>
                <w:i/>
                <w:color w:val="808080" w:themeColor="background1" w:themeShade="80"/>
                <w:sz w:val="16"/>
                <w:szCs w:val="18"/>
              </w:rPr>
              <w:t xml:space="preserve">/" + </w:t>
            </w:r>
            <w:proofErr w:type="spellStart"/>
            <w:r w:rsidRPr="00851EB5">
              <w:rPr>
                <w:rFonts w:ascii="Courier New" w:hAnsi="Courier New"/>
                <w:i/>
                <w:color w:val="808080" w:themeColor="background1" w:themeShade="80"/>
                <w:sz w:val="16"/>
                <w:szCs w:val="18"/>
              </w:rPr>
              <w:t>turnToConfig.siteKey</w:t>
            </w:r>
            <w:proofErr w:type="spellEnd"/>
            <w:r w:rsidRPr="00851EB5">
              <w:rPr>
                <w:rFonts w:ascii="Courier New" w:hAnsi="Courier New"/>
                <w:i/>
                <w:color w:val="808080" w:themeColor="background1" w:themeShade="80"/>
                <w:sz w:val="16"/>
                <w:szCs w:val="18"/>
              </w:rPr>
              <w:t xml:space="preserve"> + "/tra.js";</w:t>
            </w:r>
          </w:p>
          <w:p w14:paraId="41FE3597"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roofErr w:type="spellStart"/>
            <w:proofErr w:type="gramStart"/>
            <w:r w:rsidRPr="00851EB5">
              <w:rPr>
                <w:rFonts w:ascii="Courier New" w:hAnsi="Courier New"/>
                <w:i/>
                <w:color w:val="808080" w:themeColor="background1" w:themeShade="80"/>
                <w:sz w:val="16"/>
                <w:szCs w:val="18"/>
              </w:rPr>
              <w:t>var</w:t>
            </w:r>
            <w:proofErr w:type="spellEnd"/>
            <w:proofErr w:type="gramEnd"/>
            <w:r w:rsidRPr="00851EB5">
              <w:rPr>
                <w:rFonts w:ascii="Courier New" w:hAnsi="Courier New"/>
                <w:i/>
                <w:color w:val="808080" w:themeColor="background1" w:themeShade="80"/>
                <w:sz w:val="16"/>
                <w:szCs w:val="18"/>
              </w:rPr>
              <w:t xml:space="preserve"> s = </w:t>
            </w:r>
            <w:proofErr w:type="spellStart"/>
            <w:r w:rsidRPr="00851EB5">
              <w:rPr>
                <w:rFonts w:ascii="Courier New" w:hAnsi="Courier New"/>
                <w:i/>
                <w:color w:val="808080" w:themeColor="background1" w:themeShade="80"/>
                <w:sz w:val="16"/>
                <w:szCs w:val="18"/>
              </w:rPr>
              <w:t>document.getElementsByTagName</w:t>
            </w:r>
            <w:proofErr w:type="spellEnd"/>
            <w:r w:rsidRPr="00851EB5">
              <w:rPr>
                <w:rFonts w:ascii="Courier New" w:hAnsi="Courier New"/>
                <w:i/>
                <w:color w:val="808080" w:themeColor="background1" w:themeShade="80"/>
                <w:sz w:val="16"/>
                <w:szCs w:val="18"/>
              </w:rPr>
              <w:t xml:space="preserve">('script')[0]; </w:t>
            </w:r>
            <w:proofErr w:type="spellStart"/>
            <w:r w:rsidRPr="00851EB5">
              <w:rPr>
                <w:rFonts w:ascii="Courier New" w:hAnsi="Courier New"/>
                <w:i/>
                <w:color w:val="808080" w:themeColor="background1" w:themeShade="80"/>
                <w:sz w:val="16"/>
                <w:szCs w:val="18"/>
              </w:rPr>
              <w:t>s.parentNode.insertBefore</w:t>
            </w:r>
            <w:proofErr w:type="spellEnd"/>
            <w:r w:rsidRPr="00851EB5">
              <w:rPr>
                <w:rFonts w:ascii="Courier New" w:hAnsi="Courier New"/>
                <w:i/>
                <w:color w:val="808080" w:themeColor="background1" w:themeShade="80"/>
                <w:sz w:val="16"/>
                <w:szCs w:val="18"/>
              </w:rPr>
              <w:t>(</w:t>
            </w:r>
            <w:proofErr w:type="spellStart"/>
            <w:r w:rsidRPr="00851EB5">
              <w:rPr>
                <w:rFonts w:ascii="Courier New" w:hAnsi="Courier New"/>
                <w:i/>
                <w:color w:val="808080" w:themeColor="background1" w:themeShade="80"/>
                <w:sz w:val="16"/>
                <w:szCs w:val="18"/>
              </w:rPr>
              <w:t>tt</w:t>
            </w:r>
            <w:proofErr w:type="spellEnd"/>
            <w:r w:rsidRPr="00851EB5">
              <w:rPr>
                <w:rFonts w:ascii="Courier New" w:hAnsi="Courier New"/>
                <w:i/>
                <w:color w:val="808080" w:themeColor="background1" w:themeShade="80"/>
                <w:sz w:val="16"/>
                <w:szCs w:val="18"/>
              </w:rPr>
              <w:t>, s);</w:t>
            </w:r>
          </w:p>
          <w:p w14:paraId="505AC848"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 xml:space="preserve">   })();</w:t>
            </w:r>
          </w:p>
          <w:p w14:paraId="45C2579C"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w:t>
            </w:r>
          </w:p>
          <w:p w14:paraId="4BA7D34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//--&gt;&lt;/script&gt;</w:t>
            </w:r>
          </w:p>
          <w:p w14:paraId="00609825"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script</w:t>
            </w:r>
            <w:proofErr w:type="gramEnd"/>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src</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"//static.www.turnto.com/</w:t>
            </w:r>
            <w:proofErr w:type="spellStart"/>
            <w:r w:rsidRPr="00851EB5">
              <w:rPr>
                <w:rFonts w:ascii="Courier New" w:hAnsi="Courier New"/>
                <w:i/>
                <w:iCs/>
                <w:color w:val="808080" w:themeColor="background1" w:themeShade="80"/>
                <w:sz w:val="16"/>
                <w:szCs w:val="18"/>
              </w:rPr>
              <w:t>sitedata</w:t>
            </w:r>
            <w:proofErr w:type="spellEnd"/>
            <w:r w:rsidRPr="00851EB5">
              <w:rPr>
                <w:rFonts w:ascii="Courier New" w:hAnsi="Courier New"/>
                <w:i/>
                <w:iCs/>
                <w:color w:val="808080" w:themeColor="background1" w:themeShade="80"/>
                <w:sz w:val="16"/>
                <w:szCs w:val="18"/>
              </w:rPr>
              <w:t>/lJxfHSMDnb7W5fRsite/v4_3/${</w:t>
            </w:r>
            <w:proofErr w:type="spellStart"/>
            <w:r w:rsidRPr="00851EB5">
              <w:rPr>
                <w:rFonts w:ascii="Courier New" w:hAnsi="Courier New"/>
                <w:i/>
                <w:iCs/>
                <w:color w:val="808080" w:themeColor="background1" w:themeShade="80"/>
                <w:sz w:val="16"/>
                <w:szCs w:val="18"/>
              </w:rPr>
              <w:t>TTpid</w:t>
            </w:r>
            <w:proofErr w:type="spellEnd"/>
            <w:r w:rsidRPr="00851EB5">
              <w:rPr>
                <w:rFonts w:ascii="Courier New" w:hAnsi="Courier New"/>
                <w:i/>
                <w:iCs/>
                <w:color w:val="808080" w:themeColor="background1" w:themeShade="80"/>
                <w:sz w:val="16"/>
                <w:szCs w:val="18"/>
              </w:rPr>
              <w:t>}/d/</w:t>
            </w:r>
            <w:proofErr w:type="spellStart"/>
            <w:r w:rsidRPr="00851EB5">
              <w:rPr>
                <w:rFonts w:ascii="Courier New" w:hAnsi="Courier New"/>
                <w:i/>
                <w:iCs/>
                <w:color w:val="808080" w:themeColor="background1" w:themeShade="80"/>
                <w:sz w:val="16"/>
                <w:szCs w:val="18"/>
              </w:rPr>
              <w:t>itemjs</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&gt;&lt;/script&gt;</w:t>
            </w:r>
          </w:p>
          <w:p w14:paraId="14B97F03" w14:textId="77777777" w:rsidR="00851EB5" w:rsidRPr="00851EB5" w:rsidRDefault="00851EB5" w:rsidP="00851EB5">
            <w:pPr>
              <w:spacing w:line="161" w:lineRule="atLeast"/>
              <w:rPr>
                <w:rFonts w:ascii="Courier New" w:hAnsi="Courier New"/>
                <w:i/>
                <w:color w:val="808080" w:themeColor="background1" w:themeShade="80"/>
                <w:sz w:val="16"/>
                <w:szCs w:val="18"/>
              </w:rPr>
            </w:pPr>
            <w:r w:rsidRPr="00851EB5">
              <w:rPr>
                <w:rFonts w:ascii="Courier New" w:hAnsi="Courier New"/>
                <w:i/>
                <w:color w:val="808080" w:themeColor="background1" w:themeShade="80"/>
                <w:sz w:val="16"/>
                <w:szCs w:val="18"/>
              </w:rPr>
              <w:t>&lt;</w:t>
            </w:r>
            <w:proofErr w:type="gramStart"/>
            <w:r w:rsidRPr="00851EB5">
              <w:rPr>
                <w:rFonts w:ascii="Courier New" w:hAnsi="Courier New"/>
                <w:i/>
                <w:color w:val="808080" w:themeColor="background1" w:themeShade="80"/>
                <w:sz w:val="16"/>
                <w:szCs w:val="18"/>
              </w:rPr>
              <w:t>link</w:t>
            </w:r>
            <w:proofErr w:type="gramEnd"/>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href</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URLUtils.staticURL</w:t>
            </w:r>
            <w:proofErr w:type="spellEnd"/>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css</w:t>
            </w:r>
            <w:proofErr w:type="spellEnd"/>
            <w:r w:rsidRPr="00851EB5">
              <w:rPr>
                <w:rFonts w:ascii="Courier New" w:hAnsi="Courier New"/>
                <w:i/>
                <w:iCs/>
                <w:color w:val="808080" w:themeColor="background1" w:themeShade="80"/>
                <w:sz w:val="16"/>
                <w:szCs w:val="18"/>
              </w:rPr>
              <w:t>/turnto.css')}"</w:t>
            </w:r>
            <w:r w:rsidRPr="00851EB5">
              <w:rPr>
                <w:rFonts w:ascii="Courier New" w:hAnsi="Courier New"/>
                <w:i/>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css</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w:t>
            </w:r>
            <w:proofErr w:type="spellStart"/>
            <w:r w:rsidRPr="00851EB5">
              <w:rPr>
                <w:rFonts w:ascii="Courier New" w:hAnsi="Courier New"/>
                <w:i/>
                <w:color w:val="808080" w:themeColor="background1" w:themeShade="80"/>
                <w:sz w:val="16"/>
                <w:szCs w:val="18"/>
              </w:rPr>
              <w:t>rel</w:t>
            </w:r>
            <w:proofErr w:type="spellEnd"/>
            <w:r w:rsidRPr="00851EB5">
              <w:rPr>
                <w:rFonts w:ascii="Courier New" w:hAnsi="Courier New"/>
                <w:i/>
                <w:color w:val="808080" w:themeColor="background1" w:themeShade="80"/>
                <w:sz w:val="16"/>
                <w:szCs w:val="18"/>
              </w:rPr>
              <w:t>=</w:t>
            </w:r>
            <w:r w:rsidRPr="00851EB5">
              <w:rPr>
                <w:rFonts w:ascii="Courier New" w:hAnsi="Courier New"/>
                <w:i/>
                <w:iCs/>
                <w:color w:val="808080" w:themeColor="background1" w:themeShade="80"/>
                <w:sz w:val="16"/>
                <w:szCs w:val="18"/>
              </w:rPr>
              <w:t>"</w:t>
            </w:r>
            <w:proofErr w:type="spellStart"/>
            <w:r w:rsidRPr="00851EB5">
              <w:rPr>
                <w:rFonts w:ascii="Courier New" w:hAnsi="Courier New"/>
                <w:i/>
                <w:iCs/>
                <w:color w:val="808080" w:themeColor="background1" w:themeShade="80"/>
                <w:sz w:val="16"/>
                <w:szCs w:val="18"/>
              </w:rPr>
              <w:t>stylesheet</w:t>
            </w:r>
            <w:proofErr w:type="spellEnd"/>
            <w:r w:rsidRPr="00851EB5">
              <w:rPr>
                <w:rFonts w:ascii="Courier New" w:hAnsi="Courier New"/>
                <w:i/>
                <w:iCs/>
                <w:color w:val="808080" w:themeColor="background1" w:themeShade="80"/>
                <w:sz w:val="16"/>
                <w:szCs w:val="18"/>
              </w:rPr>
              <w:t>"</w:t>
            </w:r>
            <w:r w:rsidRPr="00851EB5">
              <w:rPr>
                <w:rFonts w:ascii="Courier New" w:hAnsi="Courier New"/>
                <w:i/>
                <w:color w:val="808080" w:themeColor="background1" w:themeShade="80"/>
                <w:sz w:val="16"/>
                <w:szCs w:val="18"/>
              </w:rPr>
              <w:t xml:space="preserve"> /&gt;</w:t>
            </w:r>
          </w:p>
          <w:p w14:paraId="24E34976" w14:textId="2B4A5914" w:rsidR="006438B5" w:rsidRPr="006438B5" w:rsidRDefault="00851EB5" w:rsidP="00851EB5">
            <w:pPr>
              <w:spacing w:after="240"/>
              <w:ind w:left="1080"/>
              <w:rPr>
                <w:rStyle w:val="SubtleEmphasis"/>
              </w:rPr>
            </w:pPr>
            <w:r w:rsidRPr="00851EB5">
              <w:rPr>
                <w:rFonts w:ascii="Courier New" w:hAnsi="Courier New"/>
                <w:i/>
                <w:color w:val="808080" w:themeColor="background1" w:themeShade="80"/>
                <w:sz w:val="16"/>
                <w:szCs w:val="18"/>
              </w:rPr>
              <w:t>&lt;/</w:t>
            </w:r>
            <w:proofErr w:type="spellStart"/>
            <w:r w:rsidRPr="00851EB5">
              <w:rPr>
                <w:rFonts w:ascii="Courier New" w:hAnsi="Courier New"/>
                <w:i/>
                <w:color w:val="808080" w:themeColor="background1" w:themeShade="80"/>
                <w:sz w:val="16"/>
                <w:szCs w:val="18"/>
              </w:rPr>
              <w:t>isif</w:t>
            </w:r>
            <w:proofErr w:type="spellEnd"/>
            <w:r w:rsidRPr="00851EB5">
              <w:rPr>
                <w:rFonts w:ascii="Courier New" w:hAnsi="Courier New"/>
                <w:i/>
                <w:color w:val="808080" w:themeColor="background1" w:themeShade="80"/>
                <w:sz w:val="16"/>
                <w:szCs w:val="18"/>
              </w:rPr>
              <w:t>&gt;</w:t>
            </w:r>
          </w:p>
        </w:tc>
      </w:tr>
    </w:tbl>
    <w:p w14:paraId="42C2BA23" w14:textId="0B66DFB6" w:rsidR="00851EB5" w:rsidRDefault="003D7691" w:rsidP="00ED37BD">
      <w:pPr>
        <w:spacing w:after="240"/>
        <w:ind w:left="1080"/>
        <w:rPr>
          <w:rStyle w:val="SubtleEmphasis"/>
          <w:rFonts w:ascii="Trebuchet MS" w:hAnsi="Trebuchet MS"/>
          <w:color w:val="808080" w:themeColor="background1" w:themeShade="80"/>
          <w:sz w:val="18"/>
          <w:szCs w:val="18"/>
        </w:rPr>
      </w:pPr>
      <w:r w:rsidRPr="003D7691">
        <w:rPr>
          <w:rStyle w:val="SubtleEmphasis"/>
          <w:rFonts w:ascii="Trebuchet MS" w:hAnsi="Trebuchet MS"/>
          <w:color w:val="808080" w:themeColor="background1" w:themeShade="80"/>
          <w:sz w:val="18"/>
          <w:szCs w:val="18"/>
        </w:rPr>
        <w:lastRenderedPageBreak/>
        <w:br/>
      </w:r>
      <w:r w:rsidR="00851EB5">
        <w:rPr>
          <w:rStyle w:val="SubtleEmphasis"/>
          <w:rFonts w:ascii="Trebuchet MS" w:hAnsi="Trebuchet MS"/>
          <w:color w:val="808080" w:themeColor="background1" w:themeShade="80"/>
          <w:sz w:val="18"/>
          <w:szCs w:val="18"/>
        </w:rPr>
        <w:t xml:space="preserve">The code snippet above will add the reviews and Q&amp;A teasers to the page.  It also loads </w:t>
      </w:r>
      <w:proofErr w:type="spellStart"/>
      <w:r w:rsidR="00851EB5">
        <w:rPr>
          <w:rStyle w:val="SubtleEmphasis"/>
          <w:rFonts w:ascii="Trebuchet MS" w:hAnsi="Trebuchet MS"/>
          <w:color w:val="808080" w:themeColor="background1" w:themeShade="80"/>
          <w:sz w:val="18"/>
          <w:szCs w:val="18"/>
        </w:rPr>
        <w:t>TurnTo’s</w:t>
      </w:r>
      <w:proofErr w:type="spellEnd"/>
      <w:r w:rsidR="00851EB5">
        <w:rPr>
          <w:rStyle w:val="SubtleEmphasis"/>
          <w:rFonts w:ascii="Trebuchet MS" w:hAnsi="Trebuchet MS"/>
          <w:color w:val="808080" w:themeColor="background1" w:themeShade="80"/>
          <w:sz w:val="18"/>
          <w:szCs w:val="18"/>
        </w:rPr>
        <w:t xml:space="preserve"> main </w:t>
      </w:r>
      <w:proofErr w:type="spellStart"/>
      <w:r w:rsidR="00851EB5">
        <w:rPr>
          <w:rStyle w:val="SubtleEmphasis"/>
          <w:rFonts w:ascii="Trebuchet MS" w:hAnsi="Trebuchet MS"/>
          <w:color w:val="808080" w:themeColor="background1" w:themeShade="80"/>
          <w:sz w:val="18"/>
          <w:szCs w:val="18"/>
        </w:rPr>
        <w:t>javascript</w:t>
      </w:r>
      <w:proofErr w:type="spellEnd"/>
      <w:r w:rsidR="00851EB5">
        <w:rPr>
          <w:rStyle w:val="SubtleEmphasis"/>
          <w:rFonts w:ascii="Trebuchet MS" w:hAnsi="Trebuchet MS"/>
          <w:color w:val="808080" w:themeColor="background1" w:themeShade="80"/>
          <w:sz w:val="18"/>
          <w:szCs w:val="18"/>
        </w:rPr>
        <w:t xml:space="preserve"> file.  The screenshot below shows the teasers that are added</w:t>
      </w:r>
    </w:p>
    <w:p w14:paraId="5EF8D742" w14:textId="29CAC677" w:rsidR="00851EB5" w:rsidRDefault="00851EB5" w:rsidP="00851EB5">
      <w:pPr>
        <w:spacing w:after="240"/>
        <w:ind w:left="90"/>
        <w:rPr>
          <w:rStyle w:val="SubtleEmphasis"/>
          <w:rFonts w:ascii="Trebuchet MS" w:hAnsi="Trebuchet MS"/>
          <w:color w:val="808080" w:themeColor="background1" w:themeShade="80"/>
          <w:sz w:val="18"/>
          <w:szCs w:val="18"/>
        </w:rPr>
      </w:pPr>
      <w:r>
        <w:rPr>
          <w:rFonts w:ascii="Trebuchet MS" w:hAnsi="Trebuchet MS"/>
          <w:i/>
          <w:iCs/>
          <w:noProof/>
          <w:color w:val="808080" w:themeColor="background1" w:themeShade="80"/>
          <w:sz w:val="18"/>
          <w:szCs w:val="18"/>
          <w:lang w:bidi="ar-SA"/>
        </w:rPr>
        <w:lastRenderedPageBreak/>
        <w:drawing>
          <wp:inline distT="0" distB="0" distL="0" distR="0" wp14:anchorId="31E423EA" wp14:editId="51B50D44">
            <wp:extent cx="6189345" cy="3200400"/>
            <wp:effectExtent l="0" t="0" r="0" b="0"/>
            <wp:docPr id="2" name="Picture 2" descr="Macintosh HD:private:var:folders:36:jgk05pln11ndnfhpg034z6v40000gn:T:com.skitch.skitch:DMD96FC0649-60DF-40F3-BFEF-452B1F90BEB2:Black_Single_Pleat_Athletic_Fit_Wool_Suit___SiteGenesis___101_0_5_-_control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96FC0649-60DF-40F3-BFEF-452B1F90BEB2:Black_Single_Pleat_Athletic_Fit_Wool_Suit___SiteGenesis___101_0_5_-_controll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345" cy="3200400"/>
                    </a:xfrm>
                    <a:prstGeom prst="rect">
                      <a:avLst/>
                    </a:prstGeom>
                    <a:noFill/>
                    <a:ln>
                      <a:noFill/>
                    </a:ln>
                  </pic:spPr>
                </pic:pic>
              </a:graphicData>
            </a:graphic>
          </wp:inline>
        </w:drawing>
      </w:r>
    </w:p>
    <w:p w14:paraId="48228F4B" w14:textId="436BAA7B" w:rsidR="004718CC" w:rsidRDefault="003D7691" w:rsidP="00ED37BD">
      <w:pPr>
        <w:spacing w:after="240"/>
        <w:ind w:left="1080"/>
        <w:rPr>
          <w:rFonts w:ascii="Trebuchet MS" w:hAnsi="Trebuchet MS"/>
          <w:i/>
          <w:iCs/>
          <w:color w:val="808080" w:themeColor="background1" w:themeShade="80"/>
          <w:sz w:val="18"/>
          <w:szCs w:val="18"/>
        </w:rPr>
      </w:pPr>
      <w:r w:rsidRPr="003D7691">
        <w:rPr>
          <w:rStyle w:val="SubtleEmphasis"/>
          <w:rFonts w:ascii="Trebuchet MS" w:hAnsi="Trebuchet MS"/>
          <w:color w:val="808080" w:themeColor="background1" w:themeShade="80"/>
          <w:sz w:val="18"/>
          <w:szCs w:val="18"/>
        </w:rPr>
        <w:br/>
      </w:r>
      <w:r w:rsidR="004718CC" w:rsidRPr="004718CC">
        <w:rPr>
          <w:rFonts w:ascii="Trebuchet MS" w:hAnsi="Trebuchet MS"/>
          <w:i/>
          <w:iCs/>
          <w:color w:val="808080" w:themeColor="background1" w:themeShade="80"/>
          <w:sz w:val="18"/>
          <w:szCs w:val="18"/>
        </w:rPr>
        <w:t>4. Open template /default/product/</w:t>
      </w:r>
      <w:proofErr w:type="spellStart"/>
      <w:r w:rsidR="004718CC" w:rsidRPr="004718CC">
        <w:rPr>
          <w:rFonts w:ascii="Trebuchet MS" w:hAnsi="Trebuchet MS"/>
          <w:i/>
          <w:iCs/>
          <w:color w:val="808080" w:themeColor="background1" w:themeShade="80"/>
          <w:sz w:val="18"/>
          <w:szCs w:val="18"/>
        </w:rPr>
        <w:t>producttopcontent.isml</w:t>
      </w:r>
      <w:proofErr w:type="spellEnd"/>
      <w:r w:rsidR="004718CC" w:rsidRPr="004718CC">
        <w:rPr>
          <w:rFonts w:ascii="Trebuchet MS" w:hAnsi="Trebuchet MS"/>
          <w:i/>
          <w:iCs/>
          <w:color w:val="808080" w:themeColor="background1" w:themeShade="80"/>
          <w:sz w:val="18"/>
          <w:szCs w:val="18"/>
        </w:rPr>
        <w:t>. Add the “Q and A” tab by pasting the followi</w:t>
      </w:r>
      <w:r w:rsidR="00ED37BD">
        <w:rPr>
          <w:rFonts w:ascii="Trebuchet MS" w:hAnsi="Trebuchet MS"/>
          <w:i/>
          <w:iCs/>
          <w:color w:val="808080" w:themeColor="background1" w:themeShade="80"/>
          <w:sz w:val="18"/>
          <w:szCs w:val="18"/>
        </w:rPr>
        <w:t>ng code in the place where you’d like the tab to appear</w:t>
      </w:r>
      <w:r w:rsidR="00A01D4C">
        <w:rPr>
          <w:rFonts w:ascii="Trebuchet MS" w:hAnsi="Trebuchet MS"/>
          <w:i/>
          <w:iCs/>
          <w:color w:val="808080" w:themeColor="background1" w:themeShade="80"/>
          <w:sz w:val="18"/>
          <w:szCs w:val="18"/>
        </w:rPr>
        <w:t xml:space="preserve"> (see screenshot in step 5)</w:t>
      </w:r>
      <w:r w:rsidR="00ED37BD">
        <w:rPr>
          <w:rFonts w:ascii="Trebuchet MS" w:hAnsi="Trebuchet MS"/>
          <w:i/>
          <w:iCs/>
          <w:color w:val="808080" w:themeColor="background1" w:themeShade="80"/>
          <w:sz w:val="18"/>
          <w:szCs w:val="18"/>
        </w:rPr>
        <w:t>:</w:t>
      </w:r>
    </w:p>
    <w:p w14:paraId="56121C2A"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class="tab"&gt;</w:t>
      </w:r>
    </w:p>
    <w:p w14:paraId="5385495E" w14:textId="3EDB7243"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&lt;</w:t>
      </w:r>
      <w:proofErr w:type="gramStart"/>
      <w:r w:rsidRPr="00ED37BD">
        <w:rPr>
          <w:rFonts w:ascii="Trebuchet MS" w:hAnsi="Trebuchet MS"/>
          <w:i/>
          <w:iCs/>
          <w:color w:val="808080" w:themeColor="background1" w:themeShade="80"/>
          <w:sz w:val="18"/>
          <w:szCs w:val="18"/>
        </w:rPr>
        <w:t>input</w:t>
      </w:r>
      <w:proofErr w:type="gramEnd"/>
      <w:r w:rsidRPr="00ED37BD">
        <w:rPr>
          <w:rFonts w:ascii="Trebuchet MS" w:hAnsi="Trebuchet MS"/>
          <w:i/>
          <w:iCs/>
          <w:color w:val="808080" w:themeColor="background1" w:themeShade="80"/>
          <w:sz w:val="18"/>
          <w:szCs w:val="18"/>
        </w:rPr>
        <w:t xml:space="preserve"> type="radio" name="</w:t>
      </w:r>
      <w:proofErr w:type="spellStart"/>
      <w:r w:rsidRPr="00ED37BD">
        <w:rPr>
          <w:rFonts w:ascii="Trebuchet MS" w:hAnsi="Trebuchet MS"/>
          <w:i/>
          <w:iCs/>
          <w:color w:val="808080" w:themeColor="background1" w:themeShade="80"/>
          <w:sz w:val="18"/>
          <w:szCs w:val="18"/>
        </w:rPr>
        <w:t>css</w:t>
      </w:r>
      <w:proofErr w:type="spellEnd"/>
      <w:r w:rsidRPr="00ED37BD">
        <w:rPr>
          <w:rFonts w:ascii="Trebuchet MS" w:hAnsi="Trebuchet MS"/>
          <w:i/>
          <w:iCs/>
          <w:color w:val="808080" w:themeColor="background1" w:themeShade="80"/>
          <w:sz w:val="18"/>
          <w:szCs w:val="18"/>
        </w:rPr>
        <w:t>-tabs" id="tab-6" class="tab-switch"&gt;</w:t>
      </w:r>
    </w:p>
    <w:p w14:paraId="3B5C7F41" w14:textId="47B6F1C6" w:rsidR="00ED37BD" w:rsidRP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 xml:space="preserve">   </w:t>
      </w: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label</w:t>
      </w:r>
      <w:proofErr w:type="gramEnd"/>
      <w:r w:rsidRPr="00ED37BD">
        <w:rPr>
          <w:rFonts w:ascii="Trebuchet MS" w:hAnsi="Trebuchet MS"/>
          <w:i/>
          <w:iCs/>
          <w:color w:val="808080" w:themeColor="background1" w:themeShade="80"/>
          <w:sz w:val="18"/>
          <w:szCs w:val="18"/>
        </w:rPr>
        <w:t xml:space="preserve"> for="tab-6" class="tab-label"&gt;Q &amp; A&lt;/label&gt;</w:t>
      </w:r>
    </w:p>
    <w:p w14:paraId="668AADDD" w14:textId="3D07D632" w:rsidR="00ED37BD" w:rsidRPr="00ED37BD" w:rsidRDefault="00ED37BD" w:rsidP="00ED37BD">
      <w:pPr>
        <w:spacing w:after="0" w:line="240" w:lineRule="auto"/>
        <w:ind w:left="372" w:firstLine="708"/>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    </w:t>
      </w:r>
      <w:r w:rsidRPr="00ED37BD">
        <w:rPr>
          <w:rFonts w:ascii="Trebuchet MS" w:hAnsi="Trebuchet MS"/>
          <w:i/>
          <w:iCs/>
          <w:color w:val="808080" w:themeColor="background1" w:themeShade="80"/>
          <w:sz w:val="18"/>
          <w:szCs w:val="18"/>
        </w:rPr>
        <w:t>&lt;</w:t>
      </w:r>
      <w:proofErr w:type="gramStart"/>
      <w:r w:rsidRPr="00ED37BD">
        <w:rPr>
          <w:rFonts w:ascii="Trebuchet MS" w:hAnsi="Trebuchet MS"/>
          <w:i/>
          <w:iCs/>
          <w:color w:val="808080" w:themeColor="background1" w:themeShade="80"/>
          <w:sz w:val="18"/>
          <w:szCs w:val="18"/>
        </w:rPr>
        <w:t>div</w:t>
      </w:r>
      <w:proofErr w:type="gramEnd"/>
      <w:r w:rsidRPr="00ED37BD">
        <w:rPr>
          <w:rFonts w:ascii="Trebuchet MS" w:hAnsi="Trebuchet MS"/>
          <w:i/>
          <w:iCs/>
          <w:color w:val="808080" w:themeColor="background1" w:themeShade="80"/>
          <w:sz w:val="18"/>
          <w:szCs w:val="18"/>
        </w:rPr>
        <w:t xml:space="preserve"> class="tab-content"&gt;&lt;</w:t>
      </w:r>
      <w:proofErr w:type="spellStart"/>
      <w:r w:rsidRPr="00ED37BD">
        <w:rPr>
          <w:rFonts w:ascii="Trebuchet MS" w:hAnsi="Trebuchet MS"/>
          <w:i/>
          <w:iCs/>
          <w:color w:val="808080" w:themeColor="background1" w:themeShade="80"/>
          <w:sz w:val="18"/>
          <w:szCs w:val="18"/>
        </w:rPr>
        <w:t>isinclude</w:t>
      </w:r>
      <w:proofErr w:type="spellEnd"/>
      <w:r w:rsidRPr="00ED37BD">
        <w:rPr>
          <w:rFonts w:ascii="Trebuchet MS" w:hAnsi="Trebuchet MS"/>
          <w:i/>
          <w:iCs/>
          <w:color w:val="808080" w:themeColor="background1" w:themeShade="80"/>
          <w:sz w:val="18"/>
          <w:szCs w:val="18"/>
        </w:rPr>
        <w:t xml:space="preserve"> template="product/components/</w:t>
      </w:r>
      <w:proofErr w:type="spellStart"/>
      <w:r w:rsidRPr="00ED37BD">
        <w:rPr>
          <w:rFonts w:ascii="Trebuchet MS" w:hAnsi="Trebuchet MS"/>
          <w:i/>
          <w:iCs/>
          <w:color w:val="808080" w:themeColor="background1" w:themeShade="80"/>
          <w:sz w:val="18"/>
          <w:szCs w:val="18"/>
        </w:rPr>
        <w:t>turntoqa</w:t>
      </w:r>
      <w:proofErr w:type="spellEnd"/>
      <w:r w:rsidRPr="00ED37BD">
        <w:rPr>
          <w:rFonts w:ascii="Trebuchet MS" w:hAnsi="Trebuchet MS"/>
          <w:i/>
          <w:iCs/>
          <w:color w:val="808080" w:themeColor="background1" w:themeShade="80"/>
          <w:sz w:val="18"/>
          <w:szCs w:val="18"/>
        </w:rPr>
        <w:t>"/&gt;&lt;/div&gt;</w:t>
      </w:r>
    </w:p>
    <w:p w14:paraId="3D6B9512" w14:textId="0F2FFBCC" w:rsidR="00ED37BD"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&lt;/div&gt;</w:t>
      </w:r>
    </w:p>
    <w:p w14:paraId="25494B7D" w14:textId="77777777" w:rsidR="00ED37BD" w:rsidRDefault="00ED37BD" w:rsidP="00ED37BD">
      <w:pPr>
        <w:spacing w:after="0" w:line="240" w:lineRule="auto"/>
        <w:ind w:left="1080"/>
        <w:rPr>
          <w:rFonts w:ascii="Trebuchet MS" w:hAnsi="Trebuchet MS"/>
          <w:i/>
          <w:iCs/>
          <w:color w:val="808080" w:themeColor="background1" w:themeShade="80"/>
          <w:sz w:val="18"/>
          <w:szCs w:val="18"/>
        </w:rPr>
      </w:pPr>
    </w:p>
    <w:p w14:paraId="1C4EA290" w14:textId="76D96174" w:rsidR="00ED37BD" w:rsidRDefault="00ED37BD" w:rsidP="00ED37BD">
      <w:pPr>
        <w:spacing w:after="0" w:line="240" w:lineRule="auto"/>
        <w:ind w:left="1080"/>
        <w:rPr>
          <w:rFonts w:ascii="Trebuchet MS" w:hAnsi="Trebuchet MS"/>
          <w:i/>
          <w:iCs/>
          <w:color w:val="808080" w:themeColor="background1" w:themeShade="80"/>
          <w:sz w:val="18"/>
          <w:szCs w:val="18"/>
        </w:rPr>
      </w:pPr>
      <w:proofErr w:type="gramStart"/>
      <w:r>
        <w:rPr>
          <w:rFonts w:ascii="Trebuchet MS" w:hAnsi="Trebuchet MS"/>
          <w:i/>
          <w:iCs/>
          <w:color w:val="808080" w:themeColor="background1" w:themeShade="80"/>
          <w:sz w:val="18"/>
          <w:szCs w:val="18"/>
        </w:rPr>
        <w:t>5</w:t>
      </w:r>
      <w:r w:rsidR="004718CC">
        <w:rPr>
          <w:rFonts w:ascii="Trebuchet MS" w:hAnsi="Trebuchet MS"/>
          <w:i/>
          <w:iCs/>
          <w:color w:val="808080" w:themeColor="background1" w:themeShade="80"/>
          <w:sz w:val="18"/>
          <w:szCs w:val="18"/>
        </w:rPr>
        <w:t xml:space="preserve">. </w:t>
      </w:r>
      <w:r w:rsidR="004718CC" w:rsidRPr="004718CC">
        <w:rPr>
          <w:rFonts w:ascii="Trebuchet MS" w:hAnsi="Trebuchet MS"/>
          <w:i/>
          <w:iCs/>
          <w:color w:val="808080" w:themeColor="background1" w:themeShade="80"/>
          <w:sz w:val="18"/>
          <w:szCs w:val="18"/>
        </w:rPr>
        <w:t>Optional.</w:t>
      </w:r>
      <w:proofErr w:type="gramEnd"/>
      <w:r w:rsidR="004718CC" w:rsidRPr="004718CC">
        <w:rPr>
          <w:rFonts w:ascii="Trebuchet MS" w:hAnsi="Trebuchet MS"/>
          <w:i/>
          <w:iCs/>
          <w:color w:val="808080" w:themeColor="background1" w:themeShade="80"/>
          <w:sz w:val="18"/>
          <w:szCs w:val="18"/>
        </w:rPr>
        <w:t xml:space="preserve"> Replace the built-in reviews with </w:t>
      </w:r>
      <w:proofErr w:type="spellStart"/>
      <w:r w:rsidR="004718CC" w:rsidRPr="004718CC">
        <w:rPr>
          <w:rFonts w:ascii="Trebuchet MS" w:hAnsi="Trebuchet MS"/>
          <w:i/>
          <w:iCs/>
          <w:color w:val="808080" w:themeColor="background1" w:themeShade="80"/>
          <w:sz w:val="18"/>
          <w:szCs w:val="18"/>
        </w:rPr>
        <w:t>TurnTo</w:t>
      </w:r>
      <w:proofErr w:type="spellEnd"/>
      <w:r w:rsidR="004718CC" w:rsidRPr="004718CC">
        <w:rPr>
          <w:rFonts w:ascii="Trebuchet MS" w:hAnsi="Trebuchet MS"/>
          <w:i/>
          <w:iCs/>
          <w:color w:val="808080" w:themeColor="background1" w:themeShade="80"/>
          <w:sz w:val="18"/>
          <w:szCs w:val="18"/>
        </w:rPr>
        <w:t xml:space="preserve"> reviews by replacing </w:t>
      </w:r>
      <w:r>
        <w:rPr>
          <w:rFonts w:ascii="Trebuchet MS" w:hAnsi="Trebuchet MS"/>
          <w:i/>
          <w:iCs/>
          <w:color w:val="808080" w:themeColor="background1" w:themeShade="80"/>
          <w:sz w:val="18"/>
          <w:szCs w:val="18"/>
        </w:rPr>
        <w:t>this line:</w:t>
      </w:r>
    </w:p>
    <w:p w14:paraId="4B30256A" w14:textId="11643A25" w:rsidR="00ED37BD" w:rsidRPr="004718CC" w:rsidRDefault="00ED37BD" w:rsidP="00ED37BD">
      <w:pPr>
        <w:spacing w:after="0" w:line="240" w:lineRule="auto"/>
        <w:ind w:left="1080"/>
        <w:rPr>
          <w:rFonts w:ascii="Trebuchet MS" w:hAnsi="Trebuchet MS"/>
          <w:i/>
          <w:iCs/>
          <w:color w:val="808080" w:themeColor="background1" w:themeShade="80"/>
          <w:sz w:val="18"/>
          <w:szCs w:val="18"/>
        </w:rPr>
      </w:pPr>
      <w:r w:rsidRPr="00ED37BD">
        <w:rPr>
          <w:rFonts w:ascii="Trebuchet MS" w:hAnsi="Trebuchet MS"/>
          <w:i/>
          <w:iCs/>
          <w:color w:val="808080" w:themeColor="background1" w:themeShade="80"/>
          <w:sz w:val="18"/>
          <w:szCs w:val="18"/>
        </w:rPr>
        <w:t>&lt;</w:t>
      </w:r>
      <w:proofErr w:type="spellStart"/>
      <w:proofErr w:type="gramStart"/>
      <w:r w:rsidRPr="00ED37BD">
        <w:rPr>
          <w:rFonts w:ascii="Trebuchet MS" w:hAnsi="Trebuchet MS"/>
          <w:i/>
          <w:iCs/>
          <w:color w:val="808080" w:themeColor="background1" w:themeShade="80"/>
          <w:sz w:val="18"/>
          <w:szCs w:val="18"/>
        </w:rPr>
        <w:t>isinclude</w:t>
      </w:r>
      <w:proofErr w:type="spellEnd"/>
      <w:proofErr w:type="gramEnd"/>
      <w:r w:rsidRPr="00ED37BD">
        <w:rPr>
          <w:rFonts w:ascii="Trebuchet MS" w:hAnsi="Trebuchet MS"/>
          <w:i/>
          <w:iCs/>
          <w:color w:val="808080" w:themeColor="background1" w:themeShade="80"/>
          <w:sz w:val="18"/>
          <w:szCs w:val="18"/>
        </w:rPr>
        <w:t xml:space="preserve"> template="product/components/reviews"/&gt;</w:t>
      </w:r>
    </w:p>
    <w:p w14:paraId="6CBA444F" w14:textId="12B616FA" w:rsidR="004718CC" w:rsidRDefault="00ED37BD" w:rsidP="004718CC">
      <w:pPr>
        <w:spacing w:after="0" w:line="240" w:lineRule="auto"/>
        <w:ind w:left="1080"/>
        <w:rPr>
          <w:rFonts w:ascii="Trebuchet MS" w:hAnsi="Trebuchet MS"/>
          <w:i/>
          <w:iCs/>
          <w:color w:val="808080" w:themeColor="background1" w:themeShade="80"/>
          <w:sz w:val="18"/>
          <w:szCs w:val="18"/>
        </w:rPr>
      </w:pPr>
      <w:proofErr w:type="gramStart"/>
      <w:r>
        <w:rPr>
          <w:rFonts w:ascii="Trebuchet MS" w:hAnsi="Trebuchet MS"/>
          <w:i/>
          <w:iCs/>
          <w:color w:val="808080" w:themeColor="background1" w:themeShade="80"/>
          <w:sz w:val="18"/>
          <w:szCs w:val="18"/>
        </w:rPr>
        <w:t>with</w:t>
      </w:r>
      <w:proofErr w:type="gramEnd"/>
      <w:r>
        <w:rPr>
          <w:rFonts w:ascii="Trebuchet MS" w:hAnsi="Trebuchet MS"/>
          <w:i/>
          <w:iCs/>
          <w:color w:val="808080" w:themeColor="background1" w:themeShade="80"/>
          <w:sz w:val="18"/>
          <w:szCs w:val="18"/>
        </w:rPr>
        <w:t xml:space="preserve"> this line:</w:t>
      </w:r>
    </w:p>
    <w:p w14:paraId="40DB789F"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proofErr w:type="gramStart"/>
      <w:r w:rsidRPr="004718CC">
        <w:rPr>
          <w:rFonts w:ascii="Trebuchet MS" w:hAnsi="Trebuchet MS"/>
          <w:i/>
          <w:iCs/>
          <w:color w:val="808080" w:themeColor="background1" w:themeShade="80"/>
          <w:sz w:val="18"/>
          <w:szCs w:val="18"/>
        </w:rPr>
        <w:t>isinclude</w:t>
      </w:r>
      <w:proofErr w:type="spellEnd"/>
      <w:proofErr w:type="gramEnd"/>
      <w:r w:rsidRPr="004718CC">
        <w:rPr>
          <w:rFonts w:ascii="Trebuchet MS" w:hAnsi="Trebuchet MS"/>
          <w:i/>
          <w:iCs/>
          <w:color w:val="808080" w:themeColor="background1" w:themeShade="80"/>
          <w:sz w:val="18"/>
          <w:szCs w:val="18"/>
        </w:rPr>
        <w:t xml:space="preserve"> template="product/components/</w:t>
      </w:r>
      <w:proofErr w:type="spellStart"/>
      <w:r w:rsidRPr="004718CC">
        <w:rPr>
          <w:rFonts w:ascii="Trebuchet MS" w:hAnsi="Trebuchet MS"/>
          <w:i/>
          <w:iCs/>
          <w:color w:val="808080" w:themeColor="background1" w:themeShade="80"/>
          <w:sz w:val="18"/>
          <w:szCs w:val="18"/>
        </w:rPr>
        <w:t>turntoreviews</w:t>
      </w:r>
      <w:proofErr w:type="spellEnd"/>
      <w:r w:rsidRPr="004718CC">
        <w:rPr>
          <w:rFonts w:ascii="Trebuchet MS" w:hAnsi="Trebuchet MS"/>
          <w:i/>
          <w:iCs/>
          <w:color w:val="808080" w:themeColor="background1" w:themeShade="80"/>
          <w:sz w:val="18"/>
          <w:szCs w:val="18"/>
        </w:rPr>
        <w:t>"/&gt;</w:t>
      </w:r>
    </w:p>
    <w:p w14:paraId="1A16FC79"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45CAD3D6"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EE07C7A" w14:textId="112DA192" w:rsidR="00A01D4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Example of code in IXML:</w:t>
      </w:r>
    </w:p>
    <w:p w14:paraId="3EAF3138" w14:textId="061977D6" w:rsidR="004718CC" w:rsidRDefault="00A01D4C"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5BB46B91" wp14:editId="27032911">
            <wp:extent cx="5810250" cy="2032000"/>
            <wp:effectExtent l="0" t="0" r="0" b="0"/>
            <wp:docPr id="1" name="Picture 1" descr="Macintosh HD:private:var:folders:36:jgk05pln11ndnfhpg034z6v40000gn:T:com.skitch.skitch:DMDC62B73F2-F526-4CFA-8926-5D4AF4C9B8EF:Java_-_app_storefront_core_cartridge_templates_default_product_producttopcontent_isml_-_Eclipse_-__Users_jherring_work_demandware_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6:jgk05pln11ndnfhpg034z6v40000gn:T:com.skitch.skitch:DMDC62B73F2-F526-4CFA-8926-5D4AF4C9B8EF:Java_-_app_storefront_core_cartridge_templates_default_product_producttopcontent_isml_-_Eclipse_-__Users_jherring_work_demandware_workspa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0250" cy="2032000"/>
                    </a:xfrm>
                    <a:prstGeom prst="rect">
                      <a:avLst/>
                    </a:prstGeom>
                    <a:noFill/>
                    <a:ln>
                      <a:noFill/>
                    </a:ln>
                  </pic:spPr>
                </pic:pic>
              </a:graphicData>
            </a:graphic>
          </wp:inline>
        </w:drawing>
      </w:r>
    </w:p>
    <w:p w14:paraId="05146250"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7A0C52A1" w14:textId="77777777" w:rsidR="00A01D4C" w:rsidRDefault="00A01D4C" w:rsidP="004718CC">
      <w:pPr>
        <w:spacing w:after="0" w:line="240" w:lineRule="auto"/>
        <w:ind w:left="1080"/>
        <w:rPr>
          <w:rFonts w:ascii="Trebuchet MS" w:hAnsi="Trebuchet MS"/>
          <w:i/>
          <w:iCs/>
          <w:color w:val="808080" w:themeColor="background1" w:themeShade="80"/>
          <w:sz w:val="18"/>
          <w:szCs w:val="18"/>
        </w:rPr>
      </w:pPr>
    </w:p>
    <w:p w14:paraId="620019CB" w14:textId="1E3A5A65"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6</w:t>
      </w:r>
      <w:r w:rsidR="004718CC" w:rsidRPr="004718CC">
        <w:rPr>
          <w:rFonts w:ascii="Trebuchet MS" w:hAnsi="Trebuchet MS"/>
          <w:i/>
          <w:iCs/>
          <w:color w:val="808080" w:themeColor="background1" w:themeShade="80"/>
          <w:sz w:val="18"/>
          <w:szCs w:val="18"/>
        </w:rPr>
        <w:t>. Add the teasers to the product page. Open templates/default/product/</w:t>
      </w:r>
      <w:proofErr w:type="spellStart"/>
      <w:r w:rsidR="004718CC" w:rsidRPr="004718CC">
        <w:rPr>
          <w:rFonts w:ascii="Trebuchet MS" w:hAnsi="Trebuchet MS"/>
          <w:i/>
          <w:iCs/>
          <w:color w:val="808080" w:themeColor="background1" w:themeShade="80"/>
          <w:sz w:val="18"/>
          <w:szCs w:val="18"/>
        </w:rPr>
        <w:t>productcontent.isml</w:t>
      </w:r>
      <w:proofErr w:type="spellEnd"/>
      <w:r w:rsidR="004718CC" w:rsidRPr="004718CC">
        <w:rPr>
          <w:rFonts w:ascii="Trebuchet MS" w:hAnsi="Trebuchet MS"/>
          <w:i/>
          <w:iCs/>
          <w:color w:val="808080" w:themeColor="background1" w:themeShade="80"/>
          <w:sz w:val="18"/>
          <w:szCs w:val="18"/>
        </w:rPr>
        <w:t xml:space="preserve"> and past the following code in the position where you'd like the teasers to appear. </w:t>
      </w:r>
    </w:p>
    <w:p w14:paraId="38EA6287"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2D2B07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isQuickView</w:t>
      </w:r>
      <w:proofErr w:type="spellEnd"/>
      <w:r w:rsidRPr="004718CC">
        <w:rPr>
          <w:rFonts w:ascii="Trebuchet MS" w:hAnsi="Trebuchet MS"/>
          <w:i/>
          <w:iCs/>
          <w:color w:val="808080" w:themeColor="background1" w:themeShade="80"/>
          <w:sz w:val="18"/>
          <w:szCs w:val="18"/>
        </w:rPr>
        <w:t>}"&gt;</w:t>
      </w:r>
    </w:p>
    <w:p w14:paraId="37C8430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div</w:t>
      </w:r>
      <w:proofErr w:type="gramEnd"/>
      <w:r w:rsidRPr="004718CC">
        <w:rPr>
          <w:rFonts w:ascii="Trebuchet MS" w:hAnsi="Trebuchet MS"/>
          <w:i/>
          <w:iCs/>
          <w:color w:val="808080" w:themeColor="background1" w:themeShade="80"/>
          <w:sz w:val="18"/>
          <w:szCs w:val="18"/>
        </w:rPr>
        <w:t xml:space="preserve"> class="</w:t>
      </w:r>
      <w:proofErr w:type="spellStart"/>
      <w:r w:rsidRPr="004718CC">
        <w:rPr>
          <w:rFonts w:ascii="Trebuchet MS" w:hAnsi="Trebuchet MS"/>
          <w:i/>
          <w:iCs/>
          <w:color w:val="808080" w:themeColor="background1" w:themeShade="80"/>
          <w:sz w:val="18"/>
          <w:szCs w:val="18"/>
        </w:rPr>
        <w:t>TurnToItemTeaser</w:t>
      </w:r>
      <w:proofErr w:type="spellEnd"/>
      <w:r w:rsidRPr="004718CC">
        <w:rPr>
          <w:rFonts w:ascii="Trebuchet MS" w:hAnsi="Trebuchet MS"/>
          <w:i/>
          <w:iCs/>
          <w:color w:val="808080" w:themeColor="background1" w:themeShade="80"/>
          <w:sz w:val="18"/>
          <w:szCs w:val="18"/>
        </w:rPr>
        <w:t>"&gt;&lt;/div&gt;</w:t>
      </w:r>
    </w:p>
    <w:p w14:paraId="18C16607"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pdict.CurrentHttpParameterMap.format.stringValue</w:t>
      </w:r>
      <w:proofErr w:type="spellEnd"/>
      <w:r w:rsidRPr="004718CC">
        <w:rPr>
          <w:rFonts w:ascii="Trebuchet MS" w:hAnsi="Trebuchet MS"/>
          <w:i/>
          <w:iCs/>
          <w:color w:val="808080" w:themeColor="background1" w:themeShade="80"/>
          <w:sz w:val="18"/>
          <w:szCs w:val="18"/>
        </w:rPr>
        <w:t xml:space="preserve"> == '</w:t>
      </w:r>
      <w:proofErr w:type="spellStart"/>
      <w:r w:rsidRPr="004718CC">
        <w:rPr>
          <w:rFonts w:ascii="Trebuchet MS" w:hAnsi="Trebuchet MS"/>
          <w:i/>
          <w:iCs/>
          <w:color w:val="808080" w:themeColor="background1" w:themeShade="80"/>
          <w:sz w:val="18"/>
          <w:szCs w:val="18"/>
        </w:rPr>
        <w:t>ajax</w:t>
      </w:r>
      <w:proofErr w:type="spellEnd"/>
      <w:r w:rsidRPr="004718CC">
        <w:rPr>
          <w:rFonts w:ascii="Trebuchet MS" w:hAnsi="Trebuchet MS"/>
          <w:i/>
          <w:iCs/>
          <w:color w:val="808080" w:themeColor="background1" w:themeShade="80"/>
          <w:sz w:val="18"/>
          <w:szCs w:val="18"/>
        </w:rPr>
        <w:t>'}"&gt;</w:t>
      </w:r>
    </w:p>
    <w:p w14:paraId="4E73CA4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script</w:t>
      </w:r>
      <w:proofErr w:type="gramEnd"/>
      <w:r w:rsidRPr="004718CC">
        <w:rPr>
          <w:rFonts w:ascii="Trebuchet MS" w:hAnsi="Trebuchet MS"/>
          <w:i/>
          <w:iCs/>
          <w:color w:val="808080" w:themeColor="background1" w:themeShade="80"/>
          <w:sz w:val="18"/>
          <w:szCs w:val="18"/>
        </w:rPr>
        <w:t xml:space="preserve"> type="text/</w:t>
      </w:r>
      <w:proofErr w:type="spellStart"/>
      <w:r w:rsidRPr="004718CC">
        <w:rPr>
          <w:rFonts w:ascii="Trebuchet MS" w:hAnsi="Trebuchet MS"/>
          <w:i/>
          <w:iCs/>
          <w:color w:val="808080" w:themeColor="background1" w:themeShade="80"/>
          <w:sz w:val="18"/>
          <w:szCs w:val="18"/>
        </w:rPr>
        <w:t>javascript</w:t>
      </w:r>
      <w:proofErr w:type="spellEnd"/>
      <w:r w:rsidRPr="004718CC">
        <w:rPr>
          <w:rFonts w:ascii="Trebuchet MS" w:hAnsi="Trebuchet MS"/>
          <w:i/>
          <w:iCs/>
          <w:color w:val="808080" w:themeColor="background1" w:themeShade="80"/>
          <w:sz w:val="18"/>
          <w:szCs w:val="18"/>
        </w:rPr>
        <w:t>"&gt;</w:t>
      </w:r>
    </w:p>
    <w:p w14:paraId="4B23ADF4" w14:textId="67C73698"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lastRenderedPageBreak/>
        <w:t>        </w:t>
      </w:r>
      <w:proofErr w:type="spellStart"/>
      <w:proofErr w:type="gramStart"/>
      <w:r w:rsidRPr="004718CC">
        <w:rPr>
          <w:rFonts w:ascii="Trebuchet MS" w:hAnsi="Trebuchet MS"/>
          <w:i/>
          <w:iCs/>
          <w:color w:val="808080" w:themeColor="background1" w:themeShade="80"/>
          <w:sz w:val="18"/>
          <w:szCs w:val="18"/>
        </w:rPr>
        <w:t>jQuery</w:t>
      </w:r>
      <w:proofErr w:type="spellEnd"/>
      <w:proofErr w:type="gram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TurnToItemTeaser</w:t>
      </w:r>
      <w:proofErr w:type="spellEnd"/>
      <w:r w:rsidRPr="004718CC">
        <w:rPr>
          <w:rFonts w:ascii="Trebuchet MS" w:hAnsi="Trebuchet MS"/>
          <w:i/>
          <w:iCs/>
          <w:color w:val="808080" w:themeColor="background1" w:themeShade="80"/>
          <w:sz w:val="18"/>
          <w:szCs w:val="18"/>
        </w:rPr>
        <w:t>').html(</w:t>
      </w:r>
      <w:proofErr w:type="spellStart"/>
      <w:r w:rsidRPr="004718CC">
        <w:rPr>
          <w:rFonts w:ascii="Trebuchet MS" w:hAnsi="Trebuchet MS"/>
          <w:i/>
          <w:iCs/>
          <w:color w:val="808080" w:themeColor="background1" w:themeShade="80"/>
          <w:sz w:val="18"/>
          <w:szCs w:val="18"/>
        </w:rPr>
        <w:t>staticItemTeaserDisplay</w:t>
      </w:r>
      <w:proofErr w:type="spell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TurnToItemData</w:t>
      </w:r>
      <w:proofErr w:type="spellEnd"/>
      <w:r w:rsidRPr="004718CC">
        <w:rPr>
          <w:rFonts w:ascii="Trebuchet MS" w:hAnsi="Trebuchet MS"/>
          <w:i/>
          <w:iCs/>
          <w:color w:val="808080" w:themeColor="background1" w:themeShade="80"/>
          <w:sz w:val="18"/>
          <w:szCs w:val="18"/>
        </w:rPr>
        <w:t>));</w:t>
      </w:r>
    </w:p>
    <w:p w14:paraId="32D5514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3C9B7F8F"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3479735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
    <w:p w14:paraId="324A4A50"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w:t>
      </w:r>
      <w:proofErr w:type="gramEnd"/>
      <w:r w:rsidRPr="004718CC">
        <w:rPr>
          <w:rFonts w:ascii="Trebuchet MS" w:hAnsi="Trebuchet MS"/>
          <w:i/>
          <w:iCs/>
          <w:color w:val="808080" w:themeColor="background1" w:themeShade="80"/>
          <w:sz w:val="18"/>
          <w:szCs w:val="18"/>
        </w:rPr>
        <w:t xml:space="preserve">- Optional.  Only needed if you plan on using reviews from </w:t>
      </w:r>
      <w:proofErr w:type="spellStart"/>
      <w:r w:rsidRPr="004718CC">
        <w:rPr>
          <w:rFonts w:ascii="Trebuchet MS" w:hAnsi="Trebuchet MS"/>
          <w:i/>
          <w:iCs/>
          <w:color w:val="808080" w:themeColor="background1" w:themeShade="80"/>
          <w:sz w:val="18"/>
          <w:szCs w:val="18"/>
        </w:rPr>
        <w:t>TurnTo</w:t>
      </w:r>
      <w:proofErr w:type="spellEnd"/>
      <w:r w:rsidRPr="004718CC">
        <w:rPr>
          <w:rFonts w:ascii="Trebuchet MS" w:hAnsi="Trebuchet MS"/>
          <w:i/>
          <w:iCs/>
          <w:color w:val="808080" w:themeColor="background1" w:themeShade="80"/>
          <w:sz w:val="18"/>
          <w:szCs w:val="18"/>
        </w:rPr>
        <w:t xml:space="preserve"> --&gt;</w:t>
      </w:r>
    </w:p>
    <w:p w14:paraId="6711AF02"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div</w:t>
      </w:r>
      <w:proofErr w:type="gramEnd"/>
      <w:r w:rsidRPr="004718CC">
        <w:rPr>
          <w:rFonts w:ascii="Trebuchet MS" w:hAnsi="Trebuchet MS"/>
          <w:i/>
          <w:iCs/>
          <w:color w:val="808080" w:themeColor="background1" w:themeShade="80"/>
          <w:sz w:val="18"/>
          <w:szCs w:val="18"/>
        </w:rPr>
        <w:t xml:space="preserve"> class="</w:t>
      </w:r>
      <w:proofErr w:type="spellStart"/>
      <w:r w:rsidRPr="004718CC">
        <w:rPr>
          <w:rFonts w:ascii="Trebuchet MS" w:hAnsi="Trebuchet MS"/>
          <w:i/>
          <w:iCs/>
          <w:color w:val="808080" w:themeColor="background1" w:themeShade="80"/>
          <w:sz w:val="18"/>
          <w:szCs w:val="18"/>
        </w:rPr>
        <w:t>TurnToReviewsTeaser</w:t>
      </w:r>
      <w:proofErr w:type="spellEnd"/>
      <w:r w:rsidRPr="004718CC">
        <w:rPr>
          <w:rFonts w:ascii="Trebuchet MS" w:hAnsi="Trebuchet MS"/>
          <w:i/>
          <w:iCs/>
          <w:color w:val="808080" w:themeColor="background1" w:themeShade="80"/>
          <w:sz w:val="18"/>
          <w:szCs w:val="18"/>
        </w:rPr>
        <w:t>"&gt;&lt;/div&gt;</w:t>
      </w:r>
    </w:p>
    <w:p w14:paraId="2C73D8A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proofErr w:type="gramStart"/>
      <w:r w:rsidRPr="004718CC">
        <w:rPr>
          <w:rFonts w:ascii="Trebuchet MS" w:hAnsi="Trebuchet MS"/>
          <w:i/>
          <w:iCs/>
          <w:color w:val="808080" w:themeColor="background1" w:themeShade="80"/>
          <w:sz w:val="18"/>
          <w:szCs w:val="18"/>
        </w:rPr>
        <w:t>isif</w:t>
      </w:r>
      <w:proofErr w:type="spellEnd"/>
      <w:proofErr w:type="gramEnd"/>
      <w:r w:rsidRPr="004718CC">
        <w:rPr>
          <w:rFonts w:ascii="Trebuchet MS" w:hAnsi="Trebuchet MS"/>
          <w:i/>
          <w:iCs/>
          <w:color w:val="808080" w:themeColor="background1" w:themeShade="80"/>
          <w:sz w:val="18"/>
          <w:szCs w:val="18"/>
        </w:rPr>
        <w:t xml:space="preserve"> condition="${</w:t>
      </w:r>
      <w:proofErr w:type="spellStart"/>
      <w:r w:rsidRPr="004718CC">
        <w:rPr>
          <w:rFonts w:ascii="Trebuchet MS" w:hAnsi="Trebuchet MS"/>
          <w:i/>
          <w:iCs/>
          <w:color w:val="808080" w:themeColor="background1" w:themeShade="80"/>
          <w:sz w:val="18"/>
          <w:szCs w:val="18"/>
        </w:rPr>
        <w:t>pdict.CurrentHttpParameterMap.format.stringValue</w:t>
      </w:r>
      <w:proofErr w:type="spellEnd"/>
      <w:r w:rsidRPr="004718CC">
        <w:rPr>
          <w:rFonts w:ascii="Trebuchet MS" w:hAnsi="Trebuchet MS"/>
          <w:i/>
          <w:iCs/>
          <w:color w:val="808080" w:themeColor="background1" w:themeShade="80"/>
          <w:sz w:val="18"/>
          <w:szCs w:val="18"/>
        </w:rPr>
        <w:t xml:space="preserve"> == '</w:t>
      </w:r>
      <w:proofErr w:type="spellStart"/>
      <w:r w:rsidRPr="004718CC">
        <w:rPr>
          <w:rFonts w:ascii="Trebuchet MS" w:hAnsi="Trebuchet MS"/>
          <w:i/>
          <w:iCs/>
          <w:color w:val="808080" w:themeColor="background1" w:themeShade="80"/>
          <w:sz w:val="18"/>
          <w:szCs w:val="18"/>
        </w:rPr>
        <w:t>ajax</w:t>
      </w:r>
      <w:proofErr w:type="spellEnd"/>
      <w:r w:rsidRPr="004718CC">
        <w:rPr>
          <w:rFonts w:ascii="Trebuchet MS" w:hAnsi="Trebuchet MS"/>
          <w:i/>
          <w:iCs/>
          <w:color w:val="808080" w:themeColor="background1" w:themeShade="80"/>
          <w:sz w:val="18"/>
          <w:szCs w:val="18"/>
        </w:rPr>
        <w:t>'}"&gt;</w:t>
      </w:r>
    </w:p>
    <w:p w14:paraId="734BABAD"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gramStart"/>
      <w:r w:rsidRPr="004718CC">
        <w:rPr>
          <w:rFonts w:ascii="Trebuchet MS" w:hAnsi="Trebuchet MS"/>
          <w:i/>
          <w:iCs/>
          <w:color w:val="808080" w:themeColor="background1" w:themeShade="80"/>
          <w:sz w:val="18"/>
          <w:szCs w:val="18"/>
        </w:rPr>
        <w:t>script</w:t>
      </w:r>
      <w:proofErr w:type="gramEnd"/>
      <w:r w:rsidRPr="004718CC">
        <w:rPr>
          <w:rFonts w:ascii="Trebuchet MS" w:hAnsi="Trebuchet MS"/>
          <w:i/>
          <w:iCs/>
          <w:color w:val="808080" w:themeColor="background1" w:themeShade="80"/>
          <w:sz w:val="18"/>
          <w:szCs w:val="18"/>
        </w:rPr>
        <w:t xml:space="preserve"> type="text/</w:t>
      </w:r>
      <w:proofErr w:type="spellStart"/>
      <w:r w:rsidRPr="004718CC">
        <w:rPr>
          <w:rFonts w:ascii="Trebuchet MS" w:hAnsi="Trebuchet MS"/>
          <w:i/>
          <w:iCs/>
          <w:color w:val="808080" w:themeColor="background1" w:themeShade="80"/>
          <w:sz w:val="18"/>
          <w:szCs w:val="18"/>
        </w:rPr>
        <w:t>javascript</w:t>
      </w:r>
      <w:proofErr w:type="spellEnd"/>
      <w:r w:rsidRPr="004718CC">
        <w:rPr>
          <w:rFonts w:ascii="Trebuchet MS" w:hAnsi="Trebuchet MS"/>
          <w:i/>
          <w:iCs/>
          <w:color w:val="808080" w:themeColor="background1" w:themeShade="80"/>
          <w:sz w:val="18"/>
          <w:szCs w:val="18"/>
        </w:rPr>
        <w:t>"&gt;</w:t>
      </w:r>
    </w:p>
    <w:p w14:paraId="3905F559" w14:textId="42EB1E99"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w:t>
      </w:r>
      <w:proofErr w:type="spellStart"/>
      <w:proofErr w:type="gramStart"/>
      <w:r w:rsidRPr="004718CC">
        <w:rPr>
          <w:rFonts w:ascii="Trebuchet MS" w:hAnsi="Trebuchet MS"/>
          <w:i/>
          <w:iCs/>
          <w:color w:val="808080" w:themeColor="background1" w:themeShade="80"/>
          <w:sz w:val="18"/>
          <w:szCs w:val="18"/>
        </w:rPr>
        <w:t>jQuery</w:t>
      </w:r>
      <w:proofErr w:type="spellEnd"/>
      <w:proofErr w:type="gramEnd"/>
      <w:r w:rsidRPr="004718CC">
        <w:rPr>
          <w:rFonts w:ascii="Trebuchet MS" w:hAnsi="Trebuchet MS"/>
          <w:i/>
          <w:iCs/>
          <w:color w:val="808080" w:themeColor="background1" w:themeShade="80"/>
          <w:sz w:val="18"/>
          <w:szCs w:val="18"/>
        </w:rPr>
        <w:t>('.</w:t>
      </w:r>
      <w:proofErr w:type="spellStart"/>
      <w:r w:rsidRPr="004718CC">
        <w:rPr>
          <w:rFonts w:ascii="Trebuchet MS" w:hAnsi="Trebuchet MS"/>
          <w:i/>
          <w:iCs/>
          <w:color w:val="808080" w:themeColor="background1" w:themeShade="80"/>
          <w:sz w:val="18"/>
          <w:szCs w:val="18"/>
        </w:rPr>
        <w:t>TurnToReviewsTeaser</w:t>
      </w:r>
      <w:proofErr w:type="spellEnd"/>
      <w:r w:rsidRPr="004718CC">
        <w:rPr>
          <w:rFonts w:ascii="Trebuchet MS" w:hAnsi="Trebuchet MS"/>
          <w:i/>
          <w:iCs/>
          <w:color w:val="808080" w:themeColor="background1" w:themeShade="80"/>
          <w:sz w:val="18"/>
          <w:szCs w:val="18"/>
        </w:rPr>
        <w:t>').html(</w:t>
      </w:r>
      <w:proofErr w:type="spellStart"/>
      <w:r w:rsidRPr="004718CC">
        <w:rPr>
          <w:rFonts w:ascii="Trebuchet MS" w:hAnsi="Trebuchet MS"/>
          <w:i/>
          <w:iCs/>
          <w:color w:val="808080" w:themeColor="background1" w:themeShade="80"/>
          <w:sz w:val="18"/>
          <w:szCs w:val="18"/>
        </w:rPr>
        <w:t>staticReviewsTeaserDisplay</w:t>
      </w:r>
      <w:proofErr w:type="spellEnd"/>
      <w:r w:rsidRPr="004718CC">
        <w:rPr>
          <w:rFonts w:ascii="Trebuchet MS" w:hAnsi="Trebuchet MS"/>
          <w:i/>
          <w:iCs/>
          <w:color w:val="808080" w:themeColor="background1" w:themeShade="80"/>
          <w:sz w:val="18"/>
          <w:szCs w:val="18"/>
        </w:rPr>
        <w:t xml:space="preserve">(null, </w:t>
      </w:r>
      <w:proofErr w:type="spellStart"/>
      <w:r w:rsidRPr="004718CC">
        <w:rPr>
          <w:rFonts w:ascii="Trebuchet MS" w:hAnsi="Trebuchet MS"/>
          <w:i/>
          <w:iCs/>
          <w:color w:val="808080" w:themeColor="background1" w:themeShade="80"/>
          <w:sz w:val="18"/>
          <w:szCs w:val="18"/>
        </w:rPr>
        <w:t>TurnToItemData</w:t>
      </w:r>
      <w:proofErr w:type="spellEnd"/>
      <w:r w:rsidRPr="004718CC">
        <w:rPr>
          <w:rFonts w:ascii="Trebuchet MS" w:hAnsi="Trebuchet MS"/>
          <w:i/>
          <w:iCs/>
          <w:color w:val="808080" w:themeColor="background1" w:themeShade="80"/>
          <w:sz w:val="18"/>
          <w:szCs w:val="18"/>
        </w:rPr>
        <w:t>));</w:t>
      </w:r>
    </w:p>
    <w:p w14:paraId="34A22795"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&lt;/script&gt;</w:t>
      </w:r>
    </w:p>
    <w:p w14:paraId="4BD54736"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    &lt;/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5019B26A" w14:textId="77777777" w:rsidR="004718CC" w:rsidRPr="004718CC" w:rsidRDefault="004718CC" w:rsidP="004718CC">
      <w:pPr>
        <w:spacing w:after="0" w:line="240" w:lineRule="auto"/>
        <w:ind w:left="1080"/>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&lt;/</w:t>
      </w:r>
      <w:proofErr w:type="spellStart"/>
      <w:r w:rsidRPr="004718CC">
        <w:rPr>
          <w:rFonts w:ascii="Trebuchet MS" w:hAnsi="Trebuchet MS"/>
          <w:i/>
          <w:iCs/>
          <w:color w:val="808080" w:themeColor="background1" w:themeShade="80"/>
          <w:sz w:val="18"/>
          <w:szCs w:val="18"/>
        </w:rPr>
        <w:t>isif</w:t>
      </w:r>
      <w:proofErr w:type="spellEnd"/>
      <w:r w:rsidRPr="004718CC">
        <w:rPr>
          <w:rFonts w:ascii="Trebuchet MS" w:hAnsi="Trebuchet MS"/>
          <w:i/>
          <w:iCs/>
          <w:color w:val="808080" w:themeColor="background1" w:themeShade="80"/>
          <w:sz w:val="18"/>
          <w:szCs w:val="18"/>
        </w:rPr>
        <w:t>&gt;</w:t>
      </w:r>
    </w:p>
    <w:p w14:paraId="04DE7782"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659B7863" w14:textId="77777777" w:rsidR="004718CC" w:rsidRDefault="004718CC" w:rsidP="004718CC">
      <w:pPr>
        <w:spacing w:after="0" w:line="240" w:lineRule="auto"/>
        <w:ind w:left="1080"/>
        <w:rPr>
          <w:rFonts w:ascii="Trebuchet MS" w:hAnsi="Trebuchet MS"/>
          <w:i/>
          <w:iCs/>
          <w:color w:val="808080" w:themeColor="background1" w:themeShade="80"/>
          <w:sz w:val="18"/>
          <w:szCs w:val="18"/>
        </w:rPr>
      </w:pPr>
    </w:p>
    <w:p w14:paraId="186656B8" w14:textId="0DA7B27C" w:rsidR="004718CC" w:rsidRPr="004718CC" w:rsidRDefault="00ED37BD" w:rsidP="004718CC">
      <w:pPr>
        <w:spacing w:after="0" w:line="240" w:lineRule="auto"/>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7</w:t>
      </w:r>
      <w:r w:rsidR="004718CC" w:rsidRPr="004718CC">
        <w:rPr>
          <w:rFonts w:ascii="Trebuchet MS" w:hAnsi="Trebuchet MS"/>
          <w:i/>
          <w:iCs/>
          <w:color w:val="808080" w:themeColor="background1" w:themeShade="80"/>
          <w:sz w:val="18"/>
          <w:szCs w:val="18"/>
        </w:rPr>
        <w:t xml:space="preserve">. The </w:t>
      </w:r>
      <w:proofErr w:type="spellStart"/>
      <w:r w:rsidR="004718CC" w:rsidRPr="004718CC">
        <w:rPr>
          <w:rFonts w:ascii="Trebuchet MS" w:hAnsi="Trebuchet MS"/>
          <w:i/>
          <w:iCs/>
          <w:color w:val="808080" w:themeColor="background1" w:themeShade="80"/>
          <w:sz w:val="18"/>
          <w:szCs w:val="18"/>
        </w:rPr>
        <w:t>css</w:t>
      </w:r>
      <w:proofErr w:type="spellEnd"/>
      <w:r w:rsidR="004718CC" w:rsidRPr="004718CC">
        <w:rPr>
          <w:rFonts w:ascii="Trebuchet MS" w:hAnsi="Trebuchet MS"/>
          <w:i/>
          <w:iCs/>
          <w:color w:val="808080" w:themeColor="background1" w:themeShade="80"/>
          <w:sz w:val="18"/>
          <w:szCs w:val="18"/>
        </w:rPr>
        <w:t xml:space="preserve"> for the </w:t>
      </w:r>
      <w:proofErr w:type="spellStart"/>
      <w:r w:rsidR="004718CC" w:rsidRPr="004718CC">
        <w:rPr>
          <w:rFonts w:ascii="Trebuchet MS" w:hAnsi="Trebuchet MS"/>
          <w:i/>
          <w:iCs/>
          <w:color w:val="808080" w:themeColor="background1" w:themeShade="80"/>
          <w:sz w:val="18"/>
          <w:szCs w:val="18"/>
        </w:rPr>
        <w:t>TurnTo</w:t>
      </w:r>
      <w:proofErr w:type="spellEnd"/>
      <w:r w:rsidR="004718CC" w:rsidRPr="004718CC">
        <w:rPr>
          <w:rFonts w:ascii="Trebuchet MS" w:hAnsi="Trebuchet MS"/>
          <w:i/>
          <w:iCs/>
          <w:color w:val="808080" w:themeColor="background1" w:themeShade="80"/>
          <w:sz w:val="18"/>
          <w:szCs w:val="18"/>
        </w:rPr>
        <w:t xml:space="preserve"> widget is in </w:t>
      </w:r>
      <w:proofErr w:type="spellStart"/>
      <w:r w:rsidR="004718CC" w:rsidRPr="004718CC">
        <w:rPr>
          <w:rFonts w:ascii="Trebuchet MS" w:hAnsi="Trebuchet MS"/>
          <w:i/>
          <w:iCs/>
          <w:color w:val="808080" w:themeColor="background1" w:themeShade="80"/>
          <w:sz w:val="18"/>
          <w:szCs w:val="18"/>
        </w:rPr>
        <w:t>int_turnto</w:t>
      </w:r>
      <w:proofErr w:type="spellEnd"/>
      <w:r w:rsidR="004718CC" w:rsidRPr="004718CC">
        <w:rPr>
          <w:rFonts w:ascii="Trebuchet MS" w:hAnsi="Trebuchet MS"/>
          <w:i/>
          <w:iCs/>
          <w:color w:val="808080" w:themeColor="background1" w:themeShade="80"/>
          <w:sz w:val="18"/>
          <w:szCs w:val="18"/>
        </w:rPr>
        <w:t>/cartridge/static/default/</w:t>
      </w:r>
      <w:proofErr w:type="spellStart"/>
      <w:r w:rsidR="004718CC" w:rsidRPr="004718CC">
        <w:rPr>
          <w:rFonts w:ascii="Trebuchet MS" w:hAnsi="Trebuchet MS"/>
          <w:i/>
          <w:iCs/>
          <w:color w:val="808080" w:themeColor="background1" w:themeShade="80"/>
          <w:sz w:val="18"/>
          <w:szCs w:val="18"/>
        </w:rPr>
        <w:t>css</w:t>
      </w:r>
      <w:proofErr w:type="spellEnd"/>
      <w:r w:rsidR="004718CC" w:rsidRPr="004718CC">
        <w:rPr>
          <w:rFonts w:ascii="Trebuchet MS" w:hAnsi="Trebuchet MS"/>
          <w:i/>
          <w:iCs/>
          <w:color w:val="808080" w:themeColor="background1" w:themeShade="80"/>
          <w:sz w:val="18"/>
          <w:szCs w:val="18"/>
        </w:rPr>
        <w:t xml:space="preserve">/turnto.css. Feel free </w:t>
      </w:r>
      <w:r>
        <w:rPr>
          <w:rFonts w:ascii="Trebuchet MS" w:hAnsi="Trebuchet MS"/>
          <w:i/>
          <w:iCs/>
          <w:color w:val="808080" w:themeColor="background1" w:themeShade="80"/>
          <w:sz w:val="18"/>
          <w:szCs w:val="18"/>
        </w:rPr>
        <w:t>to modify it to your liking. </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8</w:t>
      </w:r>
      <w:r w:rsidR="004718CC" w:rsidRPr="004718CC">
        <w:rPr>
          <w:rFonts w:ascii="Trebuchet MS" w:hAnsi="Trebuchet MS"/>
          <w:i/>
          <w:iCs/>
          <w:color w:val="808080" w:themeColor="background1" w:themeShade="80"/>
          <w:sz w:val="18"/>
          <w:szCs w:val="18"/>
        </w:rPr>
        <w:t>. Flush Business Manager cache</w:t>
      </w:r>
      <w:r w:rsidR="004718CC" w:rsidRPr="004718CC">
        <w:rPr>
          <w:rFonts w:ascii="Trebuchet MS" w:hAnsi="Trebuchet MS"/>
          <w:i/>
          <w:iCs/>
          <w:color w:val="808080" w:themeColor="background1" w:themeShade="80"/>
          <w:sz w:val="18"/>
          <w:szCs w:val="18"/>
        </w:rPr>
        <w:br/>
        <w:t xml:space="preserve">     - In </w:t>
      </w:r>
      <w:proofErr w:type="spellStart"/>
      <w:r w:rsidR="004718CC" w:rsidRPr="004718CC">
        <w:rPr>
          <w:rFonts w:ascii="Trebuchet MS" w:hAnsi="Trebuchet MS"/>
          <w:i/>
          <w:iCs/>
          <w:color w:val="808080" w:themeColor="background1" w:themeShade="80"/>
          <w:sz w:val="18"/>
          <w:szCs w:val="18"/>
        </w:rPr>
        <w:t>Demandware</w:t>
      </w:r>
      <w:proofErr w:type="spellEnd"/>
      <w:r w:rsidR="004718CC" w:rsidRPr="004718CC">
        <w:rPr>
          <w:rFonts w:ascii="Trebuchet MS" w:hAnsi="Trebuchet MS"/>
          <w:i/>
          <w:iCs/>
          <w:color w:val="808080" w:themeColor="background1" w:themeShade="80"/>
          <w:sz w:val="18"/>
          <w:szCs w:val="18"/>
        </w:rPr>
        <w:t xml:space="preserv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 Click the "Business Manager" link</w:t>
      </w:r>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w:t>
      </w:r>
      <w:r>
        <w:rPr>
          <w:rFonts w:ascii="Trebuchet MS" w:hAnsi="Trebuchet MS"/>
          <w:i/>
          <w:iCs/>
          <w:color w:val="808080" w:themeColor="background1" w:themeShade="80"/>
          <w:sz w:val="18"/>
          <w:szCs w:val="18"/>
        </w:rPr>
        <w:t>ick the "Invalidate" buttons.</w:t>
      </w:r>
      <w:r>
        <w:rPr>
          <w:rFonts w:ascii="Trebuchet MS" w:hAnsi="Trebuchet MS"/>
          <w:i/>
          <w:iCs/>
          <w:color w:val="808080" w:themeColor="background1" w:themeShade="80"/>
          <w:sz w:val="18"/>
          <w:szCs w:val="18"/>
        </w:rPr>
        <w:br/>
      </w:r>
      <w:r>
        <w:rPr>
          <w:rFonts w:ascii="Trebuchet MS" w:hAnsi="Trebuchet MS"/>
          <w:i/>
          <w:iCs/>
          <w:color w:val="808080" w:themeColor="background1" w:themeShade="80"/>
          <w:sz w:val="18"/>
          <w:szCs w:val="18"/>
        </w:rPr>
        <w:br/>
        <w:t>9</w:t>
      </w:r>
      <w:r w:rsidR="004718CC" w:rsidRPr="004718CC">
        <w:rPr>
          <w:rFonts w:ascii="Trebuchet MS" w:hAnsi="Trebuchet MS"/>
          <w:i/>
          <w:iCs/>
          <w:color w:val="808080" w:themeColor="background1" w:themeShade="80"/>
          <w:sz w:val="18"/>
          <w:szCs w:val="18"/>
        </w:rPr>
        <w:t>. Flush Site cache</w:t>
      </w:r>
      <w:r w:rsidR="004718CC" w:rsidRPr="004718CC">
        <w:rPr>
          <w:rFonts w:ascii="Trebuchet MS" w:hAnsi="Trebuchet MS"/>
          <w:i/>
          <w:iCs/>
          <w:color w:val="808080" w:themeColor="background1" w:themeShade="80"/>
          <w:sz w:val="18"/>
          <w:szCs w:val="18"/>
        </w:rPr>
        <w:br/>
        <w:t xml:space="preserve">     - In </w:t>
      </w:r>
      <w:proofErr w:type="spellStart"/>
      <w:r w:rsidR="004718CC" w:rsidRPr="004718CC">
        <w:rPr>
          <w:rFonts w:ascii="Trebuchet MS" w:hAnsi="Trebuchet MS"/>
          <w:i/>
          <w:iCs/>
          <w:color w:val="808080" w:themeColor="background1" w:themeShade="80"/>
          <w:sz w:val="18"/>
          <w:szCs w:val="18"/>
        </w:rPr>
        <w:t>Demandware</w:t>
      </w:r>
      <w:proofErr w:type="spellEnd"/>
      <w:r w:rsidR="004718CC" w:rsidRPr="004718CC">
        <w:rPr>
          <w:rFonts w:ascii="Trebuchet MS" w:hAnsi="Trebuchet MS"/>
          <w:i/>
          <w:iCs/>
          <w:color w:val="808080" w:themeColor="background1" w:themeShade="80"/>
          <w:sz w:val="18"/>
          <w:szCs w:val="18"/>
        </w:rPr>
        <w:t xml:space="preserve"> Business Manager, Click Sites in the Administration section</w:t>
      </w:r>
      <w:r w:rsidR="004718CC" w:rsidRPr="004718CC">
        <w:rPr>
          <w:rFonts w:ascii="Trebuchet MS" w:hAnsi="Trebuchet MS"/>
          <w:i/>
          <w:iCs/>
          <w:color w:val="808080" w:themeColor="background1" w:themeShade="80"/>
          <w:sz w:val="18"/>
          <w:szCs w:val="18"/>
        </w:rPr>
        <w:br/>
        <w:t>     - Click "Manage Sites" link</w:t>
      </w:r>
      <w:r w:rsidR="004718CC" w:rsidRPr="004718CC">
        <w:rPr>
          <w:rFonts w:ascii="Trebuchet MS" w:hAnsi="Trebuchet MS"/>
          <w:i/>
          <w:iCs/>
          <w:color w:val="808080" w:themeColor="background1" w:themeShade="80"/>
          <w:sz w:val="18"/>
          <w:szCs w:val="18"/>
        </w:rPr>
        <w:br/>
        <w:t xml:space="preserve">     - Click the name of your site. </w:t>
      </w:r>
      <w:proofErr w:type="gramStart"/>
      <w:r w:rsidR="004718CC" w:rsidRPr="004718CC">
        <w:rPr>
          <w:rFonts w:ascii="Trebuchet MS" w:hAnsi="Trebuchet MS"/>
          <w:i/>
          <w:iCs/>
          <w:color w:val="808080" w:themeColor="background1" w:themeShade="80"/>
          <w:sz w:val="18"/>
          <w:szCs w:val="18"/>
        </w:rPr>
        <w:t xml:space="preserve">For instance, </w:t>
      </w:r>
      <w:proofErr w:type="spellStart"/>
      <w:r w:rsidR="004718CC" w:rsidRPr="004718CC">
        <w:rPr>
          <w:rFonts w:ascii="Trebuchet MS" w:hAnsi="Trebuchet MS"/>
          <w:i/>
          <w:iCs/>
          <w:color w:val="808080" w:themeColor="background1" w:themeShade="80"/>
          <w:sz w:val="18"/>
          <w:szCs w:val="18"/>
        </w:rPr>
        <w:t>SiteGenesis</w:t>
      </w:r>
      <w:proofErr w:type="spellEnd"/>
      <w:r w:rsidR="004718CC" w:rsidRPr="004718CC">
        <w:rPr>
          <w:rFonts w:ascii="Trebuchet MS" w:hAnsi="Trebuchet MS"/>
          <w:i/>
          <w:iCs/>
          <w:color w:val="808080" w:themeColor="background1" w:themeShade="80"/>
          <w:sz w:val="18"/>
          <w:szCs w:val="18"/>
        </w:rPr>
        <w:t>.</w:t>
      </w:r>
      <w:proofErr w:type="gramEnd"/>
      <w:r w:rsidR="004718CC" w:rsidRPr="004718CC">
        <w:rPr>
          <w:rFonts w:ascii="Trebuchet MS" w:hAnsi="Trebuchet MS"/>
          <w:i/>
          <w:iCs/>
          <w:color w:val="808080" w:themeColor="background1" w:themeShade="80"/>
          <w:sz w:val="18"/>
          <w:szCs w:val="18"/>
        </w:rPr>
        <w:br/>
        <w:t>     - Click the "Cache" tab</w:t>
      </w:r>
      <w:r w:rsidR="004718CC" w:rsidRPr="004718CC">
        <w:rPr>
          <w:rFonts w:ascii="Trebuchet MS" w:hAnsi="Trebuchet MS"/>
          <w:i/>
          <w:iCs/>
          <w:color w:val="808080" w:themeColor="background1" w:themeShade="80"/>
          <w:sz w:val="18"/>
          <w:szCs w:val="18"/>
        </w:rPr>
        <w:br/>
        <w:t>     - Invalidate all caches by click the "Invalidate" buttons.</w:t>
      </w:r>
    </w:p>
    <w:p w14:paraId="291981C6" w14:textId="77777777" w:rsidR="003D7691" w:rsidRPr="0051267D" w:rsidRDefault="003D7691" w:rsidP="004718CC">
      <w:pPr>
        <w:spacing w:after="240"/>
        <w:rPr>
          <w:rFonts w:ascii="Trebuchet MS" w:hAnsi="Trebuchet MS"/>
          <w:i/>
          <w:iCs/>
          <w:color w:val="808080" w:themeColor="background1" w:themeShade="80"/>
          <w:sz w:val="18"/>
          <w:szCs w:val="18"/>
        </w:rPr>
      </w:pPr>
    </w:p>
    <w:p w14:paraId="529453DB" w14:textId="77777777" w:rsidR="003D7691" w:rsidRDefault="003D7691" w:rsidP="006438B5">
      <w:pPr>
        <w:pStyle w:val="Heading3"/>
      </w:pPr>
      <w:bookmarkStart w:id="36" w:name="_Toc219998018"/>
      <w:bookmarkStart w:id="37" w:name="_Ref223690388"/>
      <w:r>
        <w:t>Post Purchase Widget:</w:t>
      </w:r>
      <w:bookmarkEnd w:id="36"/>
      <w:bookmarkEnd w:id="37"/>
    </w:p>
    <w:p w14:paraId="1F61EAFA" w14:textId="77777777" w:rsidR="002836C8" w:rsidRDefault="002836C8" w:rsidP="002836C8">
      <w:pPr>
        <w:pStyle w:val="BodyText"/>
        <w:ind w:left="1440"/>
        <w:jc w:val="left"/>
        <w:rPr>
          <w:rStyle w:val="SubtleEmphasis"/>
          <w:rFonts w:ascii="Trebuchet MS" w:eastAsiaTheme="majorEastAsia" w:hAnsi="Trebuchet MS" w:cstheme="majorBidi"/>
          <w:b/>
          <w:bCs/>
          <w:i w:val="0"/>
          <w:color w:val="595959" w:themeColor="text1" w:themeTint="A6"/>
          <w:sz w:val="20"/>
          <w:szCs w:val="20"/>
        </w:rPr>
      </w:pPr>
    </w:p>
    <w:p w14:paraId="0A803A50" w14:textId="77777777" w:rsidR="00585C9D"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t xml:space="preserve">To add the </w:t>
      </w:r>
      <w:proofErr w:type="spellStart"/>
      <w:r w:rsidRPr="006438B5">
        <w:rPr>
          <w:rStyle w:val="SubtleEmphasis"/>
          <w:rFonts w:ascii="Trebuchet MS" w:hAnsi="Trebuchet MS"/>
          <w:color w:val="808080" w:themeColor="background1" w:themeShade="80"/>
          <w:sz w:val="18"/>
          <w:szCs w:val="18"/>
        </w:rPr>
        <w:t>TurnTo</w:t>
      </w:r>
      <w:proofErr w:type="spellEnd"/>
      <w:r w:rsidRPr="006438B5">
        <w:rPr>
          <w:rStyle w:val="SubtleEmphasis"/>
          <w:rFonts w:ascii="Trebuchet MS" w:hAnsi="Trebuchet MS"/>
          <w:color w:val="808080" w:themeColor="background1" w:themeShade="80"/>
          <w:sz w:val="18"/>
          <w:szCs w:val="18"/>
        </w:rPr>
        <w:t xml:space="preserve"> Post Purchase Widget to your order confirmation page you need to add the following code to the file:</w:t>
      </w:r>
      <w:r>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b/>
          <w:color w:val="808080" w:themeColor="background1" w:themeShade="80"/>
          <w:sz w:val="18"/>
          <w:szCs w:val="18"/>
        </w:rPr>
        <w:t>storefront/templates/default/checkout/confirmation/confirmation.isml</w:t>
      </w:r>
      <w:r w:rsidRPr="006438B5">
        <w:rPr>
          <w:rStyle w:val="SubtleEmphasis"/>
          <w:rFonts w:ascii="Trebuchet MS" w:hAnsi="Trebuchet MS"/>
          <w:color w:val="808080" w:themeColor="background1" w:themeShade="80"/>
          <w:sz w:val="18"/>
          <w:szCs w:val="18"/>
        </w:rPr>
        <w:t xml:space="preserve"> </w:t>
      </w:r>
      <w:r w:rsidRPr="006438B5">
        <w:rPr>
          <w:rStyle w:val="SubtleEmphasis"/>
          <w:rFonts w:ascii="Trebuchet MS" w:hAnsi="Trebuchet MS"/>
          <w:color w:val="808080" w:themeColor="background1" w:themeShade="80"/>
          <w:sz w:val="18"/>
          <w:szCs w:val="18"/>
        </w:rPr>
        <w:br/>
      </w:r>
    </w:p>
    <w:p w14:paraId="7449B918" w14:textId="77777777" w:rsidR="00585C9D" w:rsidRPr="00585C9D" w:rsidRDefault="00585C9D" w:rsidP="00A34AAE">
      <w:pPr>
        <w:pStyle w:val="BodyText"/>
        <w:ind w:left="1080"/>
        <w:jc w:val="left"/>
        <w:rPr>
          <w:rStyle w:val="SubtleEmphasis"/>
        </w:rPr>
      </w:pPr>
      <w:r w:rsidRPr="00585C9D">
        <w:rPr>
          <w:rStyle w:val="SubtleEmphasis"/>
          <w:rFonts w:ascii="Trebuchet MS" w:eastAsiaTheme="majorEastAsia" w:hAnsi="Trebuchet MS" w:cstheme="majorBidi"/>
          <w:b/>
          <w:bCs/>
          <w:i w:val="0"/>
          <w:color w:val="595959" w:themeColor="text1" w:themeTint="A6"/>
          <w:sz w:val="18"/>
          <w:szCs w:val="20"/>
        </w:rPr>
        <w:t>NOTE:</w:t>
      </w:r>
      <w:r>
        <w:rPr>
          <w:rStyle w:val="SubtleEmphasis"/>
          <w:rFonts w:ascii="Trebuchet MS" w:eastAsiaTheme="majorEastAsia" w:hAnsi="Trebuchet MS" w:cstheme="majorBidi"/>
          <w:b/>
          <w:bCs/>
          <w:i w:val="0"/>
          <w:color w:val="595959" w:themeColor="text1" w:themeTint="A6"/>
          <w:sz w:val="18"/>
          <w:szCs w:val="20"/>
        </w:rPr>
        <w:t xml:space="preserve"> The post purchase </w:t>
      </w:r>
      <w:r w:rsidRPr="00585C9D">
        <w:rPr>
          <w:rStyle w:val="SubtleEmphasis"/>
          <w:rFonts w:ascii="Trebuchet MS" w:eastAsiaTheme="majorEastAsia" w:hAnsi="Trebuchet MS" w:cstheme="majorBidi"/>
          <w:b/>
          <w:bCs/>
          <w:i w:val="0"/>
          <w:color w:val="595959" w:themeColor="text1" w:themeTint="A6"/>
          <w:sz w:val="18"/>
          <w:szCs w:val="20"/>
        </w:rPr>
        <w:t xml:space="preserve">feed includes links to product images.  By default, the </w:t>
      </w:r>
      <w:proofErr w:type="spellStart"/>
      <w:r w:rsidRPr="00585C9D">
        <w:rPr>
          <w:rStyle w:val="SubtleEmphasis"/>
          <w:rFonts w:ascii="Trebuchet MS" w:eastAsiaTheme="majorEastAsia" w:hAnsi="Trebuchet MS" w:cstheme="majorBidi"/>
          <w:b/>
          <w:bCs/>
          <w:i w:val="0"/>
          <w:color w:val="595959" w:themeColor="text1" w:themeTint="A6"/>
          <w:sz w:val="18"/>
          <w:szCs w:val="20"/>
        </w:rPr>
        <w:t>demandware</w:t>
      </w:r>
      <w:proofErr w:type="spellEnd"/>
      <w:r w:rsidRPr="00585C9D">
        <w:rPr>
          <w:rStyle w:val="SubtleEmphasis"/>
          <w:rFonts w:ascii="Trebuchet MS" w:eastAsiaTheme="majorEastAsia" w:hAnsi="Trebuchet MS" w:cstheme="majorBidi"/>
          <w:b/>
          <w:bCs/>
          <w:i w:val="0"/>
          <w:color w:val="595959" w:themeColor="text1" w:themeTint="A6"/>
          <w:sz w:val="18"/>
          <w:szCs w:val="20"/>
        </w:rPr>
        <w:t xml:space="preserve"> image store is used.  If you use a third party to store your images you’ll need to modify </w:t>
      </w:r>
      <w:r>
        <w:rPr>
          <w:rStyle w:val="SubtleEmphasis"/>
          <w:rFonts w:ascii="Trebuchet MS" w:eastAsiaTheme="majorEastAsia" w:hAnsi="Trebuchet MS" w:cstheme="majorBidi"/>
          <w:b/>
          <w:bCs/>
          <w:i w:val="0"/>
          <w:color w:val="595959" w:themeColor="text1" w:themeTint="A6"/>
          <w:sz w:val="18"/>
          <w:szCs w:val="20"/>
        </w:rPr>
        <w:t>the following code snippet to point to your image store.</w:t>
      </w:r>
    </w:p>
    <w:p w14:paraId="4B4ECA19" w14:textId="1D60C785" w:rsidR="006438B5" w:rsidRPr="006438B5" w:rsidRDefault="006438B5" w:rsidP="00A34AAE">
      <w:pPr>
        <w:pStyle w:val="BodyText"/>
        <w:ind w:left="1080"/>
        <w:jc w:val="left"/>
        <w:rPr>
          <w:rStyle w:val="SubtleEmphasis"/>
        </w:rPr>
      </w:pPr>
      <w:r w:rsidRPr="006438B5">
        <w:rPr>
          <w:rStyle w:val="SubtleEmphasis"/>
          <w:rFonts w:ascii="Trebuchet MS" w:hAnsi="Trebuchet MS"/>
          <w:color w:val="808080" w:themeColor="background1" w:themeShade="80"/>
          <w:sz w:val="18"/>
          <w:szCs w:val="18"/>
        </w:rPr>
        <w:br/>
        <w:t xml:space="preserve">Add the following code snippet after this line: </w:t>
      </w:r>
      <w:r w:rsidRPr="006438B5">
        <w:rPr>
          <w:rStyle w:val="SubtleEmphasis"/>
          <w:rFonts w:ascii="Trebuchet MS" w:hAnsi="Trebuchet MS"/>
          <w:color w:val="808080" w:themeColor="background1" w:themeShade="80"/>
          <w:sz w:val="18"/>
          <w:szCs w:val="18"/>
        </w:rPr>
        <w:br/>
      </w:r>
      <w:r w:rsidR="009F19E9">
        <w:rPr>
          <w:rStyle w:val="SubtleEmphasis"/>
          <w:rFonts w:ascii="Trebuchet MS" w:hAnsi="Trebuchet MS"/>
          <w:b/>
          <w:color w:val="808080" w:themeColor="background1" w:themeShade="80"/>
          <w:sz w:val="18"/>
          <w:szCs w:val="18"/>
        </w:rPr>
        <w:t>&lt;/</w:t>
      </w:r>
      <w:proofErr w:type="spellStart"/>
      <w:r w:rsidR="009F19E9">
        <w:rPr>
          <w:rStyle w:val="SubtleEmphasis"/>
          <w:rFonts w:ascii="Trebuchet MS" w:hAnsi="Trebuchet MS"/>
          <w:b/>
          <w:color w:val="808080" w:themeColor="background1" w:themeShade="80"/>
          <w:sz w:val="18"/>
          <w:szCs w:val="18"/>
        </w:rPr>
        <w:t>isdecorate</w:t>
      </w:r>
      <w:proofErr w:type="spellEnd"/>
      <w:r w:rsidR="009F19E9">
        <w:rPr>
          <w:rStyle w:val="SubtleEmphasis"/>
          <w:rFonts w:ascii="Trebuchet MS" w:hAnsi="Trebuchet MS"/>
          <w:b/>
          <w:color w:val="808080" w:themeColor="background1" w:themeShade="80"/>
          <w:sz w:val="18"/>
          <w:szCs w:val="18"/>
        </w:rPr>
        <w:t>&gt;</w:t>
      </w:r>
    </w:p>
    <w:tbl>
      <w:tblPr>
        <w:tblStyle w:val="TableGrid"/>
        <w:tblW w:w="0" w:type="auto"/>
        <w:tblInd w:w="1188" w:type="dxa"/>
        <w:tblLook w:val="00A0" w:firstRow="1" w:lastRow="0" w:firstColumn="1" w:lastColumn="0" w:noHBand="0" w:noVBand="0"/>
      </w:tblPr>
      <w:tblGrid>
        <w:gridCol w:w="8774"/>
      </w:tblGrid>
      <w:tr w:rsidR="006438B5" w14:paraId="18310805" w14:textId="77777777" w:rsidTr="004718CC">
        <w:tc>
          <w:tcPr>
            <w:tcW w:w="8774" w:type="dxa"/>
            <w:shd w:val="clear" w:color="auto" w:fill="FDE9D9" w:themeFill="accent6" w:themeFillTint="33"/>
          </w:tcPr>
          <w:p w14:paraId="3771AF2D"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 xml:space="preserve">- start </w:t>
            </w:r>
            <w:proofErr w:type="spellStart"/>
            <w:r w:rsidRPr="00851EB5">
              <w:rPr>
                <w:rFonts w:ascii="Courier New" w:hAnsi="Courier New"/>
                <w:iCs/>
                <w:color w:val="808080" w:themeColor="background1" w:themeShade="80"/>
                <w:sz w:val="16"/>
                <w:szCs w:val="18"/>
                <w:u w:val="single"/>
              </w:rPr>
              <w:t>turnto</w:t>
            </w:r>
            <w:proofErr w:type="spellEnd"/>
            <w:r w:rsidRPr="00851EB5">
              <w:rPr>
                <w:rFonts w:ascii="Courier New" w:hAnsi="Courier New"/>
                <w:iCs/>
                <w:color w:val="808080" w:themeColor="background1" w:themeShade="80"/>
                <w:sz w:val="16"/>
                <w:szCs w:val="18"/>
              </w:rPr>
              <w:t xml:space="preserve"> post purchase widget --&gt;</w:t>
            </w:r>
          </w:p>
          <w:p w14:paraId="1F5A196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Cs/>
                <w:color w:val="808080" w:themeColor="background1" w:themeShade="80"/>
                <w:sz w:val="16"/>
                <w:szCs w:val="18"/>
              </w:rPr>
              <w:t>&gt;</w:t>
            </w:r>
          </w:p>
          <w:p w14:paraId="5E8E60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var</w:t>
            </w:r>
            <w:proofErr w:type="spellEnd"/>
            <w:proofErr w:type="gram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turnToConfig</w:t>
            </w:r>
            <w:proofErr w:type="spellEnd"/>
            <w:r w:rsidRPr="00851EB5">
              <w:rPr>
                <w:rFonts w:ascii="Courier New" w:hAnsi="Courier New"/>
                <w:iCs/>
                <w:color w:val="808080" w:themeColor="background1" w:themeShade="80"/>
                <w:sz w:val="16"/>
                <w:szCs w:val="18"/>
              </w:rPr>
              <w:t xml:space="preserve"> = {</w:t>
            </w:r>
          </w:p>
          <w:p w14:paraId="1722DD7A"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siteKey</w:t>
            </w:r>
            <w:proofErr w:type="spellEnd"/>
            <w:proofErr w:type="gramEnd"/>
            <w:r w:rsidRPr="00851EB5">
              <w:rPr>
                <w:rFonts w:ascii="Courier New" w:hAnsi="Courier New"/>
                <w:iCs/>
                <w:color w:val="808080" w:themeColor="background1" w:themeShade="80"/>
                <w:sz w:val="16"/>
                <w:szCs w:val="18"/>
              </w:rPr>
              <w:t>: "lJxfHSMDnb7W5fRsite",</w:t>
            </w:r>
          </w:p>
          <w:p w14:paraId="2F97537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localProxyUrl</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URLUtils.absStatic</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tra</w:t>
            </w:r>
            <w:proofErr w:type="spellEnd"/>
            <w:r w:rsidRPr="00851EB5">
              <w:rPr>
                <w:rFonts w:ascii="Courier New" w:hAnsi="Courier New"/>
                <w:iCs/>
                <w:color w:val="808080" w:themeColor="background1" w:themeShade="80"/>
                <w:sz w:val="16"/>
                <w:szCs w:val="18"/>
              </w:rPr>
              <w:t>/turntoproxy.html')}",</w:t>
            </w:r>
          </w:p>
          <w:p w14:paraId="5B6A7E6F"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gramStart"/>
            <w:r w:rsidRPr="00851EB5">
              <w:rPr>
                <w:rFonts w:ascii="Courier New" w:hAnsi="Courier New"/>
                <w:iCs/>
                <w:color w:val="808080" w:themeColor="background1" w:themeShade="80"/>
                <w:sz w:val="16"/>
                <w:szCs w:val="18"/>
              </w:rPr>
              <w:t>floatingTeaserStyle:2</w:t>
            </w:r>
            <w:proofErr w:type="gramEnd"/>
            <w:r w:rsidRPr="00851EB5">
              <w:rPr>
                <w:rFonts w:ascii="Courier New" w:hAnsi="Courier New"/>
                <w:iCs/>
                <w:color w:val="808080" w:themeColor="background1" w:themeShade="80"/>
                <w:sz w:val="16"/>
                <w:szCs w:val="18"/>
              </w:rPr>
              <w:t>,</w:t>
            </w:r>
          </w:p>
          <w:p w14:paraId="1F813F9E"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gramStart"/>
            <w:r w:rsidRPr="00851EB5">
              <w:rPr>
                <w:rFonts w:ascii="Courier New" w:hAnsi="Courier New"/>
                <w:iCs/>
                <w:color w:val="808080" w:themeColor="background1" w:themeShade="80"/>
                <w:sz w:val="16"/>
                <w:szCs w:val="18"/>
              </w:rPr>
              <w:t>orderConfFlowPauseSeconds:3</w:t>
            </w:r>
            <w:proofErr w:type="gramEnd"/>
            <w:r w:rsidRPr="00851EB5">
              <w:rPr>
                <w:rFonts w:ascii="Courier New" w:hAnsi="Courier New"/>
                <w:iCs/>
                <w:color w:val="808080" w:themeColor="background1" w:themeShade="80"/>
                <w:sz w:val="16"/>
                <w:szCs w:val="18"/>
              </w:rPr>
              <w:t>,</w:t>
            </w:r>
          </w:p>
          <w:p w14:paraId="3C725B5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postPurchaseFlow:true</w:t>
            </w:r>
            <w:proofErr w:type="spellEnd"/>
            <w:proofErr w:type="gramEnd"/>
            <w:r w:rsidRPr="00851EB5">
              <w:rPr>
                <w:rFonts w:ascii="Courier New" w:hAnsi="Courier New"/>
                <w:iCs/>
                <w:color w:val="808080" w:themeColor="background1" w:themeShade="80"/>
                <w:sz w:val="16"/>
                <w:szCs w:val="18"/>
              </w:rPr>
              <w:t>,</w:t>
            </w:r>
          </w:p>
          <w:p w14:paraId="0A26719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setupType</w:t>
            </w:r>
            <w:proofErr w:type="spellEnd"/>
            <w:proofErr w:type="gramEnd"/>
            <w:r w:rsidRPr="00851EB5">
              <w:rPr>
                <w:rFonts w:ascii="Courier New" w:hAnsi="Courier New"/>
                <w:iCs/>
                <w:color w:val="808080" w:themeColor="background1" w:themeShade="80"/>
                <w:sz w:val="16"/>
                <w:szCs w:val="18"/>
              </w:rPr>
              <w:t>: "overlay"</w:t>
            </w:r>
          </w:p>
          <w:p w14:paraId="7FDFAF86"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w:t>
            </w:r>
          </w:p>
          <w:p w14:paraId="435D9E71"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document.write</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unescape</w:t>
            </w:r>
            <w:proofErr w:type="spellEnd"/>
            <w:r w:rsidRPr="00851EB5">
              <w:rPr>
                <w:rFonts w:ascii="Courier New" w:hAnsi="Courier New"/>
                <w:iCs/>
                <w:color w:val="808080" w:themeColor="background1" w:themeShade="80"/>
                <w:sz w:val="16"/>
                <w:szCs w:val="18"/>
              </w:rPr>
              <w:t xml:space="preserve">("%3Cscript </w:t>
            </w:r>
            <w:proofErr w:type="spellStart"/>
            <w:r w:rsidRPr="00851EB5">
              <w:rPr>
                <w:rFonts w:ascii="Courier New" w:hAnsi="Courier New"/>
                <w:iCs/>
                <w:color w:val="808080" w:themeColor="background1" w:themeShade="80"/>
                <w:sz w:val="16"/>
                <w:szCs w:val="18"/>
              </w:rPr>
              <w:t>src</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document.location.protocol</w:t>
            </w:r>
            <w:proofErr w:type="spellEnd"/>
            <w:r w:rsidRPr="00851EB5">
              <w:rPr>
                <w:rFonts w:ascii="Courier New" w:hAnsi="Courier New"/>
                <w:iCs/>
                <w:color w:val="808080" w:themeColor="background1" w:themeShade="80"/>
                <w:sz w:val="16"/>
                <w:szCs w:val="18"/>
              </w:rPr>
              <w:t xml:space="preserve"> + "//static.www.turnto.com/tra4_3/turntoFeed.js' type='text/javascript'%3E%3C/script%3E"));</w:t>
            </w:r>
          </w:p>
          <w:p w14:paraId="79942B2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4447F8F7"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 xml:space="preserve"> type=</w:t>
            </w:r>
            <w:r w:rsidRPr="00851EB5">
              <w:rPr>
                <w:rFonts w:ascii="Courier New" w:hAnsi="Courier New"/>
                <w:i/>
                <w:iCs/>
                <w:color w:val="808080" w:themeColor="background1" w:themeShade="80"/>
                <w:sz w:val="16"/>
                <w:szCs w:val="18"/>
              </w:rPr>
              <w:t>"text/</w:t>
            </w:r>
            <w:proofErr w:type="spellStart"/>
            <w:r w:rsidRPr="00851EB5">
              <w:rPr>
                <w:rFonts w:ascii="Courier New" w:hAnsi="Courier New"/>
                <w:i/>
                <w:iCs/>
                <w:color w:val="808080" w:themeColor="background1" w:themeShade="80"/>
                <w:sz w:val="16"/>
                <w:szCs w:val="18"/>
              </w:rPr>
              <w:t>javascript</w:t>
            </w:r>
            <w:proofErr w:type="spellEnd"/>
            <w:r w:rsidRPr="00851EB5">
              <w:rPr>
                <w:rFonts w:ascii="Courier New" w:hAnsi="Courier New"/>
                <w:i/>
                <w:iCs/>
                <w:color w:val="808080" w:themeColor="background1" w:themeShade="80"/>
                <w:sz w:val="16"/>
                <w:szCs w:val="18"/>
              </w:rPr>
              <w:t>"</w:t>
            </w:r>
            <w:r w:rsidRPr="00851EB5">
              <w:rPr>
                <w:rFonts w:ascii="Courier New" w:hAnsi="Courier New"/>
                <w:iCs/>
                <w:color w:val="808080" w:themeColor="background1" w:themeShade="80"/>
                <w:sz w:val="16"/>
                <w:szCs w:val="18"/>
              </w:rPr>
              <w:t>&gt;</w:t>
            </w:r>
          </w:p>
          <w:p w14:paraId="1827035C"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document.write</w:t>
            </w:r>
            <w:proofErr w:type="spellEnd"/>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unescape</w:t>
            </w:r>
            <w:proofErr w:type="spellEnd"/>
            <w:r w:rsidRPr="00851EB5">
              <w:rPr>
                <w:rFonts w:ascii="Courier New" w:hAnsi="Courier New"/>
                <w:iCs/>
                <w:color w:val="808080" w:themeColor="background1" w:themeShade="80"/>
                <w:sz w:val="16"/>
                <w:szCs w:val="18"/>
              </w:rPr>
              <w:t xml:space="preserve">("%3Cscript </w:t>
            </w:r>
            <w:proofErr w:type="spellStart"/>
            <w:r w:rsidRPr="00851EB5">
              <w:rPr>
                <w:rFonts w:ascii="Courier New" w:hAnsi="Courier New"/>
                <w:iCs/>
                <w:color w:val="808080" w:themeColor="background1" w:themeShade="80"/>
                <w:sz w:val="16"/>
                <w:szCs w:val="18"/>
              </w:rPr>
              <w:t>src</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document.location.protocol</w:t>
            </w:r>
            <w:proofErr w:type="spellEnd"/>
            <w:r w:rsidRPr="00851EB5">
              <w:rPr>
                <w:rFonts w:ascii="Courier New" w:hAnsi="Courier New"/>
                <w:iCs/>
                <w:color w:val="808080" w:themeColor="background1" w:themeShade="80"/>
                <w:sz w:val="16"/>
                <w:szCs w:val="18"/>
              </w:rPr>
              <w:t xml:space="preserve"> + "//static.www.turnto.com/traServer4_3/</w:t>
            </w:r>
            <w:proofErr w:type="spellStart"/>
            <w:r w:rsidRPr="00851EB5">
              <w:rPr>
                <w:rFonts w:ascii="Courier New" w:hAnsi="Courier New"/>
                <w:iCs/>
                <w:color w:val="808080" w:themeColor="background1" w:themeShade="80"/>
                <w:sz w:val="16"/>
                <w:szCs w:val="18"/>
              </w:rPr>
              <w:t>trajs</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turnToConfig.siteKey</w:t>
            </w:r>
            <w:proofErr w:type="spellEnd"/>
            <w:r w:rsidRPr="00851EB5">
              <w:rPr>
                <w:rFonts w:ascii="Courier New" w:hAnsi="Courier New"/>
                <w:iCs/>
                <w:color w:val="808080" w:themeColor="background1" w:themeShade="80"/>
                <w:sz w:val="16"/>
                <w:szCs w:val="18"/>
              </w:rPr>
              <w:t xml:space="preserve"> + "/tra.js' type='text/javascript'%3E%3C/script%3E"));</w:t>
            </w:r>
          </w:p>
          <w:p w14:paraId="2BB89BEB"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442426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script</w:t>
            </w:r>
            <w:proofErr w:type="gramEnd"/>
            <w:r w:rsidRPr="00851EB5">
              <w:rPr>
                <w:rFonts w:ascii="Courier New" w:hAnsi="Courier New"/>
                <w:iCs/>
                <w:color w:val="808080" w:themeColor="background1" w:themeShade="80"/>
                <w:sz w:val="16"/>
                <w:szCs w:val="18"/>
              </w:rPr>
              <w:t>&gt;</w:t>
            </w:r>
          </w:p>
          <w:p w14:paraId="5CF9BCC2"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TurnToFeed.addFeedPurchaseOrder</w:t>
            </w:r>
            <w:proofErr w:type="spellEnd"/>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orderId</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pdict.Order.getOrderNo</w:t>
            </w:r>
            <w:proofErr w:type="spellEnd"/>
            <w:r w:rsidRPr="00851EB5">
              <w:rPr>
                <w:rFonts w:ascii="Courier New" w:hAnsi="Courier New"/>
                <w:iCs/>
                <w:color w:val="808080" w:themeColor="background1" w:themeShade="80"/>
                <w:sz w:val="16"/>
                <w:szCs w:val="18"/>
              </w:rPr>
              <w:t>()}',email:'${</w:t>
            </w:r>
            <w:proofErr w:type="spellStart"/>
            <w:r w:rsidRPr="00851EB5">
              <w:rPr>
                <w:rFonts w:ascii="Courier New" w:hAnsi="Courier New"/>
                <w:iCs/>
                <w:color w:val="808080" w:themeColor="background1" w:themeShade="80"/>
                <w:sz w:val="16"/>
                <w:szCs w:val="18"/>
              </w:rPr>
              <w:t>pdict.Order.getCustomerEmail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postalCode</w:t>
            </w:r>
            <w:proofErr w:type="spellEnd"/>
            <w:r w:rsidRPr="00851EB5">
              <w:rPr>
                <w:rFonts w:ascii="Courier New" w:hAnsi="Courier New"/>
                <w:iCs/>
                <w:color w:val="808080" w:themeColor="background1" w:themeShade="80"/>
                <w:sz w:val="16"/>
                <w:szCs w:val="18"/>
              </w:rPr>
              <w:t xml:space="preserve">: </w:t>
            </w:r>
            <w:r w:rsidRPr="00851EB5">
              <w:rPr>
                <w:rFonts w:ascii="Courier New" w:hAnsi="Courier New"/>
                <w:iCs/>
                <w:color w:val="808080" w:themeColor="background1" w:themeShade="80"/>
                <w:sz w:val="16"/>
                <w:szCs w:val="18"/>
              </w:rPr>
              <w:lastRenderedPageBreak/>
              <w:t>'${</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getPostalCode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firstName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getFirstName</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lastName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pdict.Order.getBillingAddress</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getLastName</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deliveryDate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dw.util.StringUtils.formatCalendar</w:t>
            </w:r>
            <w:proofErr w:type="spellEnd"/>
            <w:r w:rsidRPr="00851EB5">
              <w:rPr>
                <w:rFonts w:ascii="Courier New" w:hAnsi="Courier New"/>
                <w:iCs/>
                <w:color w:val="808080" w:themeColor="background1" w:themeShade="80"/>
                <w:sz w:val="16"/>
                <w:szCs w:val="18"/>
              </w:rPr>
              <w:t xml:space="preserve">(new </w:t>
            </w:r>
            <w:proofErr w:type="spellStart"/>
            <w:r w:rsidRPr="00851EB5">
              <w:rPr>
                <w:rFonts w:ascii="Courier New" w:hAnsi="Courier New"/>
                <w:iCs/>
                <w:color w:val="808080" w:themeColor="background1" w:themeShade="80"/>
                <w:sz w:val="16"/>
                <w:szCs w:val="18"/>
              </w:rPr>
              <w:t>dw.util.Calendar</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pdict.Order.getCreationDate</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yyyy</w:t>
            </w:r>
            <w:proofErr w:type="spellEnd"/>
            <w:r w:rsidRPr="00851EB5">
              <w:rPr>
                <w:rFonts w:ascii="Courier New" w:hAnsi="Courier New"/>
                <w:iCs/>
                <w:color w:val="808080" w:themeColor="background1" w:themeShade="80"/>
                <w:sz w:val="16"/>
                <w:szCs w:val="18"/>
              </w:rPr>
              <w:t>-MM-</w:t>
            </w:r>
            <w:proofErr w:type="spellStart"/>
            <w:r w:rsidRPr="00851EB5">
              <w:rPr>
                <w:rFonts w:ascii="Courier New" w:hAnsi="Courier New"/>
                <w:iCs/>
                <w:color w:val="808080" w:themeColor="background1" w:themeShade="80"/>
                <w:sz w:val="16"/>
                <w:szCs w:val="18"/>
              </w:rPr>
              <w:t>dd</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hh:mm:ss</w:t>
            </w:r>
            <w:proofErr w:type="spellEnd"/>
            <w:r w:rsidRPr="00851EB5">
              <w:rPr>
                <w:rFonts w:ascii="Courier New" w:hAnsi="Courier New"/>
                <w:iCs/>
                <w:color w:val="808080" w:themeColor="background1" w:themeShade="80"/>
                <w:sz w:val="16"/>
                <w:szCs w:val="18"/>
              </w:rPr>
              <w:t>")}' });</w:t>
            </w:r>
          </w:p>
          <w:p w14:paraId="73CB54C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w:t>
            </w:r>
            <w:proofErr w:type="spellStart"/>
            <w:proofErr w:type="gramStart"/>
            <w:r w:rsidRPr="00851EB5">
              <w:rPr>
                <w:rFonts w:ascii="Courier New" w:hAnsi="Courier New"/>
                <w:iCs/>
                <w:color w:val="808080" w:themeColor="background1" w:themeShade="80"/>
                <w:sz w:val="16"/>
                <w:szCs w:val="18"/>
              </w:rPr>
              <w:t>isloop</w:t>
            </w:r>
            <w:proofErr w:type="spellEnd"/>
            <w:proofErr w:type="gramEnd"/>
            <w:r w:rsidRPr="00851EB5">
              <w:rPr>
                <w:rFonts w:ascii="Courier New" w:hAnsi="Courier New"/>
                <w:iCs/>
                <w:color w:val="808080" w:themeColor="background1" w:themeShade="80"/>
                <w:sz w:val="16"/>
                <w:szCs w:val="18"/>
              </w:rPr>
              <w:t xml:space="preserve"> items="${</w:t>
            </w:r>
            <w:proofErr w:type="spellStart"/>
            <w:r w:rsidRPr="00851EB5">
              <w:rPr>
                <w:rFonts w:ascii="Courier New" w:hAnsi="Courier New"/>
                <w:iCs/>
                <w:color w:val="808080" w:themeColor="background1" w:themeShade="80"/>
                <w:sz w:val="16"/>
                <w:szCs w:val="18"/>
              </w:rPr>
              <w:t>pdict.Order.getProductLineItems</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var</w:t>
            </w:r>
            <w:proofErr w:type="spellEnd"/>
            <w:r w:rsidRPr="00851EB5">
              <w:rPr>
                <w:rFonts w:ascii="Courier New" w:hAnsi="Courier New"/>
                <w:iCs/>
                <w:color w:val="808080" w:themeColor="background1" w:themeShade="80"/>
                <w:sz w:val="16"/>
                <w:szCs w:val="18"/>
              </w:rPr>
              <w:t>="item"&gt;</w:t>
            </w:r>
          </w:p>
          <w:p w14:paraId="5A809BF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TurnToFeed.addFeedLineItem</w:t>
            </w:r>
            <w:proofErr w:type="spellEnd"/>
            <w:r w:rsidRPr="00851EB5">
              <w:rPr>
                <w:rFonts w:ascii="Courier New" w:hAnsi="Courier New"/>
                <w:iCs/>
                <w:color w:val="808080" w:themeColor="background1" w:themeShade="80"/>
                <w:sz w:val="16"/>
                <w:szCs w:val="18"/>
              </w:rPr>
              <w:t>({title: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getName</w:t>
            </w:r>
            <w:proofErr w:type="spellEnd"/>
            <w:r w:rsidRPr="00851EB5">
              <w:rPr>
                <w:rFonts w:ascii="Courier New" w:hAnsi="Courier New"/>
                <w:iCs/>
                <w:color w:val="808080" w:themeColor="background1" w:themeShade="80"/>
                <w:sz w:val="16"/>
                <w:szCs w:val="18"/>
              </w:rPr>
              <w:t xml:space="preserve">().replace(/'/g, "\\'")}', </w:t>
            </w:r>
            <w:proofErr w:type="spellStart"/>
            <w:r w:rsidRPr="00851EB5">
              <w:rPr>
                <w:rFonts w:ascii="Courier New" w:hAnsi="Courier New"/>
                <w:iCs/>
                <w:color w:val="808080" w:themeColor="background1" w:themeShade="80"/>
                <w:sz w:val="16"/>
                <w:szCs w:val="18"/>
              </w:rPr>
              <w:t>url</w:t>
            </w:r>
            <w:proofErr w:type="spellEnd"/>
            <w:r w:rsidRPr="00851EB5">
              <w:rPr>
                <w:rFonts w:ascii="Courier New" w:hAnsi="Courier New"/>
                <w:iCs/>
                <w:color w:val="808080" w:themeColor="background1" w:themeShade="80"/>
                <w:sz w:val="16"/>
                <w:szCs w:val="18"/>
              </w:rPr>
              <w:t>: '${</w:t>
            </w:r>
            <w:proofErr w:type="spellStart"/>
            <w:r w:rsidRPr="00851EB5">
              <w:rPr>
                <w:rFonts w:ascii="Courier New" w:hAnsi="Courier New"/>
                <w:iCs/>
                <w:color w:val="808080" w:themeColor="background1" w:themeShade="80"/>
                <w:sz w:val="16"/>
                <w:szCs w:val="18"/>
              </w:rPr>
              <w:t>dw.web.URLUtils.http</w:t>
            </w:r>
            <w:proofErr w:type="spellEnd"/>
            <w:r w:rsidRPr="00851EB5">
              <w:rPr>
                <w:rFonts w:ascii="Courier New" w:hAnsi="Courier New"/>
                <w:iCs/>
                <w:color w:val="808080" w:themeColor="background1" w:themeShade="80"/>
                <w:sz w:val="16"/>
                <w:szCs w:val="18"/>
              </w:rPr>
              <w:t>('Product-Show', '</w:t>
            </w:r>
            <w:proofErr w:type="spellStart"/>
            <w:r w:rsidRPr="00851EB5">
              <w:rPr>
                <w:rFonts w:ascii="Courier New" w:hAnsi="Courier New"/>
                <w:iCs/>
                <w:color w:val="808080" w:themeColor="background1" w:themeShade="80"/>
                <w:sz w:val="16"/>
                <w:szCs w:val="18"/>
              </w:rPr>
              <w:t>pid</w:t>
            </w:r>
            <w:proofErr w:type="spellEnd"/>
            <w:r w:rsidRPr="00851EB5">
              <w:rPr>
                <w:rFonts w:ascii="Courier New" w:hAnsi="Courier New"/>
                <w:iCs/>
                <w:color w:val="808080" w:themeColor="background1" w:themeShade="80"/>
                <w:sz w:val="16"/>
                <w:szCs w:val="18"/>
              </w:rPr>
              <w:t xml:space="preserve">',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sku</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isVariant</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getVariationModel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getMaster</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 xml:space="preserve">()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getID</w:t>
            </w:r>
            <w:proofErr w:type="spellEnd"/>
            <w:r w:rsidRPr="00851EB5">
              <w:rPr>
                <w:rFonts w:ascii="Courier New" w:hAnsi="Courier New"/>
                <w:iCs/>
                <w:color w:val="808080" w:themeColor="background1" w:themeShade="80"/>
                <w:sz w:val="16"/>
                <w:szCs w:val="18"/>
              </w:rPr>
              <w:t>()}', price:'${</w:t>
            </w:r>
            <w:proofErr w:type="spellStart"/>
            <w:r w:rsidRPr="00851EB5">
              <w:rPr>
                <w:rFonts w:ascii="Courier New" w:hAnsi="Courier New"/>
                <w:iCs/>
                <w:color w:val="808080" w:themeColor="background1" w:themeShade="80"/>
                <w:sz w:val="16"/>
                <w:szCs w:val="18"/>
              </w:rPr>
              <w:t>item.getAdjustedNetPrice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getValue</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itemImageUrl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getImage</w:t>
            </w:r>
            <w:proofErr w:type="spellEnd"/>
            <w:r w:rsidRPr="00851EB5">
              <w:rPr>
                <w:rFonts w:ascii="Courier New" w:hAnsi="Courier New"/>
                <w:iCs/>
                <w:color w:val="808080" w:themeColor="background1" w:themeShade="80"/>
                <w:sz w:val="16"/>
                <w:szCs w:val="18"/>
              </w:rPr>
              <w:t xml:space="preserve">("small") != null ? </w:t>
            </w:r>
            <w:proofErr w:type="spellStart"/>
            <w:r w:rsidRPr="00851EB5">
              <w:rPr>
                <w:rFonts w:ascii="Courier New" w:hAnsi="Courier New"/>
                <w:iCs/>
                <w:color w:val="808080" w:themeColor="background1" w:themeShade="80"/>
                <w:sz w:val="16"/>
                <w:szCs w:val="18"/>
              </w:rPr>
              <w:t>item.getProduct</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getImage</w:t>
            </w:r>
            <w:proofErr w:type="spellEnd"/>
            <w:r w:rsidRPr="00851EB5">
              <w:rPr>
                <w:rFonts w:ascii="Courier New" w:hAnsi="Courier New"/>
                <w:iCs/>
                <w:color w:val="808080" w:themeColor="background1" w:themeShade="80"/>
                <w:sz w:val="16"/>
                <w:szCs w:val="18"/>
              </w:rPr>
              <w:t>("small").</w:t>
            </w:r>
            <w:proofErr w:type="spellStart"/>
            <w:r w:rsidRPr="00851EB5">
              <w:rPr>
                <w:rFonts w:ascii="Courier New" w:hAnsi="Courier New"/>
                <w:iCs/>
                <w:color w:val="808080" w:themeColor="background1" w:themeShade="80"/>
                <w:sz w:val="16"/>
                <w:szCs w:val="18"/>
              </w:rPr>
              <w:t>getAbsURL</w:t>
            </w:r>
            <w:proofErr w:type="spellEnd"/>
            <w:r w:rsidRPr="00851EB5">
              <w:rPr>
                <w:rFonts w:ascii="Courier New" w:hAnsi="Courier New"/>
                <w:iCs/>
                <w:color w:val="808080" w:themeColor="background1" w:themeShade="80"/>
                <w:sz w:val="16"/>
                <w:szCs w:val="18"/>
              </w:rPr>
              <w:t>().</w:t>
            </w:r>
            <w:proofErr w:type="spellStart"/>
            <w:r w:rsidRPr="00851EB5">
              <w:rPr>
                <w:rFonts w:ascii="Courier New" w:hAnsi="Courier New"/>
                <w:iCs/>
                <w:color w:val="808080" w:themeColor="background1" w:themeShade="80"/>
                <w:sz w:val="16"/>
                <w:szCs w:val="18"/>
              </w:rPr>
              <w:t>toString</w:t>
            </w:r>
            <w:proofErr w:type="spellEnd"/>
            <w:r w:rsidRPr="00851EB5">
              <w:rPr>
                <w:rFonts w:ascii="Courier New" w:hAnsi="Courier New"/>
                <w:iCs/>
                <w:color w:val="808080" w:themeColor="background1" w:themeShade="80"/>
                <w:sz w:val="16"/>
                <w:szCs w:val="18"/>
              </w:rPr>
              <w:t>() : ""}' });</w:t>
            </w:r>
          </w:p>
          <w:p w14:paraId="12EBC014"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&lt;/</w:t>
            </w:r>
            <w:proofErr w:type="spellStart"/>
            <w:r w:rsidRPr="00851EB5">
              <w:rPr>
                <w:rFonts w:ascii="Courier New" w:hAnsi="Courier New"/>
                <w:iCs/>
                <w:color w:val="808080" w:themeColor="background1" w:themeShade="80"/>
                <w:sz w:val="16"/>
                <w:szCs w:val="18"/>
              </w:rPr>
              <w:t>isloop</w:t>
            </w:r>
            <w:proofErr w:type="spellEnd"/>
            <w:r w:rsidRPr="00851EB5">
              <w:rPr>
                <w:rFonts w:ascii="Courier New" w:hAnsi="Courier New"/>
                <w:iCs/>
                <w:color w:val="808080" w:themeColor="background1" w:themeShade="80"/>
                <w:sz w:val="16"/>
                <w:szCs w:val="18"/>
              </w:rPr>
              <w:t>&gt;</w:t>
            </w:r>
          </w:p>
          <w:p w14:paraId="793469F9"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 xml:space="preserve">  </w:t>
            </w:r>
            <w:proofErr w:type="spellStart"/>
            <w:proofErr w:type="gramStart"/>
            <w:r w:rsidRPr="00851EB5">
              <w:rPr>
                <w:rFonts w:ascii="Courier New" w:hAnsi="Courier New"/>
                <w:iCs/>
                <w:color w:val="808080" w:themeColor="background1" w:themeShade="80"/>
                <w:sz w:val="16"/>
                <w:szCs w:val="18"/>
              </w:rPr>
              <w:t>TurnToFeed.sendFeed</w:t>
            </w:r>
            <w:proofErr w:type="spellEnd"/>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w:t>
            </w:r>
          </w:p>
          <w:p w14:paraId="6AD263D3" w14:textId="77777777" w:rsidR="00851EB5" w:rsidRPr="00851EB5" w:rsidRDefault="00851EB5" w:rsidP="00851EB5">
            <w:pPr>
              <w:pStyle w:val="BodyText"/>
              <w:rPr>
                <w:rFonts w:ascii="Courier New" w:hAnsi="Courier New"/>
                <w:iCs/>
                <w:color w:val="808080" w:themeColor="background1" w:themeShade="80"/>
                <w:sz w:val="16"/>
                <w:szCs w:val="18"/>
              </w:rPr>
            </w:pPr>
            <w:r w:rsidRPr="00851EB5">
              <w:rPr>
                <w:rFonts w:ascii="Courier New" w:hAnsi="Courier New"/>
                <w:iCs/>
                <w:color w:val="808080" w:themeColor="background1" w:themeShade="80"/>
                <w:sz w:val="16"/>
                <w:szCs w:val="18"/>
              </w:rPr>
              <w:t>&lt;/script&gt;</w:t>
            </w:r>
          </w:p>
          <w:p w14:paraId="6130621E" w14:textId="244C84EC" w:rsidR="006438B5" w:rsidRPr="006438B5" w:rsidRDefault="00851EB5" w:rsidP="00851EB5">
            <w:pPr>
              <w:pStyle w:val="BodyText"/>
              <w:rPr>
                <w:rFonts w:ascii="Trebuchet MS" w:hAnsi="Trebuchet MS"/>
                <w:iCs/>
                <w:color w:val="808080" w:themeColor="background1" w:themeShade="80"/>
                <w:sz w:val="18"/>
                <w:szCs w:val="18"/>
              </w:rPr>
            </w:pPr>
            <w:r w:rsidRPr="00851EB5">
              <w:rPr>
                <w:rFonts w:ascii="Courier New" w:hAnsi="Courier New"/>
                <w:iCs/>
                <w:color w:val="808080" w:themeColor="background1" w:themeShade="80"/>
                <w:sz w:val="16"/>
                <w:szCs w:val="18"/>
              </w:rPr>
              <w:t>&lt;</w:t>
            </w:r>
            <w:proofErr w:type="gramStart"/>
            <w:r w:rsidRPr="00851EB5">
              <w:rPr>
                <w:rFonts w:ascii="Courier New" w:hAnsi="Courier New"/>
                <w:iCs/>
                <w:color w:val="808080" w:themeColor="background1" w:themeShade="80"/>
                <w:sz w:val="16"/>
                <w:szCs w:val="18"/>
              </w:rPr>
              <w:t>!-</w:t>
            </w:r>
            <w:proofErr w:type="gramEnd"/>
            <w:r w:rsidRPr="00851EB5">
              <w:rPr>
                <w:rFonts w:ascii="Courier New" w:hAnsi="Courier New"/>
                <w:iCs/>
                <w:color w:val="808080" w:themeColor="background1" w:themeShade="80"/>
                <w:sz w:val="16"/>
                <w:szCs w:val="18"/>
              </w:rPr>
              <w:t xml:space="preserve">- end </w:t>
            </w:r>
            <w:proofErr w:type="spellStart"/>
            <w:r w:rsidRPr="00851EB5">
              <w:rPr>
                <w:rFonts w:ascii="Courier New" w:hAnsi="Courier New"/>
                <w:iCs/>
                <w:color w:val="808080" w:themeColor="background1" w:themeShade="80"/>
                <w:sz w:val="16"/>
                <w:szCs w:val="18"/>
                <w:u w:val="single"/>
              </w:rPr>
              <w:t>turnto</w:t>
            </w:r>
            <w:proofErr w:type="spellEnd"/>
            <w:r w:rsidRPr="00851EB5">
              <w:rPr>
                <w:rFonts w:ascii="Courier New" w:hAnsi="Courier New"/>
                <w:iCs/>
                <w:color w:val="808080" w:themeColor="background1" w:themeShade="80"/>
                <w:sz w:val="16"/>
                <w:szCs w:val="18"/>
              </w:rPr>
              <w:t xml:space="preserve"> post purchase widget --&gt;</w:t>
            </w:r>
          </w:p>
        </w:tc>
      </w:tr>
    </w:tbl>
    <w:p w14:paraId="6A4712E6" w14:textId="77777777" w:rsidR="00851EB5" w:rsidRDefault="00851EB5" w:rsidP="00851EB5">
      <w:pPr>
        <w:pStyle w:val="BodyText"/>
        <w:rPr>
          <w:rFonts w:ascii="Trebuchet MS" w:hAnsi="Trebuchet MS"/>
          <w:i/>
          <w:iCs/>
          <w:color w:val="808080" w:themeColor="background1" w:themeShade="80"/>
          <w:sz w:val="18"/>
          <w:szCs w:val="18"/>
        </w:rPr>
      </w:pPr>
    </w:p>
    <w:p w14:paraId="43ACE296" w14:textId="59379F6F" w:rsidR="00851EB5" w:rsidRDefault="00851EB5" w:rsidP="00851EB5">
      <w:pPr>
        <w:pStyle w:val="BodyText"/>
        <w:ind w:left="108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the Post Purchase widget is installed you should see an overlay on the checkout confirmation screen.  The screenshot below is an example of what the widget looks like on the </w:t>
      </w:r>
      <w:proofErr w:type="spellStart"/>
      <w:r>
        <w:rPr>
          <w:rFonts w:ascii="Trebuchet MS" w:hAnsi="Trebuchet MS"/>
          <w:i/>
          <w:iCs/>
          <w:color w:val="808080" w:themeColor="background1" w:themeShade="80"/>
          <w:sz w:val="18"/>
          <w:szCs w:val="18"/>
        </w:rPr>
        <w:t>SiteGenesis</w:t>
      </w:r>
      <w:proofErr w:type="spellEnd"/>
      <w:r>
        <w:rPr>
          <w:rFonts w:ascii="Trebuchet MS" w:hAnsi="Trebuchet MS"/>
          <w:i/>
          <w:iCs/>
          <w:color w:val="808080" w:themeColor="background1" w:themeShade="80"/>
          <w:sz w:val="18"/>
          <w:szCs w:val="18"/>
        </w:rPr>
        <w:t xml:space="preserve"> store:</w:t>
      </w:r>
    </w:p>
    <w:p w14:paraId="5F805487" w14:textId="427189E9" w:rsidR="00851EB5" w:rsidRDefault="00851EB5" w:rsidP="00851EB5">
      <w:pPr>
        <w:pStyle w:val="BodyText"/>
        <w:rPr>
          <w:rFonts w:ascii="Trebuchet MS" w:hAnsi="Trebuchet MS"/>
          <w:i/>
          <w:iCs/>
          <w:color w:val="808080" w:themeColor="background1" w:themeShade="80"/>
          <w:sz w:val="18"/>
          <w:szCs w:val="18"/>
        </w:rPr>
      </w:pPr>
      <w:r>
        <w:rPr>
          <w:rFonts w:ascii="Trebuchet MS" w:hAnsi="Trebuchet MS"/>
          <w:i/>
          <w:iCs/>
          <w:noProof/>
          <w:color w:val="808080" w:themeColor="background1" w:themeShade="80"/>
          <w:sz w:val="18"/>
          <w:szCs w:val="18"/>
          <w:lang w:bidi="ar-SA"/>
        </w:rPr>
        <w:drawing>
          <wp:inline distT="0" distB="0" distL="0" distR="0" wp14:anchorId="1705D47B" wp14:editId="69602D05">
            <wp:extent cx="6796405" cy="3945255"/>
            <wp:effectExtent l="0" t="0" r="0" b="0"/>
            <wp:docPr id="3" name="Picture 3" descr="Macintosh HD:private:var:folders:36:jgk05pln11ndnfhpg034z6v40000gn:T:com.skitch.skitch:DMDE3660F5C-47CF-4276-AE13-893E41EA914A:Sites-SiteGenesis-Site___SiteGenesis___101_0_5_-_controllers_and_Condition_-_Amazon_Dynam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6:jgk05pln11ndnfhpg034z6v40000gn:T:com.skitch.skitch:DMDE3660F5C-47CF-4276-AE13-893E41EA914A:Sites-SiteGenesis-Site___SiteGenesis___101_0_5_-_controllers_and_Condition_-_Amazon_DynamoD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6405" cy="3945255"/>
                    </a:xfrm>
                    <a:prstGeom prst="rect">
                      <a:avLst/>
                    </a:prstGeom>
                    <a:noFill/>
                    <a:ln>
                      <a:noFill/>
                    </a:ln>
                  </pic:spPr>
                </pic:pic>
              </a:graphicData>
            </a:graphic>
          </wp:inline>
        </w:drawing>
      </w:r>
    </w:p>
    <w:p w14:paraId="19992538" w14:textId="77777777" w:rsidR="004718CC" w:rsidRPr="004718CC" w:rsidRDefault="004718CC" w:rsidP="004718CC">
      <w:pPr>
        <w:pStyle w:val="BodyText"/>
        <w:ind w:left="1080"/>
        <w:jc w:val="left"/>
        <w:rPr>
          <w:rFonts w:ascii="Trebuchet MS" w:hAnsi="Trebuchet MS"/>
          <w:i/>
          <w:iCs/>
          <w:color w:val="808080" w:themeColor="background1" w:themeShade="80"/>
          <w:sz w:val="18"/>
          <w:szCs w:val="18"/>
        </w:rPr>
      </w:pPr>
      <w:r w:rsidRPr="004718CC">
        <w:rPr>
          <w:rFonts w:ascii="Trebuchet MS" w:hAnsi="Trebuchet MS"/>
          <w:i/>
          <w:iCs/>
          <w:color w:val="808080" w:themeColor="background1" w:themeShade="80"/>
          <w:sz w:val="18"/>
          <w:szCs w:val="18"/>
        </w:rPr>
        <w:t>Flush Site cache</w:t>
      </w:r>
      <w:r w:rsidRPr="004718CC">
        <w:rPr>
          <w:rFonts w:ascii="Trebuchet MS" w:hAnsi="Trebuchet MS"/>
          <w:i/>
          <w:iCs/>
          <w:color w:val="808080" w:themeColor="background1" w:themeShade="80"/>
          <w:sz w:val="18"/>
          <w:szCs w:val="18"/>
        </w:rPr>
        <w:br/>
        <w:t xml:space="preserve">     - In </w:t>
      </w:r>
      <w:proofErr w:type="spellStart"/>
      <w:r w:rsidRPr="004718CC">
        <w:rPr>
          <w:rFonts w:ascii="Trebuchet MS" w:hAnsi="Trebuchet MS"/>
          <w:i/>
          <w:iCs/>
          <w:color w:val="808080" w:themeColor="background1" w:themeShade="80"/>
          <w:sz w:val="18"/>
          <w:szCs w:val="18"/>
        </w:rPr>
        <w:t>Demandware</w:t>
      </w:r>
      <w:proofErr w:type="spellEnd"/>
      <w:r w:rsidRPr="004718CC">
        <w:rPr>
          <w:rFonts w:ascii="Trebuchet MS" w:hAnsi="Trebuchet MS"/>
          <w:i/>
          <w:iCs/>
          <w:color w:val="808080" w:themeColor="background1" w:themeShade="80"/>
          <w:sz w:val="18"/>
          <w:szCs w:val="18"/>
        </w:rPr>
        <w:t xml:space="preserve"> Business Manager, Click Sites in the Administration section</w:t>
      </w:r>
      <w:r w:rsidRPr="004718CC">
        <w:rPr>
          <w:rFonts w:ascii="Trebuchet MS" w:hAnsi="Trebuchet MS"/>
          <w:i/>
          <w:iCs/>
          <w:color w:val="808080" w:themeColor="background1" w:themeShade="80"/>
          <w:sz w:val="18"/>
          <w:szCs w:val="18"/>
        </w:rPr>
        <w:br/>
        <w:t>     - Click "Manage Sites" link</w:t>
      </w:r>
      <w:r w:rsidRPr="004718CC">
        <w:rPr>
          <w:rFonts w:ascii="Trebuchet MS" w:hAnsi="Trebuchet MS"/>
          <w:i/>
          <w:iCs/>
          <w:color w:val="808080" w:themeColor="background1" w:themeShade="80"/>
          <w:sz w:val="18"/>
          <w:szCs w:val="18"/>
        </w:rPr>
        <w:br/>
        <w:t xml:space="preserve">     - Click the name of your site. </w:t>
      </w:r>
      <w:proofErr w:type="gramStart"/>
      <w:r w:rsidRPr="004718CC">
        <w:rPr>
          <w:rFonts w:ascii="Trebuchet MS" w:hAnsi="Trebuchet MS"/>
          <w:i/>
          <w:iCs/>
          <w:color w:val="808080" w:themeColor="background1" w:themeShade="80"/>
          <w:sz w:val="18"/>
          <w:szCs w:val="18"/>
        </w:rPr>
        <w:t xml:space="preserve">For instance, </w:t>
      </w:r>
      <w:proofErr w:type="spellStart"/>
      <w:r w:rsidRPr="004718CC">
        <w:rPr>
          <w:rFonts w:ascii="Trebuchet MS" w:hAnsi="Trebuchet MS"/>
          <w:i/>
          <w:iCs/>
          <w:color w:val="808080" w:themeColor="background1" w:themeShade="80"/>
          <w:sz w:val="18"/>
          <w:szCs w:val="18"/>
        </w:rPr>
        <w:t>SiteGenesis</w:t>
      </w:r>
      <w:proofErr w:type="spellEnd"/>
      <w:r w:rsidRPr="004718CC">
        <w:rPr>
          <w:rFonts w:ascii="Trebuchet MS" w:hAnsi="Trebuchet MS"/>
          <w:i/>
          <w:iCs/>
          <w:color w:val="808080" w:themeColor="background1" w:themeShade="80"/>
          <w:sz w:val="18"/>
          <w:szCs w:val="18"/>
        </w:rPr>
        <w:t>.</w:t>
      </w:r>
      <w:proofErr w:type="gramEnd"/>
      <w:r w:rsidRPr="004718CC">
        <w:rPr>
          <w:rFonts w:ascii="Trebuchet MS" w:hAnsi="Trebuchet MS"/>
          <w:i/>
          <w:iCs/>
          <w:color w:val="808080" w:themeColor="background1" w:themeShade="80"/>
          <w:sz w:val="18"/>
          <w:szCs w:val="18"/>
        </w:rPr>
        <w:br/>
        <w:t>     - Click the "Cache" tab</w:t>
      </w:r>
      <w:r w:rsidRPr="004718CC">
        <w:rPr>
          <w:rFonts w:ascii="Trebuchet MS" w:hAnsi="Trebuchet MS"/>
          <w:i/>
          <w:iCs/>
          <w:color w:val="808080" w:themeColor="background1" w:themeShade="80"/>
          <w:sz w:val="18"/>
          <w:szCs w:val="18"/>
        </w:rPr>
        <w:br/>
        <w:t>     - Invalidate all caches by click the "Invalidate" buttons.</w:t>
      </w:r>
    </w:p>
    <w:p w14:paraId="23359AE1" w14:textId="77777777" w:rsidR="004718CC" w:rsidRPr="0036700C" w:rsidRDefault="004718CC" w:rsidP="0036700C">
      <w:pPr>
        <w:pStyle w:val="BodyText"/>
        <w:ind w:left="1080"/>
        <w:rPr>
          <w:rFonts w:ascii="Trebuchet MS" w:hAnsi="Trebuchet MS"/>
          <w:i/>
          <w:iCs/>
          <w:color w:val="808080" w:themeColor="background1" w:themeShade="80"/>
          <w:sz w:val="18"/>
          <w:szCs w:val="18"/>
        </w:rPr>
      </w:pPr>
    </w:p>
    <w:p w14:paraId="5A8372CB" w14:textId="77777777" w:rsidR="000709D5" w:rsidRDefault="00D752F3" w:rsidP="00A34AAE">
      <w:pPr>
        <w:pStyle w:val="Heading2"/>
        <w:ind w:left="1440"/>
      </w:pPr>
      <w:bookmarkStart w:id="38" w:name="_Toc219998019"/>
      <w:r>
        <w:t>External Interfaces</w:t>
      </w:r>
      <w:bookmarkEnd w:id="38"/>
    </w:p>
    <w:p w14:paraId="7FD7B367" w14:textId="77777777" w:rsidR="00C91FA7" w:rsidRDefault="00C91FA7" w:rsidP="00C91FA7"/>
    <w:p w14:paraId="110A7892" w14:textId="77777777" w:rsidR="00A54A88" w:rsidRPr="00501EA9" w:rsidRDefault="00BD74C5" w:rsidP="00A34AAE">
      <w:pPr>
        <w:pStyle w:val="BodyText"/>
        <w:ind w:left="720"/>
        <w:rPr>
          <w:rFonts w:ascii="Trebuchet MS" w:hAnsi="Trebuchet MS"/>
          <w:i/>
          <w:iCs/>
          <w:color w:val="808080" w:themeColor="background1" w:themeShade="80"/>
          <w:sz w:val="18"/>
          <w:szCs w:val="18"/>
        </w:rPr>
      </w:pPr>
      <w:r>
        <w:rPr>
          <w:rStyle w:val="SubtleEmphasis"/>
          <w:rFonts w:ascii="Trebuchet MS" w:hAnsi="Trebuchet MS"/>
          <w:color w:val="808080" w:themeColor="background1" w:themeShade="80"/>
          <w:sz w:val="18"/>
          <w:szCs w:val="18"/>
        </w:rPr>
        <w:t xml:space="preserve">Behind the scenes,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xml:space="preserve">® LINK integration uses a web interface to push the catalog feed to the </w:t>
      </w: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system using an HTTP POST.  The details of this interface are described</w:t>
      </w:r>
      <w:r w:rsidR="00AE37A7">
        <w:rPr>
          <w:rStyle w:val="SubtleEmphasis"/>
          <w:rFonts w:ascii="Trebuchet MS" w:hAnsi="Trebuchet MS"/>
          <w:color w:val="808080" w:themeColor="background1" w:themeShade="80"/>
          <w:sz w:val="18"/>
          <w:szCs w:val="18"/>
        </w:rPr>
        <w:t xml:space="preserve"> in this document: </w:t>
      </w:r>
      <w:hyperlink r:id="rId19" w:history="1">
        <w:r w:rsidR="00AE37A7" w:rsidRPr="00A32590">
          <w:rPr>
            <w:rStyle w:val="Hyperlink"/>
            <w:rFonts w:ascii="Trebuchet MS" w:hAnsi="Trebuchet MS"/>
            <w:sz w:val="18"/>
            <w:szCs w:val="18"/>
          </w:rPr>
          <w:t>http://www.turnto.com/docs/automate_feed</w:t>
        </w:r>
      </w:hyperlink>
      <w:r w:rsidR="00AE37A7">
        <w:rPr>
          <w:rStyle w:val="SubtleEmphasis"/>
          <w:rFonts w:ascii="Trebuchet MS" w:hAnsi="Trebuchet MS"/>
          <w:color w:val="808080" w:themeColor="background1" w:themeShade="80"/>
          <w:sz w:val="18"/>
          <w:szCs w:val="18"/>
        </w:rPr>
        <w:t xml:space="preserve">.  However, since the integration with this interface is already done in the cartridge, you don’t need to be concerned with the details. </w:t>
      </w:r>
    </w:p>
    <w:p w14:paraId="59C04025" w14:textId="77777777" w:rsidR="004D0E70" w:rsidRDefault="00FE6105" w:rsidP="00A34AAE">
      <w:pPr>
        <w:pStyle w:val="Heading2"/>
        <w:ind w:left="1440"/>
      </w:pPr>
      <w:bookmarkStart w:id="39" w:name="_Toc219998020"/>
      <w:r>
        <w:lastRenderedPageBreak/>
        <w:t>Testing</w:t>
      </w:r>
      <w:bookmarkEnd w:id="39"/>
    </w:p>
    <w:p w14:paraId="3F69B3BE" w14:textId="77777777" w:rsidR="00FE6105" w:rsidRDefault="00FE6105" w:rsidP="00FE6105"/>
    <w:p w14:paraId="552153DE" w14:textId="77777777" w:rsidR="00721073" w:rsidRPr="00720E05" w:rsidRDefault="00721073" w:rsidP="00720E05">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 xml:space="preserve">Your existing orders and products can be used </w:t>
      </w:r>
      <w:r w:rsidR="00197E09">
        <w:rPr>
          <w:rStyle w:val="SubtleEmphasis"/>
          <w:rFonts w:ascii="Trebuchet MS" w:hAnsi="Trebuchet MS"/>
          <w:i/>
          <w:color w:val="808080" w:themeColor="background1" w:themeShade="80"/>
          <w:sz w:val="18"/>
          <w:szCs w:val="18"/>
        </w:rPr>
        <w:t xml:space="preserve">to test the </w:t>
      </w:r>
      <w:r w:rsidR="00D94621">
        <w:rPr>
          <w:rStyle w:val="SubtleEmphasis"/>
          <w:rFonts w:ascii="Trebuchet MS" w:hAnsi="Trebuchet MS"/>
          <w:i/>
          <w:color w:val="808080" w:themeColor="background1" w:themeShade="80"/>
          <w:sz w:val="18"/>
          <w:szCs w:val="18"/>
        </w:rPr>
        <w:t>export</w:t>
      </w:r>
      <w:r w:rsidR="00197E09">
        <w:rPr>
          <w:rStyle w:val="SubtleEmphasis"/>
          <w:rFonts w:ascii="Trebuchet MS" w:hAnsi="Trebuchet MS"/>
          <w:i/>
          <w:color w:val="808080" w:themeColor="background1" w:themeShade="80"/>
          <w:sz w:val="18"/>
          <w:szCs w:val="18"/>
        </w:rPr>
        <w:t xml:space="preserve"> j</w:t>
      </w:r>
      <w:r w:rsidR="00D828C5">
        <w:rPr>
          <w:rStyle w:val="SubtleEmphasis"/>
          <w:rFonts w:ascii="Trebuchet MS" w:hAnsi="Trebuchet MS"/>
          <w:i/>
          <w:color w:val="808080" w:themeColor="background1" w:themeShade="80"/>
          <w:sz w:val="18"/>
          <w:szCs w:val="18"/>
        </w:rPr>
        <w:t xml:space="preserve">obs.  The jobs only export </w:t>
      </w:r>
      <w:r w:rsidR="00FA0194">
        <w:rPr>
          <w:rStyle w:val="SubtleEmphasis"/>
          <w:rFonts w:ascii="Trebuchet MS" w:hAnsi="Trebuchet MS"/>
          <w:i/>
          <w:color w:val="808080" w:themeColor="background1" w:themeShade="80"/>
          <w:sz w:val="18"/>
          <w:szCs w:val="18"/>
        </w:rPr>
        <w:t>data;</w:t>
      </w:r>
      <w:r w:rsidR="00D828C5">
        <w:rPr>
          <w:rStyle w:val="SubtleEmphasis"/>
          <w:rFonts w:ascii="Trebuchet MS" w:hAnsi="Trebuchet MS"/>
          <w:i/>
          <w:color w:val="808080" w:themeColor="background1" w:themeShade="80"/>
          <w:sz w:val="18"/>
          <w:szCs w:val="18"/>
        </w:rPr>
        <w:t xml:space="preserve"> they </w:t>
      </w:r>
      <w:r w:rsidR="00197E09">
        <w:rPr>
          <w:rStyle w:val="SubtleEmphasis"/>
          <w:rFonts w:ascii="Trebuchet MS" w:hAnsi="Trebuchet MS"/>
          <w:i/>
          <w:color w:val="808080" w:themeColor="background1" w:themeShade="80"/>
          <w:sz w:val="18"/>
          <w:szCs w:val="18"/>
        </w:rPr>
        <w:t>DO NOT alter any data in your store.</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If 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_Ref223690256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3.3.1</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are followed, the product page will be altered and should be regression tested.</w:t>
      </w:r>
      <w:r w:rsidR="00720E05">
        <w:rPr>
          <w:rStyle w:val="SubtleEmphasis"/>
          <w:rFonts w:ascii="Trebuchet MS" w:hAnsi="Trebuchet MS"/>
          <w:i/>
          <w:color w:val="808080" w:themeColor="background1" w:themeShade="80"/>
          <w:sz w:val="18"/>
          <w:szCs w:val="18"/>
        </w:rPr>
        <w:br/>
      </w:r>
      <w:r w:rsidR="00720E05">
        <w:rPr>
          <w:rStyle w:val="SubtleEmphasis"/>
          <w:rFonts w:ascii="Trebuchet MS" w:hAnsi="Trebuchet MS"/>
          <w:i/>
          <w:color w:val="808080" w:themeColor="background1" w:themeShade="80"/>
          <w:sz w:val="18"/>
          <w:szCs w:val="18"/>
        </w:rPr>
        <w:br/>
        <w:t xml:space="preserve">The steps in section </w:t>
      </w:r>
      <w:r w:rsidR="00720E05">
        <w:rPr>
          <w:rStyle w:val="SubtleEmphasis"/>
          <w:rFonts w:ascii="Trebuchet MS" w:hAnsi="Trebuchet MS"/>
          <w:i/>
          <w:color w:val="808080" w:themeColor="background1" w:themeShade="80"/>
          <w:sz w:val="18"/>
          <w:szCs w:val="18"/>
        </w:rPr>
        <w:fldChar w:fldCharType="begin"/>
      </w:r>
      <w:r w:rsidR="00720E05">
        <w:rPr>
          <w:rStyle w:val="SubtleEmphasis"/>
          <w:rFonts w:ascii="Trebuchet MS" w:hAnsi="Trebuchet MS"/>
          <w:i/>
          <w:color w:val="808080" w:themeColor="background1" w:themeShade="80"/>
          <w:sz w:val="18"/>
          <w:szCs w:val="18"/>
        </w:rPr>
        <w:instrText xml:space="preserve"> REF _Ref223690388 \r \h </w:instrText>
      </w:r>
      <w:r w:rsidR="00720E05">
        <w:rPr>
          <w:rStyle w:val="SubtleEmphasis"/>
          <w:rFonts w:ascii="Trebuchet MS" w:hAnsi="Trebuchet MS"/>
          <w:i/>
          <w:color w:val="808080" w:themeColor="background1" w:themeShade="80"/>
          <w:sz w:val="18"/>
          <w:szCs w:val="18"/>
        </w:rPr>
      </w:r>
      <w:r w:rsidR="00720E05">
        <w:rPr>
          <w:rStyle w:val="SubtleEmphasis"/>
          <w:rFonts w:ascii="Trebuchet MS" w:hAnsi="Trebuchet MS"/>
          <w:i/>
          <w:color w:val="808080" w:themeColor="background1" w:themeShade="80"/>
          <w:sz w:val="18"/>
          <w:szCs w:val="18"/>
        </w:rPr>
        <w:fldChar w:fldCharType="separate"/>
      </w:r>
      <w:r w:rsidR="00720E05">
        <w:rPr>
          <w:rStyle w:val="SubtleEmphasis"/>
          <w:rFonts w:ascii="Trebuchet MS" w:hAnsi="Trebuchet MS"/>
          <w:i/>
          <w:color w:val="808080" w:themeColor="background1" w:themeShade="80"/>
          <w:sz w:val="18"/>
          <w:szCs w:val="18"/>
        </w:rPr>
        <w:t>3.3.2</w:t>
      </w:r>
      <w:r w:rsidR="00720E05">
        <w:rPr>
          <w:rStyle w:val="SubtleEmphasis"/>
          <w:rFonts w:ascii="Trebuchet MS" w:hAnsi="Trebuchet MS"/>
          <w:i/>
          <w:color w:val="808080" w:themeColor="background1" w:themeShade="80"/>
          <w:sz w:val="18"/>
          <w:szCs w:val="18"/>
        </w:rPr>
        <w:fldChar w:fldCharType="end"/>
      </w:r>
      <w:r w:rsidR="00720E05">
        <w:rPr>
          <w:rStyle w:val="SubtleEmphasis"/>
          <w:rFonts w:ascii="Trebuchet MS" w:hAnsi="Trebuchet MS"/>
          <w:i/>
          <w:color w:val="808080" w:themeColor="background1" w:themeShade="80"/>
          <w:sz w:val="18"/>
          <w:szCs w:val="18"/>
        </w:rPr>
        <w:t xml:space="preserve"> alter the checkout confirmation </w:t>
      </w:r>
      <w:proofErr w:type="gramStart"/>
      <w:r w:rsidR="00720E05">
        <w:rPr>
          <w:rStyle w:val="SubtleEmphasis"/>
          <w:rFonts w:ascii="Trebuchet MS" w:hAnsi="Trebuchet MS"/>
          <w:i/>
          <w:color w:val="808080" w:themeColor="background1" w:themeShade="80"/>
          <w:sz w:val="18"/>
          <w:szCs w:val="18"/>
        </w:rPr>
        <w:t>page,</w:t>
      </w:r>
      <w:proofErr w:type="gramEnd"/>
      <w:r w:rsidR="00720E05">
        <w:rPr>
          <w:rStyle w:val="SubtleEmphasis"/>
          <w:rFonts w:ascii="Trebuchet MS" w:hAnsi="Trebuchet MS"/>
          <w:i/>
          <w:color w:val="808080" w:themeColor="background1" w:themeShade="80"/>
          <w:sz w:val="18"/>
          <w:szCs w:val="18"/>
        </w:rPr>
        <w:t xml:space="preserve"> therefore, it should be tested as well.</w:t>
      </w:r>
    </w:p>
    <w:p w14:paraId="7A9B4F4D" w14:textId="77777777" w:rsidR="00004162" w:rsidRDefault="00004162">
      <w:r>
        <w:br w:type="page"/>
      </w:r>
    </w:p>
    <w:p w14:paraId="333E2D24" w14:textId="77777777" w:rsidR="00D11851" w:rsidRDefault="00EA53D6" w:rsidP="003E41E2">
      <w:pPr>
        <w:pStyle w:val="Heading1"/>
      </w:pPr>
      <w:bookmarkStart w:id="40" w:name="_Toc219998021"/>
      <w:bookmarkStart w:id="41" w:name="_Toc245264376"/>
      <w:bookmarkEnd w:id="18"/>
      <w:r>
        <w:lastRenderedPageBreak/>
        <w:t>Operations, Maintenance</w:t>
      </w:r>
      <w:bookmarkEnd w:id="40"/>
    </w:p>
    <w:p w14:paraId="735694C4" w14:textId="77777777" w:rsidR="003E41E2" w:rsidRPr="003E41E2" w:rsidRDefault="003E41E2" w:rsidP="003E41E2"/>
    <w:p w14:paraId="5B962979" w14:textId="77777777" w:rsidR="00D11851" w:rsidRPr="00F10C2D" w:rsidRDefault="002941A4" w:rsidP="00A34AAE">
      <w:pPr>
        <w:pStyle w:val="Heading2"/>
        <w:ind w:left="1440"/>
      </w:pPr>
      <w:bookmarkStart w:id="42" w:name="_Toc219998022"/>
      <w:r>
        <w:t>Data Storage</w:t>
      </w:r>
      <w:bookmarkEnd w:id="42"/>
    </w:p>
    <w:p w14:paraId="2AC1F3FB" w14:textId="77777777" w:rsidR="003F4EE0" w:rsidRDefault="003F4EE0" w:rsidP="003F4EE0">
      <w:pPr>
        <w:pStyle w:val="BodyText"/>
        <w:rPr>
          <w:i/>
          <w:iCs/>
          <w:color w:val="808080" w:themeColor="text1" w:themeTint="7F"/>
        </w:rPr>
      </w:pPr>
    </w:p>
    <w:p w14:paraId="6DB9A2AC" w14:textId="77777777" w:rsidR="00BD5317" w:rsidRPr="00501EA9" w:rsidRDefault="00AE244E" w:rsidP="00A34AAE">
      <w:pPr>
        <w:pStyle w:val="BodyText"/>
        <w:ind w:left="720"/>
        <w:rPr>
          <w:rFonts w:ascii="Trebuchet MS" w:hAnsi="Trebuchet MS"/>
          <w:i/>
          <w:iCs/>
          <w:color w:val="808080" w:themeColor="background1" w:themeShade="80"/>
          <w:sz w:val="18"/>
          <w:szCs w:val="18"/>
        </w:rPr>
      </w:pPr>
      <w:r>
        <w:rPr>
          <w:rFonts w:ascii="Trebuchet MS" w:hAnsi="Trebuchet MS"/>
          <w:i/>
          <w:iCs/>
          <w:color w:val="808080" w:themeColor="background1" w:themeShade="80"/>
          <w:sz w:val="18"/>
          <w:szCs w:val="18"/>
        </w:rPr>
        <w:t xml:space="preserve">After running the background jobs a folder will be created in the </w:t>
      </w:r>
      <w:proofErr w:type="spellStart"/>
      <w:r>
        <w:rPr>
          <w:rFonts w:ascii="Trebuchet MS" w:hAnsi="Trebuchet MS"/>
          <w:i/>
          <w:iCs/>
          <w:color w:val="808080" w:themeColor="background1" w:themeShade="80"/>
          <w:sz w:val="18"/>
          <w:szCs w:val="18"/>
        </w:rPr>
        <w:t>Demandware</w:t>
      </w:r>
      <w:proofErr w:type="spellEnd"/>
      <w:r>
        <w:rPr>
          <w:rFonts w:ascii="Trebuchet MS" w:hAnsi="Trebuchet MS"/>
          <w:i/>
          <w:iCs/>
          <w:color w:val="808080" w:themeColor="background1" w:themeShade="80"/>
          <w:sz w:val="18"/>
          <w:szCs w:val="18"/>
        </w:rPr>
        <w:t xml:space="preserve"> Import/Export folder name</w:t>
      </w:r>
      <w:r w:rsidR="0089332F">
        <w:rPr>
          <w:rFonts w:ascii="Trebuchet MS" w:hAnsi="Trebuchet MS"/>
          <w:i/>
          <w:iCs/>
          <w:color w:val="808080" w:themeColor="background1" w:themeShade="80"/>
          <w:sz w:val="18"/>
          <w:szCs w:val="18"/>
        </w:rPr>
        <w:t>d</w:t>
      </w:r>
      <w:r>
        <w:rPr>
          <w:rFonts w:ascii="Trebuchet MS" w:hAnsi="Trebuchet MS"/>
          <w:i/>
          <w:iCs/>
          <w:color w:val="808080" w:themeColor="background1" w:themeShade="80"/>
          <w:sz w:val="18"/>
          <w:szCs w:val="18"/>
        </w:rPr>
        <w:t xml:space="preserve"> </w:t>
      </w:r>
      <w:proofErr w:type="spellStart"/>
      <w:r>
        <w:rPr>
          <w:rFonts w:ascii="Trebuchet MS" w:hAnsi="Trebuchet MS"/>
          <w:i/>
          <w:iCs/>
          <w:color w:val="808080" w:themeColor="background1" w:themeShade="80"/>
          <w:sz w:val="18"/>
          <w:szCs w:val="18"/>
        </w:rPr>
        <w:t>TurnTo</w:t>
      </w:r>
      <w:proofErr w:type="spellEnd"/>
      <w:r>
        <w:rPr>
          <w:rFonts w:ascii="Trebuchet MS" w:hAnsi="Trebuchet MS"/>
          <w:i/>
          <w:iCs/>
          <w:color w:val="808080" w:themeColor="background1" w:themeShade="80"/>
          <w:sz w:val="18"/>
          <w:szCs w:val="18"/>
        </w:rPr>
        <w:t xml:space="preserve">.  Inside of the </w:t>
      </w:r>
      <w:proofErr w:type="spellStart"/>
      <w:r>
        <w:rPr>
          <w:rFonts w:ascii="Trebuchet MS" w:hAnsi="Trebuchet MS"/>
          <w:i/>
          <w:iCs/>
          <w:color w:val="808080" w:themeColor="background1" w:themeShade="80"/>
          <w:sz w:val="18"/>
          <w:szCs w:val="18"/>
        </w:rPr>
        <w:t>TurnTo</w:t>
      </w:r>
      <w:proofErr w:type="spellEnd"/>
      <w:r>
        <w:rPr>
          <w:rFonts w:ascii="Trebuchet MS" w:hAnsi="Trebuchet MS"/>
          <w:i/>
          <w:iCs/>
          <w:color w:val="808080" w:themeColor="background1" w:themeShade="80"/>
          <w:sz w:val="18"/>
          <w:szCs w:val="18"/>
        </w:rPr>
        <w:t xml:space="preserve"> folder there will be two files: exportOrders.txt and exportCatalog.txt.</w:t>
      </w:r>
      <w:r w:rsidR="00356B90">
        <w:rPr>
          <w:rFonts w:ascii="Trebuchet MS" w:hAnsi="Trebuchet MS"/>
          <w:i/>
          <w:iCs/>
          <w:color w:val="808080" w:themeColor="background1" w:themeShade="80"/>
          <w:sz w:val="18"/>
          <w:szCs w:val="18"/>
        </w:rPr>
        <w:t xml:space="preserve">  If desired, these files can be deleted at anytime.</w:t>
      </w:r>
    </w:p>
    <w:p w14:paraId="05A28D0F" w14:textId="77777777" w:rsidR="00D11851" w:rsidRPr="00F10C2D" w:rsidRDefault="00A2641A" w:rsidP="00A34AAE">
      <w:pPr>
        <w:pStyle w:val="Heading2"/>
        <w:ind w:left="1440"/>
      </w:pPr>
      <w:bookmarkStart w:id="43" w:name="_Toc219998023"/>
      <w:r>
        <w:t>Availability</w:t>
      </w:r>
      <w:bookmarkEnd w:id="43"/>
    </w:p>
    <w:p w14:paraId="480A3391" w14:textId="77777777" w:rsidR="007611F3" w:rsidRDefault="007611F3" w:rsidP="00E95CCD">
      <w:pPr>
        <w:pStyle w:val="Standard1"/>
      </w:pPr>
    </w:p>
    <w:p w14:paraId="4A692794" w14:textId="77777777" w:rsidR="00066D81" w:rsidRPr="006B408E" w:rsidRDefault="00501EA9" w:rsidP="00A34AAE">
      <w:pPr>
        <w:pStyle w:val="BodyText"/>
        <w:ind w:left="720"/>
        <w:rPr>
          <w:rFonts w:ascii="Trebuchet MS" w:hAnsi="Trebuchet MS"/>
          <w:i/>
          <w:iCs/>
          <w:sz w:val="20"/>
          <w:szCs w:val="20"/>
        </w:rPr>
      </w:pPr>
      <w:proofErr w:type="spellStart"/>
      <w:r>
        <w:rPr>
          <w:rStyle w:val="SubtleEmphasis"/>
          <w:rFonts w:ascii="Trebuchet MS" w:hAnsi="Trebuchet MS"/>
          <w:color w:val="808080" w:themeColor="background1" w:themeShade="80"/>
          <w:sz w:val="18"/>
          <w:szCs w:val="18"/>
        </w:rPr>
        <w:t>TurnTo</w:t>
      </w:r>
      <w:proofErr w:type="spellEnd"/>
      <w:r>
        <w:rPr>
          <w:rStyle w:val="SubtleEmphasis"/>
          <w:rFonts w:ascii="Trebuchet MS" w:hAnsi="Trebuchet MS"/>
          <w:color w:val="808080" w:themeColor="background1" w:themeShade="80"/>
          <w:sz w:val="18"/>
          <w:szCs w:val="18"/>
        </w:rPr>
        <w:t>® is available 24 hours per day to receive feeds.</w:t>
      </w:r>
    </w:p>
    <w:p w14:paraId="3F2033CE" w14:textId="77777777" w:rsidR="00D11851" w:rsidRPr="00F10C2D" w:rsidRDefault="00C10358" w:rsidP="00A34AAE">
      <w:pPr>
        <w:pStyle w:val="Heading2"/>
        <w:ind w:left="1440"/>
      </w:pPr>
      <w:bookmarkStart w:id="44" w:name="_Toc219998024"/>
      <w:r>
        <w:t>Support</w:t>
      </w:r>
      <w:bookmarkEnd w:id="44"/>
    </w:p>
    <w:p w14:paraId="517033E9" w14:textId="77777777" w:rsidR="00156710" w:rsidRDefault="00156710" w:rsidP="00D11851">
      <w:pPr>
        <w:pStyle w:val="dmcFlietext"/>
      </w:pPr>
    </w:p>
    <w:p w14:paraId="588455D3" w14:textId="77777777" w:rsidR="00C11E43" w:rsidRDefault="00C11E43" w:rsidP="000048E9">
      <w:pPr>
        <w:pStyle w:val="BodyText"/>
        <w:ind w:left="720"/>
        <w:rPr>
          <w:rStyle w:val="SubtleEmphasis"/>
          <w:rFonts w:asciiTheme="minorHAnsi" w:hAnsiTheme="minorHAnsi"/>
        </w:rPr>
      </w:pPr>
      <w:r>
        <w:rPr>
          <w:rStyle w:val="SubtleEmphasis"/>
          <w:rFonts w:ascii="Trebuchet MS" w:hAnsi="Trebuchet MS"/>
          <w:color w:val="808080" w:themeColor="background1" w:themeShade="80"/>
          <w:sz w:val="18"/>
          <w:szCs w:val="18"/>
        </w:rPr>
        <w:t xml:space="preserve">Please report bugs and feature requests to </w:t>
      </w:r>
      <w:hyperlink r:id="rId20" w:history="1">
        <w:r w:rsidRPr="0055296D">
          <w:rPr>
            <w:rStyle w:val="Hyperlink"/>
            <w:rFonts w:ascii="Trebuchet MS" w:hAnsi="Trebuchet MS"/>
            <w:sz w:val="18"/>
            <w:szCs w:val="18"/>
          </w:rPr>
          <w:t>support@turnto.com</w:t>
        </w:r>
      </w:hyperlink>
      <w:r>
        <w:rPr>
          <w:rStyle w:val="SubtleEmphasis"/>
          <w:rFonts w:ascii="Trebuchet MS" w:hAnsi="Trebuchet MS"/>
          <w:color w:val="808080" w:themeColor="background1" w:themeShade="80"/>
          <w:sz w:val="18"/>
          <w:szCs w:val="18"/>
        </w:rPr>
        <w:t xml:space="preserve">. </w:t>
      </w:r>
    </w:p>
    <w:p w14:paraId="67DD53DF" w14:textId="77777777" w:rsidR="00915C7A" w:rsidRDefault="00915C7A">
      <w:pPr>
        <w:rPr>
          <w:rFonts w:asciiTheme="majorHAnsi" w:eastAsiaTheme="majorEastAsia" w:hAnsiTheme="majorHAnsi" w:cstheme="majorBidi"/>
          <w:b/>
          <w:bCs/>
          <w:color w:val="365F91" w:themeColor="accent1" w:themeShade="BF"/>
          <w:sz w:val="24"/>
          <w:szCs w:val="24"/>
        </w:rPr>
      </w:pPr>
      <w:bookmarkStart w:id="45" w:name="_Toc279703491"/>
      <w:bookmarkStart w:id="46" w:name="_Toc279703584"/>
      <w:bookmarkEnd w:id="41"/>
      <w:r>
        <w:br w:type="page"/>
      </w:r>
    </w:p>
    <w:p w14:paraId="30E77225" w14:textId="77777777" w:rsidR="00D3375A" w:rsidRDefault="00915C7A" w:rsidP="002E5526">
      <w:pPr>
        <w:pStyle w:val="Heading1"/>
      </w:pPr>
      <w:bookmarkStart w:id="47" w:name="_Toc219998025"/>
      <w:bookmarkEnd w:id="45"/>
      <w:bookmarkEnd w:id="46"/>
      <w:r>
        <w:lastRenderedPageBreak/>
        <w:t>User Guide</w:t>
      </w:r>
      <w:bookmarkEnd w:id="47"/>
    </w:p>
    <w:p w14:paraId="3A12D101" w14:textId="77777777" w:rsidR="00156710" w:rsidRDefault="00156710" w:rsidP="00EB47BC">
      <w:pPr>
        <w:pStyle w:val="dmcFlietext"/>
        <w:ind w:left="1416"/>
      </w:pPr>
    </w:p>
    <w:p w14:paraId="7EE8EBDA" w14:textId="77777777" w:rsidR="00D11851" w:rsidRDefault="00915C7A" w:rsidP="000048E9">
      <w:pPr>
        <w:pStyle w:val="Heading2"/>
        <w:ind w:left="1440"/>
      </w:pPr>
      <w:bookmarkStart w:id="48" w:name="_Toc219998026"/>
      <w:r>
        <w:t>Roles, Responsibilities</w:t>
      </w:r>
      <w:bookmarkEnd w:id="48"/>
    </w:p>
    <w:p w14:paraId="48ACF7E4" w14:textId="77777777" w:rsidR="002F47B5" w:rsidRDefault="002F47B5" w:rsidP="00E95CCD">
      <w:pPr>
        <w:pStyle w:val="Standard1"/>
      </w:pPr>
    </w:p>
    <w:p w14:paraId="2EAEBCAC" w14:textId="77777777" w:rsidR="002861CC" w:rsidRPr="006B408E" w:rsidRDefault="0089332F" w:rsidP="000048E9">
      <w:pPr>
        <w:pStyle w:val="Quote"/>
        <w:ind w:left="720"/>
        <w:rPr>
          <w:rFonts w:ascii="Trebuchet MS" w:hAnsi="Trebuchet MS"/>
          <w:iCs w:val="0"/>
          <w:color w:val="808080" w:themeColor="background1" w:themeShade="80"/>
          <w:sz w:val="18"/>
          <w:szCs w:val="18"/>
        </w:rPr>
      </w:pPr>
      <w:r>
        <w:rPr>
          <w:rStyle w:val="SubtleEmphasis"/>
          <w:rFonts w:ascii="Trebuchet MS" w:hAnsi="Trebuchet MS"/>
          <w:i/>
          <w:color w:val="808080" w:themeColor="background1" w:themeShade="80"/>
          <w:sz w:val="18"/>
          <w:szCs w:val="18"/>
        </w:rPr>
        <w:t>After</w:t>
      </w:r>
      <w:r w:rsidR="00356B90">
        <w:rPr>
          <w:rStyle w:val="SubtleEmphasis"/>
          <w:rFonts w:ascii="Trebuchet MS" w:hAnsi="Trebuchet MS"/>
          <w:i/>
          <w:color w:val="808080" w:themeColor="background1" w:themeShade="80"/>
          <w:sz w:val="18"/>
          <w:szCs w:val="18"/>
        </w:rPr>
        <w:t xml:space="preserve"> the</w:t>
      </w:r>
      <w:r>
        <w:rPr>
          <w:rStyle w:val="SubtleEmphasis"/>
          <w:rFonts w:ascii="Trebuchet MS" w:hAnsi="Trebuchet MS"/>
          <w:i/>
          <w:color w:val="808080" w:themeColor="background1" w:themeShade="80"/>
          <w:sz w:val="18"/>
          <w:szCs w:val="18"/>
        </w:rPr>
        <w:t xml:space="preserve"> instructions in </w:t>
      </w:r>
      <w:r w:rsidR="007162FF">
        <w:rPr>
          <w:rStyle w:val="SubtleEmphasis"/>
          <w:rFonts w:ascii="Trebuchet MS" w:hAnsi="Trebuchet MS"/>
          <w:i/>
          <w:color w:val="808080" w:themeColor="background1" w:themeShade="80"/>
          <w:sz w:val="18"/>
          <w:szCs w:val="18"/>
        </w:rPr>
        <w:t xml:space="preserve">section </w:t>
      </w:r>
      <w:r w:rsidR="00D140A1">
        <w:rPr>
          <w:rStyle w:val="SubtleEmphasis"/>
          <w:rFonts w:ascii="Trebuchet MS" w:hAnsi="Trebuchet MS"/>
          <w:i/>
          <w:color w:val="808080" w:themeColor="background1" w:themeShade="80"/>
          <w:sz w:val="18"/>
          <w:szCs w:val="18"/>
        </w:rPr>
        <w:fldChar w:fldCharType="begin"/>
      </w:r>
      <w:r w:rsidR="007162FF">
        <w:rPr>
          <w:rStyle w:val="SubtleEmphasis"/>
          <w:rFonts w:ascii="Trebuchet MS" w:hAnsi="Trebuchet MS"/>
          <w:i/>
          <w:color w:val="808080" w:themeColor="background1" w:themeShade="80"/>
          <w:sz w:val="18"/>
          <w:szCs w:val="18"/>
        </w:rPr>
        <w:instrText xml:space="preserve"> REF _Ref188601217 \r \h </w:instrText>
      </w:r>
      <w:r w:rsidR="00D140A1">
        <w:rPr>
          <w:rStyle w:val="SubtleEmphasis"/>
          <w:rFonts w:ascii="Trebuchet MS" w:hAnsi="Trebuchet MS"/>
          <w:i/>
          <w:color w:val="808080" w:themeColor="background1" w:themeShade="80"/>
          <w:sz w:val="18"/>
          <w:szCs w:val="18"/>
        </w:rPr>
      </w:r>
      <w:r w:rsidR="00D140A1">
        <w:rPr>
          <w:rStyle w:val="SubtleEmphasis"/>
          <w:rFonts w:ascii="Trebuchet MS" w:hAnsi="Trebuchet MS"/>
          <w:i/>
          <w:color w:val="808080" w:themeColor="background1" w:themeShade="80"/>
          <w:sz w:val="18"/>
          <w:szCs w:val="18"/>
        </w:rPr>
        <w:fldChar w:fldCharType="separate"/>
      </w:r>
      <w:r w:rsidR="007162FF">
        <w:rPr>
          <w:rStyle w:val="SubtleEmphasis"/>
          <w:rFonts w:ascii="Trebuchet MS" w:hAnsi="Trebuchet MS"/>
          <w:i/>
          <w:color w:val="808080" w:themeColor="background1" w:themeShade="80"/>
          <w:sz w:val="18"/>
          <w:szCs w:val="18"/>
        </w:rPr>
        <w:t>3</w:t>
      </w:r>
      <w:r w:rsidR="00D140A1">
        <w:rPr>
          <w:rStyle w:val="SubtleEmphasis"/>
          <w:rFonts w:ascii="Trebuchet MS" w:hAnsi="Trebuchet MS"/>
          <w:i/>
          <w:color w:val="808080" w:themeColor="background1" w:themeShade="80"/>
          <w:sz w:val="18"/>
          <w:szCs w:val="18"/>
        </w:rPr>
        <w:fldChar w:fldCharType="end"/>
      </w:r>
      <w:r>
        <w:rPr>
          <w:rStyle w:val="SubtleEmphasis"/>
          <w:rFonts w:ascii="Trebuchet MS" w:hAnsi="Trebuchet MS"/>
          <w:i/>
          <w:color w:val="808080" w:themeColor="background1" w:themeShade="80"/>
          <w:sz w:val="18"/>
          <w:szCs w:val="18"/>
        </w:rPr>
        <w:t xml:space="preserve"> have been followed</w:t>
      </w:r>
      <w:r w:rsidR="00356B90">
        <w:rPr>
          <w:rStyle w:val="SubtleEmphasis"/>
          <w:rFonts w:ascii="Trebuchet MS" w:hAnsi="Trebuchet MS"/>
          <w:i/>
          <w:color w:val="808080" w:themeColor="background1" w:themeShade="80"/>
          <w:sz w:val="18"/>
          <w:szCs w:val="18"/>
        </w:rPr>
        <w:t>, the system will maintain itself.  However, it is recommended that you periodically ensure that the catalog export job is running without errors.</w:t>
      </w:r>
    </w:p>
    <w:p w14:paraId="0088D9F8" w14:textId="77777777" w:rsidR="008149B2" w:rsidRDefault="0078066E" w:rsidP="000048E9">
      <w:pPr>
        <w:pStyle w:val="Heading2"/>
        <w:ind w:left="1440"/>
      </w:pPr>
      <w:bookmarkStart w:id="49" w:name="_Toc219998027"/>
      <w:bookmarkStart w:id="50" w:name="_Toc265049819"/>
      <w:r>
        <w:t>Business Manager</w:t>
      </w:r>
      <w:bookmarkEnd w:id="49"/>
    </w:p>
    <w:p w14:paraId="1D1EBD83" w14:textId="77777777" w:rsidR="000F5A9D" w:rsidRDefault="000F5A9D" w:rsidP="00AD1982">
      <w:pPr>
        <w:pStyle w:val="Standard1"/>
        <w:ind w:left="1080"/>
        <w:rPr>
          <w:color w:val="808080" w:themeColor="background1" w:themeShade="80"/>
          <w:sz w:val="18"/>
          <w:szCs w:val="18"/>
        </w:rPr>
      </w:pPr>
    </w:p>
    <w:p w14:paraId="3F5909D5" w14:textId="77777777" w:rsidR="00C91051" w:rsidRPr="006B408E" w:rsidRDefault="00BB1210" w:rsidP="000048E9">
      <w:pPr>
        <w:ind w:left="720"/>
        <w:rPr>
          <w:rStyle w:val="SubtleEmphasis"/>
          <w:rFonts w:ascii="Trebuchet MS" w:hAnsi="Trebuchet MS"/>
          <w:sz w:val="20"/>
          <w:szCs w:val="20"/>
        </w:rPr>
      </w:pPr>
      <w:r>
        <w:rPr>
          <w:rFonts w:ascii="Trebuchet MS" w:hAnsi="Trebuchet MS"/>
          <w:i/>
          <w:iCs/>
          <w:color w:val="808080" w:themeColor="background1" w:themeShade="80"/>
          <w:sz w:val="18"/>
          <w:szCs w:val="18"/>
        </w:rPr>
        <w:t xml:space="preserve">This LINK integration does not contain any changes to the </w:t>
      </w:r>
      <w:proofErr w:type="spellStart"/>
      <w:r>
        <w:rPr>
          <w:rFonts w:ascii="Trebuchet MS" w:hAnsi="Trebuchet MS"/>
          <w:i/>
          <w:iCs/>
          <w:color w:val="808080" w:themeColor="background1" w:themeShade="80"/>
          <w:sz w:val="18"/>
          <w:szCs w:val="18"/>
        </w:rPr>
        <w:t>Demandware</w:t>
      </w:r>
      <w:proofErr w:type="spellEnd"/>
      <w:r w:rsidR="00D828C5">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Business Manager.</w:t>
      </w:r>
      <w:bookmarkStart w:id="51" w:name="_Toc279703497"/>
      <w:bookmarkStart w:id="52" w:name="_Toc279703590"/>
      <w:bookmarkEnd w:id="50"/>
    </w:p>
    <w:p w14:paraId="55DAFB0B" w14:textId="77777777" w:rsidR="00C91051" w:rsidRDefault="00C91051" w:rsidP="000048E9">
      <w:pPr>
        <w:pStyle w:val="Heading2"/>
        <w:ind w:left="1440"/>
      </w:pPr>
      <w:bookmarkStart w:id="53" w:name="_Toc219998028"/>
      <w:r>
        <w:t>Storefront Functionality</w:t>
      </w:r>
      <w:bookmarkEnd w:id="53"/>
    </w:p>
    <w:p w14:paraId="4CDDC23E" w14:textId="77777777" w:rsidR="00C91051" w:rsidRDefault="00C91051" w:rsidP="00C91051">
      <w:pPr>
        <w:pStyle w:val="BodyText"/>
        <w:ind w:left="1080"/>
        <w:rPr>
          <w:rStyle w:val="SubtleEmphasis"/>
          <w:rFonts w:ascii="Tw Cen MT Condensed" w:eastAsiaTheme="majorEastAsia" w:hAnsi="Tw Cen MT Condensed" w:cs="Times New Roman"/>
          <w:b/>
          <w:bCs/>
          <w:color w:val="000000" w:themeColor="text1"/>
          <w:sz w:val="28"/>
          <w:szCs w:val="28"/>
        </w:rPr>
      </w:pPr>
    </w:p>
    <w:p w14:paraId="727197EA" w14:textId="77777777" w:rsidR="001D18BD" w:rsidRPr="006B408E" w:rsidRDefault="00BB1210" w:rsidP="000048E9">
      <w:pPr>
        <w:ind w:left="720"/>
        <w:rPr>
          <w:rStyle w:val="SubtleEmphasis"/>
          <w:rFonts w:ascii="Times New Roman" w:hAnsi="Times New Roman"/>
        </w:rPr>
      </w:pPr>
      <w:r>
        <w:rPr>
          <w:rFonts w:ascii="Trebuchet MS" w:hAnsi="Trebuchet MS"/>
          <w:i/>
          <w:iCs/>
          <w:color w:val="808080" w:themeColor="background1" w:themeShade="80"/>
          <w:sz w:val="18"/>
          <w:szCs w:val="18"/>
        </w:rPr>
        <w:t xml:space="preserve">This LINK integration does not contain any changes to the </w:t>
      </w:r>
      <w:proofErr w:type="spellStart"/>
      <w:r w:rsidR="00FA0194">
        <w:rPr>
          <w:rFonts w:ascii="Trebuchet MS" w:hAnsi="Trebuchet MS"/>
          <w:i/>
          <w:iCs/>
          <w:color w:val="808080" w:themeColor="background1" w:themeShade="80"/>
          <w:sz w:val="18"/>
          <w:szCs w:val="18"/>
        </w:rPr>
        <w:t>Demandware</w:t>
      </w:r>
      <w:proofErr w:type="spellEnd"/>
      <w:r w:rsidR="00FA0194">
        <w:rPr>
          <w:rFonts w:ascii="Trebuchet MS" w:hAnsi="Trebuchet MS"/>
          <w:i/>
          <w:iCs/>
          <w:color w:val="808080" w:themeColor="background1" w:themeShade="80"/>
          <w:sz w:val="18"/>
          <w:szCs w:val="18"/>
        </w:rPr>
        <w:t>®</w:t>
      </w:r>
      <w:r>
        <w:rPr>
          <w:rFonts w:ascii="Trebuchet MS" w:hAnsi="Trebuchet MS"/>
          <w:i/>
          <w:iCs/>
          <w:color w:val="808080" w:themeColor="background1" w:themeShade="80"/>
          <w:sz w:val="18"/>
          <w:szCs w:val="18"/>
        </w:rPr>
        <w:t xml:space="preserve"> Storefront.</w:t>
      </w:r>
      <w:r w:rsidR="001D18BD">
        <w:rPr>
          <w:rStyle w:val="SubtleEmphasis"/>
          <w:rFonts w:ascii="Trebuchet MS" w:hAnsi="Trebuchet MS"/>
          <w:color w:val="808080" w:themeColor="background1" w:themeShade="80"/>
          <w:sz w:val="18"/>
          <w:szCs w:val="18"/>
        </w:rPr>
        <w:br w:type="page"/>
      </w:r>
    </w:p>
    <w:p w14:paraId="0ADDF295" w14:textId="77777777" w:rsidR="00161A03" w:rsidRDefault="001D18BD" w:rsidP="006D4F9A">
      <w:pPr>
        <w:pStyle w:val="Heading1"/>
      </w:pPr>
      <w:bookmarkStart w:id="54" w:name="_Toc219998029"/>
      <w:bookmarkEnd w:id="51"/>
      <w:bookmarkEnd w:id="52"/>
      <w:r>
        <w:lastRenderedPageBreak/>
        <w:t>Known Issues</w:t>
      </w:r>
      <w:bookmarkEnd w:id="54"/>
    </w:p>
    <w:p w14:paraId="7FAFFA4B" w14:textId="77777777" w:rsidR="006D4F9A" w:rsidRPr="006D4F9A" w:rsidRDefault="006D4F9A" w:rsidP="006D4F9A"/>
    <w:p w14:paraId="1D2209FB" w14:textId="77777777" w:rsidR="00906695" w:rsidRDefault="00906695" w:rsidP="001D18BD">
      <w:pPr>
        <w:spacing w:after="0" w:line="240" w:lineRule="auto"/>
        <w:ind w:left="360"/>
        <w:rPr>
          <w:rFonts w:ascii="Trebuchet MS" w:hAnsi="Trebuchet MS"/>
          <w:i/>
          <w:iCs/>
          <w:color w:val="808080" w:themeColor="background1" w:themeShade="80"/>
          <w:sz w:val="18"/>
          <w:szCs w:val="18"/>
        </w:rPr>
      </w:pPr>
      <w:bookmarkStart w:id="55" w:name="_Toc279703500"/>
      <w:bookmarkStart w:id="56" w:name="_Toc279703593"/>
      <w:r>
        <w:rPr>
          <w:rFonts w:ascii="Trebuchet MS" w:hAnsi="Trebuchet MS"/>
          <w:i/>
          <w:iCs/>
          <w:color w:val="808080" w:themeColor="background1" w:themeShade="80"/>
          <w:sz w:val="18"/>
          <w:szCs w:val="18"/>
        </w:rPr>
        <w:t>There are no know</w:t>
      </w:r>
      <w:r w:rsidR="00D94621">
        <w:rPr>
          <w:rFonts w:ascii="Trebuchet MS" w:hAnsi="Trebuchet MS"/>
          <w:i/>
          <w:iCs/>
          <w:color w:val="808080" w:themeColor="background1" w:themeShade="80"/>
          <w:sz w:val="18"/>
          <w:szCs w:val="18"/>
        </w:rPr>
        <w:t>n</w:t>
      </w:r>
      <w:r>
        <w:rPr>
          <w:rFonts w:ascii="Trebuchet MS" w:hAnsi="Trebuchet MS"/>
          <w:i/>
          <w:iCs/>
          <w:color w:val="808080" w:themeColor="background1" w:themeShade="80"/>
          <w:sz w:val="18"/>
          <w:szCs w:val="18"/>
        </w:rPr>
        <w:t xml:space="preserve"> issues.</w:t>
      </w:r>
    </w:p>
    <w:p w14:paraId="3DE5AA0A" w14:textId="77777777" w:rsidR="003758D0" w:rsidRDefault="003758D0">
      <w:pPr>
        <w:rPr>
          <w:rFonts w:asciiTheme="majorHAnsi" w:hAnsiTheme="majorHAnsi"/>
          <w:b/>
          <w:color w:val="000000" w:themeColor="text1"/>
          <w:sz w:val="32"/>
          <w:szCs w:val="32"/>
        </w:rPr>
      </w:pPr>
      <w:r>
        <w:br w:type="page"/>
      </w:r>
    </w:p>
    <w:p w14:paraId="2EB922E4" w14:textId="77777777" w:rsidR="00762BB0" w:rsidRDefault="00A30419" w:rsidP="003758D0">
      <w:pPr>
        <w:pStyle w:val="Heading1"/>
      </w:pPr>
      <w:bookmarkStart w:id="57" w:name="_Toc219998030"/>
      <w:bookmarkEnd w:id="55"/>
      <w:bookmarkEnd w:id="56"/>
      <w:r>
        <w:lastRenderedPageBreak/>
        <w:t>Release History</w:t>
      </w:r>
      <w:bookmarkEnd w:id="57"/>
    </w:p>
    <w:p w14:paraId="0F7C55D4" w14:textId="77777777" w:rsidR="00CC66E1" w:rsidRPr="00A30419" w:rsidRDefault="00CC66E1" w:rsidP="00046829">
      <w:pPr>
        <w:pStyle w:val="BodyText"/>
        <w:keepNext/>
        <w:spacing w:line="276" w:lineRule="auto"/>
        <w:rPr>
          <w:rStyle w:val="SubtleEmphasis"/>
          <w:rFonts w:asciiTheme="majorHAnsi" w:eastAsiaTheme="majorEastAsia" w:hAnsiTheme="majorHAnsi" w:cstheme="majorBidi"/>
          <w:b/>
          <w:bCs/>
          <w:color w:val="365F91" w:themeColor="accent1" w:themeShade="BF"/>
          <w:sz w:val="24"/>
          <w:szCs w:val="24"/>
        </w:rPr>
      </w:pPr>
      <w:bookmarkStart w:id="58" w:name="_Toc279703501"/>
      <w:bookmarkStart w:id="59"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3B11FE9" w14:textId="77777777">
        <w:tc>
          <w:tcPr>
            <w:tcW w:w="1684" w:type="dxa"/>
            <w:tcMar>
              <w:top w:w="58" w:type="dxa"/>
              <w:left w:w="115" w:type="dxa"/>
              <w:right w:w="115" w:type="dxa"/>
            </w:tcMar>
          </w:tcPr>
          <w:p w14:paraId="2FF5670E"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747F5109"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354B503"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68950C36" w14:textId="77777777">
        <w:tc>
          <w:tcPr>
            <w:tcW w:w="1684" w:type="dxa"/>
            <w:tcMar>
              <w:top w:w="58" w:type="dxa"/>
              <w:left w:w="115" w:type="dxa"/>
              <w:right w:w="115" w:type="dxa"/>
            </w:tcMar>
          </w:tcPr>
          <w:p w14:paraId="6D221618"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4FB678A6" w14:textId="77777777" w:rsidR="00CC66E1" w:rsidRPr="00CC66E1" w:rsidRDefault="00046829" w:rsidP="00514DB2">
            <w:pPr>
              <w:pStyle w:val="BodyText"/>
              <w:keepNext/>
              <w:rPr>
                <w:rFonts w:ascii="Trebuchet MS" w:hAnsi="Trebuchet MS"/>
                <w:sz w:val="18"/>
                <w:szCs w:val="18"/>
              </w:rPr>
            </w:pPr>
            <w:r>
              <w:rPr>
                <w:rFonts w:ascii="Trebuchet MS" w:hAnsi="Trebuchet MS"/>
                <w:sz w:val="18"/>
                <w:szCs w:val="18"/>
              </w:rPr>
              <w:t>1/17/2012</w:t>
            </w:r>
          </w:p>
        </w:tc>
        <w:tc>
          <w:tcPr>
            <w:tcW w:w="6254" w:type="dxa"/>
            <w:tcMar>
              <w:top w:w="58" w:type="dxa"/>
              <w:left w:w="115" w:type="dxa"/>
              <w:right w:w="115" w:type="dxa"/>
            </w:tcMar>
          </w:tcPr>
          <w:p w14:paraId="263F61BB" w14:textId="77777777" w:rsidR="00CC66E1" w:rsidRPr="00CC66E1" w:rsidRDefault="00CC66E1" w:rsidP="00514DB2">
            <w:pPr>
              <w:pStyle w:val="BodyText"/>
              <w:keepNext/>
              <w:rPr>
                <w:rFonts w:ascii="Trebuchet MS" w:hAnsi="Trebuchet MS"/>
                <w:sz w:val="18"/>
                <w:szCs w:val="18"/>
              </w:rPr>
            </w:pPr>
            <w:r w:rsidRPr="00CC66E1">
              <w:rPr>
                <w:rFonts w:ascii="Trebuchet MS" w:hAnsi="Trebuchet MS"/>
                <w:sz w:val="18"/>
                <w:szCs w:val="18"/>
              </w:rPr>
              <w:t>Initial release</w:t>
            </w:r>
          </w:p>
        </w:tc>
      </w:tr>
      <w:tr w:rsidR="00F55B9B" w:rsidRPr="00CC66E1" w14:paraId="0CA76E2B" w14:textId="77777777">
        <w:tc>
          <w:tcPr>
            <w:tcW w:w="1684" w:type="dxa"/>
            <w:tcMar>
              <w:top w:w="58" w:type="dxa"/>
              <w:left w:w="115" w:type="dxa"/>
              <w:right w:w="115" w:type="dxa"/>
            </w:tcMar>
          </w:tcPr>
          <w:p w14:paraId="1D9803B5" w14:textId="7CF84171" w:rsidR="00F55B9B" w:rsidRPr="00CC66E1" w:rsidRDefault="007A56AB" w:rsidP="00CC66E1">
            <w:pPr>
              <w:pStyle w:val="BodyText"/>
              <w:keepNext/>
              <w:rPr>
                <w:rFonts w:ascii="Trebuchet MS" w:hAnsi="Trebuchet MS"/>
                <w:sz w:val="18"/>
                <w:szCs w:val="18"/>
              </w:rPr>
            </w:pPr>
            <w:r w:rsidRPr="007A56AB">
              <w:rPr>
                <w:rFonts w:ascii="Trebuchet MS" w:hAnsi="Trebuchet MS"/>
                <w:sz w:val="18"/>
                <w:szCs w:val="18"/>
              </w:rPr>
              <w:t>15.1.0</w:t>
            </w:r>
          </w:p>
        </w:tc>
        <w:tc>
          <w:tcPr>
            <w:tcW w:w="1646" w:type="dxa"/>
            <w:tcMar>
              <w:top w:w="58" w:type="dxa"/>
              <w:left w:w="115" w:type="dxa"/>
              <w:right w:w="115" w:type="dxa"/>
            </w:tcMar>
          </w:tcPr>
          <w:p w14:paraId="6BD2EA4D" w14:textId="658A8720" w:rsidR="00F55B9B" w:rsidRDefault="00F55B9B" w:rsidP="00514DB2">
            <w:pPr>
              <w:pStyle w:val="BodyText"/>
              <w:keepNext/>
              <w:rPr>
                <w:rFonts w:ascii="Trebuchet MS" w:hAnsi="Trebuchet MS"/>
                <w:sz w:val="18"/>
                <w:szCs w:val="18"/>
              </w:rPr>
            </w:pPr>
            <w:r>
              <w:rPr>
                <w:rFonts w:ascii="Trebuchet MS" w:hAnsi="Trebuchet MS"/>
                <w:sz w:val="18"/>
                <w:szCs w:val="18"/>
              </w:rPr>
              <w:t>5/6/2015</w:t>
            </w:r>
          </w:p>
        </w:tc>
        <w:tc>
          <w:tcPr>
            <w:tcW w:w="6254" w:type="dxa"/>
            <w:tcMar>
              <w:top w:w="58" w:type="dxa"/>
              <w:left w:w="115" w:type="dxa"/>
              <w:right w:w="115" w:type="dxa"/>
            </w:tcMar>
          </w:tcPr>
          <w:p w14:paraId="15738AFB" w14:textId="54261EB2" w:rsidR="00F55B9B" w:rsidRPr="00CC66E1" w:rsidRDefault="00F55B9B" w:rsidP="00514DB2">
            <w:pPr>
              <w:pStyle w:val="BodyText"/>
              <w:keepNext/>
              <w:rPr>
                <w:rFonts w:ascii="Trebuchet MS" w:hAnsi="Trebuchet MS"/>
                <w:sz w:val="18"/>
                <w:szCs w:val="18"/>
              </w:rPr>
            </w:pPr>
            <w:r>
              <w:rPr>
                <w:rFonts w:ascii="Trebuchet MS" w:hAnsi="Trebuchet MS"/>
                <w:sz w:val="18"/>
                <w:szCs w:val="18"/>
              </w:rPr>
              <w:t xml:space="preserve">Upgraded to </w:t>
            </w:r>
            <w:proofErr w:type="spellStart"/>
            <w:r>
              <w:rPr>
                <w:rFonts w:ascii="Trebuchet MS" w:hAnsi="Trebuchet MS"/>
                <w:sz w:val="18"/>
                <w:szCs w:val="18"/>
              </w:rPr>
              <w:t>TurnTo</w:t>
            </w:r>
            <w:proofErr w:type="spellEnd"/>
            <w:r>
              <w:rPr>
                <w:rFonts w:ascii="Trebuchet MS" w:hAnsi="Trebuchet MS"/>
                <w:sz w:val="18"/>
                <w:szCs w:val="18"/>
              </w:rPr>
              <w:t xml:space="preserve"> version 4.2</w:t>
            </w:r>
            <w:r w:rsidR="007A56AB">
              <w:rPr>
                <w:rFonts w:ascii="Trebuchet MS" w:hAnsi="Trebuchet MS"/>
                <w:sz w:val="18"/>
                <w:szCs w:val="18"/>
              </w:rPr>
              <w:t xml:space="preserve">.  Made changes for compatibility with </w:t>
            </w:r>
            <w:proofErr w:type="spellStart"/>
            <w:r w:rsidR="007A56AB">
              <w:rPr>
                <w:rFonts w:ascii="Trebuchet MS" w:hAnsi="Trebuchet MS"/>
                <w:sz w:val="18"/>
                <w:szCs w:val="18"/>
              </w:rPr>
              <w:t>Demandware</w:t>
            </w:r>
            <w:proofErr w:type="spellEnd"/>
            <w:r w:rsidR="007A56AB">
              <w:rPr>
                <w:rFonts w:ascii="Trebuchet MS" w:hAnsi="Trebuchet MS"/>
                <w:sz w:val="18"/>
                <w:szCs w:val="18"/>
              </w:rPr>
              <w:t xml:space="preserve"> </w:t>
            </w:r>
            <w:r w:rsidR="007A56AB" w:rsidRPr="007A56AB">
              <w:rPr>
                <w:rFonts w:ascii="Trebuchet MS" w:hAnsi="Trebuchet MS"/>
                <w:sz w:val="18"/>
                <w:szCs w:val="18"/>
              </w:rPr>
              <w:t>15.1.0</w:t>
            </w:r>
            <w:r w:rsidR="007A56AB">
              <w:rPr>
                <w:rFonts w:ascii="Trebuchet MS" w:hAnsi="Trebuchet MS"/>
                <w:sz w:val="18"/>
                <w:szCs w:val="18"/>
              </w:rPr>
              <w:t>.</w:t>
            </w:r>
          </w:p>
        </w:tc>
      </w:tr>
      <w:tr w:rsidR="00B60262" w:rsidRPr="00CC66E1" w14:paraId="331C526C" w14:textId="77777777">
        <w:tc>
          <w:tcPr>
            <w:tcW w:w="1684" w:type="dxa"/>
            <w:tcMar>
              <w:top w:w="58" w:type="dxa"/>
              <w:left w:w="115" w:type="dxa"/>
              <w:right w:w="115" w:type="dxa"/>
            </w:tcMar>
          </w:tcPr>
          <w:p w14:paraId="445796DE" w14:textId="6092B507" w:rsidR="00B60262" w:rsidRPr="007A56AB" w:rsidRDefault="00B60262" w:rsidP="00CC66E1">
            <w:pPr>
              <w:pStyle w:val="BodyText"/>
              <w:keepNext/>
              <w:rPr>
                <w:rFonts w:ascii="Trebuchet MS" w:hAnsi="Trebuchet MS"/>
                <w:sz w:val="18"/>
                <w:szCs w:val="18"/>
              </w:rPr>
            </w:pPr>
            <w:r>
              <w:rPr>
                <w:rFonts w:ascii="Trebuchet MS" w:hAnsi="Trebuchet MS"/>
                <w:sz w:val="18"/>
                <w:szCs w:val="18"/>
              </w:rPr>
              <w:t>16.1.0</w:t>
            </w:r>
          </w:p>
        </w:tc>
        <w:tc>
          <w:tcPr>
            <w:tcW w:w="1646" w:type="dxa"/>
            <w:tcMar>
              <w:top w:w="58" w:type="dxa"/>
              <w:left w:w="115" w:type="dxa"/>
              <w:right w:w="115" w:type="dxa"/>
            </w:tcMar>
          </w:tcPr>
          <w:p w14:paraId="6F439DAF" w14:textId="7737A56E" w:rsidR="00B60262" w:rsidRDefault="00B60262" w:rsidP="00514DB2">
            <w:pPr>
              <w:pStyle w:val="BodyText"/>
              <w:keepNext/>
              <w:rPr>
                <w:rFonts w:ascii="Trebuchet MS" w:hAnsi="Trebuchet MS"/>
                <w:sz w:val="18"/>
                <w:szCs w:val="18"/>
              </w:rPr>
            </w:pPr>
            <w:r>
              <w:rPr>
                <w:rFonts w:ascii="Trebuchet MS" w:hAnsi="Trebuchet MS"/>
                <w:sz w:val="18"/>
                <w:szCs w:val="18"/>
              </w:rPr>
              <w:t>5/1/2016</w:t>
            </w:r>
          </w:p>
        </w:tc>
        <w:tc>
          <w:tcPr>
            <w:tcW w:w="6254" w:type="dxa"/>
            <w:tcMar>
              <w:top w:w="58" w:type="dxa"/>
              <w:left w:w="115" w:type="dxa"/>
              <w:right w:w="115" w:type="dxa"/>
            </w:tcMar>
          </w:tcPr>
          <w:p w14:paraId="10053704" w14:textId="201191AA" w:rsidR="00B60262" w:rsidRDefault="00B60262" w:rsidP="00514DB2">
            <w:pPr>
              <w:pStyle w:val="BodyText"/>
              <w:keepNext/>
              <w:rPr>
                <w:rFonts w:ascii="Trebuchet MS" w:hAnsi="Trebuchet MS"/>
                <w:sz w:val="18"/>
                <w:szCs w:val="18"/>
              </w:rPr>
            </w:pPr>
            <w:r>
              <w:rPr>
                <w:rFonts w:ascii="Trebuchet MS" w:hAnsi="Trebuchet MS"/>
                <w:sz w:val="18"/>
                <w:szCs w:val="18"/>
              </w:rPr>
              <w:t xml:space="preserve">Upgraded to </w:t>
            </w:r>
            <w:proofErr w:type="spellStart"/>
            <w:r>
              <w:rPr>
                <w:rFonts w:ascii="Trebuchet MS" w:hAnsi="Trebuchet MS"/>
                <w:sz w:val="18"/>
                <w:szCs w:val="18"/>
              </w:rPr>
              <w:t>TurnTo</w:t>
            </w:r>
            <w:proofErr w:type="spellEnd"/>
            <w:r>
              <w:rPr>
                <w:rFonts w:ascii="Trebuchet MS" w:hAnsi="Trebuchet MS"/>
                <w:sz w:val="18"/>
                <w:szCs w:val="18"/>
              </w:rPr>
              <w:t xml:space="preserve"> version 4.3.  Made changes for compatibility with </w:t>
            </w:r>
            <w:proofErr w:type="spellStart"/>
            <w:r>
              <w:rPr>
                <w:rFonts w:ascii="Trebuchet MS" w:hAnsi="Trebuchet MS"/>
                <w:sz w:val="18"/>
                <w:szCs w:val="18"/>
              </w:rPr>
              <w:t>Demanware</w:t>
            </w:r>
            <w:proofErr w:type="spellEnd"/>
            <w:r>
              <w:rPr>
                <w:rFonts w:ascii="Trebuchet MS" w:hAnsi="Trebuchet MS"/>
                <w:sz w:val="18"/>
                <w:szCs w:val="18"/>
              </w:rPr>
              <w:t xml:space="preserve"> 16.1.0.</w:t>
            </w:r>
          </w:p>
        </w:tc>
      </w:tr>
      <w:bookmarkEnd w:id="58"/>
      <w:bookmarkEnd w:id="59"/>
    </w:tbl>
    <w:p w14:paraId="3902662F" w14:textId="77777777" w:rsidR="002861CC" w:rsidRPr="002861CC" w:rsidRDefault="002861CC" w:rsidP="002861CC">
      <w:pPr>
        <w:pStyle w:val="dmcFlietext"/>
      </w:pPr>
    </w:p>
    <w:p w14:paraId="2C16E880" w14:textId="77777777" w:rsidR="002861CC" w:rsidRDefault="002861CC" w:rsidP="00762BB0">
      <w:pPr>
        <w:pStyle w:val="dmcNummerierung"/>
        <w:numPr>
          <w:ilvl w:val="0"/>
          <w:numId w:val="0"/>
        </w:numPr>
        <w:ind w:left="358" w:hanging="358"/>
      </w:pPr>
    </w:p>
    <w:p w14:paraId="05E23EA9" w14:textId="77777777" w:rsidR="00762BB0" w:rsidRPr="00762BB0" w:rsidRDefault="00762BB0" w:rsidP="00762BB0">
      <w:pPr>
        <w:pStyle w:val="dmcNummerierung"/>
        <w:numPr>
          <w:ilvl w:val="0"/>
          <w:numId w:val="0"/>
        </w:numPr>
        <w:spacing w:line="240" w:lineRule="exact"/>
        <w:ind w:left="358" w:hanging="358"/>
      </w:pPr>
      <w:r>
        <w:tab/>
      </w:r>
      <w:r>
        <w:tab/>
      </w:r>
    </w:p>
    <w:p w14:paraId="538A89CC" w14:textId="77777777" w:rsidR="00762BB0" w:rsidRPr="00762BB0" w:rsidRDefault="00762BB0" w:rsidP="00762BB0">
      <w:pPr>
        <w:pStyle w:val="dmcNummerierung"/>
        <w:numPr>
          <w:ilvl w:val="0"/>
          <w:numId w:val="0"/>
        </w:numPr>
        <w:rPr>
          <w:rFonts w:ascii="Frutiger 45 Light" w:hAnsi="Frutiger 45 Light"/>
          <w:sz w:val="20"/>
        </w:rPr>
      </w:pPr>
    </w:p>
    <w:p w14:paraId="04D53DFD" w14:textId="77777777" w:rsidR="00762BB0" w:rsidRPr="00762BB0" w:rsidRDefault="00762BB0" w:rsidP="00762BB0">
      <w:pPr>
        <w:pStyle w:val="dmcNummerierung"/>
        <w:numPr>
          <w:ilvl w:val="0"/>
          <w:numId w:val="0"/>
        </w:numPr>
        <w:ind w:left="358" w:hanging="358"/>
      </w:pPr>
    </w:p>
    <w:sectPr w:rsidR="00762BB0" w:rsidRPr="00762BB0" w:rsidSect="002836C8">
      <w:headerReference w:type="even" r:id="rId21"/>
      <w:headerReference w:type="default" r:id="rId22"/>
      <w:footerReference w:type="default" r:id="rId23"/>
      <w:headerReference w:type="first" r:id="rId24"/>
      <w:footerReference w:type="first" r:id="rId25"/>
      <w:type w:val="continuous"/>
      <w:pgSz w:w="11906" w:h="16838" w:code="9"/>
      <w:pgMar w:top="90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620D9" w14:textId="77777777" w:rsidR="00A616A5" w:rsidRDefault="00A616A5">
      <w:pPr>
        <w:spacing w:line="240" w:lineRule="auto"/>
      </w:pPr>
      <w:r>
        <w:separator/>
      </w:r>
    </w:p>
  </w:endnote>
  <w:endnote w:type="continuationSeparator" w:id="0">
    <w:p w14:paraId="70FE556A" w14:textId="77777777" w:rsidR="00A616A5" w:rsidRDefault="00A61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Cambria"/>
    <w:charset w:val="00"/>
    <w:family w:val="swiss"/>
    <w:pitch w:val="variable"/>
    <w:sig w:usb0="00000007" w:usb1="00000000" w:usb2="00000000" w:usb3="00000000" w:csb0="00000003" w:csb1="00000000"/>
  </w:font>
  <w:font w:name="Frutiger 55 Roman">
    <w:panose1 w:val="00000000000000000000"/>
    <w:charset w:val="4D"/>
    <w:family w:val="roman"/>
    <w:notTrueType/>
    <w:pitch w:val="default"/>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A616A5" w:rsidRPr="001453CA" w14:paraId="50F217F5" w14:textId="77777777">
      <w:trPr>
        <w:trHeight w:val="440"/>
      </w:trPr>
      <w:tc>
        <w:tcPr>
          <w:tcW w:w="4428" w:type="dxa"/>
        </w:tcPr>
        <w:p w14:paraId="46A7686A" w14:textId="77777777" w:rsidR="00A616A5" w:rsidRPr="001F1045" w:rsidRDefault="00A616A5" w:rsidP="00715A92">
          <w:pPr>
            <w:rPr>
              <w:rFonts w:ascii="Consolas" w:hAnsi="Consolas" w:cs="Arial"/>
              <w:sz w:val="18"/>
              <w:szCs w:val="18"/>
            </w:rPr>
          </w:pPr>
          <w:proofErr w:type="spellStart"/>
          <w:r>
            <w:rPr>
              <w:rFonts w:ascii="Consolas" w:hAnsi="Consolas" w:cs="Arial"/>
              <w:sz w:val="18"/>
              <w:szCs w:val="18"/>
            </w:rPr>
            <w:t>TurnTo</w:t>
          </w:r>
          <w:proofErr w:type="spellEnd"/>
          <w:r>
            <w:rPr>
              <w:rFonts w:ascii="Consolas" w:hAnsi="Consolas" w:cs="Arial"/>
              <w:sz w:val="18"/>
              <w:szCs w:val="18"/>
            </w:rPr>
            <w:t xml:space="preserve"> LINK Integration</w:t>
          </w:r>
        </w:p>
      </w:tc>
      <w:tc>
        <w:tcPr>
          <w:tcW w:w="2672" w:type="dxa"/>
        </w:tcPr>
        <w:p w14:paraId="1F5D8852" w14:textId="77777777" w:rsidR="00A616A5" w:rsidRPr="00673042" w:rsidRDefault="00A616A5"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62437526" w14:textId="77777777" w:rsidR="00A616A5" w:rsidRPr="00FD4DEE" w:rsidRDefault="00A616A5"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713BC6">
            <w:rPr>
              <w:rFonts w:ascii="Consolas" w:hAnsi="Consolas" w:cs="Arial"/>
              <w:noProof/>
              <w:sz w:val="18"/>
              <w:szCs w:val="18"/>
            </w:rPr>
            <w:t>3-8</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728DF415" w14:textId="77777777" w:rsidR="00A616A5" w:rsidRPr="003A546F" w:rsidRDefault="00A616A5"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03A1" w14:textId="77777777" w:rsidR="00A616A5" w:rsidRDefault="00A616A5">
    <w:pPr>
      <w:pStyle w:val="Footer"/>
    </w:pPr>
  </w:p>
  <w:p w14:paraId="36E23F2F" w14:textId="77777777" w:rsidR="00A616A5" w:rsidRDefault="00A616A5">
    <w:pPr>
      <w:pStyle w:val="Footer"/>
    </w:pPr>
  </w:p>
  <w:p w14:paraId="209EC61E" w14:textId="77777777" w:rsidR="00A616A5" w:rsidRDefault="00A616A5">
    <w:pPr>
      <w:pStyle w:val="Footer"/>
    </w:pPr>
  </w:p>
  <w:p w14:paraId="062330CA" w14:textId="77777777" w:rsidR="00A616A5" w:rsidRDefault="00A616A5">
    <w:pPr>
      <w:pStyle w:val="Footer"/>
    </w:pPr>
  </w:p>
  <w:p w14:paraId="0F13583A" w14:textId="77777777" w:rsidR="00A616A5" w:rsidRDefault="00A616A5">
    <w:pPr>
      <w:pStyle w:val="Footer"/>
    </w:pPr>
  </w:p>
  <w:p w14:paraId="742C6E4D" w14:textId="77777777" w:rsidR="00A616A5" w:rsidRDefault="00A616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C8BA0" w14:textId="77777777" w:rsidR="00A616A5" w:rsidRDefault="00A616A5">
      <w:pPr>
        <w:spacing w:line="240" w:lineRule="auto"/>
      </w:pPr>
      <w:r>
        <w:separator/>
      </w:r>
    </w:p>
  </w:footnote>
  <w:footnote w:type="continuationSeparator" w:id="0">
    <w:p w14:paraId="145833C5" w14:textId="77777777" w:rsidR="00A616A5" w:rsidRDefault="00A616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144D5" w14:textId="77777777" w:rsidR="00A616A5" w:rsidRDefault="00A616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83A6E5A" w14:textId="77777777" w:rsidR="00A616A5" w:rsidRDefault="00A616A5">
    <w:pPr>
      <w:pStyle w:val="Header"/>
      <w:ind w:right="360"/>
    </w:pPr>
  </w:p>
  <w:p w14:paraId="04A85DC6" w14:textId="77777777" w:rsidR="00A616A5" w:rsidRDefault="00A616A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EC4C" w14:textId="77777777" w:rsidR="00A616A5" w:rsidRPr="002919B2" w:rsidRDefault="00A616A5"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AB171" w14:textId="77777777" w:rsidR="00A616A5" w:rsidRDefault="00A616A5"/>
  <w:p w14:paraId="61060D1F" w14:textId="77777777" w:rsidR="00A616A5" w:rsidRDefault="00A616A5"/>
  <w:p w14:paraId="40324CA2" w14:textId="77777777" w:rsidR="00A616A5" w:rsidRDefault="00A616A5"/>
  <w:p w14:paraId="64B2ABAE" w14:textId="77777777" w:rsidR="00A616A5" w:rsidRDefault="00A616A5"/>
  <w:p w14:paraId="35712155" w14:textId="77777777" w:rsidR="00A616A5" w:rsidRDefault="00A616A5"/>
  <w:p w14:paraId="50187BAA" w14:textId="77777777" w:rsidR="00A616A5" w:rsidRDefault="00A616A5"/>
  <w:p w14:paraId="564D1507" w14:textId="77777777" w:rsidR="00A616A5" w:rsidRDefault="00A616A5"/>
  <w:p w14:paraId="662C9970" w14:textId="77777777" w:rsidR="00A616A5" w:rsidRDefault="00A616A5"/>
  <w:p w14:paraId="58074D1B" w14:textId="77777777" w:rsidR="00A616A5" w:rsidRDefault="00A616A5"/>
  <w:p w14:paraId="2B25E278" w14:textId="77777777" w:rsidR="00A616A5" w:rsidRDefault="00A616A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Trebuchet MS"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Trebuchet MS"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Trebuchet MS"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Trebuchet M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nsid w:val="3DC276C3"/>
    <w:multiLevelType w:val="multilevel"/>
    <w:tmpl w:val="A6F20B9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1800" w:hanging="720"/>
      </w:pPr>
      <w:rPr>
        <w:rFonts w:ascii="Trebuchet MS" w:hAnsi="Trebuchet MS" w:hint="default"/>
        <w:b w:val="0"/>
        <w:bCs w:val="0"/>
        <w:i/>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Trebuchet MS"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Trebuchet MS"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Trebuchet MS" w:hint="default"/>
      </w:rPr>
    </w:lvl>
    <w:lvl w:ilvl="8" w:tplc="04090005" w:tentative="1">
      <w:start w:val="1"/>
      <w:numFmt w:val="bullet"/>
      <w:lvlText w:val=""/>
      <w:lvlJc w:val="left"/>
      <w:pPr>
        <w:ind w:left="7045" w:hanging="360"/>
      </w:pPr>
      <w:rPr>
        <w:rFonts w:ascii="Wingdings" w:hAnsi="Wingdings" w:hint="default"/>
      </w:rPr>
    </w:lvl>
  </w:abstractNum>
  <w:abstractNum w:abstractNumId="1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Trebuchet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rebuchet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rebuchet MS"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Trebuchet M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rebuchet M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rebuchet M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nsid w:val="70456823"/>
    <w:multiLevelType w:val="hybridMultilevel"/>
    <w:tmpl w:val="241234F0"/>
    <w:lvl w:ilvl="0" w:tplc="6DDC278A">
      <w:start w:val="1"/>
      <w:numFmt w:val="decimal"/>
      <w:lvlText w:val="%1."/>
      <w:lvlJc w:val="left"/>
      <w:pPr>
        <w:ind w:left="1440" w:hanging="360"/>
      </w:pPr>
      <w:rPr>
        <w:rFonts w:ascii="Trebuchet MS" w:hAnsi="Trebuchet MS" w:hint="default"/>
        <w:color w:val="808080" w:themeColor="background1" w:themeShade="80"/>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4443616"/>
    <w:multiLevelType w:val="hybridMultilevel"/>
    <w:tmpl w:val="5BCE6C5E"/>
    <w:lvl w:ilvl="0" w:tplc="DECE3E5C">
      <w:start w:val="1"/>
      <w:numFmt w:val="decimal"/>
      <w:lvlText w:val="%1."/>
      <w:lvlJc w:val="left"/>
      <w:pPr>
        <w:ind w:left="1440" w:hanging="360"/>
      </w:pPr>
      <w:rPr>
        <w:rFonts w:hint="default"/>
        <w:color w:val="808080" w:themeColor="background1" w:themeShade="8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Trebuchet M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Trebuchet M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Trebuchet MS"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8"/>
  </w:num>
  <w:num w:numId="12">
    <w:abstractNumId w:val="0"/>
  </w:num>
  <w:num w:numId="13">
    <w:abstractNumId w:val="15"/>
  </w:num>
  <w:num w:numId="14">
    <w:abstractNumId w:val="3"/>
  </w:num>
  <w:num w:numId="15">
    <w:abstractNumId w:val="16"/>
  </w:num>
  <w:num w:numId="16">
    <w:abstractNumId w:val="27"/>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oNotTrackMoves/>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21C4"/>
    <w:rsid w:val="00004162"/>
    <w:rsid w:val="000048E9"/>
    <w:rsid w:val="00005D81"/>
    <w:rsid w:val="00011679"/>
    <w:rsid w:val="0001177F"/>
    <w:rsid w:val="000147EC"/>
    <w:rsid w:val="00016B55"/>
    <w:rsid w:val="00016C81"/>
    <w:rsid w:val="00017509"/>
    <w:rsid w:val="00020987"/>
    <w:rsid w:val="00031EE4"/>
    <w:rsid w:val="00033E78"/>
    <w:rsid w:val="00035961"/>
    <w:rsid w:val="000415E5"/>
    <w:rsid w:val="00041A00"/>
    <w:rsid w:val="00044814"/>
    <w:rsid w:val="00046829"/>
    <w:rsid w:val="00047998"/>
    <w:rsid w:val="00050BAB"/>
    <w:rsid w:val="00051ABE"/>
    <w:rsid w:val="000575DA"/>
    <w:rsid w:val="00061CB1"/>
    <w:rsid w:val="000649C2"/>
    <w:rsid w:val="00065AEE"/>
    <w:rsid w:val="00066D81"/>
    <w:rsid w:val="000709D5"/>
    <w:rsid w:val="00072FD2"/>
    <w:rsid w:val="00075DF2"/>
    <w:rsid w:val="00091E70"/>
    <w:rsid w:val="000A0EC8"/>
    <w:rsid w:val="000A11A6"/>
    <w:rsid w:val="000A24D6"/>
    <w:rsid w:val="000B038C"/>
    <w:rsid w:val="000B355E"/>
    <w:rsid w:val="000B716A"/>
    <w:rsid w:val="000C15F5"/>
    <w:rsid w:val="000C16A8"/>
    <w:rsid w:val="000C29D0"/>
    <w:rsid w:val="000C388E"/>
    <w:rsid w:val="000C4CCC"/>
    <w:rsid w:val="000C5D96"/>
    <w:rsid w:val="000C7BA8"/>
    <w:rsid w:val="000D00B8"/>
    <w:rsid w:val="000D64A9"/>
    <w:rsid w:val="000D7B74"/>
    <w:rsid w:val="000E2D25"/>
    <w:rsid w:val="000E363E"/>
    <w:rsid w:val="000E372F"/>
    <w:rsid w:val="000E509C"/>
    <w:rsid w:val="000E60EE"/>
    <w:rsid w:val="000E673E"/>
    <w:rsid w:val="000F175D"/>
    <w:rsid w:val="000F2FD2"/>
    <w:rsid w:val="000F5A9D"/>
    <w:rsid w:val="00100F41"/>
    <w:rsid w:val="00102F82"/>
    <w:rsid w:val="001055A3"/>
    <w:rsid w:val="001078A2"/>
    <w:rsid w:val="001100EB"/>
    <w:rsid w:val="00112D21"/>
    <w:rsid w:val="00115594"/>
    <w:rsid w:val="001176EA"/>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5AC"/>
    <w:rsid w:val="00156710"/>
    <w:rsid w:val="00156C8E"/>
    <w:rsid w:val="00161A03"/>
    <w:rsid w:val="00162D63"/>
    <w:rsid w:val="00164504"/>
    <w:rsid w:val="00176BC6"/>
    <w:rsid w:val="00180B20"/>
    <w:rsid w:val="001851D2"/>
    <w:rsid w:val="00193219"/>
    <w:rsid w:val="00194CF2"/>
    <w:rsid w:val="00194D64"/>
    <w:rsid w:val="00196A4C"/>
    <w:rsid w:val="00197E09"/>
    <w:rsid w:val="001A0ADA"/>
    <w:rsid w:val="001A4FB6"/>
    <w:rsid w:val="001A5C57"/>
    <w:rsid w:val="001B4256"/>
    <w:rsid w:val="001C01BC"/>
    <w:rsid w:val="001C52D6"/>
    <w:rsid w:val="001D18BD"/>
    <w:rsid w:val="001D195E"/>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1C0"/>
    <w:rsid w:val="002527B1"/>
    <w:rsid w:val="00253531"/>
    <w:rsid w:val="00253940"/>
    <w:rsid w:val="00254D87"/>
    <w:rsid w:val="002563AD"/>
    <w:rsid w:val="00262BA7"/>
    <w:rsid w:val="00267589"/>
    <w:rsid w:val="0027308F"/>
    <w:rsid w:val="002738B1"/>
    <w:rsid w:val="00274B6D"/>
    <w:rsid w:val="00276903"/>
    <w:rsid w:val="00277F11"/>
    <w:rsid w:val="00280966"/>
    <w:rsid w:val="0028116E"/>
    <w:rsid w:val="002836C8"/>
    <w:rsid w:val="00283B51"/>
    <w:rsid w:val="002840C5"/>
    <w:rsid w:val="002861CC"/>
    <w:rsid w:val="002907E8"/>
    <w:rsid w:val="002919B2"/>
    <w:rsid w:val="002923B7"/>
    <w:rsid w:val="00292BDF"/>
    <w:rsid w:val="002941A4"/>
    <w:rsid w:val="002A22CB"/>
    <w:rsid w:val="002A2390"/>
    <w:rsid w:val="002A7313"/>
    <w:rsid w:val="002B1818"/>
    <w:rsid w:val="002B7628"/>
    <w:rsid w:val="002B7D61"/>
    <w:rsid w:val="002C051E"/>
    <w:rsid w:val="002C13B3"/>
    <w:rsid w:val="002C6CB9"/>
    <w:rsid w:val="002D0E88"/>
    <w:rsid w:val="002D3516"/>
    <w:rsid w:val="002E20E4"/>
    <w:rsid w:val="002E2F51"/>
    <w:rsid w:val="002E3764"/>
    <w:rsid w:val="002E4F12"/>
    <w:rsid w:val="002E5526"/>
    <w:rsid w:val="002F2729"/>
    <w:rsid w:val="002F47B5"/>
    <w:rsid w:val="002F5CE0"/>
    <w:rsid w:val="00304F94"/>
    <w:rsid w:val="0031055F"/>
    <w:rsid w:val="003123DC"/>
    <w:rsid w:val="003147B2"/>
    <w:rsid w:val="00316C97"/>
    <w:rsid w:val="00316E65"/>
    <w:rsid w:val="003250E8"/>
    <w:rsid w:val="00331B24"/>
    <w:rsid w:val="00332537"/>
    <w:rsid w:val="0033257B"/>
    <w:rsid w:val="00333980"/>
    <w:rsid w:val="00334134"/>
    <w:rsid w:val="003355BB"/>
    <w:rsid w:val="00335AEF"/>
    <w:rsid w:val="00335F50"/>
    <w:rsid w:val="00336EA8"/>
    <w:rsid w:val="00340C3B"/>
    <w:rsid w:val="00342140"/>
    <w:rsid w:val="0035024A"/>
    <w:rsid w:val="00356B90"/>
    <w:rsid w:val="00362524"/>
    <w:rsid w:val="0036455A"/>
    <w:rsid w:val="0036700C"/>
    <w:rsid w:val="003671BA"/>
    <w:rsid w:val="003711E2"/>
    <w:rsid w:val="0037165A"/>
    <w:rsid w:val="003758D0"/>
    <w:rsid w:val="00380C71"/>
    <w:rsid w:val="00381FA4"/>
    <w:rsid w:val="003822E3"/>
    <w:rsid w:val="0039240E"/>
    <w:rsid w:val="003A03AC"/>
    <w:rsid w:val="003A0CA6"/>
    <w:rsid w:val="003A33EA"/>
    <w:rsid w:val="003A5103"/>
    <w:rsid w:val="003A546F"/>
    <w:rsid w:val="003A6995"/>
    <w:rsid w:val="003B724B"/>
    <w:rsid w:val="003B79BD"/>
    <w:rsid w:val="003C0B68"/>
    <w:rsid w:val="003C5F5B"/>
    <w:rsid w:val="003C780D"/>
    <w:rsid w:val="003D1500"/>
    <w:rsid w:val="003D3FBC"/>
    <w:rsid w:val="003D7691"/>
    <w:rsid w:val="003E0238"/>
    <w:rsid w:val="003E041A"/>
    <w:rsid w:val="003E0955"/>
    <w:rsid w:val="003E3635"/>
    <w:rsid w:val="003E41E2"/>
    <w:rsid w:val="003E4A2E"/>
    <w:rsid w:val="003E7E5E"/>
    <w:rsid w:val="003F0F84"/>
    <w:rsid w:val="003F4EE0"/>
    <w:rsid w:val="003F5069"/>
    <w:rsid w:val="003F7A26"/>
    <w:rsid w:val="00400C2C"/>
    <w:rsid w:val="00402450"/>
    <w:rsid w:val="00403ECE"/>
    <w:rsid w:val="00406BCC"/>
    <w:rsid w:val="004119F8"/>
    <w:rsid w:val="00411E42"/>
    <w:rsid w:val="004143BB"/>
    <w:rsid w:val="00416284"/>
    <w:rsid w:val="004175E1"/>
    <w:rsid w:val="004205F2"/>
    <w:rsid w:val="004221BF"/>
    <w:rsid w:val="004223F3"/>
    <w:rsid w:val="00425EFC"/>
    <w:rsid w:val="004269CC"/>
    <w:rsid w:val="004312DF"/>
    <w:rsid w:val="00442684"/>
    <w:rsid w:val="00444533"/>
    <w:rsid w:val="00445431"/>
    <w:rsid w:val="00445EAE"/>
    <w:rsid w:val="00446577"/>
    <w:rsid w:val="00452841"/>
    <w:rsid w:val="00452DAD"/>
    <w:rsid w:val="00453E00"/>
    <w:rsid w:val="004555AB"/>
    <w:rsid w:val="004678E2"/>
    <w:rsid w:val="00471768"/>
    <w:rsid w:val="004718CC"/>
    <w:rsid w:val="004905EB"/>
    <w:rsid w:val="00490ED3"/>
    <w:rsid w:val="00496C0E"/>
    <w:rsid w:val="004A732F"/>
    <w:rsid w:val="004B0078"/>
    <w:rsid w:val="004B05E7"/>
    <w:rsid w:val="004B0676"/>
    <w:rsid w:val="004B1B89"/>
    <w:rsid w:val="004B2C8E"/>
    <w:rsid w:val="004B460C"/>
    <w:rsid w:val="004B52DF"/>
    <w:rsid w:val="004B5B6C"/>
    <w:rsid w:val="004B63C9"/>
    <w:rsid w:val="004C12BD"/>
    <w:rsid w:val="004C3D6E"/>
    <w:rsid w:val="004C71E9"/>
    <w:rsid w:val="004D0E70"/>
    <w:rsid w:val="004D0EDF"/>
    <w:rsid w:val="004D180D"/>
    <w:rsid w:val="004D26BC"/>
    <w:rsid w:val="004D7CA2"/>
    <w:rsid w:val="004F17CA"/>
    <w:rsid w:val="004F4BF7"/>
    <w:rsid w:val="004F557A"/>
    <w:rsid w:val="004F7093"/>
    <w:rsid w:val="005016E3"/>
    <w:rsid w:val="00501EA9"/>
    <w:rsid w:val="00507F21"/>
    <w:rsid w:val="00511034"/>
    <w:rsid w:val="0051267D"/>
    <w:rsid w:val="0051372D"/>
    <w:rsid w:val="0051457B"/>
    <w:rsid w:val="00514DB2"/>
    <w:rsid w:val="00515CCB"/>
    <w:rsid w:val="005178B1"/>
    <w:rsid w:val="00520025"/>
    <w:rsid w:val="00522E1B"/>
    <w:rsid w:val="005241E7"/>
    <w:rsid w:val="00525010"/>
    <w:rsid w:val="0052601A"/>
    <w:rsid w:val="00526088"/>
    <w:rsid w:val="005322B1"/>
    <w:rsid w:val="00532B24"/>
    <w:rsid w:val="00532C19"/>
    <w:rsid w:val="00534DD2"/>
    <w:rsid w:val="00536329"/>
    <w:rsid w:val="00536EDC"/>
    <w:rsid w:val="005503FA"/>
    <w:rsid w:val="0055125F"/>
    <w:rsid w:val="0055296D"/>
    <w:rsid w:val="005559FB"/>
    <w:rsid w:val="00556BBF"/>
    <w:rsid w:val="005638BA"/>
    <w:rsid w:val="00565CC8"/>
    <w:rsid w:val="0056608D"/>
    <w:rsid w:val="0057315D"/>
    <w:rsid w:val="005737DB"/>
    <w:rsid w:val="0057399B"/>
    <w:rsid w:val="00576D10"/>
    <w:rsid w:val="005837EB"/>
    <w:rsid w:val="00585519"/>
    <w:rsid w:val="00585C9D"/>
    <w:rsid w:val="00586292"/>
    <w:rsid w:val="00591814"/>
    <w:rsid w:val="00592BAA"/>
    <w:rsid w:val="00593259"/>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0528"/>
    <w:rsid w:val="005D211F"/>
    <w:rsid w:val="005D2D2F"/>
    <w:rsid w:val="005D7FCC"/>
    <w:rsid w:val="005E06AE"/>
    <w:rsid w:val="005E3519"/>
    <w:rsid w:val="005E43A3"/>
    <w:rsid w:val="005E4CB0"/>
    <w:rsid w:val="005E6745"/>
    <w:rsid w:val="005E6F87"/>
    <w:rsid w:val="005E7C3A"/>
    <w:rsid w:val="005F0CE2"/>
    <w:rsid w:val="005F3C6B"/>
    <w:rsid w:val="005F53CA"/>
    <w:rsid w:val="005F557B"/>
    <w:rsid w:val="005F6FE7"/>
    <w:rsid w:val="0060271F"/>
    <w:rsid w:val="00604826"/>
    <w:rsid w:val="00604F8C"/>
    <w:rsid w:val="0060754E"/>
    <w:rsid w:val="0061695E"/>
    <w:rsid w:val="00617A12"/>
    <w:rsid w:val="00621551"/>
    <w:rsid w:val="00634A2D"/>
    <w:rsid w:val="00635928"/>
    <w:rsid w:val="006372D6"/>
    <w:rsid w:val="006406B2"/>
    <w:rsid w:val="00641C4D"/>
    <w:rsid w:val="006438B5"/>
    <w:rsid w:val="006445DE"/>
    <w:rsid w:val="006477E5"/>
    <w:rsid w:val="00652141"/>
    <w:rsid w:val="00652C66"/>
    <w:rsid w:val="00652DC0"/>
    <w:rsid w:val="006567CB"/>
    <w:rsid w:val="00661E46"/>
    <w:rsid w:val="0066377D"/>
    <w:rsid w:val="00663C2C"/>
    <w:rsid w:val="0066400C"/>
    <w:rsid w:val="006648C5"/>
    <w:rsid w:val="006713EE"/>
    <w:rsid w:val="006731A3"/>
    <w:rsid w:val="00673777"/>
    <w:rsid w:val="00675061"/>
    <w:rsid w:val="00676AD1"/>
    <w:rsid w:val="00683217"/>
    <w:rsid w:val="00684FDE"/>
    <w:rsid w:val="00685E56"/>
    <w:rsid w:val="00686B3C"/>
    <w:rsid w:val="006901E4"/>
    <w:rsid w:val="00692E4C"/>
    <w:rsid w:val="00693465"/>
    <w:rsid w:val="006955B4"/>
    <w:rsid w:val="006960B6"/>
    <w:rsid w:val="00696658"/>
    <w:rsid w:val="00696E15"/>
    <w:rsid w:val="006A0648"/>
    <w:rsid w:val="006A290A"/>
    <w:rsid w:val="006A32E9"/>
    <w:rsid w:val="006A3F23"/>
    <w:rsid w:val="006A467D"/>
    <w:rsid w:val="006A4D24"/>
    <w:rsid w:val="006A512B"/>
    <w:rsid w:val="006A68A8"/>
    <w:rsid w:val="006A6944"/>
    <w:rsid w:val="006B0946"/>
    <w:rsid w:val="006B2AF6"/>
    <w:rsid w:val="006B408E"/>
    <w:rsid w:val="006B56EC"/>
    <w:rsid w:val="006C137A"/>
    <w:rsid w:val="006C1956"/>
    <w:rsid w:val="006D2A00"/>
    <w:rsid w:val="006D4458"/>
    <w:rsid w:val="006D4F33"/>
    <w:rsid w:val="006D4F9A"/>
    <w:rsid w:val="006D6A7E"/>
    <w:rsid w:val="006D78BE"/>
    <w:rsid w:val="006E23A9"/>
    <w:rsid w:val="006E3744"/>
    <w:rsid w:val="006E3F28"/>
    <w:rsid w:val="006F02A9"/>
    <w:rsid w:val="006F73B9"/>
    <w:rsid w:val="00701EC2"/>
    <w:rsid w:val="007040E7"/>
    <w:rsid w:val="007059A6"/>
    <w:rsid w:val="00713BC6"/>
    <w:rsid w:val="00715A92"/>
    <w:rsid w:val="007162FF"/>
    <w:rsid w:val="00720E05"/>
    <w:rsid w:val="00721073"/>
    <w:rsid w:val="007224BC"/>
    <w:rsid w:val="00726403"/>
    <w:rsid w:val="007275DE"/>
    <w:rsid w:val="007363DA"/>
    <w:rsid w:val="0073767C"/>
    <w:rsid w:val="00746404"/>
    <w:rsid w:val="00746A35"/>
    <w:rsid w:val="00754000"/>
    <w:rsid w:val="00755A1C"/>
    <w:rsid w:val="00755AD6"/>
    <w:rsid w:val="007611F3"/>
    <w:rsid w:val="00762BB0"/>
    <w:rsid w:val="00770DF1"/>
    <w:rsid w:val="007801C9"/>
    <w:rsid w:val="0078066E"/>
    <w:rsid w:val="00785A76"/>
    <w:rsid w:val="0078653E"/>
    <w:rsid w:val="0078740B"/>
    <w:rsid w:val="007970DC"/>
    <w:rsid w:val="007A097E"/>
    <w:rsid w:val="007A2ACF"/>
    <w:rsid w:val="007A2B3D"/>
    <w:rsid w:val="007A53BC"/>
    <w:rsid w:val="007A56AB"/>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020E"/>
    <w:rsid w:val="008149B2"/>
    <w:rsid w:val="00816271"/>
    <w:rsid w:val="00817509"/>
    <w:rsid w:val="00817FAC"/>
    <w:rsid w:val="008214B1"/>
    <w:rsid w:val="00821D9D"/>
    <w:rsid w:val="00824BB6"/>
    <w:rsid w:val="00826215"/>
    <w:rsid w:val="0082706A"/>
    <w:rsid w:val="00851EB5"/>
    <w:rsid w:val="00852FD7"/>
    <w:rsid w:val="008548B5"/>
    <w:rsid w:val="00864322"/>
    <w:rsid w:val="0086535A"/>
    <w:rsid w:val="00865745"/>
    <w:rsid w:val="00871498"/>
    <w:rsid w:val="00871EA4"/>
    <w:rsid w:val="00873FCA"/>
    <w:rsid w:val="0088296A"/>
    <w:rsid w:val="00884D21"/>
    <w:rsid w:val="0088575D"/>
    <w:rsid w:val="00887F7D"/>
    <w:rsid w:val="0089283D"/>
    <w:rsid w:val="0089332F"/>
    <w:rsid w:val="00893D89"/>
    <w:rsid w:val="008947EA"/>
    <w:rsid w:val="00895D09"/>
    <w:rsid w:val="00897EBE"/>
    <w:rsid w:val="008A30F7"/>
    <w:rsid w:val="008B2AC6"/>
    <w:rsid w:val="008B6A93"/>
    <w:rsid w:val="008C00DF"/>
    <w:rsid w:val="008C0EC0"/>
    <w:rsid w:val="008C25AE"/>
    <w:rsid w:val="008C404B"/>
    <w:rsid w:val="008D22EC"/>
    <w:rsid w:val="008D55D4"/>
    <w:rsid w:val="008E1667"/>
    <w:rsid w:val="008F5020"/>
    <w:rsid w:val="008F7CAF"/>
    <w:rsid w:val="00900662"/>
    <w:rsid w:val="00902BE0"/>
    <w:rsid w:val="0090400A"/>
    <w:rsid w:val="00906695"/>
    <w:rsid w:val="00907EFA"/>
    <w:rsid w:val="00910449"/>
    <w:rsid w:val="00915C7A"/>
    <w:rsid w:val="00921185"/>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4F7C"/>
    <w:rsid w:val="0098591F"/>
    <w:rsid w:val="00986DBE"/>
    <w:rsid w:val="009908F6"/>
    <w:rsid w:val="009938FC"/>
    <w:rsid w:val="0099675D"/>
    <w:rsid w:val="009A4EDC"/>
    <w:rsid w:val="009A7DDA"/>
    <w:rsid w:val="009B1131"/>
    <w:rsid w:val="009B12BF"/>
    <w:rsid w:val="009B17FA"/>
    <w:rsid w:val="009B67F1"/>
    <w:rsid w:val="009B7DB5"/>
    <w:rsid w:val="009C0B59"/>
    <w:rsid w:val="009C2511"/>
    <w:rsid w:val="009C4F11"/>
    <w:rsid w:val="009C515C"/>
    <w:rsid w:val="009C5B61"/>
    <w:rsid w:val="009C642A"/>
    <w:rsid w:val="009C729A"/>
    <w:rsid w:val="009D02A5"/>
    <w:rsid w:val="009D0EA6"/>
    <w:rsid w:val="009D3FEF"/>
    <w:rsid w:val="009E07CE"/>
    <w:rsid w:val="009E083A"/>
    <w:rsid w:val="009E117E"/>
    <w:rsid w:val="009E355B"/>
    <w:rsid w:val="009F1246"/>
    <w:rsid w:val="009F19E9"/>
    <w:rsid w:val="009F4121"/>
    <w:rsid w:val="009F49CE"/>
    <w:rsid w:val="00A009B2"/>
    <w:rsid w:val="00A01D4C"/>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4AAE"/>
    <w:rsid w:val="00A360C7"/>
    <w:rsid w:val="00A37D48"/>
    <w:rsid w:val="00A43707"/>
    <w:rsid w:val="00A442DD"/>
    <w:rsid w:val="00A44A35"/>
    <w:rsid w:val="00A47993"/>
    <w:rsid w:val="00A54A88"/>
    <w:rsid w:val="00A60F27"/>
    <w:rsid w:val="00A616A5"/>
    <w:rsid w:val="00A61977"/>
    <w:rsid w:val="00A65134"/>
    <w:rsid w:val="00A652FF"/>
    <w:rsid w:val="00A7218E"/>
    <w:rsid w:val="00A74B2C"/>
    <w:rsid w:val="00A77A6A"/>
    <w:rsid w:val="00A80ED0"/>
    <w:rsid w:val="00A85CBB"/>
    <w:rsid w:val="00A937C7"/>
    <w:rsid w:val="00AA3205"/>
    <w:rsid w:val="00AA534C"/>
    <w:rsid w:val="00AB28C5"/>
    <w:rsid w:val="00AB44D8"/>
    <w:rsid w:val="00AB4E5C"/>
    <w:rsid w:val="00AC37D7"/>
    <w:rsid w:val="00AC7879"/>
    <w:rsid w:val="00AD05E2"/>
    <w:rsid w:val="00AD0A12"/>
    <w:rsid w:val="00AD1982"/>
    <w:rsid w:val="00AD7802"/>
    <w:rsid w:val="00AE244E"/>
    <w:rsid w:val="00AE37A7"/>
    <w:rsid w:val="00AE3803"/>
    <w:rsid w:val="00AF11F1"/>
    <w:rsid w:val="00AF48EA"/>
    <w:rsid w:val="00AF5D6F"/>
    <w:rsid w:val="00B01B7B"/>
    <w:rsid w:val="00B01F6A"/>
    <w:rsid w:val="00B0458E"/>
    <w:rsid w:val="00B13333"/>
    <w:rsid w:val="00B21831"/>
    <w:rsid w:val="00B23D3A"/>
    <w:rsid w:val="00B23E70"/>
    <w:rsid w:val="00B23ED9"/>
    <w:rsid w:val="00B249F7"/>
    <w:rsid w:val="00B26454"/>
    <w:rsid w:val="00B26C6F"/>
    <w:rsid w:val="00B33C45"/>
    <w:rsid w:val="00B34DF2"/>
    <w:rsid w:val="00B4148C"/>
    <w:rsid w:val="00B41AB4"/>
    <w:rsid w:val="00B43B65"/>
    <w:rsid w:val="00B4689C"/>
    <w:rsid w:val="00B5384D"/>
    <w:rsid w:val="00B60262"/>
    <w:rsid w:val="00B60D8B"/>
    <w:rsid w:val="00B64F79"/>
    <w:rsid w:val="00B66727"/>
    <w:rsid w:val="00B70429"/>
    <w:rsid w:val="00B72836"/>
    <w:rsid w:val="00B74307"/>
    <w:rsid w:val="00B745BE"/>
    <w:rsid w:val="00B74B71"/>
    <w:rsid w:val="00B75CE7"/>
    <w:rsid w:val="00B768F1"/>
    <w:rsid w:val="00B76BF7"/>
    <w:rsid w:val="00B80A5F"/>
    <w:rsid w:val="00B80EBC"/>
    <w:rsid w:val="00B8280B"/>
    <w:rsid w:val="00B828AC"/>
    <w:rsid w:val="00B911C7"/>
    <w:rsid w:val="00B9303D"/>
    <w:rsid w:val="00B965A5"/>
    <w:rsid w:val="00B97180"/>
    <w:rsid w:val="00B97270"/>
    <w:rsid w:val="00BA07AE"/>
    <w:rsid w:val="00BA5F51"/>
    <w:rsid w:val="00BA659B"/>
    <w:rsid w:val="00BB03C1"/>
    <w:rsid w:val="00BB03F4"/>
    <w:rsid w:val="00BB1210"/>
    <w:rsid w:val="00BB69D4"/>
    <w:rsid w:val="00BC042D"/>
    <w:rsid w:val="00BC0C3A"/>
    <w:rsid w:val="00BC17A5"/>
    <w:rsid w:val="00BC26C3"/>
    <w:rsid w:val="00BD1E65"/>
    <w:rsid w:val="00BD39F3"/>
    <w:rsid w:val="00BD5317"/>
    <w:rsid w:val="00BD5B0C"/>
    <w:rsid w:val="00BD74C5"/>
    <w:rsid w:val="00BD7DD6"/>
    <w:rsid w:val="00BD7E11"/>
    <w:rsid w:val="00BE087F"/>
    <w:rsid w:val="00BE25CC"/>
    <w:rsid w:val="00BE61E6"/>
    <w:rsid w:val="00BE633E"/>
    <w:rsid w:val="00BE6B64"/>
    <w:rsid w:val="00BF7675"/>
    <w:rsid w:val="00BF784A"/>
    <w:rsid w:val="00C10358"/>
    <w:rsid w:val="00C11E43"/>
    <w:rsid w:val="00C161FA"/>
    <w:rsid w:val="00C2120D"/>
    <w:rsid w:val="00C23D60"/>
    <w:rsid w:val="00C24C74"/>
    <w:rsid w:val="00C33BE2"/>
    <w:rsid w:val="00C35AAC"/>
    <w:rsid w:val="00C36100"/>
    <w:rsid w:val="00C36F4C"/>
    <w:rsid w:val="00C40F80"/>
    <w:rsid w:val="00C41D5A"/>
    <w:rsid w:val="00C4277F"/>
    <w:rsid w:val="00C46546"/>
    <w:rsid w:val="00C4675B"/>
    <w:rsid w:val="00C478CB"/>
    <w:rsid w:val="00C47E50"/>
    <w:rsid w:val="00C60768"/>
    <w:rsid w:val="00C60867"/>
    <w:rsid w:val="00C65623"/>
    <w:rsid w:val="00C718D9"/>
    <w:rsid w:val="00C720B0"/>
    <w:rsid w:val="00C72B77"/>
    <w:rsid w:val="00C741BE"/>
    <w:rsid w:val="00C76E43"/>
    <w:rsid w:val="00C776D7"/>
    <w:rsid w:val="00C80FA5"/>
    <w:rsid w:val="00C82D28"/>
    <w:rsid w:val="00C84031"/>
    <w:rsid w:val="00C85D2B"/>
    <w:rsid w:val="00C91051"/>
    <w:rsid w:val="00C9145A"/>
    <w:rsid w:val="00C91FA7"/>
    <w:rsid w:val="00C9451E"/>
    <w:rsid w:val="00C9515A"/>
    <w:rsid w:val="00CA293F"/>
    <w:rsid w:val="00CA3AA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40A1"/>
    <w:rsid w:val="00D17C57"/>
    <w:rsid w:val="00D243E6"/>
    <w:rsid w:val="00D25189"/>
    <w:rsid w:val="00D2608E"/>
    <w:rsid w:val="00D267FD"/>
    <w:rsid w:val="00D319BD"/>
    <w:rsid w:val="00D31FDE"/>
    <w:rsid w:val="00D3293E"/>
    <w:rsid w:val="00D3375A"/>
    <w:rsid w:val="00D33830"/>
    <w:rsid w:val="00D403E3"/>
    <w:rsid w:val="00D46ED6"/>
    <w:rsid w:val="00D47581"/>
    <w:rsid w:val="00D50CFE"/>
    <w:rsid w:val="00D60100"/>
    <w:rsid w:val="00D615AB"/>
    <w:rsid w:val="00D622FF"/>
    <w:rsid w:val="00D6546A"/>
    <w:rsid w:val="00D65490"/>
    <w:rsid w:val="00D7012B"/>
    <w:rsid w:val="00D752F3"/>
    <w:rsid w:val="00D76864"/>
    <w:rsid w:val="00D76C0B"/>
    <w:rsid w:val="00D81936"/>
    <w:rsid w:val="00D828C5"/>
    <w:rsid w:val="00D86677"/>
    <w:rsid w:val="00D86AAC"/>
    <w:rsid w:val="00D90175"/>
    <w:rsid w:val="00D92B9B"/>
    <w:rsid w:val="00D94621"/>
    <w:rsid w:val="00D96502"/>
    <w:rsid w:val="00D96C8E"/>
    <w:rsid w:val="00DA4C00"/>
    <w:rsid w:val="00DA4D45"/>
    <w:rsid w:val="00DA4EB3"/>
    <w:rsid w:val="00DA6AB2"/>
    <w:rsid w:val="00DC203B"/>
    <w:rsid w:val="00DC5BA9"/>
    <w:rsid w:val="00DC63A2"/>
    <w:rsid w:val="00DC702C"/>
    <w:rsid w:val="00DD31A9"/>
    <w:rsid w:val="00DD3C84"/>
    <w:rsid w:val="00DD7A17"/>
    <w:rsid w:val="00DE333A"/>
    <w:rsid w:val="00DE3D08"/>
    <w:rsid w:val="00DF0B70"/>
    <w:rsid w:val="00DF0FDA"/>
    <w:rsid w:val="00DF1A9B"/>
    <w:rsid w:val="00DF1C37"/>
    <w:rsid w:val="00DF3598"/>
    <w:rsid w:val="00DF3700"/>
    <w:rsid w:val="00DF6134"/>
    <w:rsid w:val="00E00392"/>
    <w:rsid w:val="00E010A7"/>
    <w:rsid w:val="00E03233"/>
    <w:rsid w:val="00E048D2"/>
    <w:rsid w:val="00E14C2B"/>
    <w:rsid w:val="00E21073"/>
    <w:rsid w:val="00E23F86"/>
    <w:rsid w:val="00E27F92"/>
    <w:rsid w:val="00E34D44"/>
    <w:rsid w:val="00E34F58"/>
    <w:rsid w:val="00E42111"/>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37BD"/>
    <w:rsid w:val="00ED6B8E"/>
    <w:rsid w:val="00EE080C"/>
    <w:rsid w:val="00EE12A3"/>
    <w:rsid w:val="00EE29CB"/>
    <w:rsid w:val="00EF33D9"/>
    <w:rsid w:val="00EF38CB"/>
    <w:rsid w:val="00EF706B"/>
    <w:rsid w:val="00F02EC2"/>
    <w:rsid w:val="00F02F26"/>
    <w:rsid w:val="00F03067"/>
    <w:rsid w:val="00F03D65"/>
    <w:rsid w:val="00F06FA4"/>
    <w:rsid w:val="00F10C2D"/>
    <w:rsid w:val="00F11A41"/>
    <w:rsid w:val="00F11C7E"/>
    <w:rsid w:val="00F13E28"/>
    <w:rsid w:val="00F15058"/>
    <w:rsid w:val="00F177D4"/>
    <w:rsid w:val="00F17FC8"/>
    <w:rsid w:val="00F269A3"/>
    <w:rsid w:val="00F334B7"/>
    <w:rsid w:val="00F33E37"/>
    <w:rsid w:val="00F374A4"/>
    <w:rsid w:val="00F41FC8"/>
    <w:rsid w:val="00F4437B"/>
    <w:rsid w:val="00F450D4"/>
    <w:rsid w:val="00F46BEB"/>
    <w:rsid w:val="00F50449"/>
    <w:rsid w:val="00F50A69"/>
    <w:rsid w:val="00F51570"/>
    <w:rsid w:val="00F53762"/>
    <w:rsid w:val="00F54BFA"/>
    <w:rsid w:val="00F55B9B"/>
    <w:rsid w:val="00F60D67"/>
    <w:rsid w:val="00F638C7"/>
    <w:rsid w:val="00F71F86"/>
    <w:rsid w:val="00F7553A"/>
    <w:rsid w:val="00F80F12"/>
    <w:rsid w:val="00F81D3B"/>
    <w:rsid w:val="00F822F8"/>
    <w:rsid w:val="00F84A8E"/>
    <w:rsid w:val="00F86849"/>
    <w:rsid w:val="00F86E02"/>
    <w:rsid w:val="00F8722A"/>
    <w:rsid w:val="00F87E9D"/>
    <w:rsid w:val="00F916B9"/>
    <w:rsid w:val="00F9765A"/>
    <w:rsid w:val="00FA0194"/>
    <w:rsid w:val="00FA57C4"/>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indow">
      <v:fill color="window" on="f"/>
    </o:shapedefaults>
    <o:shapelayout v:ext="edit">
      <o:idmap v:ext="edit" data="1"/>
    </o:shapelayout>
  </w:shapeDefaults>
  <w:decimalSymbol w:val="."/>
  <w:listSeparator w:val=","/>
  <w14:docId w14:val="5A75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76">
    <w:lsdException w:name="heading 3" w:uiPriority="9" w:qFormat="1"/>
    <w:lsdException w:name="List Paragraph" w:uiPriority="34" w:qFormat="1"/>
    <w:lsdException w:name="Subtle Emphasis" w:uiPriority="19" w:qFormat="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873FCA"/>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873FCA"/>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984F7C"/>
    <w:rPr>
      <w:rFonts w:ascii="Times New Roman" w:hAnsi="Times New Roman"/>
    </w:rPr>
  </w:style>
  <w:style w:type="character" w:styleId="HTMLCode">
    <w:name w:val="HTML Code"/>
    <w:basedOn w:val="DefaultParagraphFont"/>
    <w:uiPriority w:val="99"/>
    <w:rsid w:val="000C15F5"/>
    <w:rPr>
      <w:rFonts w:ascii="Courier" w:eastAsiaTheme="minorEastAsia" w:hAnsi="Courier" w:cs="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3399">
      <w:bodyDiv w:val="1"/>
      <w:marLeft w:val="0"/>
      <w:marRight w:val="0"/>
      <w:marTop w:val="0"/>
      <w:marBottom w:val="0"/>
      <w:divBdr>
        <w:top w:val="none" w:sz="0" w:space="0" w:color="auto"/>
        <w:left w:val="none" w:sz="0" w:space="0" w:color="auto"/>
        <w:bottom w:val="none" w:sz="0" w:space="0" w:color="auto"/>
        <w:right w:val="none" w:sz="0" w:space="0" w:color="auto"/>
      </w:divBdr>
    </w:div>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08012103">
      <w:bodyDiv w:val="1"/>
      <w:marLeft w:val="0"/>
      <w:marRight w:val="0"/>
      <w:marTop w:val="0"/>
      <w:marBottom w:val="0"/>
      <w:divBdr>
        <w:top w:val="none" w:sz="0" w:space="0" w:color="auto"/>
        <w:left w:val="none" w:sz="0" w:space="0" w:color="auto"/>
        <w:bottom w:val="none" w:sz="0" w:space="0" w:color="auto"/>
        <w:right w:val="none" w:sz="0" w:space="0" w:color="auto"/>
      </w:divBdr>
    </w:div>
    <w:div w:id="290525020">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0783984">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98235141">
      <w:bodyDiv w:val="1"/>
      <w:marLeft w:val="0"/>
      <w:marRight w:val="0"/>
      <w:marTop w:val="0"/>
      <w:marBottom w:val="0"/>
      <w:divBdr>
        <w:top w:val="none" w:sz="0" w:space="0" w:color="auto"/>
        <w:left w:val="none" w:sz="0" w:space="0" w:color="auto"/>
        <w:bottom w:val="none" w:sz="0" w:space="0" w:color="auto"/>
        <w:right w:val="none" w:sz="0" w:space="0" w:color="auto"/>
      </w:divBdr>
    </w:div>
    <w:div w:id="542058804">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818687922">
      <w:bodyDiv w:val="1"/>
      <w:marLeft w:val="0"/>
      <w:marRight w:val="0"/>
      <w:marTop w:val="0"/>
      <w:marBottom w:val="0"/>
      <w:divBdr>
        <w:top w:val="none" w:sz="0" w:space="0" w:color="auto"/>
        <w:left w:val="none" w:sz="0" w:space="0" w:color="auto"/>
        <w:bottom w:val="none" w:sz="0" w:space="0" w:color="auto"/>
        <w:right w:val="none" w:sz="0" w:space="0" w:color="auto"/>
      </w:divBdr>
    </w:div>
    <w:div w:id="855731642">
      <w:bodyDiv w:val="1"/>
      <w:marLeft w:val="0"/>
      <w:marRight w:val="0"/>
      <w:marTop w:val="0"/>
      <w:marBottom w:val="0"/>
      <w:divBdr>
        <w:top w:val="none" w:sz="0" w:space="0" w:color="auto"/>
        <w:left w:val="none" w:sz="0" w:space="0" w:color="auto"/>
        <w:bottom w:val="none" w:sz="0" w:space="0" w:color="auto"/>
        <w:right w:val="none" w:sz="0" w:space="0" w:color="auto"/>
      </w:divBdr>
    </w:div>
    <w:div w:id="857936692">
      <w:bodyDiv w:val="1"/>
      <w:marLeft w:val="0"/>
      <w:marRight w:val="0"/>
      <w:marTop w:val="0"/>
      <w:marBottom w:val="0"/>
      <w:divBdr>
        <w:top w:val="none" w:sz="0" w:space="0" w:color="auto"/>
        <w:left w:val="none" w:sz="0" w:space="0" w:color="auto"/>
        <w:bottom w:val="none" w:sz="0" w:space="0" w:color="auto"/>
        <w:right w:val="none" w:sz="0" w:space="0" w:color="auto"/>
      </w:divBdr>
    </w:div>
    <w:div w:id="880047751">
      <w:bodyDiv w:val="1"/>
      <w:marLeft w:val="0"/>
      <w:marRight w:val="0"/>
      <w:marTop w:val="0"/>
      <w:marBottom w:val="0"/>
      <w:divBdr>
        <w:top w:val="none" w:sz="0" w:space="0" w:color="auto"/>
        <w:left w:val="none" w:sz="0" w:space="0" w:color="auto"/>
        <w:bottom w:val="none" w:sz="0" w:space="0" w:color="auto"/>
        <w:right w:val="none" w:sz="0" w:space="0" w:color="auto"/>
      </w:divBdr>
      <w:divsChild>
        <w:div w:id="1849251039">
          <w:marLeft w:val="0"/>
          <w:marRight w:val="0"/>
          <w:marTop w:val="0"/>
          <w:marBottom w:val="0"/>
          <w:divBdr>
            <w:top w:val="none" w:sz="0" w:space="0" w:color="auto"/>
            <w:left w:val="none" w:sz="0" w:space="0" w:color="auto"/>
            <w:bottom w:val="none" w:sz="0" w:space="0" w:color="auto"/>
            <w:right w:val="none" w:sz="0" w:space="0" w:color="auto"/>
          </w:divBdr>
          <w:divsChild>
            <w:div w:id="671106496">
              <w:marLeft w:val="0"/>
              <w:marRight w:val="0"/>
              <w:marTop w:val="0"/>
              <w:marBottom w:val="0"/>
              <w:divBdr>
                <w:top w:val="none" w:sz="0" w:space="0" w:color="auto"/>
                <w:left w:val="none" w:sz="0" w:space="0" w:color="auto"/>
                <w:bottom w:val="none" w:sz="0" w:space="0" w:color="auto"/>
                <w:right w:val="none" w:sz="0" w:space="0" w:color="auto"/>
              </w:divBdr>
            </w:div>
            <w:div w:id="396831240">
              <w:marLeft w:val="0"/>
              <w:marRight w:val="0"/>
              <w:marTop w:val="0"/>
              <w:marBottom w:val="0"/>
              <w:divBdr>
                <w:top w:val="none" w:sz="0" w:space="0" w:color="auto"/>
                <w:left w:val="none" w:sz="0" w:space="0" w:color="auto"/>
                <w:bottom w:val="none" w:sz="0" w:space="0" w:color="auto"/>
                <w:right w:val="none" w:sz="0" w:space="0" w:color="auto"/>
              </w:divBdr>
              <w:divsChild>
                <w:div w:id="16846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698">
          <w:marLeft w:val="0"/>
          <w:marRight w:val="0"/>
          <w:marTop w:val="0"/>
          <w:marBottom w:val="0"/>
          <w:divBdr>
            <w:top w:val="none" w:sz="0" w:space="0" w:color="auto"/>
            <w:left w:val="none" w:sz="0" w:space="0" w:color="auto"/>
            <w:bottom w:val="none" w:sz="0" w:space="0" w:color="auto"/>
            <w:right w:val="none" w:sz="0" w:space="0" w:color="auto"/>
          </w:divBdr>
          <w:divsChild>
            <w:div w:id="510143427">
              <w:marLeft w:val="0"/>
              <w:marRight w:val="0"/>
              <w:marTop w:val="0"/>
              <w:marBottom w:val="0"/>
              <w:divBdr>
                <w:top w:val="none" w:sz="0" w:space="0" w:color="auto"/>
                <w:left w:val="none" w:sz="0" w:space="0" w:color="auto"/>
                <w:bottom w:val="none" w:sz="0" w:space="0" w:color="auto"/>
                <w:right w:val="none" w:sz="0" w:space="0" w:color="auto"/>
              </w:divBdr>
            </w:div>
            <w:div w:id="2048216428">
              <w:marLeft w:val="0"/>
              <w:marRight w:val="0"/>
              <w:marTop w:val="0"/>
              <w:marBottom w:val="0"/>
              <w:divBdr>
                <w:top w:val="none" w:sz="0" w:space="0" w:color="auto"/>
                <w:left w:val="none" w:sz="0" w:space="0" w:color="auto"/>
                <w:bottom w:val="none" w:sz="0" w:space="0" w:color="auto"/>
                <w:right w:val="none" w:sz="0" w:space="0" w:color="auto"/>
              </w:divBdr>
            </w:div>
            <w:div w:id="911769142">
              <w:marLeft w:val="0"/>
              <w:marRight w:val="0"/>
              <w:marTop w:val="0"/>
              <w:marBottom w:val="0"/>
              <w:divBdr>
                <w:top w:val="none" w:sz="0" w:space="0" w:color="auto"/>
                <w:left w:val="none" w:sz="0" w:space="0" w:color="auto"/>
                <w:bottom w:val="none" w:sz="0" w:space="0" w:color="auto"/>
                <w:right w:val="none" w:sz="0" w:space="0" w:color="auto"/>
              </w:divBdr>
            </w:div>
            <w:div w:id="292562745">
              <w:marLeft w:val="0"/>
              <w:marRight w:val="0"/>
              <w:marTop w:val="0"/>
              <w:marBottom w:val="0"/>
              <w:divBdr>
                <w:top w:val="none" w:sz="0" w:space="0" w:color="auto"/>
                <w:left w:val="none" w:sz="0" w:space="0" w:color="auto"/>
                <w:bottom w:val="none" w:sz="0" w:space="0" w:color="auto"/>
                <w:right w:val="none" w:sz="0" w:space="0" w:color="auto"/>
              </w:divBdr>
              <w:divsChild>
                <w:div w:id="444472455">
                  <w:marLeft w:val="0"/>
                  <w:marRight w:val="0"/>
                  <w:marTop w:val="0"/>
                  <w:marBottom w:val="0"/>
                  <w:divBdr>
                    <w:top w:val="none" w:sz="0" w:space="0" w:color="auto"/>
                    <w:left w:val="none" w:sz="0" w:space="0" w:color="auto"/>
                    <w:bottom w:val="none" w:sz="0" w:space="0" w:color="auto"/>
                    <w:right w:val="none" w:sz="0" w:space="0" w:color="auto"/>
                  </w:divBdr>
                </w:div>
                <w:div w:id="2126851645">
                  <w:marLeft w:val="0"/>
                  <w:marRight w:val="0"/>
                  <w:marTop w:val="0"/>
                  <w:marBottom w:val="0"/>
                  <w:divBdr>
                    <w:top w:val="none" w:sz="0" w:space="0" w:color="auto"/>
                    <w:left w:val="none" w:sz="0" w:space="0" w:color="auto"/>
                    <w:bottom w:val="none" w:sz="0" w:space="0" w:color="auto"/>
                    <w:right w:val="none" w:sz="0" w:space="0" w:color="auto"/>
                  </w:divBdr>
                </w:div>
                <w:div w:id="20227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926">
          <w:marLeft w:val="0"/>
          <w:marRight w:val="0"/>
          <w:marTop w:val="0"/>
          <w:marBottom w:val="0"/>
          <w:divBdr>
            <w:top w:val="none" w:sz="0" w:space="0" w:color="auto"/>
            <w:left w:val="none" w:sz="0" w:space="0" w:color="auto"/>
            <w:bottom w:val="none" w:sz="0" w:space="0" w:color="auto"/>
            <w:right w:val="none" w:sz="0" w:space="0" w:color="auto"/>
          </w:divBdr>
          <w:divsChild>
            <w:div w:id="1078792518">
              <w:marLeft w:val="0"/>
              <w:marRight w:val="0"/>
              <w:marTop w:val="0"/>
              <w:marBottom w:val="0"/>
              <w:divBdr>
                <w:top w:val="none" w:sz="0" w:space="0" w:color="auto"/>
                <w:left w:val="none" w:sz="0" w:space="0" w:color="auto"/>
                <w:bottom w:val="none" w:sz="0" w:space="0" w:color="auto"/>
                <w:right w:val="none" w:sz="0" w:space="0" w:color="auto"/>
              </w:divBdr>
            </w:div>
            <w:div w:id="1829054597">
              <w:marLeft w:val="0"/>
              <w:marRight w:val="0"/>
              <w:marTop w:val="0"/>
              <w:marBottom w:val="0"/>
              <w:divBdr>
                <w:top w:val="none" w:sz="0" w:space="0" w:color="auto"/>
                <w:left w:val="none" w:sz="0" w:space="0" w:color="auto"/>
                <w:bottom w:val="none" w:sz="0" w:space="0" w:color="auto"/>
                <w:right w:val="none" w:sz="0" w:space="0" w:color="auto"/>
              </w:divBdr>
              <w:divsChild>
                <w:div w:id="686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6">
          <w:marLeft w:val="0"/>
          <w:marRight w:val="0"/>
          <w:marTop w:val="0"/>
          <w:marBottom w:val="0"/>
          <w:divBdr>
            <w:top w:val="none" w:sz="0" w:space="0" w:color="auto"/>
            <w:left w:val="none" w:sz="0" w:space="0" w:color="auto"/>
            <w:bottom w:val="none" w:sz="0" w:space="0" w:color="auto"/>
            <w:right w:val="none" w:sz="0" w:space="0" w:color="auto"/>
          </w:divBdr>
          <w:divsChild>
            <w:div w:id="783500598">
              <w:marLeft w:val="0"/>
              <w:marRight w:val="0"/>
              <w:marTop w:val="0"/>
              <w:marBottom w:val="0"/>
              <w:divBdr>
                <w:top w:val="none" w:sz="0" w:space="0" w:color="auto"/>
                <w:left w:val="none" w:sz="0" w:space="0" w:color="auto"/>
                <w:bottom w:val="none" w:sz="0" w:space="0" w:color="auto"/>
                <w:right w:val="none" w:sz="0" w:space="0" w:color="auto"/>
              </w:divBdr>
            </w:div>
            <w:div w:id="1165440663">
              <w:marLeft w:val="0"/>
              <w:marRight w:val="0"/>
              <w:marTop w:val="0"/>
              <w:marBottom w:val="0"/>
              <w:divBdr>
                <w:top w:val="none" w:sz="0" w:space="0" w:color="auto"/>
                <w:left w:val="none" w:sz="0" w:space="0" w:color="auto"/>
                <w:bottom w:val="none" w:sz="0" w:space="0" w:color="auto"/>
                <w:right w:val="none" w:sz="0" w:space="0" w:color="auto"/>
              </w:divBdr>
            </w:div>
            <w:div w:id="1271279569">
              <w:marLeft w:val="0"/>
              <w:marRight w:val="0"/>
              <w:marTop w:val="0"/>
              <w:marBottom w:val="0"/>
              <w:divBdr>
                <w:top w:val="none" w:sz="0" w:space="0" w:color="auto"/>
                <w:left w:val="none" w:sz="0" w:space="0" w:color="auto"/>
                <w:bottom w:val="none" w:sz="0" w:space="0" w:color="auto"/>
                <w:right w:val="none" w:sz="0" w:space="0" w:color="auto"/>
              </w:divBdr>
            </w:div>
            <w:div w:id="1829591247">
              <w:marLeft w:val="0"/>
              <w:marRight w:val="0"/>
              <w:marTop w:val="0"/>
              <w:marBottom w:val="0"/>
              <w:divBdr>
                <w:top w:val="none" w:sz="0" w:space="0" w:color="auto"/>
                <w:left w:val="none" w:sz="0" w:space="0" w:color="auto"/>
                <w:bottom w:val="none" w:sz="0" w:space="0" w:color="auto"/>
                <w:right w:val="none" w:sz="0" w:space="0" w:color="auto"/>
              </w:divBdr>
            </w:div>
            <w:div w:id="846988941">
              <w:marLeft w:val="0"/>
              <w:marRight w:val="0"/>
              <w:marTop w:val="0"/>
              <w:marBottom w:val="0"/>
              <w:divBdr>
                <w:top w:val="none" w:sz="0" w:space="0" w:color="auto"/>
                <w:left w:val="none" w:sz="0" w:space="0" w:color="auto"/>
                <w:bottom w:val="none" w:sz="0" w:space="0" w:color="auto"/>
                <w:right w:val="none" w:sz="0" w:space="0" w:color="auto"/>
              </w:divBdr>
            </w:div>
            <w:div w:id="1350717270">
              <w:marLeft w:val="0"/>
              <w:marRight w:val="0"/>
              <w:marTop w:val="0"/>
              <w:marBottom w:val="0"/>
              <w:divBdr>
                <w:top w:val="none" w:sz="0" w:space="0" w:color="auto"/>
                <w:left w:val="none" w:sz="0" w:space="0" w:color="auto"/>
                <w:bottom w:val="none" w:sz="0" w:space="0" w:color="auto"/>
                <w:right w:val="none" w:sz="0" w:space="0" w:color="auto"/>
              </w:divBdr>
            </w:div>
            <w:div w:id="621501523">
              <w:marLeft w:val="0"/>
              <w:marRight w:val="0"/>
              <w:marTop w:val="0"/>
              <w:marBottom w:val="0"/>
              <w:divBdr>
                <w:top w:val="none" w:sz="0" w:space="0" w:color="auto"/>
                <w:left w:val="none" w:sz="0" w:space="0" w:color="auto"/>
                <w:bottom w:val="none" w:sz="0" w:space="0" w:color="auto"/>
                <w:right w:val="none" w:sz="0" w:space="0" w:color="auto"/>
              </w:divBdr>
            </w:div>
            <w:div w:id="130447888">
              <w:marLeft w:val="0"/>
              <w:marRight w:val="0"/>
              <w:marTop w:val="0"/>
              <w:marBottom w:val="0"/>
              <w:divBdr>
                <w:top w:val="none" w:sz="0" w:space="0" w:color="auto"/>
                <w:left w:val="none" w:sz="0" w:space="0" w:color="auto"/>
                <w:bottom w:val="none" w:sz="0" w:space="0" w:color="auto"/>
                <w:right w:val="none" w:sz="0" w:space="0" w:color="auto"/>
              </w:divBdr>
            </w:div>
            <w:div w:id="1961254318">
              <w:marLeft w:val="0"/>
              <w:marRight w:val="0"/>
              <w:marTop w:val="0"/>
              <w:marBottom w:val="0"/>
              <w:divBdr>
                <w:top w:val="none" w:sz="0" w:space="0" w:color="auto"/>
                <w:left w:val="none" w:sz="0" w:space="0" w:color="auto"/>
                <w:bottom w:val="none" w:sz="0" w:space="0" w:color="auto"/>
                <w:right w:val="none" w:sz="0" w:space="0" w:color="auto"/>
              </w:divBdr>
            </w:div>
            <w:div w:id="1845120354">
              <w:marLeft w:val="0"/>
              <w:marRight w:val="0"/>
              <w:marTop w:val="0"/>
              <w:marBottom w:val="0"/>
              <w:divBdr>
                <w:top w:val="none" w:sz="0" w:space="0" w:color="auto"/>
                <w:left w:val="none" w:sz="0" w:space="0" w:color="auto"/>
                <w:bottom w:val="none" w:sz="0" w:space="0" w:color="auto"/>
                <w:right w:val="none" w:sz="0" w:space="0" w:color="auto"/>
              </w:divBdr>
            </w:div>
            <w:div w:id="1296524147">
              <w:marLeft w:val="0"/>
              <w:marRight w:val="0"/>
              <w:marTop w:val="0"/>
              <w:marBottom w:val="0"/>
              <w:divBdr>
                <w:top w:val="none" w:sz="0" w:space="0" w:color="auto"/>
                <w:left w:val="none" w:sz="0" w:space="0" w:color="auto"/>
                <w:bottom w:val="none" w:sz="0" w:space="0" w:color="auto"/>
                <w:right w:val="none" w:sz="0" w:space="0" w:color="auto"/>
              </w:divBdr>
            </w:div>
            <w:div w:id="1176074750">
              <w:marLeft w:val="0"/>
              <w:marRight w:val="0"/>
              <w:marTop w:val="0"/>
              <w:marBottom w:val="0"/>
              <w:divBdr>
                <w:top w:val="none" w:sz="0" w:space="0" w:color="auto"/>
                <w:left w:val="none" w:sz="0" w:space="0" w:color="auto"/>
                <w:bottom w:val="none" w:sz="0" w:space="0" w:color="auto"/>
                <w:right w:val="none" w:sz="0" w:space="0" w:color="auto"/>
              </w:divBdr>
            </w:div>
            <w:div w:id="1098523287">
              <w:marLeft w:val="0"/>
              <w:marRight w:val="0"/>
              <w:marTop w:val="0"/>
              <w:marBottom w:val="0"/>
              <w:divBdr>
                <w:top w:val="none" w:sz="0" w:space="0" w:color="auto"/>
                <w:left w:val="none" w:sz="0" w:space="0" w:color="auto"/>
                <w:bottom w:val="none" w:sz="0" w:space="0" w:color="auto"/>
                <w:right w:val="none" w:sz="0" w:space="0" w:color="auto"/>
              </w:divBdr>
            </w:div>
            <w:div w:id="400565841">
              <w:marLeft w:val="0"/>
              <w:marRight w:val="0"/>
              <w:marTop w:val="0"/>
              <w:marBottom w:val="0"/>
              <w:divBdr>
                <w:top w:val="none" w:sz="0" w:space="0" w:color="auto"/>
                <w:left w:val="none" w:sz="0" w:space="0" w:color="auto"/>
                <w:bottom w:val="none" w:sz="0" w:space="0" w:color="auto"/>
                <w:right w:val="none" w:sz="0" w:space="0" w:color="auto"/>
              </w:divBdr>
            </w:div>
            <w:div w:id="174880561">
              <w:marLeft w:val="0"/>
              <w:marRight w:val="0"/>
              <w:marTop w:val="0"/>
              <w:marBottom w:val="0"/>
              <w:divBdr>
                <w:top w:val="none" w:sz="0" w:space="0" w:color="auto"/>
                <w:left w:val="none" w:sz="0" w:space="0" w:color="auto"/>
                <w:bottom w:val="none" w:sz="0" w:space="0" w:color="auto"/>
                <w:right w:val="none" w:sz="0" w:space="0" w:color="auto"/>
              </w:divBdr>
            </w:div>
            <w:div w:id="1007824012">
              <w:marLeft w:val="0"/>
              <w:marRight w:val="0"/>
              <w:marTop w:val="0"/>
              <w:marBottom w:val="0"/>
              <w:divBdr>
                <w:top w:val="none" w:sz="0" w:space="0" w:color="auto"/>
                <w:left w:val="none" w:sz="0" w:space="0" w:color="auto"/>
                <w:bottom w:val="none" w:sz="0" w:space="0" w:color="auto"/>
                <w:right w:val="none" w:sz="0" w:space="0" w:color="auto"/>
              </w:divBdr>
            </w:div>
            <w:div w:id="289897956">
              <w:marLeft w:val="0"/>
              <w:marRight w:val="0"/>
              <w:marTop w:val="0"/>
              <w:marBottom w:val="0"/>
              <w:divBdr>
                <w:top w:val="none" w:sz="0" w:space="0" w:color="auto"/>
                <w:left w:val="none" w:sz="0" w:space="0" w:color="auto"/>
                <w:bottom w:val="none" w:sz="0" w:space="0" w:color="auto"/>
                <w:right w:val="none" w:sz="0" w:space="0" w:color="auto"/>
              </w:divBdr>
              <w:divsChild>
                <w:div w:id="469445102">
                  <w:marLeft w:val="0"/>
                  <w:marRight w:val="0"/>
                  <w:marTop w:val="0"/>
                  <w:marBottom w:val="0"/>
                  <w:divBdr>
                    <w:top w:val="none" w:sz="0" w:space="0" w:color="auto"/>
                    <w:left w:val="none" w:sz="0" w:space="0" w:color="auto"/>
                    <w:bottom w:val="none" w:sz="0" w:space="0" w:color="auto"/>
                    <w:right w:val="none" w:sz="0" w:space="0" w:color="auto"/>
                  </w:divBdr>
                </w:div>
                <w:div w:id="752435453">
                  <w:marLeft w:val="0"/>
                  <w:marRight w:val="0"/>
                  <w:marTop w:val="0"/>
                  <w:marBottom w:val="0"/>
                  <w:divBdr>
                    <w:top w:val="none" w:sz="0" w:space="0" w:color="auto"/>
                    <w:left w:val="none" w:sz="0" w:space="0" w:color="auto"/>
                    <w:bottom w:val="none" w:sz="0" w:space="0" w:color="auto"/>
                    <w:right w:val="none" w:sz="0" w:space="0" w:color="auto"/>
                  </w:divBdr>
                </w:div>
                <w:div w:id="1268394695">
                  <w:marLeft w:val="0"/>
                  <w:marRight w:val="0"/>
                  <w:marTop w:val="0"/>
                  <w:marBottom w:val="0"/>
                  <w:divBdr>
                    <w:top w:val="none" w:sz="0" w:space="0" w:color="auto"/>
                    <w:left w:val="none" w:sz="0" w:space="0" w:color="auto"/>
                    <w:bottom w:val="none" w:sz="0" w:space="0" w:color="auto"/>
                    <w:right w:val="none" w:sz="0" w:space="0" w:color="auto"/>
                  </w:divBdr>
                </w:div>
                <w:div w:id="672801640">
                  <w:marLeft w:val="0"/>
                  <w:marRight w:val="0"/>
                  <w:marTop w:val="0"/>
                  <w:marBottom w:val="0"/>
                  <w:divBdr>
                    <w:top w:val="none" w:sz="0" w:space="0" w:color="auto"/>
                    <w:left w:val="none" w:sz="0" w:space="0" w:color="auto"/>
                    <w:bottom w:val="none" w:sz="0" w:space="0" w:color="auto"/>
                    <w:right w:val="none" w:sz="0" w:space="0" w:color="auto"/>
                  </w:divBdr>
                </w:div>
                <w:div w:id="1917283430">
                  <w:marLeft w:val="0"/>
                  <w:marRight w:val="0"/>
                  <w:marTop w:val="0"/>
                  <w:marBottom w:val="0"/>
                  <w:divBdr>
                    <w:top w:val="none" w:sz="0" w:space="0" w:color="auto"/>
                    <w:left w:val="none" w:sz="0" w:space="0" w:color="auto"/>
                    <w:bottom w:val="none" w:sz="0" w:space="0" w:color="auto"/>
                    <w:right w:val="none" w:sz="0" w:space="0" w:color="auto"/>
                  </w:divBdr>
                </w:div>
                <w:div w:id="465902967">
                  <w:marLeft w:val="0"/>
                  <w:marRight w:val="0"/>
                  <w:marTop w:val="0"/>
                  <w:marBottom w:val="0"/>
                  <w:divBdr>
                    <w:top w:val="none" w:sz="0" w:space="0" w:color="auto"/>
                    <w:left w:val="none" w:sz="0" w:space="0" w:color="auto"/>
                    <w:bottom w:val="none" w:sz="0" w:space="0" w:color="auto"/>
                    <w:right w:val="none" w:sz="0" w:space="0" w:color="auto"/>
                  </w:divBdr>
                </w:div>
                <w:div w:id="1812862109">
                  <w:marLeft w:val="0"/>
                  <w:marRight w:val="0"/>
                  <w:marTop w:val="0"/>
                  <w:marBottom w:val="0"/>
                  <w:divBdr>
                    <w:top w:val="none" w:sz="0" w:space="0" w:color="auto"/>
                    <w:left w:val="none" w:sz="0" w:space="0" w:color="auto"/>
                    <w:bottom w:val="none" w:sz="0" w:space="0" w:color="auto"/>
                    <w:right w:val="none" w:sz="0" w:space="0" w:color="auto"/>
                  </w:divBdr>
                </w:div>
                <w:div w:id="1433940432">
                  <w:marLeft w:val="0"/>
                  <w:marRight w:val="0"/>
                  <w:marTop w:val="0"/>
                  <w:marBottom w:val="0"/>
                  <w:divBdr>
                    <w:top w:val="none" w:sz="0" w:space="0" w:color="auto"/>
                    <w:left w:val="none" w:sz="0" w:space="0" w:color="auto"/>
                    <w:bottom w:val="none" w:sz="0" w:space="0" w:color="auto"/>
                    <w:right w:val="none" w:sz="0" w:space="0" w:color="auto"/>
                  </w:divBdr>
                </w:div>
                <w:div w:id="573513287">
                  <w:marLeft w:val="0"/>
                  <w:marRight w:val="0"/>
                  <w:marTop w:val="0"/>
                  <w:marBottom w:val="0"/>
                  <w:divBdr>
                    <w:top w:val="none" w:sz="0" w:space="0" w:color="auto"/>
                    <w:left w:val="none" w:sz="0" w:space="0" w:color="auto"/>
                    <w:bottom w:val="none" w:sz="0" w:space="0" w:color="auto"/>
                    <w:right w:val="none" w:sz="0" w:space="0" w:color="auto"/>
                  </w:divBdr>
                </w:div>
                <w:div w:id="646282236">
                  <w:marLeft w:val="0"/>
                  <w:marRight w:val="0"/>
                  <w:marTop w:val="0"/>
                  <w:marBottom w:val="0"/>
                  <w:divBdr>
                    <w:top w:val="none" w:sz="0" w:space="0" w:color="auto"/>
                    <w:left w:val="none" w:sz="0" w:space="0" w:color="auto"/>
                    <w:bottom w:val="none" w:sz="0" w:space="0" w:color="auto"/>
                    <w:right w:val="none" w:sz="0" w:space="0" w:color="auto"/>
                  </w:divBdr>
                </w:div>
                <w:div w:id="236786326">
                  <w:marLeft w:val="0"/>
                  <w:marRight w:val="0"/>
                  <w:marTop w:val="0"/>
                  <w:marBottom w:val="0"/>
                  <w:divBdr>
                    <w:top w:val="none" w:sz="0" w:space="0" w:color="auto"/>
                    <w:left w:val="none" w:sz="0" w:space="0" w:color="auto"/>
                    <w:bottom w:val="none" w:sz="0" w:space="0" w:color="auto"/>
                    <w:right w:val="none" w:sz="0" w:space="0" w:color="auto"/>
                  </w:divBdr>
                </w:div>
                <w:div w:id="289090436">
                  <w:marLeft w:val="0"/>
                  <w:marRight w:val="0"/>
                  <w:marTop w:val="0"/>
                  <w:marBottom w:val="0"/>
                  <w:divBdr>
                    <w:top w:val="none" w:sz="0" w:space="0" w:color="auto"/>
                    <w:left w:val="none" w:sz="0" w:space="0" w:color="auto"/>
                    <w:bottom w:val="none" w:sz="0" w:space="0" w:color="auto"/>
                    <w:right w:val="none" w:sz="0" w:space="0" w:color="auto"/>
                  </w:divBdr>
                </w:div>
                <w:div w:id="1855067505">
                  <w:marLeft w:val="0"/>
                  <w:marRight w:val="0"/>
                  <w:marTop w:val="0"/>
                  <w:marBottom w:val="0"/>
                  <w:divBdr>
                    <w:top w:val="none" w:sz="0" w:space="0" w:color="auto"/>
                    <w:left w:val="none" w:sz="0" w:space="0" w:color="auto"/>
                    <w:bottom w:val="none" w:sz="0" w:space="0" w:color="auto"/>
                    <w:right w:val="none" w:sz="0" w:space="0" w:color="auto"/>
                  </w:divBdr>
                </w:div>
                <w:div w:id="706413007">
                  <w:marLeft w:val="0"/>
                  <w:marRight w:val="0"/>
                  <w:marTop w:val="0"/>
                  <w:marBottom w:val="0"/>
                  <w:divBdr>
                    <w:top w:val="none" w:sz="0" w:space="0" w:color="auto"/>
                    <w:left w:val="none" w:sz="0" w:space="0" w:color="auto"/>
                    <w:bottom w:val="none" w:sz="0" w:space="0" w:color="auto"/>
                    <w:right w:val="none" w:sz="0" w:space="0" w:color="auto"/>
                  </w:divBdr>
                </w:div>
                <w:div w:id="1695378092">
                  <w:marLeft w:val="0"/>
                  <w:marRight w:val="0"/>
                  <w:marTop w:val="0"/>
                  <w:marBottom w:val="0"/>
                  <w:divBdr>
                    <w:top w:val="none" w:sz="0" w:space="0" w:color="auto"/>
                    <w:left w:val="none" w:sz="0" w:space="0" w:color="auto"/>
                    <w:bottom w:val="none" w:sz="0" w:space="0" w:color="auto"/>
                    <w:right w:val="none" w:sz="0" w:space="0" w:color="auto"/>
                  </w:divBdr>
                </w:div>
                <w:div w:id="21066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1906611">
      <w:bodyDiv w:val="1"/>
      <w:marLeft w:val="0"/>
      <w:marRight w:val="0"/>
      <w:marTop w:val="0"/>
      <w:marBottom w:val="0"/>
      <w:divBdr>
        <w:top w:val="none" w:sz="0" w:space="0" w:color="auto"/>
        <w:left w:val="none" w:sz="0" w:space="0" w:color="auto"/>
        <w:bottom w:val="none" w:sz="0" w:space="0" w:color="auto"/>
        <w:right w:val="none" w:sz="0" w:space="0" w:color="auto"/>
      </w:divBdr>
    </w:div>
    <w:div w:id="1003968701">
      <w:bodyDiv w:val="1"/>
      <w:marLeft w:val="0"/>
      <w:marRight w:val="0"/>
      <w:marTop w:val="0"/>
      <w:marBottom w:val="0"/>
      <w:divBdr>
        <w:top w:val="none" w:sz="0" w:space="0" w:color="auto"/>
        <w:left w:val="none" w:sz="0" w:space="0" w:color="auto"/>
        <w:bottom w:val="none" w:sz="0" w:space="0" w:color="auto"/>
        <w:right w:val="none" w:sz="0" w:space="0" w:color="auto"/>
      </w:divBdr>
    </w:div>
    <w:div w:id="1107656342">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18856169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32049485">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28642836">
      <w:bodyDiv w:val="1"/>
      <w:marLeft w:val="0"/>
      <w:marRight w:val="0"/>
      <w:marTop w:val="0"/>
      <w:marBottom w:val="0"/>
      <w:divBdr>
        <w:top w:val="none" w:sz="0" w:space="0" w:color="auto"/>
        <w:left w:val="none" w:sz="0" w:space="0" w:color="auto"/>
        <w:bottom w:val="none" w:sz="0" w:space="0" w:color="auto"/>
        <w:right w:val="none" w:sz="0" w:space="0" w:color="auto"/>
      </w:divBdr>
    </w:div>
    <w:div w:id="1532721803">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45953142">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55734754">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6869741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895849084">
      <w:bodyDiv w:val="1"/>
      <w:marLeft w:val="0"/>
      <w:marRight w:val="0"/>
      <w:marTop w:val="0"/>
      <w:marBottom w:val="0"/>
      <w:divBdr>
        <w:top w:val="none" w:sz="0" w:space="0" w:color="auto"/>
        <w:left w:val="none" w:sz="0" w:space="0" w:color="auto"/>
        <w:bottom w:val="none" w:sz="0" w:space="0" w:color="auto"/>
        <w:right w:val="none" w:sz="0" w:space="0" w:color="auto"/>
      </w:divBdr>
    </w:div>
    <w:div w:id="2032342976">
      <w:bodyDiv w:val="1"/>
      <w:marLeft w:val="0"/>
      <w:marRight w:val="0"/>
      <w:marTop w:val="0"/>
      <w:marBottom w:val="0"/>
      <w:divBdr>
        <w:top w:val="none" w:sz="0" w:space="0" w:color="auto"/>
        <w:left w:val="none" w:sz="0" w:space="0" w:color="auto"/>
        <w:bottom w:val="none" w:sz="0" w:space="0" w:color="auto"/>
        <w:right w:val="none" w:sz="0" w:space="0" w:color="auto"/>
      </w:divBdr>
    </w:div>
    <w:div w:id="2072460041">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support@turnto.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header" Target="header3.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ales@turnto.com" TargetMode="External"/><Relationship Id="rId14" Type="http://schemas.openxmlformats.org/officeDocument/2006/relationships/hyperlink" Target="http://www.turnto.com/docs/demandware" TargetMode="External"/><Relationship Id="rId15" Type="http://schemas.openxmlformats.org/officeDocument/2006/relationships/hyperlink" Target="https://xchange.demandware.com/docs/DOC-1936"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www.turnto.com/docs/automate_fee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675B0C8-C3B1-8845-A06E-361EFEC3B12E}">
  <ds:schemaRefs>
    <ds:schemaRef ds:uri="http://schemas.openxmlformats.org/officeDocument/2006/bibliography"/>
  </ds:schemaRefs>
</ds:datastoreItem>
</file>

<file path=customXml/itemProps2.xml><?xml version="1.0" encoding="utf-8"?>
<ds:datastoreItem xmlns:ds="http://schemas.openxmlformats.org/officeDocument/2006/customXml" ds:itemID="{9DEE5BDD-F2EA-D448-A0DF-8964C929643B}">
  <ds:schemaRefs>
    <ds:schemaRef ds:uri="http://schemas.openxmlformats.org/officeDocument/2006/bibliography"/>
  </ds:schemaRefs>
</ds:datastoreItem>
</file>

<file path=customXml/itemProps3.xml><?xml version="1.0" encoding="utf-8"?>
<ds:datastoreItem xmlns:ds="http://schemas.openxmlformats.org/officeDocument/2006/customXml" ds:itemID="{06B93046-B64F-074A-8B48-B687CB41E592}">
  <ds:schemaRefs>
    <ds:schemaRef ds:uri="http://schemas.openxmlformats.org/officeDocument/2006/bibliography"/>
  </ds:schemaRefs>
</ds:datastoreItem>
</file>

<file path=customXml/itemProps4.xml><?xml version="1.0" encoding="utf-8"?>
<ds:datastoreItem xmlns:ds="http://schemas.openxmlformats.org/officeDocument/2006/customXml" ds:itemID="{6A34B42B-C9A0-B048-81FD-A207A43C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19</Pages>
  <Words>3906</Words>
  <Characters>22266</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büro für gestaltung</Company>
  <LinksUpToDate>false</LinksUpToDate>
  <CharactersWithSpaces>26120</CharactersWithSpaces>
  <SharedDoc>false</SharedDoc>
  <HyperlinkBase/>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kfranz</dc:creator>
  <cp:keywords/>
  <dc:description/>
  <cp:lastModifiedBy>Fish</cp:lastModifiedBy>
  <cp:revision>33</cp:revision>
  <cp:lastPrinted>2011-05-09T17:50:00Z</cp:lastPrinted>
  <dcterms:created xsi:type="dcterms:W3CDTF">2012-06-05T18:05:00Z</dcterms:created>
  <dcterms:modified xsi:type="dcterms:W3CDTF">2016-06-07T18:42:00Z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SaveTime">
    <vt:lpwstr/>
  </property>
  <property fmtid="{D5CDD505-2E9C-101B-9397-08002B2CF9AE}" pid="7" name="Offisync_IsSaved">
    <vt:lpwstr>False</vt:lpwstr>
  </property>
  <property fmtid="{D5CDD505-2E9C-101B-9397-08002B2CF9AE}" pid="8" name="Offisync_ProviderName">
    <vt:lpwstr>Jive</vt:lpwstr>
  </property>
  <property fmtid="{D5CDD505-2E9C-101B-9397-08002B2CF9AE}" pid="9" name="Offisync_UniqueId">
    <vt:lpwstr>2322</vt:lpwstr>
  </property>
  <property fmtid="{D5CDD505-2E9C-101B-9397-08002B2CF9AE}" pid="10" name="Offisync_UserID">
    <vt:lpwstr>2081</vt:lpwstr>
  </property>
  <property fmtid="{D5CDD505-2E9C-101B-9397-08002B2CF9AE}" pid="11" name="Offisync_ProviderInitializationData">
    <vt:lpwstr>https://xchange.demandware.com</vt:lpwstr>
  </property>
  <property fmtid="{D5CDD505-2E9C-101B-9397-08002B2CF9AE}" pid="12" name="Offisync_FileTitle">
    <vt:lpwstr/>
  </property>
  <property fmtid="{D5CDD505-2E9C-101B-9397-08002B2CF9AE}" pid="13" name="Offisync_UpdateToken">
    <vt:lpwstr>1</vt:lpwstr>
  </property>
  <property fmtid="{D5CDD505-2E9C-101B-9397-08002B2CF9AE}" pid="14" name="Offisync_IsFrozen">
    <vt:lpwstr>False</vt:lpwstr>
  </property>
  <property fmtid="{D5CDD505-2E9C-101B-9397-08002B2CF9AE}" pid="15" name="Offisync_Username">
    <vt:lpwstr>aclark@demandware.com</vt:lpwstr>
  </property>
  <property fmtid="{D5CDD505-2E9C-101B-9397-08002B2CF9AE}" pid="16" name="Offisync_FolderId">
    <vt:lpwstr/>
  </property>
</Properties>
</file>