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0" w:type="dxa"/>
        <w:tblInd w:w="-108" w:type="dxa"/>
        <w:tblLayout w:type="fixed"/>
        <w:tblCellMar>
          <w:left w:w="10" w:type="dxa"/>
          <w:right w:w="10" w:type="dxa"/>
        </w:tblCellMar>
        <w:tblLook w:val="04A0" w:firstRow="1" w:lastRow="0" w:firstColumn="1" w:lastColumn="0" w:noHBand="0" w:noVBand="1"/>
      </w:tblPr>
      <w:tblGrid>
        <w:gridCol w:w="5919"/>
        <w:gridCol w:w="3651"/>
      </w:tblGrid>
      <w:tr w:rsidR="002F0111">
        <w:tblPrEx>
          <w:tblCellMar>
            <w:top w:w="0" w:type="dxa"/>
            <w:bottom w:w="0" w:type="dxa"/>
          </w:tblCellMar>
        </w:tblPrEx>
        <w:tc>
          <w:tcPr>
            <w:tcW w:w="5919" w:type="dxa"/>
            <w:tcMar>
              <w:top w:w="0" w:type="dxa"/>
              <w:left w:w="108" w:type="dxa"/>
              <w:bottom w:w="0" w:type="dxa"/>
              <w:right w:w="108" w:type="dxa"/>
            </w:tcMar>
          </w:tcPr>
          <w:p w:rsidR="002F0111" w:rsidRDefault="00916862">
            <w:pPr>
              <w:pStyle w:val="Kopfzeile"/>
              <w:jc w:val="right"/>
              <w:rPr>
                <w:i/>
                <w:sz w:val="16"/>
                <w:szCs w:val="20"/>
              </w:rPr>
            </w:pPr>
            <w:r>
              <w:rPr>
                <w:i/>
                <w:noProof/>
                <w:sz w:val="16"/>
                <w:szCs w:val="20"/>
              </w:rPr>
              <w:drawing>
                <wp:anchor distT="0" distB="0" distL="114300" distR="114300" simplePos="0" relativeHeight="251658240" behindDoc="0" locked="0" layoutInCell="1" allowOverlap="1">
                  <wp:simplePos x="0" y="0"/>
                  <wp:positionH relativeFrom="column">
                    <wp:posOffset>-68762</wp:posOffset>
                  </wp:positionH>
                  <wp:positionV relativeFrom="paragraph">
                    <wp:posOffset>130302</wp:posOffset>
                  </wp:positionV>
                  <wp:extent cx="3768150" cy="1160647"/>
                  <wp:effectExtent l="0" t="0" r="3750" b="0"/>
                  <wp:wrapSquare wrapText="bothSides"/>
                  <wp:docPr id="1" name="Bild 6" descr="http://www.uni-oldenburg.de/aktuell/nlogo/signetdl/tif/uniol_std_2f_cmyk.b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68150" cy="1160647"/>
                          </a:xfrm>
                          <a:prstGeom prst="rect">
                            <a:avLst/>
                          </a:prstGeom>
                          <a:noFill/>
                          <a:ln>
                            <a:noFill/>
                            <a:prstDash/>
                          </a:ln>
                        </pic:spPr>
                      </pic:pic>
                    </a:graphicData>
                  </a:graphic>
                </wp:anchor>
              </w:drawing>
            </w:r>
          </w:p>
        </w:tc>
        <w:tc>
          <w:tcPr>
            <w:tcW w:w="3651" w:type="dxa"/>
            <w:tcMar>
              <w:top w:w="0" w:type="dxa"/>
              <w:left w:w="108" w:type="dxa"/>
              <w:bottom w:w="0" w:type="dxa"/>
              <w:right w:w="108" w:type="dxa"/>
            </w:tcMar>
          </w:tcPr>
          <w:p w:rsidR="002F0111" w:rsidRDefault="00916862">
            <w:pPr>
              <w:pStyle w:val="Kopfzeile"/>
              <w:jc w:val="right"/>
              <w:rPr>
                <w:i/>
                <w:sz w:val="16"/>
                <w:szCs w:val="16"/>
              </w:rPr>
            </w:pPr>
            <w:r>
              <w:rPr>
                <w:i/>
                <w:sz w:val="16"/>
                <w:szCs w:val="16"/>
              </w:rPr>
              <w:t>Carl von Ossietzky Universität Oldenburg</w:t>
            </w:r>
            <w:r>
              <w:rPr>
                <w:i/>
                <w:sz w:val="16"/>
                <w:szCs w:val="16"/>
              </w:rPr>
              <w:br/>
            </w:r>
            <w:r>
              <w:rPr>
                <w:i/>
                <w:sz w:val="16"/>
                <w:szCs w:val="16"/>
              </w:rPr>
              <w:t>Fakultät II – Department für Informatik</w:t>
            </w:r>
            <w:r>
              <w:rPr>
                <w:i/>
                <w:sz w:val="16"/>
                <w:szCs w:val="16"/>
              </w:rPr>
              <w:br/>
            </w:r>
            <w:r>
              <w:rPr>
                <w:i/>
                <w:sz w:val="16"/>
                <w:szCs w:val="16"/>
              </w:rPr>
              <w:t>Abteilung Medieninformatik und Multimedia-Systeme</w:t>
            </w:r>
          </w:p>
          <w:p w:rsidR="002F0111" w:rsidRDefault="00916862">
            <w:pPr>
              <w:pStyle w:val="Kopfzeile"/>
              <w:jc w:val="right"/>
              <w:rPr>
                <w:i/>
                <w:sz w:val="16"/>
              </w:rPr>
            </w:pPr>
            <w:r>
              <w:rPr>
                <w:i/>
                <w:sz w:val="16"/>
              </w:rPr>
              <w:t>Prof. Dr. Susanne Boll-Westermann</w:t>
            </w:r>
          </w:p>
          <w:p w:rsidR="002F0111" w:rsidRDefault="00916862">
            <w:pPr>
              <w:pStyle w:val="Kopfzeile"/>
              <w:jc w:val="right"/>
              <w:rPr>
                <w:sz w:val="16"/>
              </w:rPr>
            </w:pPr>
            <w:r>
              <w:rPr>
                <w:sz w:val="16"/>
              </w:rPr>
              <w:t>Ansprechpartner für eventuelle Rückfragen:</w:t>
            </w:r>
          </w:p>
          <w:p w:rsidR="002F0111" w:rsidRDefault="00916862">
            <w:pPr>
              <w:pStyle w:val="Kopfzeile"/>
              <w:jc w:val="right"/>
              <w:rPr>
                <w:i/>
                <w:sz w:val="16"/>
              </w:rPr>
            </w:pPr>
            <w:r>
              <w:rPr>
                <w:i/>
                <w:sz w:val="16"/>
              </w:rPr>
              <w:t>Sebastian Kühlewind</w:t>
            </w:r>
          </w:p>
          <w:p w:rsidR="002F0111" w:rsidRDefault="00916862">
            <w:pPr>
              <w:pStyle w:val="Kopfzeile"/>
              <w:jc w:val="right"/>
              <w:rPr>
                <w:i/>
                <w:sz w:val="16"/>
              </w:rPr>
            </w:pPr>
            <w:proofErr w:type="spellStart"/>
            <w:r>
              <w:rPr>
                <w:i/>
                <w:sz w:val="16"/>
              </w:rPr>
              <w:t>Tjark</w:t>
            </w:r>
            <w:proofErr w:type="spellEnd"/>
            <w:r>
              <w:rPr>
                <w:i/>
                <w:sz w:val="16"/>
              </w:rPr>
              <w:t xml:space="preserve"> </w:t>
            </w:r>
            <w:r>
              <w:rPr>
                <w:i/>
                <w:sz w:val="16"/>
              </w:rPr>
              <w:t>Sauer</w:t>
            </w:r>
          </w:p>
          <w:p w:rsidR="002F0111" w:rsidRDefault="00916862">
            <w:pPr>
              <w:pStyle w:val="Kopfzeile"/>
              <w:jc w:val="right"/>
            </w:pPr>
            <w:r>
              <w:rPr>
                <w:i/>
                <w:sz w:val="16"/>
              </w:rPr>
              <w:t xml:space="preserve">E-Mail: </w:t>
            </w:r>
            <w:hyperlink r:id="rId8" w:history="1">
              <w:r>
                <w:rPr>
                  <w:i/>
                  <w:sz w:val="16"/>
                </w:rPr>
                <w:t>Sebastian.Kuehlewind@uol.de</w:t>
              </w:r>
            </w:hyperlink>
          </w:p>
          <w:p w:rsidR="002F0111" w:rsidRDefault="00916862">
            <w:pPr>
              <w:pStyle w:val="Kopfzeile"/>
              <w:jc w:val="right"/>
              <w:rPr>
                <w:i/>
                <w:sz w:val="16"/>
              </w:rPr>
            </w:pPr>
            <w:r>
              <w:rPr>
                <w:i/>
                <w:sz w:val="16"/>
              </w:rPr>
              <w:t>E-Mail: Tjark.Sauer@uol.de</w:t>
            </w:r>
          </w:p>
        </w:tc>
      </w:tr>
    </w:tbl>
    <w:p w:rsidR="002F0111" w:rsidRDefault="00916862">
      <w:pPr>
        <w:outlineLvl w:val="0"/>
        <w:rPr>
          <w:b/>
          <w:sz w:val="28"/>
        </w:rPr>
      </w:pPr>
      <w:r>
        <w:rPr>
          <w:b/>
          <w:sz w:val="28"/>
        </w:rPr>
        <w:t>Teilnehmer für Studie gesucht – Allgemeine Teilnehmerinformation</w:t>
      </w:r>
    </w:p>
    <w:p w:rsidR="002F0111" w:rsidRDefault="00916862">
      <w:pPr>
        <w:pStyle w:val="berschrift5"/>
      </w:pPr>
      <w:r>
        <w:t xml:space="preserve">Titel der Studie: </w:t>
      </w:r>
      <w:proofErr w:type="spellStart"/>
      <w:r>
        <w:t>AMaze</w:t>
      </w:r>
      <w:proofErr w:type="spellEnd"/>
      <w:r>
        <w:t xml:space="preserve"> </w:t>
      </w:r>
      <w:proofErr w:type="spellStart"/>
      <w:r>
        <w:t>Me</w:t>
      </w:r>
      <w:proofErr w:type="spellEnd"/>
      <w:r>
        <w:t xml:space="preserve"> – Ein interaktives </w:t>
      </w:r>
      <w:proofErr w:type="spellStart"/>
      <w:r>
        <w:t>Labyrinthspiel</w:t>
      </w:r>
      <w:proofErr w:type="spellEnd"/>
    </w:p>
    <w:p w:rsidR="002F0111" w:rsidRDefault="002F0111">
      <w:pPr>
        <w:rPr>
          <w:rFonts w:eastAsia="Calibri"/>
        </w:rPr>
      </w:pPr>
    </w:p>
    <w:p w:rsidR="002F0111" w:rsidRDefault="00916862">
      <w:r>
        <w:rPr>
          <w:rFonts w:ascii="Calibri" w:eastAsia="Calibri" w:hAnsi="Calibri" w:cs="Calibri"/>
        </w:rPr>
        <w:t>Herzlich willkommen bei unserer Studie "</w:t>
      </w:r>
      <w:proofErr w:type="spellStart"/>
      <w:r>
        <w:rPr>
          <w:rFonts w:ascii="Calibri" w:eastAsia="Calibri" w:hAnsi="Calibri" w:cs="Calibri"/>
        </w:rPr>
        <w:t>AMaze</w:t>
      </w:r>
      <w:proofErr w:type="spellEnd"/>
      <w:r>
        <w:rPr>
          <w:rFonts w:ascii="Calibri" w:eastAsia="Calibri" w:hAnsi="Calibri" w:cs="Calibri"/>
        </w:rPr>
        <w:t xml:space="preserve"> </w:t>
      </w:r>
      <w:proofErr w:type="spellStart"/>
      <w:r>
        <w:rPr>
          <w:rFonts w:ascii="Calibri" w:eastAsia="Calibri" w:hAnsi="Calibri" w:cs="Calibri"/>
        </w:rPr>
        <w:t>Me</w:t>
      </w:r>
      <w:proofErr w:type="spellEnd"/>
      <w:r>
        <w:rPr>
          <w:rFonts w:ascii="Calibri" w:eastAsia="Calibri" w:hAnsi="Calibri" w:cs="Calibri"/>
        </w:rPr>
        <w:t>"! Wir danken Ihnen für Ihr Interesse.</w:t>
      </w:r>
    </w:p>
    <w:p w:rsidR="002F0111" w:rsidRDefault="00916862">
      <w:r>
        <w:rPr>
          <w:rFonts w:ascii="Calibri" w:hAnsi="Calibri" w:cs="Calibri"/>
        </w:rPr>
        <w:t xml:space="preserve">Wir untersuchen mit dieser Studie, ob die Auslagerung der Steuerung bei Virtual Reality Spielen auf einen sich nicht in der VR-Welt befindenden Spieler Auswirkungen auf </w:t>
      </w:r>
      <w:r>
        <w:rPr>
          <w:rFonts w:ascii="Calibri" w:hAnsi="Calibri" w:cs="Calibri"/>
        </w:rPr>
        <w:t xml:space="preserve">das beiderseitige Spielerlebnis hat. Verglichen wird das schon etabliertes Labyrinth Spiel </w:t>
      </w:r>
      <w:proofErr w:type="spellStart"/>
      <w:r>
        <w:rPr>
          <w:rFonts w:ascii="Calibri" w:hAnsi="Calibri" w:cs="Calibri"/>
        </w:rPr>
        <w:t>Sömmad</w:t>
      </w:r>
      <w:proofErr w:type="spellEnd"/>
      <w:r>
        <w:rPr>
          <w:rFonts w:ascii="Calibri" w:hAnsi="Calibri" w:cs="Calibri"/>
        </w:rPr>
        <w:t xml:space="preserve"> mit dem von uns entwickelten Prototypen. Bei beiden Spielen ist das Ziel einen Schatz und somit aus dem Labyrinth zu finden. Gespielt wird </w:t>
      </w:r>
      <w:proofErr w:type="gramStart"/>
      <w:r>
        <w:rPr>
          <w:rFonts w:ascii="Calibri" w:hAnsi="Calibri" w:cs="Calibri"/>
        </w:rPr>
        <w:t>in zweier Gruppen</w:t>
      </w:r>
      <w:proofErr w:type="gramEnd"/>
      <w:r>
        <w:rPr>
          <w:rFonts w:ascii="Calibri" w:hAnsi="Calibri" w:cs="Calibri"/>
        </w:rPr>
        <w:t xml:space="preserve">. </w:t>
      </w:r>
      <w:r>
        <w:rPr>
          <w:rFonts w:ascii="Calibri" w:hAnsi="Calibri" w:cs="Calibri"/>
        </w:rPr>
        <w:t xml:space="preserve">Es erfolgt keine Bewertung ihres </w:t>
      </w:r>
      <w:proofErr w:type="gramStart"/>
      <w:r>
        <w:rPr>
          <w:rFonts w:ascii="Calibri" w:hAnsi="Calibri" w:cs="Calibri"/>
        </w:rPr>
        <w:t>Spielverhaltens</w:t>
      </w:r>
      <w:proofErr w:type="gramEnd"/>
      <w:r>
        <w:rPr>
          <w:rFonts w:ascii="Calibri" w:hAnsi="Calibri" w:cs="Calibri"/>
        </w:rPr>
        <w:t xml:space="preserve"> sondern lediglich der Spiele selbst.</w:t>
      </w:r>
    </w:p>
    <w:p w:rsidR="002F0111" w:rsidRDefault="00916862">
      <w:r>
        <w:rPr>
          <w:rFonts w:ascii="Calibri" w:hAnsi="Calibri" w:cs="Calibri"/>
        </w:rPr>
        <w:t xml:space="preserve">Der Prototyp, der bei dieser Studie verwendet wird, wurde im Rahmen der Veranstaltung inf174 – Virtual </w:t>
      </w:r>
      <w:proofErr w:type="spellStart"/>
      <w:r>
        <w:rPr>
          <w:rFonts w:ascii="Calibri" w:hAnsi="Calibri" w:cs="Calibri"/>
        </w:rPr>
        <w:t>and</w:t>
      </w:r>
      <w:proofErr w:type="spellEnd"/>
      <w:r>
        <w:rPr>
          <w:rFonts w:ascii="Calibri" w:hAnsi="Calibri" w:cs="Calibri"/>
        </w:rPr>
        <w:t xml:space="preserve"> </w:t>
      </w:r>
      <w:proofErr w:type="spellStart"/>
      <w:r>
        <w:rPr>
          <w:rFonts w:ascii="Calibri" w:hAnsi="Calibri" w:cs="Calibri"/>
        </w:rPr>
        <w:t>Augmented</w:t>
      </w:r>
      <w:proofErr w:type="spellEnd"/>
      <w:r>
        <w:rPr>
          <w:rFonts w:ascii="Calibri" w:hAnsi="Calibri" w:cs="Calibri"/>
        </w:rPr>
        <w:t xml:space="preserve"> Reality Lab erstellt. Für diese Studie werden alle te</w:t>
      </w:r>
      <w:r>
        <w:rPr>
          <w:rFonts w:ascii="Calibri" w:hAnsi="Calibri" w:cs="Calibri"/>
        </w:rPr>
        <w:t>chnischen Hilfsmittel bereitgestellt und Sie müssen keine zusätzlichen Materialien mitbringen. Es wird keine Erfahrung in VR- und Computerspielen vorausgesetzt.</w:t>
      </w:r>
    </w:p>
    <w:p w:rsidR="002F0111" w:rsidRDefault="002F0111">
      <w:pPr>
        <w:rPr>
          <w:rFonts w:ascii="Calibri" w:hAnsi="Calibri" w:cs="Calibri"/>
        </w:rPr>
      </w:pPr>
    </w:p>
    <w:p w:rsidR="002F0111" w:rsidRDefault="00916862">
      <w:r>
        <w:rPr>
          <w:rFonts w:ascii="Calibri" w:eastAsia="Calibri" w:hAnsi="Calibri" w:cs="Calibri"/>
        </w:rPr>
        <w:t>Sie können durch Ihr Mitwirken zu einem wissenschaftlichen Vergleich zwischen einem</w:t>
      </w:r>
      <w:r>
        <w:rPr>
          <w:rFonts w:ascii="Calibri" w:eastAsia="Calibri" w:hAnsi="Calibri" w:cs="Calibri"/>
        </w:rPr>
        <w:t xml:space="preserve"> etablierten </w:t>
      </w:r>
      <w:proofErr w:type="spellStart"/>
      <w:r>
        <w:rPr>
          <w:rFonts w:ascii="Calibri" w:eastAsia="Calibri" w:hAnsi="Calibri" w:cs="Calibri"/>
        </w:rPr>
        <w:t>Labyrinthspiel</w:t>
      </w:r>
      <w:proofErr w:type="spellEnd"/>
      <w:r>
        <w:rPr>
          <w:rFonts w:ascii="Calibri" w:eastAsia="Calibri" w:hAnsi="Calibri" w:cs="Calibri"/>
        </w:rPr>
        <w:t xml:space="preserve"> und einem neuen Prototyp beitragen. Die Ergebnisse der Studie können für zukünftige VR-Spieleentwicklungen verwendet werden.</w:t>
      </w:r>
    </w:p>
    <w:p w:rsidR="002F0111" w:rsidRDefault="00916862" w:rsidP="00CA2A1E">
      <w:pPr>
        <w:pStyle w:val="berschrift5"/>
      </w:pPr>
      <w:r>
        <w:t>Ablauf der Studie</w:t>
      </w:r>
    </w:p>
    <w:p w:rsidR="002F0111" w:rsidRDefault="00916862">
      <w:r>
        <w:rPr>
          <w:rFonts w:ascii="Calibri" w:eastAsia="Calibri" w:hAnsi="Calibri" w:cs="Calibri"/>
        </w:rPr>
        <w:t>Nach Absprache eines Termins (s. Abschnitt „Ort“) kommen Sie zu dem vereinbarten Zeit</w:t>
      </w:r>
      <w:r>
        <w:rPr>
          <w:rFonts w:ascii="Calibri" w:eastAsia="Calibri" w:hAnsi="Calibri" w:cs="Calibri"/>
        </w:rPr>
        <w:t>punkt zum OFFIS. Dort ist bereits ein Raum mit der technischen Ausrüstung vorbereitet.</w:t>
      </w:r>
    </w:p>
    <w:p w:rsidR="002F0111" w:rsidRDefault="00916862">
      <w:pPr>
        <w:rPr>
          <w:rFonts w:ascii="Calibri" w:eastAsia="Calibri" w:hAnsi="Calibri" w:cs="Calibri"/>
        </w:rPr>
      </w:pPr>
      <w:r>
        <w:rPr>
          <w:rFonts w:ascii="Calibri" w:eastAsia="Calibri" w:hAnsi="Calibri" w:cs="Calibri"/>
        </w:rPr>
        <w:t>Nach einer kurzen Einführung und Begrüßung beginnen Sie direkt mit dem ersten Spiel. Nach dem ersten Durchlauf werden die Rollen getauscht. Anschließend gibt es einen F</w:t>
      </w:r>
      <w:r>
        <w:rPr>
          <w:rFonts w:ascii="Calibri" w:eastAsia="Calibri" w:hAnsi="Calibri" w:cs="Calibri"/>
        </w:rPr>
        <w:t>ragebogen.</w:t>
      </w:r>
    </w:p>
    <w:p w:rsidR="002F0111" w:rsidRDefault="00916862">
      <w:pPr>
        <w:rPr>
          <w:rFonts w:ascii="Calibri" w:eastAsia="Calibri" w:hAnsi="Calibri" w:cs="Calibri"/>
        </w:rPr>
      </w:pPr>
      <w:r>
        <w:rPr>
          <w:rFonts w:ascii="Calibri" w:eastAsia="Calibri" w:hAnsi="Calibri" w:cs="Calibri"/>
        </w:rPr>
        <w:t>Danach wird das Ganze mit dem zweiten Spiel wiederholt. Am Ende gibt es noch einen demographischen Fragebogen und ein kleines Abschlussgespräch.</w:t>
      </w:r>
    </w:p>
    <w:p w:rsidR="002F0111" w:rsidRDefault="00916862">
      <w:pPr>
        <w:rPr>
          <w:rFonts w:ascii="Calibri" w:eastAsia="Calibri" w:hAnsi="Calibri" w:cs="Calibri"/>
        </w:rPr>
      </w:pPr>
      <w:r>
        <w:rPr>
          <w:rFonts w:ascii="Calibri" w:eastAsia="Calibri" w:hAnsi="Calibri" w:cs="Calibri"/>
        </w:rPr>
        <w:t>Ein Spiel wird voraussichtlich in 10 – 15 Minuten durchlaufen. Für den Studientermin wird eine max</w:t>
      </w:r>
      <w:r>
        <w:rPr>
          <w:rFonts w:ascii="Calibri" w:eastAsia="Calibri" w:hAnsi="Calibri" w:cs="Calibri"/>
        </w:rPr>
        <w:t>imale Zeit von 1,5 Stunden festgelegt.</w:t>
      </w:r>
    </w:p>
    <w:p w:rsidR="002F0111" w:rsidRDefault="00916862" w:rsidP="00CA2A1E">
      <w:pPr>
        <w:pStyle w:val="berschrift5"/>
      </w:pPr>
      <w:r>
        <w:t>Ort</w:t>
      </w:r>
    </w:p>
    <w:p w:rsidR="002F0111" w:rsidRDefault="00916862">
      <w:r>
        <w:rPr>
          <w:rFonts w:ascii="Calibri" w:hAnsi="Calibri" w:cs="Calibri"/>
        </w:rPr>
        <w:t xml:space="preserve">Die Studie wird im Gebäude des OFFIS im </w:t>
      </w:r>
      <w:proofErr w:type="spellStart"/>
      <w:r>
        <w:rPr>
          <w:rFonts w:ascii="Calibri" w:hAnsi="Calibri" w:cs="Calibri"/>
        </w:rPr>
        <w:t>Escherweg</w:t>
      </w:r>
      <w:proofErr w:type="spellEnd"/>
      <w:r>
        <w:rPr>
          <w:rFonts w:ascii="Calibri" w:hAnsi="Calibri" w:cs="Calibri"/>
        </w:rPr>
        <w:t xml:space="preserve"> 2, 26121 Oldenburg durchgeführt. Das OFFIS ist sehr gut über die öffentlichen Buslinien erreichbar und kostenlose Parkplätze sind vor Ort ebenfalls verfügbar. Ein </w:t>
      </w:r>
      <w:r>
        <w:rPr>
          <w:rFonts w:ascii="Calibri" w:hAnsi="Calibri" w:cs="Calibri"/>
        </w:rPr>
        <w:t>Termin kann nach Rücksprache in der Woche vom 14. Januar bis 26. Januar gewählt werden.</w:t>
      </w:r>
    </w:p>
    <w:p w:rsidR="002F0111" w:rsidRDefault="00916862" w:rsidP="00CA2A1E">
      <w:pPr>
        <w:pStyle w:val="berschrift5"/>
      </w:pPr>
      <w:r>
        <w:lastRenderedPageBreak/>
        <w:t>Freiwilligkeit und Anonymität</w:t>
      </w:r>
    </w:p>
    <w:p w:rsidR="002F0111" w:rsidRDefault="00916862">
      <w:pPr>
        <w:rPr>
          <w:rFonts w:ascii="Calibri" w:hAnsi="Calibri" w:cs="Calibri"/>
        </w:rPr>
      </w:pPr>
      <w:r>
        <w:rPr>
          <w:rFonts w:ascii="Calibri" w:hAnsi="Calibri" w:cs="Calibri"/>
        </w:rPr>
        <w:t xml:space="preserve">Die Teilnahme an der Studie ist freiwillig. Sie können jederzeit und ohne Angabe von Gründen die Teilnahme an dieser Studie beenden, ohne </w:t>
      </w:r>
      <w:r>
        <w:rPr>
          <w:rFonts w:ascii="Calibri" w:hAnsi="Calibri" w:cs="Calibri"/>
        </w:rPr>
        <w:t>dass Ihnen daraus Nachteile entstehen.</w:t>
      </w:r>
    </w:p>
    <w:p w:rsidR="002F0111" w:rsidRDefault="00916862">
      <w:pPr>
        <w:rPr>
          <w:rFonts w:ascii="Calibri" w:hAnsi="Calibri" w:cs="Calibri"/>
        </w:rPr>
      </w:pPr>
      <w:r>
        <w:rPr>
          <w:rFonts w:ascii="Calibri" w:hAnsi="Calibri" w:cs="Calibri"/>
        </w:rPr>
        <w:t>Die im Rahmen dieser Studie erhobenen, oben beschriebenen Daten und persönlichen Mitteilungen werden vertraulich behandelt. So unterliegen diejenigen Projektmitarbeiter, die durch direkten Kontakt mit Ihnen über pers</w:t>
      </w:r>
      <w:r>
        <w:rPr>
          <w:rFonts w:ascii="Calibri" w:hAnsi="Calibri" w:cs="Calibri"/>
        </w:rPr>
        <w:t xml:space="preserve">onenbezogene Daten verfügen, der Schweigepflicht. Des </w:t>
      </w:r>
      <w:proofErr w:type="spellStart"/>
      <w:r>
        <w:rPr>
          <w:rFonts w:ascii="Calibri" w:hAnsi="Calibri" w:cs="Calibri"/>
        </w:rPr>
        <w:t>Weiteren</w:t>
      </w:r>
      <w:proofErr w:type="spellEnd"/>
      <w:r>
        <w:rPr>
          <w:rFonts w:ascii="Calibri" w:hAnsi="Calibri" w:cs="Calibri"/>
        </w:rPr>
        <w:t xml:space="preserve"> wird die Veröffentlichung der Ergebnisse der Studie in anonymisierter Form erfolgen, d. h. ohne, dass Ihre Daten Ihrer Person zugeordnet werden können.</w:t>
      </w:r>
    </w:p>
    <w:p w:rsidR="002F0111" w:rsidRDefault="00916862" w:rsidP="00CA2A1E">
      <w:pPr>
        <w:pStyle w:val="berschrift5"/>
      </w:pPr>
      <w:r>
        <w:t>Datenschutz</w:t>
      </w:r>
    </w:p>
    <w:p w:rsidR="002F0111" w:rsidRDefault="00916862">
      <w:pPr>
        <w:rPr>
          <w:rFonts w:ascii="Calibri" w:hAnsi="Calibri" w:cs="Calibri"/>
        </w:rPr>
      </w:pPr>
      <w:r>
        <w:rPr>
          <w:rFonts w:ascii="Calibri" w:hAnsi="Calibri" w:cs="Calibri"/>
        </w:rPr>
        <w:t>„Persönliches Codewort“: Di</w:t>
      </w:r>
      <w:r>
        <w:rPr>
          <w:rFonts w:ascii="Calibri" w:hAnsi="Calibri" w:cs="Calibri"/>
        </w:rPr>
        <w:t>e Erhebung Ihrer oben beschriebenen persönlichen Daten erfolgt vollständig anonymisiert, d. h. an keiner Stelle wird Ihr Name erfragt. Ihre Antworten und Ergebnisse werden unter einem persönlichen Codewort gespeichert, das Sie selbst anhand einer Regel ers</w:t>
      </w:r>
      <w:r>
        <w:rPr>
          <w:rFonts w:ascii="Calibri" w:hAnsi="Calibri" w:cs="Calibri"/>
        </w:rPr>
        <w:t>tellt haben und das außer Ihnen niemand kennt. Das heißt, es ist niemandem möglich, Ihre Daten mit Ihrem Namen in Verbindung zu bringen. Die anonymisierten Daten werden mindestens 10 Jahre gespeichert. Sie können allerdings, wenn immer Sie dies möchten, di</w:t>
      </w:r>
      <w:r>
        <w:rPr>
          <w:rFonts w:ascii="Calibri" w:hAnsi="Calibri" w:cs="Calibri"/>
        </w:rPr>
        <w:t>e Löschung der von Ihnen erhobenen Daten verlangen. Dazu müssen Sie uns nicht Ihren Namen verraten, sondern nur Ihr Codewort. Für die Erstellung Ihres Codeworts erhalten Sie die Anleitung „Wie erstellen Sie Ihr persönliches Codewort?“ Dieses Blatt verbleib</w:t>
      </w:r>
      <w:r>
        <w:rPr>
          <w:rFonts w:ascii="Calibri" w:hAnsi="Calibri" w:cs="Calibri"/>
        </w:rPr>
        <w:t>t bei Ihnen. Bewahren Sie es bitte sorgfältig auf, damit Sie ggf. später die Löschung Ihrer Daten verlangen können.</w:t>
      </w:r>
    </w:p>
    <w:p w:rsidR="002F0111" w:rsidRDefault="00916862" w:rsidP="00CA2A1E">
      <w:pPr>
        <w:pStyle w:val="berschrift5"/>
      </w:pPr>
      <w:bookmarkStart w:id="0" w:name="_GoBack"/>
      <w:bookmarkEnd w:id="0"/>
      <w:r>
        <w:t>Vergütung</w:t>
      </w:r>
    </w:p>
    <w:p w:rsidR="002F0111" w:rsidRDefault="00916862">
      <w:pPr>
        <w:rPr>
          <w:rFonts w:ascii="Calibri" w:hAnsi="Calibri" w:cs="Calibri"/>
        </w:rPr>
      </w:pPr>
      <w:r>
        <w:rPr>
          <w:rFonts w:ascii="Calibri" w:hAnsi="Calibri" w:cs="Calibri"/>
        </w:rPr>
        <w:t>Die Teilnahme an dieser Studie wird nicht vergütet.</w:t>
      </w:r>
    </w:p>
    <w:p w:rsidR="002F0111" w:rsidRDefault="002F0111">
      <w:pPr>
        <w:spacing w:after="120"/>
        <w:rPr>
          <w:i/>
        </w:rPr>
      </w:pPr>
    </w:p>
    <w:p w:rsidR="002F0111" w:rsidRDefault="002F0111">
      <w:pPr>
        <w:pStyle w:val="Kopfzeile"/>
        <w:spacing w:after="240"/>
      </w:pPr>
    </w:p>
    <w:sectPr w:rsidR="002F0111">
      <w:headerReference w:type="default" r:id="rId9"/>
      <w:pgSz w:w="11906" w:h="16838"/>
      <w:pgMar w:top="1418" w:right="1134" w:bottom="1418" w:left="1418" w:header="5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862" w:rsidRDefault="00916862">
      <w:r>
        <w:separator/>
      </w:r>
    </w:p>
  </w:endnote>
  <w:endnote w:type="continuationSeparator" w:id="0">
    <w:p w:rsidR="00916862" w:rsidRDefault="0091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Frutiger Light">
    <w:panose1 w:val="020B0604020202020204"/>
    <w:charset w:val="00"/>
    <w:family w:val="auto"/>
    <w:pitch w:val="variable"/>
  </w:font>
  <w:font w:name="Frutiger Bold">
    <w:panose1 w:val="020B0604020202020204"/>
    <w:charset w:val="00"/>
    <w:family w:val="auto"/>
    <w:pitch w:val="variable"/>
  </w:font>
  <w:font w:name="FrutigerLTStd-Light">
    <w:altName w:val="Calibri"/>
    <w:panose1 w:val="020B0604020202020204"/>
    <w:charset w:val="00"/>
    <w:family w:val="auto"/>
    <w:pitch w:val="variable"/>
  </w:font>
  <w:font w:name="FrutigerLTStd-Bold">
    <w:panose1 w:val="020B0604020202020204"/>
    <w:charset w:val="00"/>
    <w:family w:val="auto"/>
    <w:pitch w:val="variable"/>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862" w:rsidRDefault="00916862">
      <w:r>
        <w:rPr>
          <w:color w:val="000000"/>
        </w:rPr>
        <w:separator/>
      </w:r>
    </w:p>
  </w:footnote>
  <w:footnote w:type="continuationSeparator" w:id="0">
    <w:p w:rsidR="00916862" w:rsidRDefault="00916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BF9" w:rsidRDefault="00916862">
    <w:pPr>
      <w:pStyle w:val="Kopfzeile"/>
      <w:pBdr>
        <w:bottom w:val="single" w:sz="4" w:space="1" w:color="00000A"/>
      </w:pBdr>
      <w:tabs>
        <w:tab w:val="clear" w:pos="9072"/>
        <w:tab w:val="left" w:pos="6946"/>
      </w:tabs>
    </w:pPr>
  </w:p>
  <w:p w:rsidR="007C1BF9" w:rsidRDefault="00916862">
    <w:pPr>
      <w:pStyle w:val="Kopfzeile"/>
      <w:pBdr>
        <w:bottom w:val="single" w:sz="4" w:space="1" w:color="00000A"/>
      </w:pBdr>
      <w:tabs>
        <w:tab w:val="clear" w:pos="4536"/>
        <w:tab w:val="clear" w:pos="9072"/>
        <w:tab w:val="right" w:pos="9356"/>
      </w:tabs>
    </w:pPr>
    <w:r>
      <w:t>Allgemeine Teilnehmerinformation über die Studie</w:t>
    </w:r>
    <w:r>
      <w:tab/>
    </w:r>
    <w:r>
      <w:t xml:space="preserve"> </w:t>
    </w:r>
    <w:r>
      <w:fldChar w:fldCharType="begin"/>
    </w:r>
    <w:r>
      <w:instrText xml:space="preserve"> PAGE </w:instrText>
    </w:r>
    <w:r>
      <w:fldChar w:fldCharType="separate"/>
    </w:r>
    <w:r>
      <w:t>2</w:t>
    </w:r>
    <w:r>
      <w:fldChar w:fldCharType="end"/>
    </w:r>
  </w:p>
  <w:p w:rsidR="007C1BF9" w:rsidRDefault="0091686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50F41"/>
    <w:multiLevelType w:val="multilevel"/>
    <w:tmpl w:val="D64E011E"/>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D297EDD"/>
    <w:multiLevelType w:val="multilevel"/>
    <w:tmpl w:val="7E1C83AA"/>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D63C34"/>
    <w:multiLevelType w:val="multilevel"/>
    <w:tmpl w:val="C9ECDD8E"/>
    <w:styleLink w:val="WWNum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1B9E3CE5"/>
    <w:multiLevelType w:val="multilevel"/>
    <w:tmpl w:val="9FA272AA"/>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EF52F5"/>
    <w:multiLevelType w:val="multilevel"/>
    <w:tmpl w:val="A0021924"/>
    <w:styleLink w:val="WWNum1"/>
    <w:lvl w:ilvl="0">
      <w:start w:val="1"/>
      <w:numFmt w:val="decimal"/>
      <w:lvlText w:val="%1"/>
      <w:lvlJc w:val="left"/>
      <w:pPr>
        <w:ind w:left="855" w:hanging="855"/>
      </w:pPr>
    </w:lvl>
    <w:lvl w:ilvl="1">
      <w:start w:val="1"/>
      <w:numFmt w:val="decimal"/>
      <w:lvlText w:val="%1.%2"/>
      <w:lvlJc w:val="left"/>
      <w:pPr>
        <w:ind w:left="855" w:hanging="855"/>
      </w:pPr>
    </w:lvl>
    <w:lvl w:ilvl="2">
      <w:start w:val="1"/>
      <w:numFmt w:val="decimal"/>
      <w:lvlText w:val="%1.%2.%3"/>
      <w:lvlJc w:val="left"/>
      <w:pPr>
        <w:ind w:left="855" w:hanging="855"/>
      </w:pPr>
    </w:lvl>
    <w:lvl w:ilvl="3">
      <w:start w:val="1"/>
      <w:numFmt w:val="decimal"/>
      <w:lvlText w:val="%1.%2.%3.%4"/>
      <w:lvlJc w:val="left"/>
      <w:pPr>
        <w:ind w:left="855" w:hanging="855"/>
      </w:pPr>
    </w:lvl>
    <w:lvl w:ilvl="4">
      <w:start w:val="1"/>
      <w:numFmt w:val="decimal"/>
      <w:lvlText w:val="%1.%2.%3.%4.%5"/>
      <w:lvlJc w:val="left"/>
      <w:pPr>
        <w:ind w:left="855" w:hanging="855"/>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252E18E2"/>
    <w:multiLevelType w:val="multilevel"/>
    <w:tmpl w:val="82602E88"/>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26E85041"/>
    <w:multiLevelType w:val="multilevel"/>
    <w:tmpl w:val="105AA69C"/>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34847AE1"/>
    <w:multiLevelType w:val="multilevel"/>
    <w:tmpl w:val="DD50EB24"/>
    <w:styleLink w:val="WWNum3"/>
    <w:lvl w:ilvl="0">
      <w:start w:val="1"/>
      <w:numFmt w:val="upperLetter"/>
      <w:lvlText w:val="%1"/>
      <w:lvlJc w:val="left"/>
      <w:pPr>
        <w:ind w:left="855" w:hanging="855"/>
      </w:pPr>
    </w:lvl>
    <w:lvl w:ilvl="1">
      <w:start w:val="1"/>
      <w:numFmt w:val="decimal"/>
      <w:lvlText w:val="%1.%2"/>
      <w:lvlJc w:val="left"/>
      <w:pPr>
        <w:ind w:left="855" w:hanging="855"/>
      </w:pPr>
    </w:lvl>
    <w:lvl w:ilvl="2">
      <w:start w:val="1"/>
      <w:numFmt w:val="decimal"/>
      <w:lvlText w:val="%1.%2.%3"/>
      <w:lvlJc w:val="left"/>
      <w:pPr>
        <w:ind w:left="855" w:hanging="855"/>
      </w:pPr>
    </w:lvl>
    <w:lvl w:ilvl="3">
      <w:start w:val="1"/>
      <w:numFmt w:val="decimal"/>
      <w:lvlText w:val="%1.%2.%3.%4"/>
      <w:lvlJc w:val="left"/>
      <w:pPr>
        <w:ind w:left="855" w:hanging="855"/>
      </w:pPr>
    </w:lvl>
    <w:lvl w:ilvl="4">
      <w:start w:val="1"/>
      <w:numFmt w:val="decimal"/>
      <w:lvlText w:val="%1.%2.%3.%4.%5"/>
      <w:lvlJc w:val="left"/>
      <w:pPr>
        <w:ind w:left="855" w:hanging="855"/>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3B8B1190"/>
    <w:multiLevelType w:val="multilevel"/>
    <w:tmpl w:val="FD08CB04"/>
    <w:styleLink w:val="WWNum8"/>
    <w:lvl w:ilvl="0">
      <w:start w:val="1"/>
      <w:numFmt w:val="decimal"/>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4BDD1543"/>
    <w:multiLevelType w:val="multilevel"/>
    <w:tmpl w:val="C4DA56FA"/>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0" w15:restartNumberingAfterBreak="0">
    <w:nsid w:val="4ED22418"/>
    <w:multiLevelType w:val="multilevel"/>
    <w:tmpl w:val="EE8ACF9E"/>
    <w:styleLink w:val="WWNum13"/>
    <w:lvl w:ilvl="0">
      <w:start w:val="1"/>
      <w:numFmt w:val="decimal"/>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6A9235E6"/>
    <w:multiLevelType w:val="multilevel"/>
    <w:tmpl w:val="140C5936"/>
    <w:styleLink w:val="WWNum10"/>
    <w:lvl w:ilvl="0">
      <w:start w:val="1"/>
      <w:numFmt w:val="decimal"/>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15:restartNumberingAfterBreak="0">
    <w:nsid w:val="71F81A54"/>
    <w:multiLevelType w:val="multilevel"/>
    <w:tmpl w:val="9454E3C2"/>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28A65FF"/>
    <w:multiLevelType w:val="multilevel"/>
    <w:tmpl w:val="5AB6806E"/>
    <w:styleLink w:val="WWNum2"/>
    <w:lvl w:ilvl="0">
      <w:start w:val="1"/>
      <w:numFmt w:val="upperLetter"/>
      <w:suff w:val="space"/>
      <w:lvlText w:val="%1"/>
      <w:lvlJc w:val="left"/>
      <w:pPr>
        <w:ind w:left="720" w:hanging="360"/>
      </w:pPr>
    </w:lvl>
    <w:lvl w:ilvl="1">
      <w:start w:val="1"/>
      <w:numFmt w:val="none"/>
      <w:suff w:val="nothing"/>
      <w:lvlText w:val="%2"/>
      <w:lvlJc w:val="left"/>
      <w:pPr>
        <w:ind w:left="1080" w:hanging="360"/>
      </w:pPr>
    </w:lvl>
    <w:lvl w:ilvl="2">
      <w:start w:val="1"/>
      <w:numFmt w:val="none"/>
      <w:suff w:val="nothing"/>
      <w:lvlText w:val="%3"/>
      <w:lvlJc w:val="left"/>
      <w:pPr>
        <w:ind w:left="1440" w:hanging="360"/>
      </w:pPr>
    </w:lvl>
    <w:lvl w:ilvl="3">
      <w:start w:val="1"/>
      <w:numFmt w:val="none"/>
      <w:suff w:val="nothing"/>
      <w:lvlText w:val="%4"/>
      <w:lvlJc w:val="left"/>
      <w:pPr>
        <w:ind w:left="1800" w:hanging="360"/>
      </w:pPr>
    </w:lvl>
    <w:lvl w:ilvl="4">
      <w:start w:val="1"/>
      <w:numFmt w:val="none"/>
      <w:suff w:val="nothing"/>
      <w:lvlText w:val="%5"/>
      <w:lvlJc w:val="left"/>
      <w:pPr>
        <w:ind w:left="2160" w:hanging="360"/>
      </w:pPr>
    </w:lvl>
    <w:lvl w:ilvl="5">
      <w:start w:val="1"/>
      <w:numFmt w:val="none"/>
      <w:suff w:val="nothing"/>
      <w:lvlText w:val="%6"/>
      <w:lvlJc w:val="left"/>
      <w:pPr>
        <w:ind w:left="2520" w:hanging="360"/>
      </w:pPr>
    </w:lvl>
    <w:lvl w:ilvl="6">
      <w:start w:val="1"/>
      <w:numFmt w:val="none"/>
      <w:suff w:val="nothing"/>
      <w:lvlText w:val="%7"/>
      <w:lvlJc w:val="left"/>
      <w:pPr>
        <w:ind w:left="2880" w:hanging="360"/>
      </w:pPr>
    </w:lvl>
    <w:lvl w:ilvl="7">
      <w:start w:val="1"/>
      <w:numFmt w:val="none"/>
      <w:suff w:val="nothing"/>
      <w:lvlText w:val="%8"/>
      <w:lvlJc w:val="left"/>
      <w:pPr>
        <w:ind w:left="3240" w:hanging="360"/>
      </w:pPr>
    </w:lvl>
    <w:lvl w:ilvl="8">
      <w:start w:val="1"/>
      <w:numFmt w:val="none"/>
      <w:suff w:val="nothing"/>
      <w:lvlText w:val="%9"/>
      <w:lvlJc w:val="left"/>
      <w:pPr>
        <w:ind w:left="3600" w:hanging="360"/>
      </w:pPr>
    </w:lvl>
  </w:abstractNum>
  <w:abstractNum w:abstractNumId="14" w15:restartNumberingAfterBreak="0">
    <w:nsid w:val="72F32735"/>
    <w:multiLevelType w:val="multilevel"/>
    <w:tmpl w:val="A5EE151A"/>
    <w:styleLink w:val="WWNum9"/>
    <w:lvl w:ilvl="0">
      <w:start w:val="1"/>
      <w:numFmt w:val="decimal"/>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 w15:restartNumberingAfterBreak="0">
    <w:nsid w:val="7B8318CA"/>
    <w:multiLevelType w:val="multilevel"/>
    <w:tmpl w:val="582E5032"/>
    <w:styleLink w:val="Outline"/>
    <w:lvl w:ilvl="0">
      <w:start w:val="1"/>
      <w:numFmt w:val="upperLetter"/>
      <w:pStyle w:val="berschrift6"/>
      <w:lvlText w:val="%1"/>
      <w:lvlJc w:val="left"/>
      <w:pPr>
        <w:ind w:left="855" w:hanging="855"/>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5"/>
  </w:num>
  <w:num w:numId="2">
    <w:abstractNumId w:val="0"/>
  </w:num>
  <w:num w:numId="3">
    <w:abstractNumId w:val="6"/>
  </w:num>
  <w:num w:numId="4">
    <w:abstractNumId w:val="4"/>
  </w:num>
  <w:num w:numId="5">
    <w:abstractNumId w:val="13"/>
  </w:num>
  <w:num w:numId="6">
    <w:abstractNumId w:val="7"/>
  </w:num>
  <w:num w:numId="7">
    <w:abstractNumId w:val="5"/>
  </w:num>
  <w:num w:numId="8">
    <w:abstractNumId w:val="9"/>
  </w:num>
  <w:num w:numId="9">
    <w:abstractNumId w:val="2"/>
  </w:num>
  <w:num w:numId="10">
    <w:abstractNumId w:val="3"/>
  </w:num>
  <w:num w:numId="11">
    <w:abstractNumId w:val="8"/>
  </w:num>
  <w:num w:numId="12">
    <w:abstractNumId w:val="14"/>
  </w:num>
  <w:num w:numId="13">
    <w:abstractNumId w:val="11"/>
  </w:num>
  <w:num w:numId="14">
    <w:abstractNumId w:val="1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F0111"/>
    <w:rsid w:val="002F0111"/>
    <w:rsid w:val="00423338"/>
    <w:rsid w:val="00916862"/>
    <w:rsid w:val="00CA2A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FCCC4D"/>
  <w15:docId w15:val="{CCCB8153-8F45-9941-829D-A1D2689F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kern w:val="3"/>
        <w:sz w:val="24"/>
        <w:szCs w:val="22"/>
        <w:lang w:val="de-DE"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pPr>
    <w:rPr>
      <w:rFonts w:ascii="Times New Roman" w:eastAsia="Times New Roman" w:hAnsi="Times New Roman" w:cs="Times New Roman"/>
      <w:szCs w:val="24"/>
      <w:lang w:eastAsia="de-DE"/>
    </w:rPr>
  </w:style>
  <w:style w:type="paragraph" w:styleId="berschrift1">
    <w:name w:val="heading 1"/>
    <w:basedOn w:val="Standard"/>
    <w:next w:val="Standard"/>
    <w:uiPriority w:val="9"/>
    <w:qFormat/>
    <w:pPr>
      <w:keepNext/>
      <w:pageBreakBefore/>
      <w:outlineLvl w:val="0"/>
    </w:pPr>
    <w:rPr>
      <w:rFonts w:ascii="Arial" w:eastAsia="Arial" w:hAnsi="Arial" w:cs="Arial"/>
      <w:b/>
      <w:bCs/>
      <w:sz w:val="28"/>
      <w:szCs w:val="28"/>
    </w:rPr>
  </w:style>
  <w:style w:type="paragraph" w:styleId="berschrift2">
    <w:name w:val="heading 2"/>
    <w:basedOn w:val="Standard"/>
    <w:next w:val="Standard"/>
    <w:uiPriority w:val="9"/>
    <w:unhideWhenUsed/>
    <w:qFormat/>
    <w:pPr>
      <w:keepNext/>
      <w:spacing w:before="480" w:after="120"/>
      <w:outlineLvl w:val="1"/>
    </w:pPr>
    <w:rPr>
      <w:rFonts w:ascii="Arial" w:eastAsia="Arial" w:hAnsi="Arial" w:cs="Arial"/>
      <w:b/>
      <w:bCs/>
    </w:rPr>
  </w:style>
  <w:style w:type="paragraph" w:styleId="berschrift3">
    <w:name w:val="heading 3"/>
    <w:basedOn w:val="Standard"/>
    <w:next w:val="Standard"/>
    <w:uiPriority w:val="9"/>
    <w:unhideWhenUsed/>
    <w:qFormat/>
    <w:pPr>
      <w:keepNext/>
      <w:spacing w:before="360" w:after="120"/>
      <w:outlineLvl w:val="2"/>
    </w:pPr>
    <w:rPr>
      <w:rFonts w:ascii="Arial" w:eastAsia="Arial" w:hAnsi="Arial" w:cs="Arial"/>
      <w:b/>
      <w:bCs/>
    </w:rPr>
  </w:style>
  <w:style w:type="paragraph" w:styleId="berschrift4">
    <w:name w:val="heading 4"/>
    <w:basedOn w:val="Standard"/>
    <w:next w:val="Standard"/>
    <w:uiPriority w:val="9"/>
    <w:unhideWhenUsed/>
    <w:qFormat/>
    <w:pPr>
      <w:spacing w:before="480" w:after="120"/>
      <w:outlineLvl w:val="3"/>
    </w:pPr>
    <w:rPr>
      <w:rFonts w:ascii="Arial" w:eastAsia="Arial" w:hAnsi="Arial" w:cs="Arial"/>
      <w:b/>
      <w:bCs/>
      <w:color w:val="000000"/>
    </w:rPr>
  </w:style>
  <w:style w:type="paragraph" w:styleId="berschrift5">
    <w:name w:val="heading 5"/>
    <w:basedOn w:val="Standard"/>
    <w:next w:val="Standard"/>
    <w:uiPriority w:val="9"/>
    <w:unhideWhenUsed/>
    <w:qFormat/>
    <w:pPr>
      <w:keepNext/>
      <w:spacing w:before="360" w:after="120"/>
      <w:outlineLvl w:val="4"/>
    </w:pPr>
    <w:rPr>
      <w:rFonts w:ascii="Arial" w:eastAsia="Arial" w:hAnsi="Arial" w:cs="Arial"/>
      <w:b/>
      <w:bCs/>
    </w:rPr>
  </w:style>
  <w:style w:type="paragraph" w:styleId="berschrift6">
    <w:name w:val="heading 6"/>
    <w:basedOn w:val="Standard"/>
    <w:next w:val="Standard"/>
    <w:uiPriority w:val="9"/>
    <w:semiHidden/>
    <w:unhideWhenUsed/>
    <w:qFormat/>
    <w:pPr>
      <w:pageBreakBefore/>
      <w:numPr>
        <w:numId w:val="1"/>
      </w:numPr>
      <w:ind w:right="-357"/>
      <w:outlineLvl w:val="5"/>
    </w:pPr>
    <w:rPr>
      <w:rFonts w:ascii="Arial" w:eastAsia="Arial" w:hAnsi="Arial" w:cs="Arial"/>
      <w:b/>
      <w:bCs/>
      <w:color w:val="808080"/>
      <w:sz w:val="28"/>
      <w:szCs w:val="28"/>
    </w:rPr>
  </w:style>
  <w:style w:type="paragraph" w:styleId="berschrift7">
    <w:name w:val="heading 7"/>
    <w:basedOn w:val="Standard"/>
    <w:next w:val="Standard"/>
    <w:pPr>
      <w:keepNext/>
      <w:jc w:val="center"/>
      <w:outlineLvl w:val="6"/>
    </w:pPr>
    <w:rPr>
      <w:rFonts w:ascii="Arial" w:eastAsia="Arial" w:hAnsi="Arial" w:cs="Arial"/>
      <w:b/>
      <w:bCs/>
    </w:rPr>
  </w:style>
  <w:style w:type="paragraph" w:styleId="berschrift8">
    <w:name w:val="heading 8"/>
    <w:basedOn w:val="Standard"/>
    <w:next w:val="Standard"/>
    <w:pPr>
      <w:keepNext/>
      <w:outlineLvl w:val="7"/>
    </w:pPr>
    <w:rPr>
      <w:rFonts w:ascii="Arial" w:eastAsia="Arial" w:hAnsi="Arial" w:cs="Arial"/>
      <w:b/>
      <w:bCs/>
      <w:color w:val="000000"/>
    </w:rPr>
  </w:style>
  <w:style w:type="paragraph" w:styleId="berschrift9">
    <w:name w:val="heading 9"/>
    <w:basedOn w:val="Standard"/>
    <w:next w:val="Standard"/>
    <w:pPr>
      <w:keepNext/>
      <w:jc w:val="center"/>
      <w:outlineLvl w:val="8"/>
    </w:pPr>
    <w:rPr>
      <w:rFonts w:ascii="Arial" w:eastAsia="Arial" w:hAnsi="Arial" w:cs="Arial"/>
      <w:b/>
      <w:bCs/>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jc w:val="center"/>
    </w:pPr>
    <w:rPr>
      <w:rFonts w:ascii="Arial" w:eastAsia="Arial" w:hAnsi="Arial" w:cs="Arial"/>
      <w:b/>
      <w:bCs/>
      <w:color w:val="000000"/>
    </w:rPr>
  </w:style>
  <w:style w:type="paragraph" w:styleId="Liste">
    <w:name w:val="List"/>
    <w:basedOn w:val="Textbody"/>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Kommentartext">
    <w:name w:val="annotation text"/>
    <w:basedOn w:val="Standard"/>
    <w:rPr>
      <w:sz w:val="20"/>
      <w:szCs w:val="20"/>
    </w:rPr>
  </w:style>
  <w:style w:type="paragraph" w:styleId="Kommentarthema">
    <w:name w:val="annotation subject"/>
    <w:basedOn w:val="Kommentartext"/>
    <w:rPr>
      <w:b/>
      <w:bCs/>
    </w:rPr>
  </w:style>
  <w:style w:type="paragraph" w:styleId="Sprechblasentext">
    <w:name w:val="Balloon Text"/>
    <w:basedOn w:val="Standard"/>
    <w:rPr>
      <w:rFonts w:ascii="Tahoma" w:eastAsia="Tahoma" w:hAnsi="Tahoma" w:cs="Tahoma"/>
      <w:sz w:val="16"/>
      <w:szCs w:val="16"/>
    </w:rPr>
  </w:style>
  <w:style w:type="paragraph" w:styleId="Listenabsatz">
    <w:name w:val="List Paragraph"/>
    <w:basedOn w:val="Standard"/>
    <w:pPr>
      <w:ind w:left="720"/>
    </w:pPr>
  </w:style>
  <w:style w:type="paragraph" w:styleId="Textkrper-Einzug2">
    <w:name w:val="Body Text Indent 2"/>
    <w:basedOn w:val="Standard"/>
    <w:pPr>
      <w:tabs>
        <w:tab w:val="left" w:pos="1710"/>
        <w:tab w:val="left" w:pos="2273"/>
        <w:tab w:val="left" w:pos="11912"/>
      </w:tabs>
      <w:spacing w:line="280" w:lineRule="exact"/>
      <w:ind w:left="855"/>
    </w:pPr>
    <w:rPr>
      <w:rFonts w:ascii="Arial" w:eastAsia="Arial" w:hAnsi="Arial" w:cs="Arial"/>
    </w:rPr>
  </w:style>
  <w:style w:type="paragraph" w:styleId="Textkrper2">
    <w:name w:val="Body Text 2"/>
    <w:basedOn w:val="Standard"/>
    <w:rPr>
      <w:rFonts w:ascii="Arial" w:eastAsia="Arial" w:hAnsi="Arial" w:cs="Arial"/>
      <w:color w:val="808080"/>
      <w:sz w:val="20"/>
      <w:szCs w:val="20"/>
    </w:rPr>
  </w:style>
  <w:style w:type="paragraph" w:styleId="Funotentext">
    <w:name w:val="footnote text"/>
    <w:basedOn w:val="Standard"/>
    <w:rPr>
      <w:rFonts w:ascii="Arial" w:eastAsia="Arial" w:hAnsi="Arial" w:cs="Arial"/>
      <w:sz w:val="20"/>
      <w:szCs w:val="20"/>
    </w:rPr>
  </w:style>
  <w:style w:type="paragraph" w:customStyle="1" w:styleId="Vordruck">
    <w:name w:val="Vordruck"/>
    <w:pPr>
      <w:widowControl/>
    </w:pPr>
    <w:rPr>
      <w:rFonts w:ascii="Times New Roman" w:eastAsia="Times New Roman" w:hAnsi="Times New Roman" w:cs="Times New Roman"/>
      <w:szCs w:val="24"/>
      <w:lang w:eastAsia="de-DE"/>
    </w:rPr>
  </w:style>
  <w:style w:type="paragraph" w:styleId="Textkrper-Einzug3">
    <w:name w:val="Body Text Indent 3"/>
    <w:basedOn w:val="Standard"/>
    <w:pPr>
      <w:ind w:left="851"/>
    </w:pPr>
    <w:rPr>
      <w:rFonts w:ascii="Arial" w:eastAsia="Arial" w:hAnsi="Arial" w:cs="Arial"/>
      <w:color w:val="000000"/>
      <w:sz w:val="20"/>
      <w:szCs w:val="20"/>
      <w:u w:val="single"/>
    </w:rPr>
  </w:style>
  <w:style w:type="paragraph" w:styleId="Textkrper3">
    <w:name w:val="Body Text 3"/>
    <w:basedOn w:val="Standard"/>
    <w:rPr>
      <w:rFonts w:ascii="Arial" w:eastAsia="Arial" w:hAnsi="Arial" w:cs="Arial"/>
    </w:rPr>
  </w:style>
  <w:style w:type="paragraph" w:styleId="Dokumentstruktur">
    <w:name w:val="Document Map"/>
    <w:basedOn w:val="Standard"/>
    <w:pPr>
      <w:shd w:val="clear" w:color="auto" w:fill="000080"/>
    </w:pPr>
    <w:rPr>
      <w:rFonts w:ascii="Tahoma" w:eastAsia="Tahoma" w:hAnsi="Tahoma" w:cs="Tahoma"/>
      <w:sz w:val="20"/>
      <w:szCs w:val="20"/>
    </w:rPr>
  </w:style>
  <w:style w:type="paragraph" w:customStyle="1" w:styleId="Vordrucktext">
    <w:name w:val="Vordrucktext"/>
    <w:basedOn w:val="Standard"/>
    <w:pPr>
      <w:tabs>
        <w:tab w:val="left" w:pos="360"/>
      </w:tabs>
      <w:spacing w:line="360" w:lineRule="auto"/>
    </w:pPr>
    <w:rPr>
      <w:rFonts w:ascii="Arial" w:eastAsia="Arial" w:hAnsi="Arial" w:cs="Arial"/>
    </w:rPr>
  </w:style>
  <w:style w:type="paragraph" w:customStyle="1" w:styleId="DFG">
    <w:name w:val="DFG"/>
    <w:pPr>
      <w:widowControl/>
    </w:pPr>
    <w:rPr>
      <w:rFonts w:ascii="Frutiger Light" w:eastAsia="Times New Roman" w:hAnsi="Frutiger Light" w:cs="Frutiger Light"/>
      <w:sz w:val="34"/>
      <w:szCs w:val="34"/>
      <w:lang w:eastAsia="de-DE"/>
    </w:rPr>
  </w:style>
  <w:style w:type="paragraph" w:customStyle="1" w:styleId="Kategorie">
    <w:name w:val="Kategorie"/>
    <w:pPr>
      <w:widowControl/>
      <w:spacing w:before="360"/>
    </w:pPr>
    <w:rPr>
      <w:rFonts w:ascii="Frutiger Bold" w:eastAsia="Times New Roman" w:hAnsi="Frutiger Bold" w:cs="Frutiger Bold"/>
      <w:sz w:val="34"/>
      <w:szCs w:val="34"/>
      <w:lang w:eastAsia="de-DE"/>
    </w:rPr>
  </w:style>
  <w:style w:type="paragraph" w:customStyle="1" w:styleId="Vordruckname">
    <w:name w:val="Vordruckname"/>
    <w:pPr>
      <w:spacing w:before="1200"/>
    </w:pPr>
    <w:rPr>
      <w:rFonts w:ascii="Frutiger Bold" w:eastAsia="Times New Roman" w:hAnsi="Frutiger Bold" w:cs="Frutiger Bold"/>
      <w:sz w:val="28"/>
      <w:szCs w:val="28"/>
      <w:lang w:eastAsia="de-DE"/>
    </w:rPr>
  </w:style>
  <w:style w:type="paragraph" w:customStyle="1" w:styleId="berschriftA">
    <w:name w:val="Überschrift A"/>
    <w:basedOn w:val="berschrift1"/>
    <w:rPr>
      <w:color w:val="808080"/>
    </w:rPr>
  </w:style>
  <w:style w:type="paragraph" w:customStyle="1" w:styleId="berschrift2a">
    <w:name w:val="Überschrift 2a"/>
    <w:basedOn w:val="berschrift2"/>
    <w:pPr>
      <w:keepNext w:val="0"/>
      <w:ind w:left="856" w:hanging="856"/>
    </w:pPr>
  </w:style>
  <w:style w:type="paragraph" w:customStyle="1" w:styleId="berschrift3a">
    <w:name w:val="Überschrift 3a"/>
    <w:basedOn w:val="berschrift3"/>
    <w:pPr>
      <w:keepNext w:val="0"/>
      <w:ind w:left="856" w:hanging="856"/>
    </w:pPr>
  </w:style>
  <w:style w:type="paragraph" w:customStyle="1" w:styleId="Querverweis">
    <w:name w:val="Querverweis"/>
    <w:basedOn w:val="Vordrucktext"/>
    <w:rPr>
      <w:bCs/>
      <w:color w:val="0000FF"/>
      <w:u w:val="single"/>
    </w:rPr>
  </w:style>
  <w:style w:type="paragraph" w:styleId="Titel">
    <w:name w:val="Title"/>
    <w:basedOn w:val="Standard"/>
    <w:uiPriority w:val="10"/>
    <w:qFormat/>
    <w:pPr>
      <w:spacing w:line="312" w:lineRule="auto"/>
    </w:pPr>
    <w:rPr>
      <w:rFonts w:ascii="Arial" w:eastAsia="Arial" w:hAnsi="Arial" w:cs="FrutigerLTStd-Light"/>
      <w:bCs/>
      <w:sz w:val="40"/>
      <w:szCs w:val="40"/>
    </w:rPr>
  </w:style>
  <w:style w:type="paragraph" w:customStyle="1" w:styleId="Merkblatt">
    <w:name w:val="Merkblatt"/>
    <w:pPr>
      <w:widowControl/>
      <w:spacing w:before="40"/>
    </w:pPr>
    <w:rPr>
      <w:rFonts w:ascii="Arial" w:eastAsia="Times New Roman" w:hAnsi="Arial" w:cs="FrutigerLTStd-Bold"/>
      <w:b/>
      <w:sz w:val="48"/>
      <w:szCs w:val="48"/>
    </w:rPr>
  </w:style>
  <w:style w:type="paragraph" w:customStyle="1" w:styleId="Vordruckberschrift1">
    <w:name w:val="Vordrucküberschrift 1"/>
    <w:basedOn w:val="Standard"/>
    <w:pPr>
      <w:keepNext/>
      <w:tabs>
        <w:tab w:val="left" w:pos="927"/>
        <w:tab w:val="left" w:pos="1134"/>
      </w:tabs>
      <w:spacing w:before="480" w:after="240" w:line="360" w:lineRule="auto"/>
      <w:ind w:left="567" w:hanging="567"/>
    </w:pPr>
    <w:rPr>
      <w:rFonts w:ascii="Arial" w:eastAsia="Arial" w:hAnsi="Arial" w:cs="Arial"/>
      <w:b/>
      <w:sz w:val="26"/>
    </w:rPr>
  </w:style>
  <w:style w:type="paragraph" w:customStyle="1" w:styleId="Vordruckberschrift2">
    <w:name w:val="Vordrucküberschrift 2"/>
    <w:basedOn w:val="Vordruckberschrift1"/>
    <w:pPr>
      <w:tabs>
        <w:tab w:val="clear" w:pos="927"/>
        <w:tab w:val="clear" w:pos="1134"/>
      </w:tabs>
      <w:spacing w:before="360"/>
    </w:pPr>
    <w:rPr>
      <w:sz w:val="22"/>
    </w:rPr>
  </w:style>
  <w:style w:type="paragraph" w:customStyle="1" w:styleId="Vordrucktext1">
    <w:name w:val="Vordrucktext 1"/>
    <w:basedOn w:val="Vordruckberschrift2"/>
    <w:pPr>
      <w:spacing w:before="0" w:after="0"/>
      <w:ind w:firstLine="0"/>
    </w:pPr>
    <w:rPr>
      <w:b w:val="0"/>
    </w:rPr>
  </w:style>
  <w:style w:type="paragraph" w:customStyle="1" w:styleId="Vordruckberschrift3">
    <w:name w:val="Vordrucküberschrift 3"/>
    <w:basedOn w:val="Vordrucktext"/>
    <w:pPr>
      <w:keepNext/>
      <w:tabs>
        <w:tab w:val="clear" w:pos="360"/>
        <w:tab w:val="left" w:pos="1134"/>
      </w:tabs>
      <w:spacing w:before="220" w:after="220"/>
      <w:ind w:left="567" w:hanging="567"/>
    </w:pPr>
  </w:style>
  <w:style w:type="paragraph" w:customStyle="1" w:styleId="Funoten">
    <w:name w:val="Fußnoten"/>
    <w:pPr>
      <w:widowControl/>
    </w:pPr>
    <w:rPr>
      <w:rFonts w:ascii="Helvetica" w:eastAsia="Helvetica" w:hAnsi="Helvetica" w:cs="Times New Roman"/>
      <w:color w:val="000000"/>
      <w:sz w:val="20"/>
      <w:szCs w:val="20"/>
      <w:lang w:eastAsia="de-DE"/>
    </w:rPr>
  </w:style>
  <w:style w:type="paragraph" w:customStyle="1" w:styleId="Standard1">
    <w:name w:val="Standard1"/>
    <w:pPr>
      <w:widowControl/>
    </w:pPr>
    <w:rPr>
      <w:rFonts w:ascii="Times New Roman" w:eastAsia="Times New Roman" w:hAnsi="Times New Roman" w:cs="Times New Roman"/>
      <w:color w:val="000000"/>
      <w:szCs w:val="20"/>
      <w:lang w:eastAsia="de-DE"/>
    </w:rPr>
  </w:style>
  <w:style w:type="paragraph" w:customStyle="1" w:styleId="text">
    <w:name w:val="text"/>
    <w:basedOn w:val="Vordruck"/>
    <w:pPr>
      <w:ind w:left="851"/>
      <w:jc w:val="both"/>
    </w:pPr>
    <w:rPr>
      <w:rFonts w:ascii="Arial" w:eastAsia="Arial" w:hAnsi="Arial" w:cs="Arial"/>
      <w:bCs/>
      <w:sz w:val="22"/>
      <w:szCs w:val="22"/>
      <w:lang w:val="en-US"/>
    </w:rPr>
  </w:style>
  <w:style w:type="paragraph" w:customStyle="1" w:styleId="table">
    <w:name w:val="table"/>
    <w:basedOn w:val="text"/>
    <w:pPr>
      <w:widowControl w:val="0"/>
      <w:overflowPunct w:val="0"/>
      <w:ind w:left="0"/>
      <w:textAlignment w:val="auto"/>
    </w:pPr>
    <w:rPr>
      <w:rFonts w:cs="Times New Roman"/>
      <w:bCs w:val="0"/>
      <w:iCs/>
      <w:color w:val="000000"/>
      <w:sz w:val="18"/>
      <w:szCs w:val="18"/>
      <w:lang w:eastAsia="en-US"/>
    </w:rPr>
  </w:style>
  <w:style w:type="paragraph" w:styleId="berarbeitung">
    <w:name w:val="Revision"/>
    <w:pPr>
      <w:widowControl/>
    </w:pPr>
    <w:rPr>
      <w:rFonts w:ascii="Arial" w:eastAsia="Times New Roman" w:hAnsi="Arial" w:cs="Times New Roman"/>
      <w:sz w:val="20"/>
      <w:szCs w:val="20"/>
      <w:lang w:eastAsia="de-DE"/>
    </w:rPr>
  </w:style>
  <w:style w:type="paragraph" w:customStyle="1" w:styleId="FreieForm">
    <w:name w:val="Freie Form"/>
    <w:pPr>
      <w:widowControl/>
    </w:pPr>
    <w:rPr>
      <w:rFonts w:ascii="Times New Roman" w:eastAsia="ヒラギノ角ゴ Pro W3" w:hAnsi="Times New Roman" w:cs="Times New Roman"/>
      <w:color w:val="000000"/>
      <w:sz w:val="20"/>
      <w:szCs w:val="20"/>
      <w:lang w:eastAsia="de-DE"/>
    </w:rPr>
  </w:style>
  <w:style w:type="paragraph" w:customStyle="1" w:styleId="NormaleTabelle2">
    <w:name w:val="Normale Tabelle2"/>
    <w:pPr>
      <w:widowControl/>
    </w:pPr>
    <w:rPr>
      <w:rFonts w:ascii="Times New Roman" w:eastAsia="ヒラギノ角ゴ Pro W3" w:hAnsi="Times New Roman" w:cs="Times New Roman"/>
      <w:color w:val="000000"/>
      <w:sz w:val="20"/>
      <w:szCs w:val="20"/>
      <w:lang w:eastAsia="de-DE"/>
    </w:rPr>
  </w:style>
  <w:style w:type="paragraph" w:customStyle="1" w:styleId="TableContents">
    <w:name w:val="Table Contents"/>
    <w:basedOn w:val="Standard"/>
  </w:style>
  <w:style w:type="character" w:customStyle="1" w:styleId="Internetlink">
    <w:name w:val="Internet link"/>
    <w:basedOn w:val="Absatz-Standardschriftart"/>
    <w:rPr>
      <w:color w:val="0000FF"/>
      <w:u w:val="single"/>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styleId="Kommentarzeichen">
    <w:name w:val="annotation reference"/>
    <w:basedOn w:val="Absatz-Standardschriftart"/>
    <w:rPr>
      <w:sz w:val="16"/>
      <w:szCs w:val="16"/>
    </w:rPr>
  </w:style>
  <w:style w:type="character" w:customStyle="1" w:styleId="KommentartextZchn">
    <w:name w:val="Kommentartext Zchn"/>
    <w:basedOn w:val="Absatz-Standardschriftart"/>
    <w:rPr>
      <w:sz w:val="20"/>
      <w:szCs w:val="20"/>
    </w:rPr>
  </w:style>
  <w:style w:type="character" w:customStyle="1" w:styleId="KommentarthemaZchn">
    <w:name w:val="Kommentarthema Zchn"/>
    <w:basedOn w:val="KommentartextZchn"/>
    <w:rPr>
      <w:b/>
      <w:bCs/>
      <w:sz w:val="20"/>
      <w:szCs w:val="20"/>
    </w:rPr>
  </w:style>
  <w:style w:type="character" w:customStyle="1" w:styleId="SprechblasentextZchn">
    <w:name w:val="Sprechblasentext Zchn"/>
    <w:basedOn w:val="Absatz-Standardschriftart"/>
    <w:rPr>
      <w:rFonts w:ascii="Tahoma" w:eastAsia="Tahoma" w:hAnsi="Tahoma" w:cs="Tahoma"/>
      <w:sz w:val="16"/>
      <w:szCs w:val="16"/>
    </w:rPr>
  </w:style>
  <w:style w:type="character" w:styleId="Seitenzahl">
    <w:name w:val="page number"/>
    <w:basedOn w:val="Absatz-Standardschriftart"/>
  </w:style>
  <w:style w:type="character" w:customStyle="1" w:styleId="organization-name">
    <w:name w:val="organization-name"/>
    <w:basedOn w:val="Absatz-Standardschriftart"/>
  </w:style>
  <w:style w:type="character" w:customStyle="1" w:styleId="honorific-prefix">
    <w:name w:val="honorific-prefix"/>
    <w:basedOn w:val="Absatz-Standardschriftart"/>
  </w:style>
  <w:style w:type="character" w:customStyle="1" w:styleId="given-name">
    <w:name w:val="given-name"/>
    <w:basedOn w:val="Absatz-Standardschriftart"/>
  </w:style>
  <w:style w:type="character" w:customStyle="1" w:styleId="family-name">
    <w:name w:val="family-name"/>
    <w:basedOn w:val="Absatz-Standardschriftart"/>
  </w:style>
  <w:style w:type="character" w:customStyle="1" w:styleId="berschrift1Zchn">
    <w:name w:val="Überschrift 1 Zchn"/>
    <w:basedOn w:val="Absatz-Standardschriftart"/>
    <w:rPr>
      <w:rFonts w:ascii="Arial" w:eastAsia="Times New Roman" w:hAnsi="Arial" w:cs="Times New Roman"/>
      <w:b/>
      <w:bCs/>
      <w:kern w:val="3"/>
      <w:sz w:val="28"/>
      <w:szCs w:val="28"/>
      <w:lang w:eastAsia="de-DE"/>
    </w:rPr>
  </w:style>
  <w:style w:type="character" w:customStyle="1" w:styleId="berschrift2Zchn">
    <w:name w:val="Überschrift 2 Zchn"/>
    <w:basedOn w:val="Absatz-Standardschriftart"/>
    <w:rPr>
      <w:rFonts w:ascii="Arial" w:eastAsia="Times New Roman" w:hAnsi="Arial" w:cs="Times New Roman"/>
      <w:b/>
      <w:bCs/>
      <w:sz w:val="24"/>
      <w:szCs w:val="24"/>
      <w:lang w:eastAsia="de-DE"/>
    </w:rPr>
  </w:style>
  <w:style w:type="character" w:customStyle="1" w:styleId="berschrift3Zchn">
    <w:name w:val="Überschrift 3 Zchn"/>
    <w:basedOn w:val="Absatz-Standardschriftart"/>
    <w:rPr>
      <w:rFonts w:ascii="Arial" w:eastAsia="Times New Roman" w:hAnsi="Arial" w:cs="Times New Roman"/>
      <w:b/>
      <w:bCs/>
      <w:sz w:val="24"/>
      <w:szCs w:val="24"/>
      <w:lang w:eastAsia="de-DE"/>
    </w:rPr>
  </w:style>
  <w:style w:type="character" w:customStyle="1" w:styleId="berschrift4Zchn">
    <w:name w:val="Überschrift 4 Zchn"/>
    <w:basedOn w:val="Absatz-Standardschriftart"/>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rPr>
      <w:rFonts w:ascii="Arial" w:eastAsia="Times New Roman" w:hAnsi="Arial" w:cs="Times New Roman"/>
      <w:b/>
      <w:bCs/>
      <w:sz w:val="24"/>
      <w:szCs w:val="24"/>
      <w:lang w:eastAsia="de-DE"/>
    </w:rPr>
  </w:style>
  <w:style w:type="character" w:customStyle="1" w:styleId="berschrift6Zchn">
    <w:name w:val="Überschrift 6 Zchn"/>
    <w:basedOn w:val="Absatz-Standardschriftart"/>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rPr>
      <w:rFonts w:ascii="Arial" w:eastAsia="Times New Roman" w:hAnsi="Arial" w:cs="Times New Roman"/>
      <w:b/>
      <w:bCs/>
      <w:sz w:val="24"/>
      <w:szCs w:val="24"/>
      <w:lang w:eastAsia="de-DE"/>
    </w:rPr>
  </w:style>
  <w:style w:type="character" w:customStyle="1" w:styleId="berschrift8Zchn">
    <w:name w:val="Überschrift 8 Zchn"/>
    <w:basedOn w:val="Absatz-Standardschriftart"/>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rPr>
      <w:rFonts w:ascii="Arial" w:eastAsia="Times New Roman" w:hAnsi="Arial" w:cs="Times New Roman"/>
      <w:b/>
      <w:bCs/>
      <w:color w:val="000000"/>
      <w:sz w:val="24"/>
      <w:szCs w:val="24"/>
      <w:lang w:eastAsia="de-DE"/>
    </w:rPr>
  </w:style>
  <w:style w:type="character" w:customStyle="1" w:styleId="Textkrper-Einzug2Zchn">
    <w:name w:val="Textkörper-Einzug 2 Zchn"/>
    <w:basedOn w:val="Absatz-Standardschriftart"/>
    <w:rPr>
      <w:rFonts w:ascii="Arial" w:eastAsia="Times New Roman" w:hAnsi="Arial" w:cs="Arial"/>
      <w:sz w:val="24"/>
      <w:szCs w:val="24"/>
      <w:lang w:eastAsia="de-DE"/>
    </w:rPr>
  </w:style>
  <w:style w:type="character" w:customStyle="1" w:styleId="Textkrper-Einzug2Zchn1">
    <w:name w:val="Textkörper-Einzug 2 Zchn1"/>
    <w:basedOn w:val="Absatz-Standardschriftart"/>
  </w:style>
  <w:style w:type="character" w:customStyle="1" w:styleId="Textkrper2Zchn">
    <w:name w:val="Textkörper 2 Zchn"/>
    <w:basedOn w:val="Absatz-Standardschriftart"/>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style>
  <w:style w:type="character" w:customStyle="1" w:styleId="FunotentextZchn">
    <w:name w:val="Fußnotentext Zchn"/>
    <w:basedOn w:val="Absatz-Standardschriftart"/>
    <w:rPr>
      <w:rFonts w:ascii="Arial" w:eastAsia="Times New Roman" w:hAnsi="Arial" w:cs="Times New Roman"/>
      <w:sz w:val="20"/>
      <w:szCs w:val="20"/>
      <w:lang w:eastAsia="de-DE"/>
    </w:rPr>
  </w:style>
  <w:style w:type="character" w:customStyle="1" w:styleId="Textkrper-Einzug3Zchn">
    <w:name w:val="Textkörper-Einzug 3 Zchn"/>
    <w:basedOn w:val="Absatz-Standardschriftart"/>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rPr>
      <w:sz w:val="16"/>
      <w:szCs w:val="16"/>
    </w:rPr>
  </w:style>
  <w:style w:type="character" w:customStyle="1" w:styleId="Textkrper3Zchn">
    <w:name w:val="Textkörper 3 Zchn"/>
    <w:basedOn w:val="Absatz-Standardschriftart"/>
    <w:rPr>
      <w:rFonts w:ascii="Arial" w:eastAsia="Times New Roman" w:hAnsi="Arial" w:cs="Times New Roman"/>
      <w:sz w:val="24"/>
      <w:szCs w:val="24"/>
      <w:lang w:eastAsia="de-DE"/>
    </w:rPr>
  </w:style>
  <w:style w:type="character" w:customStyle="1" w:styleId="Textkrper3Zchn1">
    <w:name w:val="Textkörper 3 Zchn1"/>
    <w:basedOn w:val="Absatz-Standardschriftart"/>
    <w:rPr>
      <w:sz w:val="16"/>
      <w:szCs w:val="16"/>
    </w:rPr>
  </w:style>
  <w:style w:type="character" w:customStyle="1" w:styleId="DokumentstrukturZchn">
    <w:name w:val="Dokumentstruktur Zchn"/>
    <w:basedOn w:val="Absatz-Standardschriftart"/>
    <w:rPr>
      <w:rFonts w:ascii="Tahoma" w:eastAsia="Times New Roman" w:hAnsi="Tahoma" w:cs="Tahoma"/>
      <w:sz w:val="20"/>
      <w:szCs w:val="20"/>
      <w:shd w:val="clear" w:color="auto" w:fill="000080"/>
      <w:lang w:eastAsia="de-DE"/>
    </w:rPr>
  </w:style>
  <w:style w:type="character" w:customStyle="1" w:styleId="DokumentstrukturZchn1">
    <w:name w:val="Dokumentstruktur Zchn1"/>
    <w:basedOn w:val="Absatz-Standardschriftart"/>
    <w:rPr>
      <w:rFonts w:ascii="Tahoma" w:eastAsia="Tahoma" w:hAnsi="Tahoma" w:cs="Tahoma"/>
      <w:sz w:val="16"/>
      <w:szCs w:val="16"/>
    </w:rPr>
  </w:style>
  <w:style w:type="character" w:customStyle="1" w:styleId="VordrucktextZchn">
    <w:name w:val="Vordrucktext Zchn"/>
    <w:basedOn w:val="Absatz-Standardschriftart"/>
    <w:rPr>
      <w:rFonts w:ascii="Arial" w:eastAsia="Times New Roman" w:hAnsi="Arial" w:cs="Times New Roman"/>
    </w:rPr>
  </w:style>
  <w:style w:type="character" w:styleId="Fett">
    <w:name w:val="Strong"/>
    <w:basedOn w:val="Absatz-Standardschriftart"/>
    <w:rPr>
      <w:rFonts w:cs="Times New Roman"/>
      <w:b/>
      <w:bCs/>
    </w:rPr>
  </w:style>
  <w:style w:type="character" w:customStyle="1" w:styleId="QuerverweisZchn">
    <w:name w:val="Querverweis Zchn"/>
    <w:basedOn w:val="VordrucktextZchn"/>
    <w:rPr>
      <w:rFonts w:ascii="Arial" w:eastAsia="Times New Roman" w:hAnsi="Arial" w:cs="Arial"/>
      <w:bCs/>
      <w:color w:val="0000FF"/>
      <w:u w:val="single"/>
    </w:rPr>
  </w:style>
  <w:style w:type="character" w:customStyle="1" w:styleId="Platzhaltertext1">
    <w:name w:val="Platzhaltertext1"/>
    <w:basedOn w:val="Absatz-Standardschriftart"/>
    <w:rPr>
      <w:rFonts w:cs="Times New Roman"/>
      <w:color w:val="FF0000"/>
    </w:rPr>
  </w:style>
  <w:style w:type="character" w:customStyle="1" w:styleId="TitelZchn">
    <w:name w:val="Titel Zchn"/>
    <w:basedOn w:val="Absatz-Standardschriftart"/>
    <w:rPr>
      <w:rFonts w:ascii="Arial" w:eastAsia="Times New Roman" w:hAnsi="Arial" w:cs="FrutigerLTStd-Light"/>
      <w:bCs/>
      <w:sz w:val="40"/>
      <w:szCs w:val="40"/>
    </w:rPr>
  </w:style>
  <w:style w:type="character" w:customStyle="1" w:styleId="None">
    <w:name w:val="None"/>
  </w:style>
  <w:style w:type="character" w:customStyle="1" w:styleId="referencetext">
    <w:name w:val="referencetext"/>
    <w:basedOn w:val="Absatz-Standardschriftart"/>
  </w:style>
  <w:style w:type="character" w:styleId="Funotenzeichen">
    <w:name w:val="footnote reference"/>
    <w:basedOn w:val="Absatz-Standardschriftart"/>
    <w:rPr>
      <w:position w:val="0"/>
      <w:vertAlign w:val="superscript"/>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numbering" w:customStyle="1" w:styleId="NoList">
    <w:name w:val="No List"/>
    <w:basedOn w:val="KeineListe"/>
    <w:pPr>
      <w:numPr>
        <w:numId w:val="2"/>
      </w:numPr>
    </w:pPr>
  </w:style>
  <w:style w:type="numbering" w:customStyle="1" w:styleId="KeineListe1">
    <w:name w:val="Keine Liste1"/>
    <w:basedOn w:val="KeineListe"/>
    <w:pPr>
      <w:numPr>
        <w:numId w:val="3"/>
      </w:numPr>
    </w:pPr>
  </w:style>
  <w:style w:type="numbering" w:customStyle="1" w:styleId="WWNum1">
    <w:name w:val="WWNum1"/>
    <w:basedOn w:val="KeineListe"/>
    <w:pPr>
      <w:numPr>
        <w:numId w:val="4"/>
      </w:numPr>
    </w:pPr>
  </w:style>
  <w:style w:type="numbering" w:customStyle="1" w:styleId="WWNum2">
    <w:name w:val="WWNum2"/>
    <w:basedOn w:val="KeineListe"/>
    <w:pPr>
      <w:numPr>
        <w:numId w:val="5"/>
      </w:numPr>
    </w:pPr>
  </w:style>
  <w:style w:type="numbering" w:customStyle="1" w:styleId="WWNum3">
    <w:name w:val="WWNum3"/>
    <w:basedOn w:val="KeineListe"/>
    <w:pPr>
      <w:numPr>
        <w:numId w:val="6"/>
      </w:numPr>
    </w:pPr>
  </w:style>
  <w:style w:type="numbering" w:customStyle="1" w:styleId="WWNum4">
    <w:name w:val="WWNum4"/>
    <w:basedOn w:val="KeineListe"/>
    <w:pPr>
      <w:numPr>
        <w:numId w:val="7"/>
      </w:numPr>
    </w:pPr>
  </w:style>
  <w:style w:type="numbering" w:customStyle="1" w:styleId="WWNum5">
    <w:name w:val="WWNum5"/>
    <w:basedOn w:val="KeineListe"/>
    <w:pPr>
      <w:numPr>
        <w:numId w:val="8"/>
      </w:numPr>
    </w:pPr>
  </w:style>
  <w:style w:type="numbering" w:customStyle="1" w:styleId="WWNum6">
    <w:name w:val="WWNum6"/>
    <w:basedOn w:val="KeineListe"/>
    <w:pPr>
      <w:numPr>
        <w:numId w:val="9"/>
      </w:numPr>
    </w:pPr>
  </w:style>
  <w:style w:type="numbering" w:customStyle="1" w:styleId="WWNum7">
    <w:name w:val="WWNum7"/>
    <w:basedOn w:val="KeineListe"/>
    <w:pPr>
      <w:numPr>
        <w:numId w:val="10"/>
      </w:numPr>
    </w:pPr>
  </w:style>
  <w:style w:type="numbering" w:customStyle="1" w:styleId="WWNum8">
    <w:name w:val="WWNum8"/>
    <w:basedOn w:val="KeineListe"/>
    <w:pPr>
      <w:numPr>
        <w:numId w:val="11"/>
      </w:numPr>
    </w:pPr>
  </w:style>
  <w:style w:type="numbering" w:customStyle="1" w:styleId="WWNum9">
    <w:name w:val="WWNum9"/>
    <w:basedOn w:val="KeineListe"/>
    <w:pPr>
      <w:numPr>
        <w:numId w:val="12"/>
      </w:numPr>
    </w:pPr>
  </w:style>
  <w:style w:type="numbering" w:customStyle="1" w:styleId="WWNum10">
    <w:name w:val="WWNum10"/>
    <w:basedOn w:val="KeineListe"/>
    <w:pPr>
      <w:numPr>
        <w:numId w:val="13"/>
      </w:numPr>
    </w:pPr>
  </w:style>
  <w:style w:type="numbering" w:customStyle="1" w:styleId="WWNum11">
    <w:name w:val="WWNum11"/>
    <w:basedOn w:val="KeineListe"/>
    <w:pPr>
      <w:numPr>
        <w:numId w:val="14"/>
      </w:numPr>
    </w:pPr>
  </w:style>
  <w:style w:type="numbering" w:customStyle="1" w:styleId="WWNum12">
    <w:name w:val="WWNum12"/>
    <w:basedOn w:val="KeineListe"/>
    <w:pPr>
      <w:numPr>
        <w:numId w:val="15"/>
      </w:numPr>
    </w:pPr>
  </w:style>
  <w:style w:type="numbering" w:customStyle="1" w:styleId="WWNum13">
    <w:name w:val="WWNum13"/>
    <w:basedOn w:val="KeineListe"/>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ebastian.Kuehlewind@uol.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3653</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Sebastian Kühlewind</cp:lastModifiedBy>
  <cp:revision>2</cp:revision>
  <cp:lastPrinted>2018-04-23T08:49:00Z</cp:lastPrinted>
  <dcterms:created xsi:type="dcterms:W3CDTF">2019-01-09T10:31:00Z</dcterms:created>
  <dcterms:modified xsi:type="dcterms:W3CDTF">2019-01-09T10:31:00Z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Universität Trier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