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pPr>
    </w:p>
    <w:p>
      <w:pPr>
        <w:spacing w:after="0" w:before="0" w:line="480"/>
        <w:jc w:val="center"/>
      </w:pPr>
      <w:r>
        <w:rPr>
          <w:rFonts w:ascii="Times New Roman" w:cs="Times New Roman" w:eastAsia="Times New Roman" w:hAnsi="Times New Roman"/>
          <w:b/>
          <w:bCs/>
          <w:sz w:val="24"/>
          <w:szCs w:val="24"/>
        </w:rPr>
        <w:t xml:space="preserve">Configuración de la seguridad de la base de datos “empresa_retail”:</w:t>
      </w:r>
    </w:p>
    <w:p>
      <w:pPr>
        <w:spacing w:after="0" w:before="0" w:line="480"/>
        <w:jc w:val="center"/>
      </w:pPr>
      <w:r>
        <w:rPr>
          <w:rFonts w:ascii="Times New Roman" w:cs="Times New Roman" w:eastAsia="Times New Roman" w:hAnsi="Times New Roman"/>
          <w:b/>
          <w:bCs/>
          <w:sz w:val="24"/>
          <w:szCs w:val="24"/>
        </w:rPr>
        <w:t xml:space="preserve">usuarios, roles y permisos por área de trabajo</w:t>
      </w:r>
    </w:p>
    <w:p>
      <w:pPr>
        <w:spacing w:after="0" w:before="0" w:line="480"/>
      </w:pPr>
    </w:p>
    <w:p>
      <w:pPr>
        <w:spacing w:after="0" w:before="0" w:line="480"/>
        <w:jc w:val="center"/>
      </w:pPr>
      <w:r>
        <w:rPr>
          <w:rFonts w:ascii="Times New Roman" w:cs="Times New Roman" w:eastAsia="Times New Roman" w:hAnsi="Times New Roman"/>
          <w:sz w:val="24"/>
          <w:szCs w:val="24"/>
        </w:rPr>
        <w:t xml:space="preserve">[Nombre completo del estudiante]</w:t>
      </w:r>
    </w:p>
    <w:p>
      <w:pPr>
        <w:spacing w:after="0" w:before="0" w:line="480"/>
        <w:jc w:val="center"/>
      </w:pPr>
      <w:r>
        <w:rPr>
          <w:rFonts w:ascii="Times New Roman" w:cs="Times New Roman" w:eastAsia="Times New Roman" w:hAnsi="Times New Roman"/>
          <w:sz w:val="24"/>
          <w:szCs w:val="24"/>
        </w:rPr>
        <w:t xml:space="preserve">[Programa académico]</w:t>
      </w:r>
    </w:p>
    <w:p>
      <w:pPr>
        <w:spacing w:after="0" w:before="0" w:line="480"/>
        <w:jc w:val="center"/>
      </w:pPr>
      <w:r>
        <w:rPr>
          <w:rFonts w:ascii="Times New Roman" w:cs="Times New Roman" w:eastAsia="Times New Roman" w:hAnsi="Times New Roman"/>
          <w:sz w:val="24"/>
          <w:szCs w:val="24"/>
        </w:rPr>
        <w:t xml:space="preserve">[Institución educativa]</w:t>
      </w:r>
    </w:p>
    <w:p>
      <w:pPr>
        <w:spacing w:after="0" w:before="0" w:line="480"/>
        <w:jc w:val="center"/>
      </w:pPr>
      <w:r>
        <w:rPr>
          <w:rFonts w:ascii="Times New Roman" w:cs="Times New Roman" w:eastAsia="Times New Roman" w:hAnsi="Times New Roman"/>
          <w:sz w:val="24"/>
          <w:szCs w:val="24"/>
        </w:rPr>
        <w:t xml:space="preserve">[Nombre del curso]</w:t>
      </w:r>
    </w:p>
    <w:p>
      <w:pPr>
        <w:spacing w:after="0" w:before="0" w:line="480"/>
        <w:jc w:val="center"/>
      </w:pPr>
      <w:r>
        <w:rPr>
          <w:rFonts w:ascii="Times New Roman" w:cs="Times New Roman" w:eastAsia="Times New Roman" w:hAnsi="Times New Roman"/>
          <w:sz w:val="24"/>
          <w:szCs w:val="24"/>
        </w:rPr>
        <w:t xml:space="preserve">[Nombre del docente]</w:t>
      </w:r>
    </w:p>
    <w:p>
      <w:pPr>
        <w:spacing w:after="0" w:before="0" w:line="480"/>
        <w:jc w:val="center"/>
      </w:pPr>
      <w:r>
        <w:rPr>
          <w:rFonts w:ascii="Times New Roman" w:cs="Times New Roman" w:eastAsia="Times New Roman" w:hAnsi="Times New Roman"/>
          <w:sz w:val="24"/>
          <w:szCs w:val="24"/>
        </w:rPr>
        <w:t xml:space="preserve">2 de octubre de 2026</w:t>
      </w:r>
    </w:p>
    <w:p>
      <w:r>
        <w:br w:type="page"/>
      </w:r>
    </w:p>
    <w:p>
      <w:pPr>
        <w:spacing w:after="0" w:before="0" w:line="480"/>
        <w:jc w:val="center"/>
      </w:pPr>
      <w:r>
        <w:rPr>
          <w:rFonts w:ascii="Times New Roman" w:cs="Times New Roman" w:eastAsia="Times New Roman" w:hAnsi="Times New Roman"/>
          <w:b/>
          <w:bCs/>
          <w:sz w:val="24"/>
          <w:szCs w:val="24"/>
        </w:rPr>
        <w:t xml:space="preserve">Tabla de contenido</w:t>
      </w:r>
    </w:p>
    <w:p>
      <w:pPr>
        <w:spacing w:after="0" w:before="0" w:line="480"/>
        <w:ind w:left="0"/>
      </w:pPr>
      <w:r>
        <w:rPr>
          <w:rFonts w:ascii="Times New Roman" w:cs="Times New Roman" w:eastAsia="Times New Roman" w:hAnsi="Times New Roman"/>
          <w:sz w:val="24"/>
          <w:szCs w:val="24"/>
        </w:rPr>
        <w:t xml:space="preserve">Introducción</w:t>
      </w:r>
      <w:r>
        <w:rPr>
          <w:rFonts w:ascii="Times New Roman" w:cs="Times New Roman" w:eastAsia="Times New Roman" w:hAnsi="Times New Roman"/>
          <w:sz w:val="24"/>
          <w:szCs w:val="24"/>
        </w:rPr>
        <w:ptab w:alignment="right" w:relativeTo="margin" w:leader="dot"/>
        <w:t xml:space="preserve">3</w:t>
      </w:r>
    </w:p>
    <w:p>
      <w:pPr>
        <w:spacing w:after="0" w:before="0" w:line="480"/>
        <w:ind w:left="0"/>
      </w:pPr>
      <w:r>
        <w:rPr>
          <w:rFonts w:ascii="Times New Roman" w:cs="Times New Roman" w:eastAsia="Times New Roman" w:hAnsi="Times New Roman"/>
          <w:sz w:val="24"/>
          <w:szCs w:val="24"/>
        </w:rPr>
        <w:t xml:space="preserve">Desarrollo de la actividad</w:t>
      </w:r>
      <w:r>
        <w:rPr>
          <w:rFonts w:ascii="Times New Roman" w:cs="Times New Roman" w:eastAsia="Times New Roman" w:hAnsi="Times New Roman"/>
          <w:sz w:val="24"/>
          <w:szCs w:val="24"/>
        </w:rPr>
        <w:ptab w:alignment="right" w:relativeTo="margin" w:leader="dot"/>
        <w:t xml:space="preserve">3</w:t>
      </w:r>
    </w:p>
    <w:p>
      <w:pPr>
        <w:spacing w:after="0" w:before="0" w:line="480"/>
        <w:ind w:left="360"/>
      </w:pPr>
      <w:r>
        <w:rPr>
          <w:rFonts w:ascii="Times New Roman" w:cs="Times New Roman" w:eastAsia="Times New Roman" w:hAnsi="Times New Roman"/>
          <w:sz w:val="24"/>
          <w:szCs w:val="24"/>
        </w:rPr>
        <w:t xml:space="preserve">Repositorio y control de versiones</w:t>
      </w:r>
      <w:r>
        <w:rPr>
          <w:rFonts w:ascii="Times New Roman" w:cs="Times New Roman" w:eastAsia="Times New Roman" w:hAnsi="Times New Roman"/>
          <w:sz w:val="24"/>
          <w:szCs w:val="24"/>
        </w:rPr>
        <w:ptab w:alignment="right" w:relativeTo="margin" w:leader="dot"/>
        <w:t xml:space="preserve">3</w:t>
      </w:r>
    </w:p>
    <w:p>
      <w:pPr>
        <w:spacing w:after="0" w:before="0" w:line="480"/>
        <w:ind w:left="360"/>
      </w:pPr>
      <w:r>
        <w:rPr>
          <w:rFonts w:ascii="Times New Roman" w:cs="Times New Roman" w:eastAsia="Times New Roman" w:hAnsi="Times New Roman"/>
          <w:sz w:val="24"/>
          <w:szCs w:val="24"/>
        </w:rPr>
        <w:t xml:space="preserve">Diseño de la base de datos</w:t>
      </w:r>
      <w:r>
        <w:rPr>
          <w:rFonts w:ascii="Times New Roman" w:cs="Times New Roman" w:eastAsia="Times New Roman" w:hAnsi="Times New Roman"/>
          <w:sz w:val="24"/>
          <w:szCs w:val="24"/>
        </w:rPr>
        <w:ptab w:alignment="right" w:relativeTo="margin" w:leader="dot"/>
        <w:t xml:space="preserve">4</w:t>
      </w:r>
    </w:p>
    <w:p>
      <w:pPr>
        <w:spacing w:after="0" w:before="0" w:line="480"/>
        <w:ind w:left="360"/>
      </w:pPr>
      <w:r>
        <w:rPr>
          <w:rFonts w:ascii="Times New Roman" w:cs="Times New Roman" w:eastAsia="Times New Roman" w:hAnsi="Times New Roman"/>
          <w:sz w:val="24"/>
          <w:szCs w:val="24"/>
        </w:rPr>
        <w:t xml:space="preserve">Creación de roles y usuarios</w:t>
      </w:r>
      <w:r>
        <w:rPr>
          <w:rFonts w:ascii="Times New Roman" w:cs="Times New Roman" w:eastAsia="Times New Roman" w:hAnsi="Times New Roman"/>
          <w:sz w:val="24"/>
          <w:szCs w:val="24"/>
        </w:rPr>
        <w:ptab w:alignment="right" w:relativeTo="margin" w:leader="dot"/>
        <w:t xml:space="preserve">5</w:t>
      </w:r>
    </w:p>
    <w:p>
      <w:pPr>
        <w:spacing w:after="0" w:before="0" w:line="480"/>
        <w:ind w:left="360"/>
      </w:pPr>
      <w:r>
        <w:rPr>
          <w:rFonts w:ascii="Times New Roman" w:cs="Times New Roman" w:eastAsia="Times New Roman" w:hAnsi="Times New Roman"/>
          <w:sz w:val="24"/>
          <w:szCs w:val="24"/>
        </w:rPr>
        <w:t xml:space="preserve">Asignación de permisos</w:t>
      </w:r>
      <w:r>
        <w:rPr>
          <w:rFonts w:ascii="Times New Roman" w:cs="Times New Roman" w:eastAsia="Times New Roman" w:hAnsi="Times New Roman"/>
          <w:sz w:val="24"/>
          <w:szCs w:val="24"/>
        </w:rPr>
        <w:ptab w:alignment="right" w:relativeTo="margin" w:leader="dot"/>
        <w:t xml:space="preserve">6</w:t>
      </w:r>
    </w:p>
    <w:p>
      <w:pPr>
        <w:spacing w:after="0" w:before="0" w:line="480"/>
        <w:ind w:left="360"/>
      </w:pPr>
      <w:r>
        <w:rPr>
          <w:rFonts w:ascii="Times New Roman" w:cs="Times New Roman" w:eastAsia="Times New Roman" w:hAnsi="Times New Roman"/>
          <w:sz w:val="24"/>
          <w:szCs w:val="24"/>
        </w:rPr>
        <w:t xml:space="preserve">Procedimientos almacenados de consulta</w:t>
      </w:r>
      <w:r>
        <w:rPr>
          <w:rFonts w:ascii="Times New Roman" w:cs="Times New Roman" w:eastAsia="Times New Roman" w:hAnsi="Times New Roman"/>
          <w:sz w:val="24"/>
          <w:szCs w:val="24"/>
        </w:rPr>
        <w:ptab w:alignment="right" w:relativeTo="margin" w:leader="dot"/>
        <w:t xml:space="preserve">7</w:t>
      </w:r>
    </w:p>
    <w:p>
      <w:pPr>
        <w:spacing w:after="0" w:before="0" w:line="480"/>
        <w:ind w:left="360"/>
      </w:pPr>
      <w:r>
        <w:rPr>
          <w:rFonts w:ascii="Times New Roman" w:cs="Times New Roman" w:eastAsia="Times New Roman" w:hAnsi="Times New Roman"/>
          <w:sz w:val="24"/>
          <w:szCs w:val="24"/>
        </w:rPr>
        <w:t xml:space="preserve">Verificación de permisos</w:t>
      </w:r>
      <w:r>
        <w:rPr>
          <w:rFonts w:ascii="Times New Roman" w:cs="Times New Roman" w:eastAsia="Times New Roman" w:hAnsi="Times New Roman"/>
          <w:sz w:val="24"/>
          <w:szCs w:val="24"/>
        </w:rPr>
        <w:ptab w:alignment="right" w:relativeTo="margin" w:leader="dot"/>
        <w:t xml:space="preserve">7</w:t>
      </w:r>
    </w:p>
    <w:p>
      <w:pPr>
        <w:spacing w:after="0" w:before="0" w:line="480"/>
        <w:ind w:left="0"/>
      </w:pPr>
      <w:r>
        <w:rPr>
          <w:rFonts w:ascii="Times New Roman" w:cs="Times New Roman" w:eastAsia="Times New Roman" w:hAnsi="Times New Roman"/>
          <w:sz w:val="24"/>
          <w:szCs w:val="24"/>
        </w:rPr>
        <w:t xml:space="preserve">Conclusión</w:t>
      </w:r>
      <w:r>
        <w:rPr>
          <w:rFonts w:ascii="Times New Roman" w:cs="Times New Roman" w:eastAsia="Times New Roman" w:hAnsi="Times New Roman"/>
          <w:sz w:val="24"/>
          <w:szCs w:val="24"/>
        </w:rPr>
        <w:ptab w:alignment="right" w:relativeTo="margin" w:leader="dot"/>
        <w:t xml:space="preserve">8</w:t>
      </w:r>
    </w:p>
    <w:p>
      <w:pPr>
        <w:spacing w:after="0" w:before="0" w:line="480"/>
        <w:ind w:left="0"/>
      </w:pPr>
      <w:r>
        <w:rPr>
          <w:rFonts w:ascii="Times New Roman" w:cs="Times New Roman" w:eastAsia="Times New Roman" w:hAnsi="Times New Roman"/>
          <w:sz w:val="24"/>
          <w:szCs w:val="24"/>
        </w:rPr>
        <w:t xml:space="preserve">Referencias</w:t>
      </w:r>
      <w:r>
        <w:rPr>
          <w:rFonts w:ascii="Times New Roman" w:cs="Times New Roman" w:eastAsia="Times New Roman" w:hAnsi="Times New Roman"/>
          <w:sz w:val="24"/>
          <w:szCs w:val="24"/>
        </w:rPr>
        <w:ptab w:alignment="right" w:relativeTo="margin" w:leader="dot"/>
        <w:t xml:space="preserve">9</w:t>
      </w:r>
    </w:p>
    <w:p>
      <w:r>
        <w:br w:type="page"/>
      </w:r>
    </w:p>
    <w:p>
      <w:pPr>
        <w:pStyle w:val="Heading1"/>
        <w:spacing w:after="0" w:before="0" w:line="480"/>
        <w:jc w:val="center"/>
      </w:pPr>
      <w:r>
        <w:rPr>
          <w:rFonts w:ascii="Times New Roman" w:cs="Times New Roman" w:eastAsia="Times New Roman" w:hAnsi="Times New Roman"/>
          <w:b/>
          <w:bCs/>
          <w:sz w:val="24"/>
          <w:szCs w:val="24"/>
        </w:rPr>
        <w:t xml:space="preserve">Introducción</w:t>
      </w:r>
    </w:p>
    <w:p>
      <w:pPr>
        <w:spacing w:after="0" w:before="0" w:line="480"/>
        <w:ind w:firstLine="720"/>
      </w:pPr>
      <w:r>
        <w:rPr>
          <w:rFonts w:ascii="Times New Roman" w:cs="Times New Roman" w:eastAsia="Times New Roman" w:hAnsi="Times New Roman"/>
          <w:sz w:val="24"/>
          <w:szCs w:val="24"/>
        </w:rPr>
        <w:t xml:space="preserve">La seguridad de una base de datos no depende únicamente de proteger el servidor frente a ataques externos; también exige controlar qué puede hacer cada persona que accede legítimamente a la información. En una empresa de comercio minorista, distintas áreas consultan y modifican los mismos datos, y un permiso excesivo en manos equivocadas puede producir desde errores accidentales hasta fugas de información sensibles.</w:t>
      </w:r>
    </w:p>
    <w:p>
      <w:pPr>
        <w:spacing w:after="0" w:before="0" w:line="480"/>
        <w:ind w:firstLine="720"/>
      </w:pPr>
      <w:r>
        <w:rPr>
          <w:rFonts w:ascii="Times New Roman" w:cs="Times New Roman" w:eastAsia="Times New Roman" w:hAnsi="Times New Roman"/>
          <w:sz w:val="24"/>
          <w:szCs w:val="24"/>
        </w:rPr>
        <w:t xml:space="preserve">Este documento describe la configuración de seguridad de la base de datos empresa_retail, implementada en MySQL 8, para separar las responsabilidades de tres perfiles de trabajo: la persona encargada de la atención y gestión de clientes (Cajas), la persona que administra canales y campañas (Inventario y marketing) y la persona de auditoría y gerencia. Para ello se aplica el principio de mínimo privilegio, según el cual cada usuario debe disponer únicamente de los permisos indispensables para cumplir su función (Saltzer &amp; Schroeder, 1975).</w:t>
      </w:r>
    </w:p>
    <w:p>
      <w:pPr>
        <w:spacing w:after="0" w:before="0" w:line="480"/>
        <w:ind w:firstLine="720"/>
      </w:pPr>
      <w:r>
        <w:rPr>
          <w:rFonts w:ascii="Times New Roman" w:cs="Times New Roman" w:eastAsia="Times New Roman" w:hAnsi="Times New Roman"/>
          <w:sz w:val="24"/>
          <w:szCs w:val="24"/>
        </w:rPr>
        <w:t xml:space="preserve">El trabajo incluye la creación del repositorio de control de versiones empresa-retail-admin, el diseño del esquema de datos, la definición de roles y usuarios, la asignación de permisos y la creación de procedimientos almacenados de consulta para el rol de auditoría. La solución se encuentra en la rama develop del repositorio.</w:t>
      </w:r>
    </w:p>
    <w:p>
      <w:pPr>
        <w:pStyle w:val="Heading1"/>
        <w:spacing w:after="0" w:before="0" w:line="480"/>
        <w:jc w:val="center"/>
      </w:pPr>
      <w:r>
        <w:rPr>
          <w:rFonts w:ascii="Times New Roman" w:cs="Times New Roman" w:eastAsia="Times New Roman" w:hAnsi="Times New Roman"/>
          <w:b/>
          <w:bCs/>
          <w:sz w:val="24"/>
          <w:szCs w:val="24"/>
        </w:rPr>
        <w:t xml:space="preserve">Desarrollo de la actividad</w:t>
      </w:r>
    </w:p>
    <w:p>
      <w:pPr>
        <w:pStyle w:val="Heading2"/>
        <w:spacing w:after="0" w:before="0" w:line="480"/>
        <w:jc w:val="left"/>
      </w:pPr>
      <w:r>
        <w:rPr>
          <w:rFonts w:ascii="Times New Roman" w:cs="Times New Roman" w:eastAsia="Times New Roman" w:hAnsi="Times New Roman"/>
          <w:b/>
          <w:bCs/>
          <w:sz w:val="24"/>
          <w:szCs w:val="24"/>
        </w:rPr>
        <w:t xml:space="preserve">Repositorio y control de versiones</w:t>
      </w:r>
    </w:p>
    <w:p>
      <w:pPr>
        <w:spacing w:after="0" w:before="0" w:line="480"/>
        <w:ind w:firstLine="720"/>
      </w:pPr>
      <w:r>
        <w:rPr>
          <w:rFonts w:ascii="Times New Roman" w:cs="Times New Roman" w:eastAsia="Times New Roman" w:hAnsi="Times New Roman"/>
          <w:sz w:val="24"/>
          <w:szCs w:val="24"/>
        </w:rPr>
        <w:t xml:space="preserve">Se creó el repositorio empresa-retail-admin con dos ramas: main, que representa la versión estable, y develop, donde se desarrolló y quedó almacenada la solución de la actividad. Esta organización sigue el flujo de trabajo habitual en Git, en el que el trabajo en curso se integra primero en una rama de desarrollo antes de pasar a la rama principal (Chacon &amp; Straub, 2014). Además, se incluyó un archivo README.md con la descripción del proyecto y un archivo .gitignore orientado a proyectos SQL, que excluye respaldos, volcados de datos, registros y archivos de credenciales.</w:t>
      </w:r>
    </w:p>
    <w:p>
      <w:pPr>
        <w:keepNext/>
        <w:spacing w:after="0" w:before="240" w:line="240"/>
      </w:pPr>
      <w:r>
        <w:rPr>
          <w:rFonts w:ascii="Times New Roman" w:cs="Times New Roman" w:eastAsia="Times New Roman" w:hAnsi="Times New Roman"/>
          <w:b/>
          <w:bCs/>
          <w:sz w:val="24"/>
          <w:szCs w:val="24"/>
        </w:rPr>
        <w:t xml:space="preserve">Tabla 1</w:t>
      </w:r>
    </w:p>
    <w:p>
      <w:pPr>
        <w:keepNext/>
        <w:spacing w:after="120" w:before="0" w:line="240"/>
      </w:pPr>
      <w:r>
        <w:rPr>
          <w:rFonts w:ascii="Times New Roman" w:cs="Times New Roman" w:eastAsia="Times New Roman" w:hAnsi="Times New Roman"/>
          <w:i/>
          <w:iCs/>
          <w:sz w:val="24"/>
          <w:szCs w:val="24"/>
        </w:rPr>
        <w:t xml:space="preserve">Estructura del repositorio empresa-retail-admin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Archivo o carpeta</w:t>
            </w:r>
          </w:p>
        </w:tc>
        <w:tc>
          <w:tcPr>
            <w:tcW w:type="dxa" w:w="61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Descripción</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README.md</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Descripción del proyecto, usuarios, permisos e instrucciones de ejecución.</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.gitignore</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Reglas para no versionar respaldos, registros ni credenciales.</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sql/01_esquema.sql</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Creación de la base de datos, las tablas y los datos de ejemplo.</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sql/02_roles_usuarios.sql</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Creación de roles y usuarios.</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sql/03_permisos.sql</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Asignación de permisos a cada rol.</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sql/04_procedimientos.sql</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Procedimientos almacenados de consulta.</w:t>
            </w:r>
          </w:p>
        </w:tc>
      </w:tr>
      <w:tr>
        <w:trPr>
          <w:cantSplit/>
        </w:trP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sql/05_verificacion.sql</w:t>
            </w:r>
          </w:p>
        </w:tc>
        <w:tc>
          <w:tcPr>
            <w:tcW w:type="dxa" w:w="6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Consultas de verificación de privilegios y pruebas.</w:t>
            </w:r>
          </w:p>
        </w:tc>
      </w:tr>
      <w:tr>
        <w:trPr>
          <w:cantSplit/>
        </w:trPr>
        <w:tc>
          <w:tcPr>
            <w:tcW w:type="dxa" w:w="3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docs/</w:t>
            </w:r>
          </w:p>
        </w:tc>
        <w:tc>
          <w:tcPr>
            <w:tcW w:type="dxa" w:w="6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Documento técnico en formato APA 7.</w:t>
            </w:r>
          </w:p>
        </w:tc>
      </w:tr>
    </w:tbl>
    <w:p>
      <w:pPr>
        <w:spacing w:after="0" w:before="0" w:line="480"/>
      </w:pPr>
    </w:p>
    <w:p>
      <w:pPr>
        <w:pStyle w:val="Heading2"/>
        <w:spacing w:after="0" w:before="0" w:line="480"/>
        <w:jc w:val="left"/>
      </w:pPr>
      <w:r>
        <w:rPr>
          <w:rFonts w:ascii="Times New Roman" w:cs="Times New Roman" w:eastAsia="Times New Roman" w:hAnsi="Times New Roman"/>
          <w:b/>
          <w:bCs/>
          <w:sz w:val="24"/>
          <w:szCs w:val="24"/>
        </w:rPr>
        <w:t xml:space="preserve">Diseño de la base de datos</w:t>
      </w:r>
    </w:p>
    <w:p>
      <w:pPr>
        <w:spacing w:after="0" w:before="0" w:line="480"/>
        <w:ind w:firstLine="720"/>
      </w:pPr>
      <w:r>
        <w:rPr>
          <w:rFonts w:ascii="Times New Roman" w:cs="Times New Roman" w:eastAsia="Times New Roman" w:hAnsi="Times New Roman"/>
          <w:sz w:val="24"/>
          <w:szCs w:val="24"/>
        </w:rPr>
        <w:t xml:space="preserve">La base de datos empresa_retail se compone de cinco tablas relacionadas: Clientes, Canales, Campanas, Interacciones y Conversiones. Las interacciones registran los contactos entre la empresa y cada cliente a través de un canal; las campañas se ejecutan sobre un canal; y las conversiones (compra, registro o suscripción) asocian a un cliente con la campaña que originó la acción.</w:t>
      </w:r>
    </w:p>
    <w:p>
      <w:pPr>
        <w:keepNext/>
        <w:spacing w:after="0" w:before="240" w:line="240"/>
      </w:pPr>
      <w:r>
        <w:rPr>
          <w:rFonts w:ascii="Times New Roman" w:cs="Times New Roman" w:eastAsia="Times New Roman" w:hAnsi="Times New Roman"/>
          <w:b/>
          <w:bCs/>
          <w:sz w:val="24"/>
          <w:szCs w:val="24"/>
        </w:rPr>
        <w:t xml:space="preserve">Tabla 2</w:t>
      </w:r>
    </w:p>
    <w:p>
      <w:pPr>
        <w:keepNext/>
        <w:spacing w:after="120" w:before="0" w:line="240"/>
      </w:pPr>
      <w:r>
        <w:rPr>
          <w:rFonts w:ascii="Times New Roman" w:cs="Times New Roman" w:eastAsia="Times New Roman" w:hAnsi="Times New Roman"/>
          <w:i/>
          <w:iCs/>
          <w:sz w:val="24"/>
          <w:szCs w:val="24"/>
        </w:rPr>
        <w:t xml:space="preserve">Tablas de la base de datos empresa_retail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Tabla</w:t>
            </w:r>
          </w:p>
        </w:tc>
        <w:tc>
          <w:tcPr>
            <w:tcW w:type="dxa" w:w="71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Contenido principal</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Clientes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Datos personales y de contacto de cada cliente.</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Canales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Medios de contacto: sitio web, redes sociales, correo masivo y tienda física.</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Campanas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Campañas de marketing con fechas, presupuesto y canal asociado.</w:t>
            </w:r>
          </w:p>
        </w:tc>
      </w:tr>
      <w:tr>
        <w:trPr>
          <w:cantSplit/>
        </w:trP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Interacciones</w:t>
            </w:r>
          </w:p>
        </w:tc>
        <w:tc>
          <w:tcPr>
            <w:tcW w:type="dxa" w:w="7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Consultas, reclamos, ventas y seguimientos de cada cliente.</w:t>
            </w:r>
          </w:p>
        </w:tc>
      </w:tr>
      <w:tr>
        <w:trPr>
          <w:cantSplit/>
        </w:trP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Conversiones</w:t>
            </w:r>
          </w:p>
        </w:tc>
        <w:tc>
          <w:tcPr>
            <w:tcW w:type="dxa" w:w="7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Compras, registros y suscripciones atribuidos a una campaña.</w:t>
            </w:r>
          </w:p>
        </w:tc>
      </w:tr>
    </w:tbl>
    <w:p>
      <w:pPr>
        <w:spacing w:after="0" w:before="0" w:line="480"/>
      </w:pPr>
    </w:p>
    <w:p>
      <w:pPr>
        <w:spacing w:after="0" w:before="0" w:line="480"/>
        <w:ind w:firstLine="720"/>
      </w:pPr>
      <w:r>
        <w:rPr>
          <w:rFonts w:ascii="Times New Roman" w:cs="Times New Roman" w:eastAsia="Times New Roman" w:hAnsi="Times New Roman"/>
          <w:sz w:val="24"/>
          <w:szCs w:val="24"/>
        </w:rPr>
        <w:t xml:space="preserve">A continuación se muestra la definición de la tabla Conversiones, sobre la que el rol de auditoría tendrá acceso de lectura:</w:t>
      </w:r>
    </w:p>
    <w:p>
      <w:pPr>
        <w:keepLines/>
        <w:shd w:fill="F2F2F2" w:color="auto" w:val="clear"/>
        <w:spacing w:after="0" w:before="120" w:line="240"/>
        <w:ind w:left="360" w:right="360"/>
      </w:pPr>
      <w:r>
        <w:rPr>
          <w:rFonts w:ascii="Courier New" w:cs="Courier New" w:eastAsia="Courier New" w:hAnsi="Courier New"/>
          <w:sz w:val="19"/>
          <w:szCs w:val="19"/>
        </w:rPr>
        <w:t xml:space="preserve">CREATE TABLE Conversiones (</w:t>
      </w:r>
    </w:p>
    <w:p>
      <w:pPr>
        <w:keepLines/>
        <w:shd w:fill="F2F2F2" w:color="auto" w:val="clear"/>
        <w:spacing w:after="0" w:before="0" w:line="240"/>
        <w:ind w:left="360" w:right="360"/>
      </w:pPr>
      <w:r>
        <w:rPr>
          <w:rFonts w:ascii="Courier New" w:cs="Courier New" w:eastAsia="Courier New" w:hAnsi="Courier New"/>
          <w:sz w:val="19"/>
          <w:szCs w:val="19"/>
        </w:rPr>
        <w:t xml:space="preserve">    id_conversion   INT AUTO_INCREMENT PRIMARY KEY,</w:t>
      </w:r>
    </w:p>
    <w:p>
      <w:pPr>
        <w:keepLines/>
        <w:shd w:fill="F2F2F2" w:color="auto" w:val="clear"/>
        <w:spacing w:after="0" w:before="0" w:line="240"/>
        <w:ind w:left="360" w:right="360"/>
      </w:pPr>
      <w:r>
        <w:rPr>
          <w:rFonts w:ascii="Courier New" w:cs="Courier New" w:eastAsia="Courier New" w:hAnsi="Courier New"/>
          <w:sz w:val="19"/>
          <w:szCs w:val="19"/>
        </w:rPr>
        <w:t xml:space="preserve">    id_cliente      INT NOT NULL,</w:t>
      </w:r>
    </w:p>
    <w:p>
      <w:pPr>
        <w:keepLines/>
        <w:shd w:fill="F2F2F2" w:color="auto" w:val="clear"/>
        <w:spacing w:after="0" w:before="0" w:line="240"/>
        <w:ind w:left="360" w:right="360"/>
      </w:pPr>
      <w:r>
        <w:rPr>
          <w:rFonts w:ascii="Courier New" w:cs="Courier New" w:eastAsia="Courier New" w:hAnsi="Courier New"/>
          <w:sz w:val="19"/>
          <w:szCs w:val="19"/>
        </w:rPr>
        <w:t xml:space="preserve">    id_campana      INT NOT NULL,</w:t>
      </w:r>
    </w:p>
    <w:p>
      <w:pPr>
        <w:keepLines/>
        <w:shd w:fill="F2F2F2" w:color="auto" w:val="clear"/>
        <w:spacing w:after="0" w:before="0" w:line="240"/>
        <w:ind w:left="360" w:right="360"/>
      </w:pPr>
      <w:r>
        <w:rPr>
          <w:rFonts w:ascii="Courier New" w:cs="Courier New" w:eastAsia="Courier New" w:hAnsi="Courier New"/>
          <w:sz w:val="19"/>
          <w:szCs w:val="19"/>
        </w:rPr>
        <w:t xml:space="preserve">    tipo            ENUM('compra','registro','suscripcion') NOT NULL,</w:t>
      </w:r>
    </w:p>
    <w:p>
      <w:pPr>
        <w:keepLines/>
        <w:shd w:fill="F2F2F2" w:color="auto" w:val="clear"/>
        <w:spacing w:after="0" w:before="0" w:line="240"/>
        <w:ind w:left="360" w:right="360"/>
      </w:pPr>
      <w:r>
        <w:rPr>
          <w:rFonts w:ascii="Courier New" w:cs="Courier New" w:eastAsia="Courier New" w:hAnsi="Courier New"/>
          <w:sz w:val="19"/>
          <w:szCs w:val="19"/>
        </w:rPr>
        <w:t xml:space="preserve">    valor           DECIMAL(12,2) NOT NULL DEFAULT 0,</w:t>
      </w:r>
    </w:p>
    <w:p>
      <w:pPr>
        <w:keepLines/>
        <w:shd w:fill="F2F2F2" w:color="auto" w:val="clear"/>
        <w:spacing w:after="0" w:before="0" w:line="240"/>
        <w:ind w:left="360" w:right="360"/>
      </w:pPr>
      <w:r>
        <w:rPr>
          <w:rFonts w:ascii="Courier New" w:cs="Courier New" w:eastAsia="Courier New" w:hAnsi="Courier New"/>
          <w:sz w:val="19"/>
          <w:szCs w:val="19"/>
        </w:rPr>
        <w:t xml:space="preserve">    fecha           DATE NOT NULL,</w:t>
      </w:r>
    </w:p>
    <w:p>
      <w:pPr>
        <w:keepLines/>
        <w:shd w:fill="F2F2F2" w:color="auto" w:val="clear"/>
        <w:spacing w:after="0" w:before="0" w:line="240"/>
        <w:ind w:left="360" w:right="360"/>
      </w:pPr>
      <w:r>
        <w:rPr>
          <w:rFonts w:ascii="Courier New" w:cs="Courier New" w:eastAsia="Courier New" w:hAnsi="Courier New"/>
          <w:sz w:val="19"/>
          <w:szCs w:val="19"/>
        </w:rPr>
        <w:t xml:space="preserve">    CONSTRAINT fk_conv_cliente</w:t>
      </w:r>
    </w:p>
    <w:p>
      <w:pPr>
        <w:keepLines/>
        <w:shd w:fill="F2F2F2" w:color="auto" w:val="clear"/>
        <w:spacing w:after="0" w:before="0" w:line="240"/>
        <w:ind w:left="360" w:right="360"/>
      </w:pPr>
      <w:r>
        <w:rPr>
          <w:rFonts w:ascii="Courier New" w:cs="Courier New" w:eastAsia="Courier New" w:hAnsi="Courier New"/>
          <w:sz w:val="19"/>
          <w:szCs w:val="19"/>
        </w:rPr>
        <w:t xml:space="preserve">        FOREIGN KEY (id_cliente) REFERENCES Clientes (id_cliente),</w:t>
      </w:r>
    </w:p>
    <w:p>
      <w:pPr>
        <w:keepLines/>
        <w:shd w:fill="F2F2F2" w:color="auto" w:val="clear"/>
        <w:spacing w:after="0" w:before="0" w:line="240"/>
        <w:ind w:left="360" w:right="360"/>
      </w:pPr>
      <w:r>
        <w:rPr>
          <w:rFonts w:ascii="Courier New" w:cs="Courier New" w:eastAsia="Courier New" w:hAnsi="Courier New"/>
          <w:sz w:val="19"/>
          <w:szCs w:val="19"/>
        </w:rPr>
        <w:t xml:space="preserve">    CONSTRAINT fk_conv_campana</w:t>
      </w:r>
    </w:p>
    <w:p>
      <w:pPr>
        <w:keepLines/>
        <w:shd w:fill="F2F2F2" w:color="auto" w:val="clear"/>
        <w:spacing w:after="0" w:before="0" w:line="240"/>
        <w:ind w:left="360" w:right="360"/>
      </w:pPr>
      <w:r>
        <w:rPr>
          <w:rFonts w:ascii="Courier New" w:cs="Courier New" w:eastAsia="Courier New" w:hAnsi="Courier New"/>
          <w:sz w:val="19"/>
          <w:szCs w:val="19"/>
        </w:rPr>
        <w:t xml:space="preserve">        FOREIGN KEY (id_campana) REFERENCES Campanas (id_campana)</w:t>
      </w:r>
    </w:p>
    <w:p>
      <w:pPr>
        <w:keepLines/>
        <w:shd w:fill="F2F2F2" w:color="auto" w:val="clear"/>
        <w:spacing w:after="240" w:before="0" w:line="240"/>
        <w:ind w:left="360" w:right="360"/>
      </w:pPr>
      <w:r>
        <w:rPr>
          <w:rFonts w:ascii="Courier New" w:cs="Courier New" w:eastAsia="Courier New" w:hAnsi="Courier New"/>
          <w:sz w:val="19"/>
          <w:szCs w:val="19"/>
        </w:rPr>
        <w:t xml:space="preserve">) ENGINE=InnoDB;</w:t>
      </w:r>
    </w:p>
    <w:p>
      <w:pPr>
        <w:pStyle w:val="Heading2"/>
        <w:spacing w:after="0" w:before="0" w:line="480"/>
        <w:jc w:val="left"/>
      </w:pPr>
      <w:r>
        <w:rPr>
          <w:rFonts w:ascii="Times New Roman" w:cs="Times New Roman" w:eastAsia="Times New Roman" w:hAnsi="Times New Roman"/>
          <w:b/>
          <w:bCs/>
          <w:sz w:val="24"/>
          <w:szCs w:val="24"/>
        </w:rPr>
        <w:t xml:space="preserve">Creación de roles y usuarios</w:t>
      </w:r>
    </w:p>
    <w:p>
      <w:pPr>
        <w:spacing w:after="0" w:before="0" w:line="480"/>
        <w:ind w:firstLine="720"/>
      </w:pPr>
      <w:r>
        <w:rPr>
          <w:rFonts w:ascii="Times New Roman" w:cs="Times New Roman" w:eastAsia="Times New Roman" w:hAnsi="Times New Roman"/>
          <w:sz w:val="24"/>
          <w:szCs w:val="24"/>
        </w:rPr>
        <w:t xml:space="preserve">En MySQL 8 un rol es un conjunto con nombre de privilegios que puede asignarse a varias cuentas (Oracle Corporation, s. f.-a). Se creó un rol por cada perfil de trabajo, de modo que los permisos se administran en un solo lugar y no cuenta por cuenta. Cada usuario recibe su rol y este se activa por defecto al iniciar sesión.</w:t>
      </w:r>
    </w:p>
    <w:p>
      <w:pPr>
        <w:keepNext/>
        <w:spacing w:after="0" w:before="240" w:line="240"/>
      </w:pPr>
      <w:r>
        <w:rPr>
          <w:rFonts w:ascii="Times New Roman" w:cs="Times New Roman" w:eastAsia="Times New Roman" w:hAnsi="Times New Roman"/>
          <w:b/>
          <w:bCs/>
          <w:sz w:val="24"/>
          <w:szCs w:val="24"/>
        </w:rPr>
        <w:t xml:space="preserve">Tabla 3</w:t>
      </w:r>
    </w:p>
    <w:p>
      <w:pPr>
        <w:keepNext/>
        <w:spacing w:after="120" w:before="0" w:line="240"/>
      </w:pPr>
      <w:r>
        <w:rPr>
          <w:rFonts w:ascii="Times New Roman" w:cs="Times New Roman" w:eastAsia="Times New Roman" w:hAnsi="Times New Roman"/>
          <w:i/>
          <w:iCs/>
          <w:sz w:val="24"/>
          <w:szCs w:val="24"/>
        </w:rPr>
        <w:t xml:space="preserve">Usuarios, roles y áreas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100"/>
        <w:gridCol w:w="3060"/>
      </w:tblGrid>
      <w:tr>
        <w:trPr>
          <w:tblHeader/>
        </w:trPr>
        <w:tc>
          <w:tcPr>
            <w:tcW w:type="dxa" w:w="2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Usuario</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Rol</w:t>
            </w:r>
          </w:p>
        </w:tc>
        <w:tc>
          <w:tcPr>
            <w:tcW w:type="dxa" w:w="2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Área</w:t>
            </w:r>
          </w:p>
        </w:tc>
        <w:tc>
          <w:tcPr>
            <w:tcW w:type="dxa" w:w="30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Función</w:t>
            </w:r>
          </w:p>
        </w:tc>
      </w:tr>
      <w:tr>
        <w:trPr>
          <w:cantSpli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ana_crm</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rol_ana</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Cajas</w:t>
            </w:r>
          </w:p>
        </w:tc>
        <w:tc>
          <w:tcPr>
            <w:tcW w:type="dxa" w:w="3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Gestión de clientes e interacciones.</w:t>
            </w:r>
          </w:p>
        </w:tc>
      </w:tr>
      <w:tr>
        <w:trPr>
          <w:cantSpli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pedro_mkt</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rol_pedro</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Inventario y marketing</w:t>
            </w:r>
          </w:p>
        </w:tc>
        <w:tc>
          <w:tcPr>
            <w:tcW w:type="dxa" w:w="3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Gestión de canales y campañas.</w:t>
            </w:r>
          </w:p>
        </w:tc>
      </w:tr>
      <w:tr>
        <w:trPr>
          <w:cantSplit/>
        </w:trPr>
        <w:tc>
          <w:tcPr>
            <w:tcW w:type="dxa" w:w="2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marta_auditoria</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rol_marta</w:t>
            </w:r>
          </w:p>
        </w:tc>
        <w:tc>
          <w:tcPr>
            <w:tcW w:type="dxa" w:w="2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Gerencia y auditoría</w:t>
            </w:r>
          </w:p>
        </w:tc>
        <w:tc>
          <w:tcPr>
            <w:tcW w:type="dxa" w:w="30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Consulta de conversiones.</w:t>
            </w:r>
          </w:p>
        </w:tc>
      </w:tr>
    </w:tbl>
    <w:p>
      <w:pPr>
        <w:spacing w:after="0" w:before="0" w:line="480"/>
      </w:pPr>
    </w:p>
    <w:p>
      <w:pPr>
        <w:spacing w:after="0" w:before="0" w:line="480"/>
        <w:ind w:firstLine="720"/>
      </w:pPr>
      <w:r>
        <w:rPr>
          <w:rFonts w:ascii="Times New Roman" w:cs="Times New Roman" w:eastAsia="Times New Roman" w:hAnsi="Times New Roman"/>
          <w:sz w:val="24"/>
          <w:szCs w:val="24"/>
        </w:rPr>
        <w:t xml:space="preserve">Las sentencias utilizadas fueron las siguientes:</w:t>
      </w:r>
    </w:p>
    <w:p>
      <w:pPr>
        <w:keepLines/>
        <w:shd w:fill="F2F2F2" w:color="auto" w:val="clear"/>
        <w:spacing w:after="0" w:before="120" w:line="240"/>
        <w:ind w:left="360" w:right="360"/>
      </w:pPr>
      <w:r>
        <w:rPr>
          <w:rFonts w:ascii="Courier New" w:cs="Courier New" w:eastAsia="Courier New" w:hAnsi="Courier New"/>
          <w:sz w:val="19"/>
          <w:szCs w:val="19"/>
        </w:rPr>
        <w:t xml:space="preserve">CREATE ROLE IF NOT EXISTS 'rol_ana';</w:t>
      </w:r>
    </w:p>
    <w:p>
      <w:pPr>
        <w:keepLines/>
        <w:shd w:fill="F2F2F2" w:color="auto" w:val="clear"/>
        <w:spacing w:after="0" w:before="0" w:line="240"/>
        <w:ind w:left="360" w:right="360"/>
      </w:pPr>
      <w:r>
        <w:rPr>
          <w:rFonts w:ascii="Courier New" w:cs="Courier New" w:eastAsia="Courier New" w:hAnsi="Courier New"/>
          <w:sz w:val="19"/>
          <w:szCs w:val="19"/>
        </w:rPr>
        <w:t xml:space="preserve">CREATE ROLE IF NOT EXISTS 'rol_pedro';</w:t>
      </w:r>
    </w:p>
    <w:p>
      <w:pPr>
        <w:keepLines/>
        <w:shd w:fill="F2F2F2" w:color="auto" w:val="clear"/>
        <w:spacing w:after="0" w:before="0" w:line="240"/>
        <w:ind w:left="360" w:right="360"/>
      </w:pPr>
      <w:r>
        <w:rPr>
          <w:rFonts w:ascii="Courier New" w:cs="Courier New" w:eastAsia="Courier New" w:hAnsi="Courier New"/>
          <w:sz w:val="19"/>
          <w:szCs w:val="19"/>
        </w:rPr>
        <w:t xml:space="preserve">CREATE ROLE IF NOT EXISTS 'rol_marta';</w:t>
      </w:r>
    </w:p>
    <w:p>
      <w:pPr>
        <w:keepLines/>
        <w:shd w:fill="F2F2F2" w:color="auto" w:val="clear"/>
        <w:spacing w:after="0" w:before="0" w:line="240"/>
        <w:ind w:left="360" w:right="360"/>
      </w:pPr>
      <w:r>
        <w:rPr>
          <w:rFonts w:ascii="Courier New" w:cs="Courier New" w:eastAsia="Courier New" w:hAnsi="Courier New"/>
          <w:sz w:val="19"/>
          <w:szCs w:val="19"/>
        </w:rPr>
        <w:t xml:space="preserve"> </w:t>
      </w:r>
    </w:p>
    <w:p>
      <w:pPr>
        <w:keepLines/>
        <w:shd w:fill="F2F2F2" w:color="auto" w:val="clear"/>
        <w:spacing w:after="0" w:before="0" w:line="240"/>
        <w:ind w:left="360" w:right="360"/>
      </w:pPr>
      <w:r>
        <w:rPr>
          <w:rFonts w:ascii="Courier New" w:cs="Courier New" w:eastAsia="Courier New" w:hAnsi="Courier New"/>
          <w:sz w:val="19"/>
          <w:szCs w:val="19"/>
        </w:rPr>
        <w:t xml:space="preserve">CREATE USER IF NOT EXISTS 'ana_crm'@'localhost'</w:t>
      </w:r>
    </w:p>
    <w:p>
      <w:pPr>
        <w:keepLines/>
        <w:shd w:fill="F2F2F2" w:color="auto" w:val="clear"/>
        <w:spacing w:after="0" w:before="0" w:line="240"/>
        <w:ind w:left="360" w:right="360"/>
      </w:pPr>
      <w:r>
        <w:rPr>
          <w:rFonts w:ascii="Courier New" w:cs="Courier New" w:eastAsia="Courier New" w:hAnsi="Courier New"/>
          <w:sz w:val="19"/>
          <w:szCs w:val="19"/>
        </w:rPr>
        <w:t xml:space="preserve">    IDENTIFIED BY 'Retail2026!Caja';</w:t>
      </w:r>
    </w:p>
    <w:p>
      <w:pPr>
        <w:keepLines/>
        <w:shd w:fill="F2F2F2" w:color="auto" w:val="clear"/>
        <w:spacing w:after="0" w:before="0" w:line="240"/>
        <w:ind w:left="360" w:right="360"/>
      </w:pPr>
      <w:r>
        <w:rPr>
          <w:rFonts w:ascii="Courier New" w:cs="Courier New" w:eastAsia="Courier New" w:hAnsi="Courier New"/>
          <w:sz w:val="19"/>
          <w:szCs w:val="19"/>
        </w:rPr>
        <w:t xml:space="preserve">CREATE USER IF NOT EXISTS 'pedro_mkt'@'localhost'</w:t>
      </w:r>
    </w:p>
    <w:p>
      <w:pPr>
        <w:keepLines/>
        <w:shd w:fill="F2F2F2" w:color="auto" w:val="clear"/>
        <w:spacing w:after="0" w:before="0" w:line="240"/>
        <w:ind w:left="360" w:right="360"/>
      </w:pPr>
      <w:r>
        <w:rPr>
          <w:rFonts w:ascii="Courier New" w:cs="Courier New" w:eastAsia="Courier New" w:hAnsi="Courier New"/>
          <w:sz w:val="19"/>
          <w:szCs w:val="19"/>
        </w:rPr>
        <w:t xml:space="preserve">    IDENTIFIED BY 'Retail2026!Stock';</w:t>
      </w:r>
    </w:p>
    <w:p>
      <w:pPr>
        <w:keepLines/>
        <w:shd w:fill="F2F2F2" w:color="auto" w:val="clear"/>
        <w:spacing w:after="0" w:before="0" w:line="240"/>
        <w:ind w:left="360" w:right="360"/>
      </w:pPr>
      <w:r>
        <w:rPr>
          <w:rFonts w:ascii="Courier New" w:cs="Courier New" w:eastAsia="Courier New" w:hAnsi="Courier New"/>
          <w:sz w:val="19"/>
          <w:szCs w:val="19"/>
        </w:rPr>
        <w:t xml:space="preserve">CREATE USER IF NOT EXISTS 'marta_auditoria'@'localhost'</w:t>
      </w:r>
    </w:p>
    <w:p>
      <w:pPr>
        <w:keepLines/>
        <w:shd w:fill="F2F2F2" w:color="auto" w:val="clear"/>
        <w:spacing w:after="0" w:before="0" w:line="240"/>
        <w:ind w:left="360" w:right="360"/>
      </w:pPr>
      <w:r>
        <w:rPr>
          <w:rFonts w:ascii="Courier New" w:cs="Courier New" w:eastAsia="Courier New" w:hAnsi="Courier New"/>
          <w:sz w:val="19"/>
          <w:szCs w:val="19"/>
        </w:rPr>
        <w:t xml:space="preserve">    IDENTIFIED BY 'Retail2026!Admin';</w:t>
      </w:r>
    </w:p>
    <w:p>
      <w:pPr>
        <w:keepLines/>
        <w:shd w:fill="F2F2F2" w:color="auto" w:val="clear"/>
        <w:spacing w:after="0" w:before="0" w:line="240"/>
        <w:ind w:left="360" w:right="360"/>
      </w:pPr>
      <w:r>
        <w:rPr>
          <w:rFonts w:ascii="Courier New" w:cs="Courier New" w:eastAsia="Courier New" w:hAnsi="Courier New"/>
          <w:sz w:val="19"/>
          <w:szCs w:val="19"/>
        </w:rPr>
        <w:t xml:space="preserve"> </w:t>
      </w:r>
    </w:p>
    <w:p>
      <w:pPr>
        <w:keepLines/>
        <w:shd w:fill="F2F2F2" w:color="auto" w:val="clear"/>
        <w:spacing w:after="0" w:before="0" w:line="240"/>
        <w:ind w:left="360" w:right="360"/>
      </w:pPr>
      <w:r>
        <w:rPr>
          <w:rFonts w:ascii="Courier New" w:cs="Courier New" w:eastAsia="Courier New" w:hAnsi="Courier New"/>
          <w:sz w:val="19"/>
          <w:szCs w:val="19"/>
        </w:rPr>
        <w:t xml:space="preserve">GRANT 'rol_ana'   TO 'ana_crm'@'localhost';</w:t>
      </w:r>
    </w:p>
    <w:p>
      <w:pPr>
        <w:keepLines/>
        <w:shd w:fill="F2F2F2" w:color="auto" w:val="clear"/>
        <w:spacing w:after="0" w:before="0" w:line="240"/>
        <w:ind w:left="360" w:right="360"/>
      </w:pPr>
      <w:r>
        <w:rPr>
          <w:rFonts w:ascii="Courier New" w:cs="Courier New" w:eastAsia="Courier New" w:hAnsi="Courier New"/>
          <w:sz w:val="19"/>
          <w:szCs w:val="19"/>
        </w:rPr>
        <w:t xml:space="preserve">GRANT 'rol_pedro' TO 'pedro_mkt'@'localhost';</w:t>
      </w:r>
    </w:p>
    <w:p>
      <w:pPr>
        <w:keepLines/>
        <w:shd w:fill="F2F2F2" w:color="auto" w:val="clear"/>
        <w:spacing w:after="0" w:before="0" w:line="240"/>
        <w:ind w:left="360" w:right="360"/>
      </w:pPr>
      <w:r>
        <w:rPr>
          <w:rFonts w:ascii="Courier New" w:cs="Courier New" w:eastAsia="Courier New" w:hAnsi="Courier New"/>
          <w:sz w:val="19"/>
          <w:szCs w:val="19"/>
        </w:rPr>
        <w:t xml:space="preserve">GRANT 'rol_marta' TO 'marta_auditoria'@'localhost';</w:t>
      </w:r>
    </w:p>
    <w:p>
      <w:pPr>
        <w:keepLines/>
        <w:shd w:fill="F2F2F2" w:color="auto" w:val="clear"/>
        <w:spacing w:after="0" w:before="0" w:line="240"/>
        <w:ind w:left="360" w:right="360"/>
      </w:pPr>
      <w:r>
        <w:rPr>
          <w:rFonts w:ascii="Courier New" w:cs="Courier New" w:eastAsia="Courier New" w:hAnsi="Courier New"/>
          <w:sz w:val="19"/>
          <w:szCs w:val="19"/>
        </w:rPr>
        <w:t xml:space="preserve"> </w:t>
      </w:r>
    </w:p>
    <w:p>
      <w:pPr>
        <w:keepLines/>
        <w:shd w:fill="F2F2F2" w:color="auto" w:val="clear"/>
        <w:spacing w:after="0" w:before="0" w:line="240"/>
        <w:ind w:left="360" w:right="360"/>
      </w:pPr>
      <w:r>
        <w:rPr>
          <w:rFonts w:ascii="Courier New" w:cs="Courier New" w:eastAsia="Courier New" w:hAnsi="Courier New"/>
          <w:sz w:val="19"/>
          <w:szCs w:val="19"/>
        </w:rPr>
        <w:t xml:space="preserve">SET DEFAULT ROLE 'rol_ana'   TO 'ana_crm'@'localhost';</w:t>
      </w:r>
    </w:p>
    <w:p>
      <w:pPr>
        <w:keepLines/>
        <w:shd w:fill="F2F2F2" w:color="auto" w:val="clear"/>
        <w:spacing w:after="0" w:before="0" w:line="240"/>
        <w:ind w:left="360" w:right="360"/>
      </w:pPr>
      <w:r>
        <w:rPr>
          <w:rFonts w:ascii="Courier New" w:cs="Courier New" w:eastAsia="Courier New" w:hAnsi="Courier New"/>
          <w:sz w:val="19"/>
          <w:szCs w:val="19"/>
        </w:rPr>
        <w:t xml:space="preserve">SET DEFAULT ROLE 'rol_pedro' TO 'pedro_mkt'@'localhost';</w:t>
      </w:r>
    </w:p>
    <w:p>
      <w:pPr>
        <w:keepLines/>
        <w:shd w:fill="F2F2F2" w:color="auto" w:val="clear"/>
        <w:spacing w:after="240" w:before="0" w:line="240"/>
        <w:ind w:left="360" w:right="360"/>
      </w:pPr>
      <w:r>
        <w:rPr>
          <w:rFonts w:ascii="Courier New" w:cs="Courier New" w:eastAsia="Courier New" w:hAnsi="Courier New"/>
          <w:sz w:val="19"/>
          <w:szCs w:val="19"/>
        </w:rPr>
        <w:t xml:space="preserve">SET DEFAULT ROLE 'rol_marta' TO 'marta_auditoria'@'localhost';</w:t>
      </w:r>
    </w:p>
    <w:p>
      <w:pPr>
        <w:spacing w:after="0" w:before="0" w:line="480"/>
        <w:ind w:firstLine="720"/>
      </w:pPr>
      <w:r>
        <w:rPr>
          <w:rFonts w:ascii="Times New Roman" w:cs="Times New Roman" w:eastAsia="Times New Roman" w:hAnsi="Times New Roman"/>
          <w:sz w:val="24"/>
          <w:szCs w:val="24"/>
        </w:rPr>
        <w:t xml:space="preserve">Las contraseñas corresponden a las definidas para esta práctica académica. En un entorno de producción deberían generarse de forma segura, rotarse periódicamente y almacenarse en un gestor de secretos, sin incluirlas en el repositorio.</w:t>
      </w:r>
    </w:p>
    <w:p>
      <w:pPr>
        <w:pStyle w:val="Heading2"/>
        <w:spacing w:after="0" w:before="0" w:line="480"/>
        <w:jc w:val="left"/>
      </w:pPr>
      <w:r>
        <w:rPr>
          <w:rFonts w:ascii="Times New Roman" w:cs="Times New Roman" w:eastAsia="Times New Roman" w:hAnsi="Times New Roman"/>
          <w:b/>
          <w:bCs/>
          <w:sz w:val="24"/>
          <w:szCs w:val="24"/>
        </w:rPr>
        <w:t xml:space="preserve">Asignación de permisos</w:t>
      </w:r>
    </w:p>
    <w:p>
      <w:pPr>
        <w:spacing w:after="0" w:before="0" w:line="480"/>
        <w:ind w:firstLine="720"/>
      </w:pPr>
      <w:r>
        <w:rPr>
          <w:rFonts w:ascii="Times New Roman" w:cs="Times New Roman" w:eastAsia="Times New Roman" w:hAnsi="Times New Roman"/>
          <w:sz w:val="24"/>
          <w:szCs w:val="24"/>
        </w:rPr>
        <w:t xml:space="preserve">Los permisos se otorgaron con la sentencia GRANT sobre cada rol (Oracle Corporation, s. f.-b). Ningún rol recibió DELETE, privilegios de definición de datos (CREATE, ALTER, DROP) ni la opción GRANT OPTION, de manera que ninguna persona puede borrar registros, modificar la estructura de la base de datos ni delegar permisos a otras cuentas.</w:t>
      </w:r>
    </w:p>
    <w:p>
      <w:pPr>
        <w:pStyle w:val="Heading3"/>
        <w:spacing w:after="0" w:before="0" w:line="480"/>
        <w:jc w:val="left"/>
      </w:pPr>
      <w:r>
        <w:rPr>
          <w:rFonts w:ascii="Times New Roman" w:cs="Times New Roman" w:eastAsia="Times New Roman" w:hAnsi="Times New Roman"/>
          <w:b/>
          <w:bCs/>
          <w:i/>
          <w:iCs/>
          <w:sz w:val="24"/>
          <w:szCs w:val="24"/>
        </w:rPr>
        <w:t xml:space="preserve">Rol de ana_crm</w:t>
      </w:r>
    </w:p>
    <w:p>
      <w:pPr>
        <w:spacing w:after="0" w:before="0" w:line="480"/>
        <w:ind w:firstLine="720"/>
      </w:pPr>
      <w:r>
        <w:rPr>
          <w:rFonts w:ascii="Times New Roman" w:cs="Times New Roman" w:eastAsia="Times New Roman" w:hAnsi="Times New Roman"/>
          <w:sz w:val="24"/>
          <w:szCs w:val="24"/>
        </w:rPr>
        <w:t xml:space="preserve">Ana gestiona Clientes e Interacciones con permisos de lectura y escritura (SELECT, INSERT y UPDATE). Como cada interacción se registra a través de un canal, también se le concedió lectura sobre Canales.</w:t>
      </w:r>
    </w:p>
    <w:p>
      <w:pPr>
        <w:keepLines/>
        <w:shd w:fill="F2F2F2" w:color="auto" w:val="clear"/>
        <w:spacing w:after="0" w:before="120" w:line="240"/>
        <w:ind w:left="360" w:right="360"/>
      </w:pPr>
      <w:r>
        <w:rPr>
          <w:rFonts w:ascii="Courier New" w:cs="Courier New" w:eastAsia="Courier New" w:hAnsi="Courier New"/>
          <w:sz w:val="19"/>
          <w:szCs w:val="19"/>
        </w:rPr>
        <w:t xml:space="preserve">GRANT SELECT, INSERT, UPDATE ON empresa_retail.Clientes      TO 'rol_ana';</w:t>
      </w:r>
    </w:p>
    <w:p>
      <w:pPr>
        <w:keepLines/>
        <w:shd w:fill="F2F2F2" w:color="auto" w:val="clear"/>
        <w:spacing w:after="0" w:before="0" w:line="240"/>
        <w:ind w:left="360" w:right="360"/>
      </w:pPr>
      <w:r>
        <w:rPr>
          <w:rFonts w:ascii="Courier New" w:cs="Courier New" w:eastAsia="Courier New" w:hAnsi="Courier New"/>
          <w:sz w:val="19"/>
          <w:szCs w:val="19"/>
        </w:rPr>
        <w:t xml:space="preserve">GRANT SELECT, INSERT, UPDATE ON empresa_retail.Interacciones TO 'rol_ana';</w:t>
      </w:r>
    </w:p>
    <w:p>
      <w:pPr>
        <w:keepLines/>
        <w:shd w:fill="F2F2F2" w:color="auto" w:val="clear"/>
        <w:spacing w:after="240" w:before="0" w:line="240"/>
        <w:ind w:left="360" w:right="360"/>
      </w:pPr>
      <w:r>
        <w:rPr>
          <w:rFonts w:ascii="Courier New" w:cs="Courier New" w:eastAsia="Courier New" w:hAnsi="Courier New"/>
          <w:sz w:val="19"/>
          <w:szCs w:val="19"/>
        </w:rPr>
        <w:t xml:space="preserve">GRANT SELECT                 ON empresa_retail.Canales       TO 'rol_ana';</w:t>
      </w:r>
    </w:p>
    <w:p>
      <w:pPr>
        <w:pStyle w:val="Heading3"/>
        <w:spacing w:after="0" w:before="0" w:line="480"/>
        <w:jc w:val="left"/>
      </w:pPr>
      <w:r>
        <w:rPr>
          <w:rFonts w:ascii="Times New Roman" w:cs="Times New Roman" w:eastAsia="Times New Roman" w:hAnsi="Times New Roman"/>
          <w:b/>
          <w:bCs/>
          <w:i/>
          <w:iCs/>
          <w:sz w:val="24"/>
          <w:szCs w:val="24"/>
        </w:rPr>
        <w:t xml:space="preserve">Rol de pedro_mkt</w:t>
      </w:r>
    </w:p>
    <w:p>
      <w:pPr>
        <w:spacing w:after="0" w:before="0" w:line="480"/>
        <w:ind w:firstLine="720"/>
      </w:pPr>
      <w:r>
        <w:rPr>
          <w:rFonts w:ascii="Times New Roman" w:cs="Times New Roman" w:eastAsia="Times New Roman" w:hAnsi="Times New Roman"/>
          <w:sz w:val="24"/>
          <w:szCs w:val="24"/>
        </w:rPr>
        <w:t xml:space="preserve">Pedro gestiona Canales y Campañas con lectura y escritura, pero solo puede consultar Clientes: no recibe INSERT ni UPDATE sobre esa tabla, por lo que cualquier intento de modificarla es rechazado por el servidor.</w:t>
      </w:r>
    </w:p>
    <w:p>
      <w:pPr>
        <w:keepLines/>
        <w:shd w:fill="F2F2F2" w:color="auto" w:val="clear"/>
        <w:spacing w:after="0" w:before="120" w:line="240"/>
        <w:ind w:left="360" w:right="360"/>
      </w:pPr>
      <w:r>
        <w:rPr>
          <w:rFonts w:ascii="Courier New" w:cs="Courier New" w:eastAsia="Courier New" w:hAnsi="Courier New"/>
          <w:sz w:val="19"/>
          <w:szCs w:val="19"/>
        </w:rPr>
        <w:t xml:space="preserve">GRANT SELECT, INSERT, UPDATE ON empresa_retail.Canales  TO 'rol_pedro';</w:t>
      </w:r>
    </w:p>
    <w:p>
      <w:pPr>
        <w:keepLines/>
        <w:shd w:fill="F2F2F2" w:color="auto" w:val="clear"/>
        <w:spacing w:after="0" w:before="0" w:line="240"/>
        <w:ind w:left="360" w:right="360"/>
      </w:pPr>
      <w:r>
        <w:rPr>
          <w:rFonts w:ascii="Courier New" w:cs="Courier New" w:eastAsia="Courier New" w:hAnsi="Courier New"/>
          <w:sz w:val="19"/>
          <w:szCs w:val="19"/>
        </w:rPr>
        <w:t xml:space="preserve">GRANT SELECT, INSERT, UPDATE ON empresa_retail.Campanas TO 'rol_pedro';</w:t>
      </w:r>
    </w:p>
    <w:p>
      <w:pPr>
        <w:keepLines/>
        <w:shd w:fill="F2F2F2" w:color="auto" w:val="clear"/>
        <w:spacing w:after="240" w:before="0" w:line="240"/>
        <w:ind w:left="360" w:right="360"/>
      </w:pPr>
      <w:r>
        <w:rPr>
          <w:rFonts w:ascii="Courier New" w:cs="Courier New" w:eastAsia="Courier New" w:hAnsi="Courier New"/>
          <w:sz w:val="19"/>
          <w:szCs w:val="19"/>
        </w:rPr>
        <w:t xml:space="preserve">GRANT SELECT                 ON empresa_retail.Clientes TO 'rol_pedro';</w:t>
      </w:r>
    </w:p>
    <w:p>
      <w:pPr>
        <w:pStyle w:val="Heading3"/>
        <w:spacing w:after="0" w:before="0" w:line="480"/>
        <w:jc w:val="left"/>
      </w:pPr>
      <w:r>
        <w:rPr>
          <w:rFonts w:ascii="Times New Roman" w:cs="Times New Roman" w:eastAsia="Times New Roman" w:hAnsi="Times New Roman"/>
          <w:b/>
          <w:bCs/>
          <w:i/>
          <w:iCs/>
          <w:sz w:val="24"/>
          <w:szCs w:val="24"/>
        </w:rPr>
        <w:t xml:space="preserve">Rol de marta_auditoria</w:t>
      </w:r>
    </w:p>
    <w:p>
      <w:pPr>
        <w:spacing w:after="0" w:before="0" w:line="480"/>
        <w:ind w:firstLine="720"/>
      </w:pPr>
      <w:r>
        <w:rPr>
          <w:rFonts w:ascii="Times New Roman" w:cs="Times New Roman" w:eastAsia="Times New Roman" w:hAnsi="Times New Roman"/>
          <w:sz w:val="24"/>
          <w:szCs w:val="24"/>
        </w:rPr>
        <w:t xml:space="preserve">Marta solo puede consultar Conversiones (compras, registros y suscripciones) y ejecutar los procedimientos almacenados de consulta. No tiene acceso a ninguna otra tabla ni permisos de escritura.</w:t>
      </w:r>
    </w:p>
    <w:p>
      <w:pPr>
        <w:keepLines/>
        <w:shd w:fill="F2F2F2" w:color="auto" w:val="clear"/>
        <w:spacing w:after="240" w:before="120" w:line="240"/>
        <w:ind w:left="360" w:right="360"/>
      </w:pPr>
      <w:r>
        <w:rPr>
          <w:rFonts w:ascii="Courier New" w:cs="Courier New" w:eastAsia="Courier New" w:hAnsi="Courier New"/>
          <w:sz w:val="19"/>
          <w:szCs w:val="19"/>
        </w:rPr>
        <w:t xml:space="preserve">GRANT SELECT ON empresa_retail.Conversiones TO 'rol_marta';</w:t>
      </w:r>
    </w:p>
    <w:p>
      <w:pPr>
        <w:keepNext/>
        <w:spacing w:after="0" w:before="240" w:line="240"/>
      </w:pPr>
      <w:r>
        <w:rPr>
          <w:rFonts w:ascii="Times New Roman" w:cs="Times New Roman" w:eastAsia="Times New Roman" w:hAnsi="Times New Roman"/>
          <w:b/>
          <w:bCs/>
          <w:sz w:val="24"/>
          <w:szCs w:val="24"/>
        </w:rPr>
        <w:t xml:space="preserve">Tabla 4</w:t>
      </w:r>
    </w:p>
    <w:p>
      <w:pPr>
        <w:keepNext/>
        <w:spacing w:after="120" w:before="0" w:line="240"/>
      </w:pPr>
      <w:r>
        <w:rPr>
          <w:rFonts w:ascii="Times New Roman" w:cs="Times New Roman" w:eastAsia="Times New Roman" w:hAnsi="Times New Roman"/>
          <w:i/>
          <w:iCs/>
          <w:sz w:val="24"/>
          <w:szCs w:val="24"/>
        </w:rPr>
        <w:t xml:space="preserve">Matriz de permisos por rol y objeto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960"/>
      </w:tblGrid>
      <w:tr>
        <w:trPr>
          <w:tblHeader/>
        </w:trPr>
        <w:tc>
          <w:tcPr>
            <w:tcW w:type="dxa" w:w="2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Objeto</w:t>
            </w:r>
          </w:p>
        </w:tc>
        <w:tc>
          <w:tcPr>
            <w:tcW w:type="dxa" w:w="1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rol_ana</w:t>
            </w:r>
          </w:p>
        </w:tc>
        <w:tc>
          <w:tcPr>
            <w:tcW w:type="dxa" w:w="1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rol_pedro</w:t>
            </w:r>
          </w:p>
        </w:tc>
        <w:tc>
          <w:tcPr>
            <w:tcW w:type="dxa" w:w="1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rol_marta</w:t>
            </w:r>
          </w:p>
        </w:tc>
        <w:tc>
          <w:tcPr>
            <w:tcW w:type="dxa" w:w="19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Privilegios</w:t>
            </w:r>
          </w:p>
        </w:tc>
      </w:tr>
      <w:tr>
        <w:trPr>
          <w:cantSpli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Clientes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 I, U</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 = SELECT</w:t>
            </w:r>
          </w:p>
        </w:tc>
      </w:tr>
      <w:tr>
        <w:trPr>
          <w:cantSpli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Interacciones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 I, U</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I = INSERT</w:t>
            </w:r>
          </w:p>
        </w:tc>
      </w:tr>
      <w:tr>
        <w:trPr>
          <w:cantSpli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Canales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 I, U</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U = UPDATE</w:t>
            </w:r>
          </w:p>
        </w:tc>
      </w:tr>
      <w:tr>
        <w:trPr>
          <w:cantSpli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Campanas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 I, U</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E = EXECUTE</w:t>
            </w:r>
          </w:p>
        </w:tc>
      </w:tr>
      <w:tr>
        <w:trPr>
          <w:cantSplit/>
        </w:trPr>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Conversiones</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w:t>
            </w:r>
          </w:p>
        </w:tc>
        <w:tc>
          <w:tcPr>
            <w:tcW w:type="dxa" w:w="1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 = sin acceso</w:t>
            </w:r>
          </w:p>
        </w:tc>
      </w:tr>
      <w:tr>
        <w:trPr>
          <w:cantSplit/>
        </w:trPr>
        <w:tc>
          <w:tcPr>
            <w:tcW w:type="dxa" w:w="2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Procedimientos de consulta</w:t>
            </w:r>
          </w:p>
        </w:tc>
        <w:tc>
          <w:tcPr>
            <w:tcW w:type="dxa" w:w="1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w:t>
            </w:r>
          </w:p>
        </w:tc>
        <w:tc>
          <w:tcPr>
            <w:tcW w:type="dxa" w:w="1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E</w:t>
            </w:r>
          </w:p>
        </w:tc>
        <w:tc>
          <w:tcPr>
            <w:tcW w:type="dxa" w:w="19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
            </w:r>
          </w:p>
        </w:tc>
      </w:tr>
    </w:tbl>
    <w:p>
      <w:pPr>
        <w:spacing w:after="0" w:before="0" w:line="480"/>
      </w:pPr>
    </w:p>
    <w:p>
      <w:pPr>
        <w:pStyle w:val="Heading2"/>
        <w:spacing w:after="0" w:before="0" w:line="480"/>
        <w:jc w:val="left"/>
      </w:pPr>
      <w:r>
        <w:rPr>
          <w:rFonts w:ascii="Times New Roman" w:cs="Times New Roman" w:eastAsia="Times New Roman" w:hAnsi="Times New Roman"/>
          <w:b/>
          <w:bCs/>
          <w:sz w:val="24"/>
          <w:szCs w:val="24"/>
        </w:rPr>
        <w:t xml:space="preserve">Procedimientos almacenados de consulta</w:t>
      </w:r>
    </w:p>
    <w:p>
      <w:pPr>
        <w:spacing w:after="0" w:before="0" w:line="480"/>
        <w:ind w:firstLine="720"/>
      </w:pPr>
      <w:r>
        <w:rPr>
          <w:rFonts w:ascii="Times New Roman" w:cs="Times New Roman" w:eastAsia="Times New Roman" w:hAnsi="Times New Roman"/>
          <w:sz w:val="24"/>
          <w:szCs w:val="24"/>
        </w:rPr>
        <w:t xml:space="preserve">Para el rol de auditoría se crearon tres procedimientos de solo lectura: sp_conversiones_por_tipo, sp_conversiones_por_rango y sp_resumen_conversiones_campana. Se definieron con SQL SECURITY DEFINER y la característica READS SQL DATA, de forma que se ejecutan con los privilegios de la cuenta que los creó y únicamente leen datos. Con ello, la persona de auditoría solo necesita el privilegio EXECUTE para usarlos (Oracle Corporation, s. f.-c). Además de ofrecer reportes listos, los procedimientos encapsulan las consultas y reducen el riesgo de consultas improvisadas.</w:t>
      </w:r>
    </w:p>
    <w:p>
      <w:pPr>
        <w:keepLines/>
        <w:shd w:fill="F2F2F2" w:color="auto" w:val="clear"/>
        <w:spacing w:after="0" w:before="120" w:line="240"/>
        <w:ind w:left="360" w:right="360"/>
      </w:pPr>
      <w:r>
        <w:rPr>
          <w:rFonts w:ascii="Courier New" w:cs="Courier New" w:eastAsia="Courier New" w:hAnsi="Courier New"/>
          <w:sz w:val="19"/>
          <w:szCs w:val="19"/>
        </w:rPr>
        <w:t xml:space="preserve">CREATE PROCEDURE sp_conversiones_por_tipo()</w:t>
      </w:r>
    </w:p>
    <w:p>
      <w:pPr>
        <w:keepLines/>
        <w:shd w:fill="F2F2F2" w:color="auto" w:val="clear"/>
        <w:spacing w:after="0" w:before="0" w:line="240"/>
        <w:ind w:left="360" w:right="360"/>
      </w:pPr>
      <w:r>
        <w:rPr>
          <w:rFonts w:ascii="Courier New" w:cs="Courier New" w:eastAsia="Courier New" w:hAnsi="Courier New"/>
          <w:sz w:val="19"/>
          <w:szCs w:val="19"/>
        </w:rPr>
        <w:t xml:space="preserve">    SQL SECURITY DEFINER</w:t>
      </w:r>
    </w:p>
    <w:p>
      <w:pPr>
        <w:keepLines/>
        <w:shd w:fill="F2F2F2" w:color="auto" w:val="clear"/>
        <w:spacing w:after="0" w:before="0" w:line="240"/>
        <w:ind w:left="360" w:right="360"/>
      </w:pPr>
      <w:r>
        <w:rPr>
          <w:rFonts w:ascii="Courier New" w:cs="Courier New" w:eastAsia="Courier New" w:hAnsi="Courier New"/>
          <w:sz w:val="19"/>
          <w:szCs w:val="19"/>
        </w:rPr>
        <w:t xml:space="preserve">    READS SQL DATA</w:t>
      </w:r>
    </w:p>
    <w:p>
      <w:pPr>
        <w:keepLines/>
        <w:shd w:fill="F2F2F2" w:color="auto" w:val="clear"/>
        <w:spacing w:after="0" w:before="0" w:line="240"/>
        <w:ind w:left="360" w:right="360"/>
      </w:pPr>
      <w:r>
        <w:rPr>
          <w:rFonts w:ascii="Courier New" w:cs="Courier New" w:eastAsia="Courier New" w:hAnsi="Courier New"/>
          <w:sz w:val="19"/>
          <w:szCs w:val="19"/>
        </w:rPr>
        <w:t xml:space="preserve">BEGIN</w:t>
      </w:r>
    </w:p>
    <w:p>
      <w:pPr>
        <w:keepLines/>
        <w:shd w:fill="F2F2F2" w:color="auto" w:val="clear"/>
        <w:spacing w:after="0" w:before="0" w:line="240"/>
        <w:ind w:left="360" w:right="360"/>
      </w:pPr>
      <w:r>
        <w:rPr>
          <w:rFonts w:ascii="Courier New" w:cs="Courier New" w:eastAsia="Courier New" w:hAnsi="Courier New"/>
          <w:sz w:val="19"/>
          <w:szCs w:val="19"/>
        </w:rPr>
        <w:t xml:space="preserve">    SELECT tipo, COUNT(*) AS cantidad, SUM(valor) AS valor_total</w:t>
      </w:r>
    </w:p>
    <w:p>
      <w:pPr>
        <w:keepLines/>
        <w:shd w:fill="F2F2F2" w:color="auto" w:val="clear"/>
        <w:spacing w:after="0" w:before="0" w:line="240"/>
        <w:ind w:left="360" w:right="360"/>
      </w:pPr>
      <w:r>
        <w:rPr>
          <w:rFonts w:ascii="Courier New" w:cs="Courier New" w:eastAsia="Courier New" w:hAnsi="Courier New"/>
          <w:sz w:val="19"/>
          <w:szCs w:val="19"/>
        </w:rPr>
        <w:t xml:space="preserve">    FROM Conversiones</w:t>
      </w:r>
    </w:p>
    <w:p>
      <w:pPr>
        <w:keepLines/>
        <w:shd w:fill="F2F2F2" w:color="auto" w:val="clear"/>
        <w:spacing w:after="0" w:before="0" w:line="240"/>
        <w:ind w:left="360" w:right="360"/>
      </w:pPr>
      <w:r>
        <w:rPr>
          <w:rFonts w:ascii="Courier New" w:cs="Courier New" w:eastAsia="Courier New" w:hAnsi="Courier New"/>
          <w:sz w:val="19"/>
          <w:szCs w:val="19"/>
        </w:rPr>
        <w:t xml:space="preserve">    GROUP BY tipo</w:t>
      </w:r>
    </w:p>
    <w:p>
      <w:pPr>
        <w:keepLines/>
        <w:shd w:fill="F2F2F2" w:color="auto" w:val="clear"/>
        <w:spacing w:after="0" w:before="0" w:line="240"/>
        <w:ind w:left="360" w:right="360"/>
      </w:pPr>
      <w:r>
        <w:rPr>
          <w:rFonts w:ascii="Courier New" w:cs="Courier New" w:eastAsia="Courier New" w:hAnsi="Courier New"/>
          <w:sz w:val="19"/>
          <w:szCs w:val="19"/>
        </w:rPr>
        <w:t xml:space="preserve">    ORDER BY cantidad DESC;</w:t>
      </w:r>
    </w:p>
    <w:p>
      <w:pPr>
        <w:keepLines/>
        <w:shd w:fill="F2F2F2" w:color="auto" w:val="clear"/>
        <w:spacing w:after="0" w:before="0" w:line="240"/>
        <w:ind w:left="360" w:right="360"/>
      </w:pPr>
      <w:r>
        <w:rPr>
          <w:rFonts w:ascii="Courier New" w:cs="Courier New" w:eastAsia="Courier New" w:hAnsi="Courier New"/>
          <w:sz w:val="19"/>
          <w:szCs w:val="19"/>
        </w:rPr>
        <w:t xml:space="preserve">END;</w:t>
      </w:r>
    </w:p>
    <w:p>
      <w:pPr>
        <w:keepLines/>
        <w:shd w:fill="F2F2F2" w:color="auto" w:val="clear"/>
        <w:spacing w:after="0" w:before="0" w:line="240"/>
        <w:ind w:left="360" w:right="360"/>
      </w:pPr>
      <w:r>
        <w:rPr>
          <w:rFonts w:ascii="Courier New" w:cs="Courier New" w:eastAsia="Courier New" w:hAnsi="Courier New"/>
          <w:sz w:val="19"/>
          <w:szCs w:val="19"/>
        </w:rPr>
        <w:t xml:space="preserve"> </w:t>
      </w:r>
    </w:p>
    <w:p>
      <w:pPr>
        <w:keepLines/>
        <w:shd w:fill="F2F2F2" w:color="auto" w:val="clear"/>
        <w:spacing w:after="0" w:before="0" w:line="240"/>
        <w:ind w:left="360" w:right="360"/>
      </w:pPr>
      <w:r>
        <w:rPr>
          <w:rFonts w:ascii="Courier New" w:cs="Courier New" w:eastAsia="Courier New" w:hAnsi="Courier New"/>
          <w:sz w:val="19"/>
          <w:szCs w:val="19"/>
        </w:rPr>
        <w:t xml:space="preserve">GRANT EXECUTE ON PROCEDURE empresa_retail.sp_conversiones_por_tipo</w:t>
      </w:r>
    </w:p>
    <w:p>
      <w:pPr>
        <w:keepLines/>
        <w:shd w:fill="F2F2F2" w:color="auto" w:val="clear"/>
        <w:spacing w:after="240" w:before="0" w:line="240"/>
        <w:ind w:left="360" w:right="360"/>
      </w:pPr>
      <w:r>
        <w:rPr>
          <w:rFonts w:ascii="Courier New" w:cs="Courier New" w:eastAsia="Courier New" w:hAnsi="Courier New"/>
          <w:sz w:val="19"/>
          <w:szCs w:val="19"/>
        </w:rPr>
        <w:t xml:space="preserve">    TO 'rol_marta';</w:t>
      </w:r>
    </w:p>
    <w:p>
      <w:pPr>
        <w:pStyle w:val="Heading2"/>
        <w:spacing w:after="0" w:before="0" w:line="480"/>
        <w:jc w:val="left"/>
      </w:pPr>
      <w:r>
        <w:rPr>
          <w:rFonts w:ascii="Times New Roman" w:cs="Times New Roman" w:eastAsia="Times New Roman" w:hAnsi="Times New Roman"/>
          <w:b/>
          <w:bCs/>
          <w:sz w:val="24"/>
          <w:szCs w:val="24"/>
        </w:rPr>
        <w:t xml:space="preserve">Verificación de permisos</w:t>
      </w:r>
    </w:p>
    <w:p>
      <w:pPr>
        <w:spacing w:after="0" w:before="0" w:line="480"/>
        <w:ind w:firstLine="720"/>
      </w:pPr>
      <w:r>
        <w:rPr>
          <w:rFonts w:ascii="Times New Roman" w:cs="Times New Roman" w:eastAsia="Times New Roman" w:hAnsi="Times New Roman"/>
          <w:sz w:val="24"/>
          <w:szCs w:val="24"/>
        </w:rPr>
        <w:t xml:space="preserve">Para comprobar la configuración se utiliza SHOW GRANTS, que lista los privilegios efectivos de cada rol y de cada cuenta, y se realizan pruebas iniciando sesión con cada usuario. La Tabla 5 resume los resultados esperados; el archivo sql/05_verificacion.sql contiene las sentencias completas.</w:t>
      </w:r>
    </w:p>
    <w:p>
      <w:pPr>
        <w:keepNext/>
        <w:spacing w:after="0" w:before="240" w:line="240"/>
      </w:pPr>
      <w:r>
        <w:rPr>
          <w:rFonts w:ascii="Times New Roman" w:cs="Times New Roman" w:eastAsia="Times New Roman" w:hAnsi="Times New Roman"/>
          <w:b/>
          <w:bCs/>
          <w:sz w:val="24"/>
          <w:szCs w:val="24"/>
        </w:rPr>
        <w:t xml:space="preserve">Tabla 5</w:t>
      </w:r>
    </w:p>
    <w:p>
      <w:pPr>
        <w:keepNext/>
        <w:spacing w:after="120" w:before="0" w:line="240"/>
      </w:pPr>
      <w:r>
        <w:rPr>
          <w:rFonts w:ascii="Times New Roman" w:cs="Times New Roman" w:eastAsia="Times New Roman" w:hAnsi="Times New Roman"/>
          <w:i/>
          <w:iCs/>
          <w:sz w:val="24"/>
          <w:szCs w:val="24"/>
        </w:rPr>
        <w:t xml:space="preserve">Pruebas de permisos y resultados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Usuario</w:t>
            </w:r>
          </w:p>
        </w:tc>
        <w:tc>
          <w:tcPr>
            <w:tcW w:type="dxa" w:w="46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Sentencia</w:t>
            </w:r>
          </w:p>
        </w:tc>
        <w:tc>
          <w:tcPr>
            <w:tcW w:type="dxa" w:w="2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bCs/>
                <w:sz w:val="22"/>
                <w:szCs w:val="22"/>
              </w:rPr>
              <w:t xml:space="preserve">Resultado esperado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ana_crm</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UPDATE sobre Clientes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ana_crm</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SELECT sobre Campanas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Error 1142 (denegado)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ana_crm</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DELETE sobre Clientes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Error 1142 (denegado)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pedro_mkt</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SELECT sobre Clientes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pedro_mkt</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UPDATE sobre Clientes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Error 1142 (denegado)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pedro_mkt</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INSERT sobre Campanas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marta_auditoria</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SELECT sobre Conversiones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marta_auditoria</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CALL sp_conversiones_por_tipo()</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Permitido</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marta_auditoria</w:t>
            </w:r>
          </w:p>
        </w:tc>
        <w:tc>
          <w:tcPr>
            <w:tcW w:type="dxa" w:w="4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SELECT sobre Clientes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Error 1142 (denegado)</w:t>
            </w:r>
          </w:p>
        </w:tc>
      </w:tr>
      <w:tr>
        <w:trPr>
          <w:cantSplit/>
        </w:trPr>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marta_auditoria</w:t>
            </w:r>
          </w:p>
        </w:tc>
        <w:tc>
          <w:tcPr>
            <w:tcW w:type="dxa" w:w="46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INSERT sobre Conversiones</w:t>
            </w:r>
          </w:p>
        </w:tc>
        <w:tc>
          <w:tcPr>
            <w:tcW w:type="dxa" w:w="2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0" w:before="0" w:line="240"/>
            </w:pPr>
            <w:r>
              <w:rPr>
                <w:rFonts w:ascii="Times New Roman" w:cs="Times New Roman" w:eastAsia="Times New Roman" w:hAnsi="Times New Roman"/>
                <w:b w:val="false"/>
                <w:bCs w:val="false"/>
                <w:sz w:val="22"/>
                <w:szCs w:val="22"/>
              </w:rPr>
              <w:t xml:space="preserve">Error 1142 (denegado)</w:t>
            </w:r>
          </w:p>
        </w:tc>
      </w:tr>
    </w:tbl>
    <w:p>
      <w:pPr>
        <w:spacing w:after="0" w:before="0" w:line="480"/>
      </w:pPr>
    </w:p>
    <w:p>
      <w:pPr>
        <w:pStyle w:val="Heading1"/>
        <w:spacing w:after="0" w:before="0" w:line="480"/>
        <w:jc w:val="center"/>
      </w:pPr>
      <w:r>
        <w:rPr>
          <w:rFonts w:ascii="Times New Roman" w:cs="Times New Roman" w:eastAsia="Times New Roman" w:hAnsi="Times New Roman"/>
          <w:b/>
          <w:bCs/>
          <w:sz w:val="24"/>
          <w:szCs w:val="24"/>
        </w:rPr>
        <w:t xml:space="preserve">Conclusión</w:t>
      </w:r>
    </w:p>
    <w:p>
      <w:pPr>
        <w:spacing w:after="0" w:before="0" w:line="480"/>
        <w:ind w:firstLine="720"/>
      </w:pPr>
      <w:r>
        <w:rPr>
          <w:rFonts w:ascii="Times New Roman" w:cs="Times New Roman" w:eastAsia="Times New Roman" w:hAnsi="Times New Roman"/>
          <w:sz w:val="24"/>
          <w:szCs w:val="24"/>
        </w:rPr>
        <w:t xml:space="preserve">La configuración realizada separa las responsabilidades de las tres áreas de la empresa y limita el acceso de cada una a los datos que necesita. El uso de roles simplifica la administración, porque un cambio de permisos se hace una vez y alcanza a todas las cuentas que comparten el rol. La decisión de no conceder DELETE, permisos de estructura ni GRANT OPTION reduce el daño que podría causar un error o una cuenta comprometida.</w:t>
      </w:r>
    </w:p>
    <w:p>
      <w:pPr>
        <w:spacing w:after="0" w:before="0" w:line="480"/>
        <w:ind w:firstLine="720"/>
      </w:pPr>
      <w:r>
        <w:rPr>
          <w:rFonts w:ascii="Times New Roman" w:cs="Times New Roman" w:eastAsia="Times New Roman" w:hAnsi="Times New Roman"/>
          <w:sz w:val="24"/>
          <w:szCs w:val="24"/>
        </w:rPr>
        <w:t xml:space="preserve">Los procedimientos almacenados de consulta permiten que la persona de auditoría obtenga reportes sin acceso directo a las demás tablas. Como mejoras para un entorno real se recomienda usar contraseñas generadas de forma segura y rotarlas, restringir los orígenes de conexión, activar el registro de auditoría del servidor y revisar los privilegios de forma periódica. Finalmente, el uso de Git con las ramas main y develop deja la solución versionada y trazable para futuras modificaciones.</w:t>
      </w:r>
    </w:p>
    <w:p>
      <w:r>
        <w:br w:type="page"/>
      </w:r>
    </w:p>
    <w:p>
      <w:pPr>
        <w:pStyle w:val="Heading1"/>
        <w:spacing w:after="0" w:before="0" w:line="480"/>
        <w:jc w:val="center"/>
      </w:pPr>
      <w:r>
        <w:rPr>
          <w:rFonts w:ascii="Times New Roman" w:cs="Times New Roman" w:eastAsia="Times New Roman" w:hAnsi="Times New Roman"/>
          <w:b/>
          <w:bCs/>
          <w:sz w:val="24"/>
          <w:szCs w:val="24"/>
        </w:rPr>
        <w:t xml:space="preserve">Referencias</w:t>
      </w:r>
    </w:p>
    <w:p>
      <w:pPr>
        <w:spacing w:after="0" w:before="0" w:line="480"/>
        <w:ind w:left="720" w:hanging="720"/>
      </w:pPr>
      <w:r>
        <w:rPr>
          <w:rFonts w:ascii="Times New Roman" w:cs="Times New Roman" w:eastAsia="Times New Roman" w:hAnsi="Times New Roman"/>
          <w:sz w:val="24"/>
          <w:szCs w:val="24"/>
        </w:rPr>
        <w:t xml:space="preserve">American Psychological Association. (2020). </w:t>
      </w:r>
      <w:r>
        <w:rPr>
          <w:rFonts w:ascii="Times New Roman" w:cs="Times New Roman" w:eastAsia="Times New Roman" w:hAnsi="Times New Roman"/>
          <w:i/>
          <w:iCs/>
          <w:sz w:val="24"/>
          <w:szCs w:val="24"/>
        </w:rPr>
        <w:t xml:space="preserve">Publication manual of the American Psychological Association</w:t>
      </w:r>
      <w:r>
        <w:rPr>
          <w:rFonts w:ascii="Times New Roman" w:cs="Times New Roman" w:eastAsia="Times New Roman" w:hAnsi="Times New Roman"/>
          <w:sz w:val="24"/>
          <w:szCs w:val="24"/>
        </w:rPr>
        <w:t xml:space="preserve"> (7.ª ed.). https://doi.org/10.1037/0000165-000</w:t>
      </w:r>
    </w:p>
    <w:p>
      <w:pPr>
        <w:spacing w:after="0" w:before="0" w:line="480"/>
        <w:ind w:left="720" w:hanging="720"/>
      </w:pPr>
      <w:r>
        <w:rPr>
          <w:rFonts w:ascii="Times New Roman" w:cs="Times New Roman" w:eastAsia="Times New Roman" w:hAnsi="Times New Roman"/>
          <w:sz w:val="24"/>
          <w:szCs w:val="24"/>
        </w:rPr>
        <w:t xml:space="preserve">Chacon, S., &amp; Straub, B. (2014). </w:t>
      </w:r>
      <w:r>
        <w:rPr>
          <w:rFonts w:ascii="Times New Roman" w:cs="Times New Roman" w:eastAsia="Times New Roman" w:hAnsi="Times New Roman"/>
          <w:i/>
          <w:iCs/>
          <w:sz w:val="24"/>
          <w:szCs w:val="24"/>
        </w:rPr>
        <w:t xml:space="preserve">Pro Git</w:t>
      </w:r>
      <w:r>
        <w:rPr>
          <w:rFonts w:ascii="Times New Roman" w:cs="Times New Roman" w:eastAsia="Times New Roman" w:hAnsi="Times New Roman"/>
          <w:sz w:val="24"/>
          <w:szCs w:val="24"/>
        </w:rPr>
        <w:t xml:space="preserve"> (2.ª ed.). Apress. https://git-scm.com/book</w:t>
      </w:r>
    </w:p>
    <w:p>
      <w:pPr>
        <w:spacing w:after="0" w:before="0" w:line="480"/>
        <w:ind w:left="720" w:hanging="720"/>
      </w:pPr>
      <w:r>
        <w:rPr>
          <w:rFonts w:ascii="Times New Roman" w:cs="Times New Roman" w:eastAsia="Times New Roman" w:hAnsi="Times New Roman"/>
          <w:sz w:val="24"/>
          <w:szCs w:val="24"/>
        </w:rPr>
        <w:t xml:space="preserve">Oracle Corporation. (s. f.-a). </w:t>
      </w:r>
      <w:r>
        <w:rPr>
          <w:rFonts w:ascii="Times New Roman" w:cs="Times New Roman" w:eastAsia="Times New Roman" w:hAnsi="Times New Roman"/>
          <w:i/>
          <w:iCs/>
          <w:sz w:val="24"/>
          <w:szCs w:val="24"/>
        </w:rPr>
        <w:t xml:space="preserve">MySQL 8.0 reference manual: Using roles</w:t>
      </w:r>
      <w:r>
        <w:rPr>
          <w:rFonts w:ascii="Times New Roman" w:cs="Times New Roman" w:eastAsia="Times New Roman" w:hAnsi="Times New Roman"/>
          <w:sz w:val="24"/>
          <w:szCs w:val="24"/>
        </w:rPr>
        <w:t xml:space="preserve">. https://dev.mysql.com/doc/refman/8.0/en/roles.html</w:t>
      </w:r>
    </w:p>
    <w:p>
      <w:pPr>
        <w:spacing w:after="0" w:before="0" w:line="480"/>
        <w:ind w:left="720" w:hanging="720"/>
      </w:pPr>
      <w:r>
        <w:rPr>
          <w:rFonts w:ascii="Times New Roman" w:cs="Times New Roman" w:eastAsia="Times New Roman" w:hAnsi="Times New Roman"/>
          <w:sz w:val="24"/>
          <w:szCs w:val="24"/>
        </w:rPr>
        <w:t xml:space="preserve">Oracle Corporation. (s. f.-b). </w:t>
      </w:r>
      <w:r>
        <w:rPr>
          <w:rFonts w:ascii="Times New Roman" w:cs="Times New Roman" w:eastAsia="Times New Roman" w:hAnsi="Times New Roman"/>
          <w:i/>
          <w:iCs/>
          <w:sz w:val="24"/>
          <w:szCs w:val="24"/>
        </w:rPr>
        <w:t xml:space="preserve">MySQL 8.0 reference manual: GRANT statement</w:t>
      </w:r>
      <w:r>
        <w:rPr>
          <w:rFonts w:ascii="Times New Roman" w:cs="Times New Roman" w:eastAsia="Times New Roman" w:hAnsi="Times New Roman"/>
          <w:sz w:val="24"/>
          <w:szCs w:val="24"/>
        </w:rPr>
        <w:t xml:space="preserve">. https://dev.mysql.com/doc/refman/8.0/en/grant.html</w:t>
      </w:r>
    </w:p>
    <w:p>
      <w:pPr>
        <w:spacing w:after="0" w:before="0" w:line="480"/>
        <w:ind w:left="720" w:hanging="720"/>
      </w:pPr>
      <w:r>
        <w:rPr>
          <w:rFonts w:ascii="Times New Roman" w:cs="Times New Roman" w:eastAsia="Times New Roman" w:hAnsi="Times New Roman"/>
          <w:sz w:val="24"/>
          <w:szCs w:val="24"/>
        </w:rPr>
        <w:t xml:space="preserve">Oracle Corporation. (s. f.-c). </w:t>
      </w:r>
      <w:r>
        <w:rPr>
          <w:rFonts w:ascii="Times New Roman" w:cs="Times New Roman" w:eastAsia="Times New Roman" w:hAnsi="Times New Roman"/>
          <w:i/>
          <w:iCs/>
          <w:sz w:val="24"/>
          <w:szCs w:val="24"/>
        </w:rPr>
        <w:t xml:space="preserve">MySQL 8.0 reference manual: Stored object access control</w:t>
      </w:r>
      <w:r>
        <w:rPr>
          <w:rFonts w:ascii="Times New Roman" w:cs="Times New Roman" w:eastAsia="Times New Roman" w:hAnsi="Times New Roman"/>
          <w:sz w:val="24"/>
          <w:szCs w:val="24"/>
        </w:rPr>
        <w:t xml:space="preserve">. https://dev.mysql.com/doc/refman/8.0/en/stored-objects-security.html</w:t>
      </w:r>
    </w:p>
    <w:p>
      <w:pPr>
        <w:spacing w:after="0" w:before="0" w:line="480"/>
        <w:ind w:left="720" w:hanging="720"/>
      </w:pPr>
      <w:r>
        <w:rPr>
          <w:rFonts w:ascii="Times New Roman" w:cs="Times New Roman" w:eastAsia="Times New Roman" w:hAnsi="Times New Roman"/>
          <w:sz w:val="24"/>
          <w:szCs w:val="24"/>
        </w:rPr>
        <w:t xml:space="preserve">Saltzer, J. H., &amp; Schroeder, M. D. (1975). The protection of information in computer systems. </w:t>
      </w:r>
      <w:r>
        <w:rPr>
          <w:rFonts w:ascii="Times New Roman" w:cs="Times New Roman" w:eastAsia="Times New Roman" w:hAnsi="Times New Roman"/>
          <w:i/>
          <w:iCs/>
          <w:sz w:val="24"/>
          <w:szCs w:val="24"/>
        </w:rPr>
        <w:t xml:space="preserve">Proceedings of the IEEE, 63</w:t>
      </w:r>
      <w:r>
        <w:rPr>
          <w:rFonts w:ascii="Times New Roman" w:cs="Times New Roman" w:eastAsia="Times New Roman" w:hAnsi="Times New Roman"/>
          <w:sz w:val="24"/>
          <w:szCs w:val="24"/>
        </w:rPr>
        <w:t xml:space="preserve">(9), 1278–1308. https://doi.org/10.1109/PROC.1975.9939</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la seguridad de la base de datos empresa_retail</dc:title>
  <dc:creator>Estudiante</dc:creator>
  <cp:lastModifiedBy>Un-named</cp:lastModifiedBy>
  <cp:revision>1</cp:revision>
  <dcterms:created xsi:type="dcterms:W3CDTF">2026-10-02T17:10:13.709Z</dcterms:created>
  <dcterms:modified xsi:type="dcterms:W3CDTF">2026-10-02T17:10:13.710Z</dcterms:modified>
</cp:coreProperties>
</file>

<file path=docProps/custom.xml><?xml version="1.0" encoding="utf-8"?>
<Properties xmlns="http://schemas.openxmlformats.org/officeDocument/2006/custom-properties" xmlns:vt="http://schemas.openxmlformats.org/officeDocument/2006/docPropsVTypes"/>
</file>