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8A94" w14:textId="46B39696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48"/>
          <w:szCs w:val="48"/>
          <w:lang w:eastAsia="es-ES"/>
        </w:rPr>
      </w:pPr>
      <w:bookmarkStart w:id="0" w:name="_Toc80300831"/>
      <w:r>
        <w:rPr>
          <w:rFonts w:eastAsia="Times New Roman" w:cs="Arial"/>
          <w:b/>
          <w:kern w:val="36"/>
          <w:sz w:val="48"/>
          <w:szCs w:val="48"/>
          <w:lang w:eastAsia="es-ES"/>
        </w:rPr>
        <w:t>Bingo en Excel (VBA)</w:t>
      </w:r>
    </w:p>
    <w:p w14:paraId="38402BDB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0"/>
          <w:szCs w:val="48"/>
          <w:lang w:eastAsia="es-ES"/>
        </w:rPr>
      </w:pPr>
      <w:bookmarkStart w:id="1" w:name="_Toc80516905"/>
      <w:bookmarkStart w:id="2" w:name="_Toc80519724"/>
      <w:bookmarkStart w:id="3" w:name="_Toc80526346"/>
      <w:r w:rsidRPr="00111F91">
        <w:rPr>
          <w:rFonts w:eastAsia="Times New Roman" w:cs="Arial"/>
          <w:kern w:val="36"/>
          <w:sz w:val="20"/>
          <w:szCs w:val="48"/>
          <w:lang w:eastAsia="es-ES"/>
        </w:rPr>
        <w:t>Taller°</w:t>
      </w:r>
      <w:bookmarkEnd w:id="0"/>
      <w:bookmarkEnd w:id="1"/>
      <w:bookmarkEnd w:id="2"/>
      <w:r>
        <w:rPr>
          <w:rFonts w:eastAsia="Times New Roman" w:cs="Arial"/>
          <w:kern w:val="36"/>
          <w:sz w:val="20"/>
          <w:szCs w:val="48"/>
          <w:lang w:eastAsia="es-ES"/>
        </w:rPr>
        <w:t>1</w:t>
      </w:r>
      <w:bookmarkEnd w:id="3"/>
    </w:p>
    <w:p w14:paraId="10DF441B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48"/>
          <w:lang w:eastAsia="es-ES"/>
        </w:rPr>
      </w:pPr>
    </w:p>
    <w:p w14:paraId="60448797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  <w:r w:rsidRPr="00111F91">
        <w:rPr>
          <w:rFonts w:eastAsia="Times New Roman" w:cs="Arial"/>
          <w:kern w:val="36"/>
          <w:sz w:val="28"/>
          <w:szCs w:val="28"/>
          <w:lang w:eastAsia="es-ES"/>
        </w:rPr>
        <w:t xml:space="preserve"> </w:t>
      </w:r>
    </w:p>
    <w:p w14:paraId="40128625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1B10E90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0886AFA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C7CC94B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4A431F3B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0C12043C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A39378F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7015208B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758E6C27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73D81784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440B0CD4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76F7EDD0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06B4BBC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4F4538D9" w14:textId="77777777" w:rsidR="003D0820" w:rsidRPr="00111F91" w:rsidRDefault="003D0820" w:rsidP="003D0820">
      <w:pPr>
        <w:spacing w:after="0" w:line="240" w:lineRule="auto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DA2B699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  <w:bookmarkStart w:id="4" w:name="_Toc80300832"/>
      <w:bookmarkStart w:id="5" w:name="_Toc80516906"/>
      <w:bookmarkStart w:id="6" w:name="_Toc80519725"/>
      <w:bookmarkStart w:id="7" w:name="_Toc80526347"/>
      <w:r w:rsidRPr="00111F91">
        <w:rPr>
          <w:rFonts w:eastAsia="Times New Roman" w:cs="Arial"/>
          <w:kern w:val="36"/>
          <w:sz w:val="28"/>
          <w:szCs w:val="28"/>
          <w:lang w:eastAsia="es-ES"/>
        </w:rPr>
        <w:t>Sebastián López Osorno</w:t>
      </w:r>
      <w:bookmarkEnd w:id="4"/>
      <w:bookmarkEnd w:id="5"/>
      <w:bookmarkEnd w:id="6"/>
      <w:bookmarkEnd w:id="7"/>
    </w:p>
    <w:p w14:paraId="5643D649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03808C09" w14:textId="3A81068A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  <w:bookmarkStart w:id="8" w:name="_Toc49531997"/>
      <w:bookmarkStart w:id="9" w:name="_Toc49539876"/>
      <w:bookmarkStart w:id="10" w:name="_Toc49602500"/>
      <w:bookmarkStart w:id="11" w:name="_Toc66228065"/>
      <w:bookmarkStart w:id="12" w:name="_Toc67088196"/>
      <w:bookmarkStart w:id="13" w:name="_Toc67517874"/>
      <w:bookmarkStart w:id="14" w:name="_Toc72870352"/>
      <w:bookmarkStart w:id="15" w:name="_Toc72870895"/>
      <w:bookmarkStart w:id="16" w:name="_Toc72873297"/>
      <w:bookmarkStart w:id="17" w:name="_Toc72878624"/>
      <w:bookmarkStart w:id="18" w:name="_Toc73049416"/>
      <w:bookmarkStart w:id="19" w:name="_Toc73379755"/>
      <w:bookmarkStart w:id="20" w:name="_Toc73379943"/>
      <w:bookmarkStart w:id="21" w:name="_Toc80300833"/>
      <w:bookmarkStart w:id="22" w:name="_Toc80516907"/>
      <w:bookmarkStart w:id="23" w:name="_Toc80519726"/>
      <w:bookmarkStart w:id="24" w:name="_Toc80526348"/>
      <w:r w:rsidRPr="00111F91">
        <w:rPr>
          <w:rFonts w:eastAsia="Times New Roman" w:cs="Arial"/>
          <w:kern w:val="36"/>
          <w:sz w:val="28"/>
          <w:szCs w:val="28"/>
          <w:lang w:eastAsia="es-ES"/>
        </w:rPr>
        <w:t xml:space="preserve">Docente: </w:t>
      </w:r>
      <w:bookmarkStart w:id="25" w:name="_Toc49531998"/>
      <w:bookmarkStart w:id="26" w:name="_Toc49539877"/>
      <w:bookmarkStart w:id="27" w:name="_Toc49602501"/>
      <w:bookmarkStart w:id="28" w:name="_Toc66228066"/>
      <w:bookmarkStart w:id="29" w:name="_Toc67088197"/>
      <w:bookmarkStart w:id="30" w:name="_Toc67517875"/>
      <w:bookmarkStart w:id="31" w:name="_Toc72870353"/>
      <w:bookmarkStart w:id="32" w:name="_Toc72870896"/>
      <w:bookmarkStart w:id="33" w:name="_Toc72873298"/>
      <w:bookmarkStart w:id="34" w:name="_Toc72878625"/>
      <w:bookmarkStart w:id="35" w:name="_Toc73049417"/>
      <w:bookmarkStart w:id="36" w:name="_Toc73379756"/>
      <w:bookmarkStart w:id="37" w:name="_Toc73379944"/>
      <w:bookmarkStart w:id="38" w:name="_Toc8030083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3D0820">
        <w:rPr>
          <w:rFonts w:eastAsia="Times New Roman" w:cs="Arial"/>
          <w:kern w:val="36"/>
          <w:sz w:val="28"/>
          <w:szCs w:val="28"/>
          <w:lang w:eastAsia="es-ES"/>
        </w:rPr>
        <w:t xml:space="preserve">Alexander </w:t>
      </w:r>
      <w:r w:rsidRPr="003D0820">
        <w:rPr>
          <w:rFonts w:eastAsia="Times New Roman" w:cs="Arial"/>
          <w:kern w:val="36"/>
          <w:sz w:val="28"/>
          <w:szCs w:val="28"/>
          <w:lang w:eastAsia="es-ES"/>
        </w:rPr>
        <w:t>Narváez</w:t>
      </w:r>
      <w:r w:rsidRPr="003D0820">
        <w:rPr>
          <w:rFonts w:eastAsia="Times New Roman" w:cs="Arial"/>
          <w:kern w:val="36"/>
          <w:sz w:val="28"/>
          <w:szCs w:val="28"/>
          <w:lang w:eastAsia="es-ES"/>
        </w:rPr>
        <w:t xml:space="preserve"> Berrio</w:t>
      </w:r>
    </w:p>
    <w:p w14:paraId="7588DCC1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  <w:bookmarkStart w:id="39" w:name="_Toc80516908"/>
      <w:bookmarkStart w:id="40" w:name="_Toc80519727"/>
      <w:bookmarkStart w:id="41" w:name="_Toc80526349"/>
      <w:r w:rsidRPr="00111F91">
        <w:rPr>
          <w:rFonts w:eastAsia="Times New Roman" w:cs="Arial"/>
          <w:kern w:val="36"/>
          <w:sz w:val="28"/>
          <w:szCs w:val="28"/>
          <w:lang w:eastAsia="es-ES"/>
        </w:rPr>
        <w:t xml:space="preserve">Grado: </w:t>
      </w:r>
      <w:bookmarkEnd w:id="25"/>
      <w:bookmarkEnd w:id="26"/>
      <w:bookmarkEnd w:id="27"/>
      <w:r w:rsidRPr="00111F91">
        <w:rPr>
          <w:rFonts w:eastAsia="Times New Roman" w:cs="Arial"/>
          <w:kern w:val="36"/>
          <w:sz w:val="28"/>
          <w:szCs w:val="28"/>
          <w:lang w:eastAsia="es-ES"/>
        </w:rPr>
        <w:t>XI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E89CDC1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  <w:bookmarkStart w:id="42" w:name="_Toc49531999"/>
      <w:bookmarkStart w:id="43" w:name="_Toc49539878"/>
      <w:bookmarkStart w:id="44" w:name="_Toc49602502"/>
      <w:bookmarkStart w:id="45" w:name="_Toc66228067"/>
      <w:bookmarkStart w:id="46" w:name="_Toc67088198"/>
      <w:bookmarkStart w:id="47" w:name="_Toc67517876"/>
      <w:bookmarkStart w:id="48" w:name="_Toc72870354"/>
      <w:bookmarkStart w:id="49" w:name="_Toc72870897"/>
      <w:bookmarkStart w:id="50" w:name="_Toc72873299"/>
      <w:bookmarkStart w:id="51" w:name="_Toc72878626"/>
      <w:bookmarkStart w:id="52" w:name="_Toc73049418"/>
      <w:bookmarkStart w:id="53" w:name="_Toc73379757"/>
      <w:bookmarkStart w:id="54" w:name="_Toc73379945"/>
      <w:bookmarkStart w:id="55" w:name="_Toc80300835"/>
      <w:bookmarkStart w:id="56" w:name="_Toc80516909"/>
      <w:bookmarkStart w:id="57" w:name="_Toc80519728"/>
      <w:bookmarkStart w:id="58" w:name="_Toc80526350"/>
      <w:r w:rsidRPr="00111F91">
        <w:rPr>
          <w:rFonts w:eastAsia="Times New Roman" w:cs="Arial"/>
          <w:kern w:val="36"/>
          <w:sz w:val="28"/>
          <w:szCs w:val="28"/>
          <w:lang w:eastAsia="es-ES"/>
        </w:rPr>
        <w:t xml:space="preserve">Sección: 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111F91">
        <w:rPr>
          <w:rFonts w:eastAsia="Times New Roman" w:cs="Arial"/>
          <w:kern w:val="36"/>
          <w:sz w:val="28"/>
          <w:szCs w:val="28"/>
          <w:lang w:eastAsia="es-ES"/>
        </w:rPr>
        <w:t>7</w:t>
      </w:r>
      <w:bookmarkEnd w:id="55"/>
      <w:bookmarkEnd w:id="56"/>
      <w:bookmarkEnd w:id="57"/>
      <w:bookmarkEnd w:id="58"/>
    </w:p>
    <w:p w14:paraId="27A71F7C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516F9EA1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42256460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F888135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2D188ED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5B7EA830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25072D34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1F5DEFB8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71C238C9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43097A25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5D9FB27C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528F1F1B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57A92367" w14:textId="77777777" w:rsidR="003D0820" w:rsidRPr="00111F91" w:rsidRDefault="003D0820" w:rsidP="003D0820">
      <w:pPr>
        <w:spacing w:after="0" w:line="240" w:lineRule="auto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0EC00308" w14:textId="77777777" w:rsidR="003D0820" w:rsidRPr="00111F91" w:rsidRDefault="003D0820" w:rsidP="003D0820">
      <w:pPr>
        <w:spacing w:after="0" w:line="240" w:lineRule="auto"/>
        <w:outlineLvl w:val="0"/>
        <w:rPr>
          <w:rFonts w:eastAsia="Times New Roman" w:cs="Arial"/>
          <w:kern w:val="36"/>
          <w:sz w:val="28"/>
          <w:szCs w:val="28"/>
          <w:lang w:eastAsia="es-ES"/>
        </w:rPr>
      </w:pPr>
    </w:p>
    <w:p w14:paraId="774110DC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  <w:bookmarkStart w:id="59" w:name="_Toc47295905"/>
      <w:bookmarkStart w:id="60" w:name="_Toc47876913"/>
      <w:bookmarkStart w:id="61" w:name="_Toc47888516"/>
      <w:bookmarkStart w:id="62" w:name="_Toc51834153"/>
      <w:bookmarkStart w:id="63" w:name="_Toc66228068"/>
      <w:bookmarkStart w:id="64" w:name="_Toc67088199"/>
      <w:bookmarkStart w:id="65" w:name="_Toc67517877"/>
      <w:bookmarkStart w:id="66" w:name="_Toc72870355"/>
      <w:bookmarkStart w:id="67" w:name="_Toc72870898"/>
      <w:bookmarkStart w:id="68" w:name="_Toc72873300"/>
      <w:bookmarkStart w:id="69" w:name="_Toc72878627"/>
      <w:bookmarkStart w:id="70" w:name="_Toc73049419"/>
      <w:bookmarkStart w:id="71" w:name="_Toc73379758"/>
      <w:bookmarkStart w:id="72" w:name="_Toc73379946"/>
      <w:bookmarkStart w:id="73" w:name="_Toc80300836"/>
      <w:bookmarkStart w:id="74" w:name="_Toc80516910"/>
      <w:bookmarkStart w:id="75" w:name="_Toc80519729"/>
      <w:bookmarkStart w:id="76" w:name="_Toc80526351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I.E INEM JOSÉ FÉLIX DE RESTREPO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1630C8A7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  <w:bookmarkStart w:id="77" w:name="_Toc66228069"/>
      <w:bookmarkStart w:id="78" w:name="_Toc67088200"/>
      <w:bookmarkStart w:id="79" w:name="_Toc67517878"/>
      <w:bookmarkStart w:id="80" w:name="_Toc72870356"/>
      <w:bookmarkStart w:id="81" w:name="_Toc72870899"/>
      <w:bookmarkStart w:id="82" w:name="_Toc72873301"/>
      <w:bookmarkStart w:id="83" w:name="_Toc72878628"/>
      <w:bookmarkStart w:id="84" w:name="_Toc73049420"/>
      <w:bookmarkStart w:id="85" w:name="_Toc73379759"/>
      <w:bookmarkStart w:id="86" w:name="_Toc73379947"/>
      <w:bookmarkStart w:id="87" w:name="_Toc80300837"/>
      <w:bookmarkStart w:id="88" w:name="_Toc80516911"/>
      <w:bookmarkStart w:id="89" w:name="_Toc80519730"/>
      <w:bookmarkStart w:id="90" w:name="_Toc80526352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TECNICO EN DISEÑO DE SOFTWARE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688E648A" w14:textId="77777777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  <w:bookmarkStart w:id="91" w:name="_Toc66228070"/>
      <w:bookmarkStart w:id="92" w:name="_Toc67088201"/>
      <w:bookmarkStart w:id="93" w:name="_Toc67517879"/>
      <w:bookmarkStart w:id="94" w:name="_Toc72870357"/>
      <w:bookmarkStart w:id="95" w:name="_Toc72870900"/>
      <w:bookmarkStart w:id="96" w:name="_Toc72873302"/>
      <w:bookmarkStart w:id="97" w:name="_Toc72878629"/>
      <w:bookmarkStart w:id="98" w:name="_Toc73049421"/>
      <w:bookmarkStart w:id="99" w:name="_Toc73379760"/>
      <w:bookmarkStart w:id="100" w:name="_Toc73379948"/>
      <w:bookmarkStart w:id="101" w:name="_Toc80300838"/>
      <w:bookmarkStart w:id="102" w:name="_Toc80516912"/>
      <w:bookmarkStart w:id="103" w:name="_Toc80519731"/>
      <w:bookmarkStart w:id="104" w:name="_Toc80526353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 xml:space="preserve">MODALIDAD DE </w:t>
      </w:r>
      <w:bookmarkEnd w:id="91"/>
      <w:bookmarkEnd w:id="92"/>
      <w:bookmarkEnd w:id="93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PR</w:t>
      </w:r>
      <w:bookmarkEnd w:id="94"/>
      <w:bookmarkEnd w:id="95"/>
      <w:bookmarkEnd w:id="96"/>
      <w:bookmarkEnd w:id="97"/>
      <w:bookmarkEnd w:id="98"/>
      <w:bookmarkEnd w:id="99"/>
      <w:bookmarkEnd w:id="100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OGRAMACION</w:t>
      </w:r>
      <w:bookmarkEnd w:id="101"/>
      <w:bookmarkEnd w:id="102"/>
      <w:bookmarkEnd w:id="103"/>
      <w:bookmarkEnd w:id="104"/>
    </w:p>
    <w:p w14:paraId="39B3F2FA" w14:textId="67259815" w:rsidR="003D0820" w:rsidRPr="00111F91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  <w:bookmarkStart w:id="105" w:name="_Toc47295906"/>
      <w:bookmarkStart w:id="106" w:name="_Toc47876914"/>
      <w:bookmarkStart w:id="107" w:name="_Toc47888517"/>
      <w:bookmarkStart w:id="108" w:name="_Toc51834154"/>
      <w:bookmarkStart w:id="109" w:name="_Toc66228071"/>
      <w:bookmarkStart w:id="110" w:name="_Toc67088202"/>
      <w:bookmarkStart w:id="111" w:name="_Toc67517880"/>
      <w:bookmarkStart w:id="112" w:name="_Toc72870358"/>
      <w:bookmarkStart w:id="113" w:name="_Toc72870901"/>
      <w:bookmarkStart w:id="114" w:name="_Toc72873303"/>
      <w:bookmarkStart w:id="115" w:name="_Toc72878630"/>
      <w:bookmarkStart w:id="116" w:name="_Toc73049422"/>
      <w:bookmarkStart w:id="117" w:name="_Toc73379761"/>
      <w:bookmarkStart w:id="118" w:name="_Toc73379949"/>
      <w:bookmarkStart w:id="119" w:name="_Toc80300839"/>
      <w:bookmarkStart w:id="120" w:name="_Toc80516913"/>
      <w:bookmarkStart w:id="121" w:name="_Toc80519732"/>
      <w:bookmarkStart w:id="122" w:name="_Toc80526354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DEPARTAMENTO DE</w:t>
      </w:r>
      <w:bookmarkEnd w:id="105"/>
      <w:bookmarkEnd w:id="106"/>
      <w:bookmarkEnd w:id="107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 xml:space="preserve"> 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rPr>
          <w:rFonts w:eastAsia="Times New Roman" w:cs="Arial"/>
          <w:color w:val="202124"/>
          <w:kern w:val="36"/>
          <w:sz w:val="28"/>
          <w:szCs w:val="28"/>
          <w:lang w:eastAsia="es-ES"/>
        </w:rPr>
        <w:t>MATEMATICAS</w:t>
      </w:r>
    </w:p>
    <w:p w14:paraId="477D296D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  <w:bookmarkStart w:id="123" w:name="_Toc47295907"/>
      <w:bookmarkStart w:id="124" w:name="_Toc47876915"/>
      <w:bookmarkStart w:id="125" w:name="_Toc47888518"/>
      <w:bookmarkStart w:id="126" w:name="_Toc51834155"/>
      <w:bookmarkStart w:id="127" w:name="_Toc66228072"/>
      <w:bookmarkStart w:id="128" w:name="_Toc67088203"/>
      <w:bookmarkStart w:id="129" w:name="_Toc67517881"/>
      <w:bookmarkStart w:id="130" w:name="_Toc72870359"/>
      <w:bookmarkStart w:id="131" w:name="_Toc72870902"/>
      <w:bookmarkStart w:id="132" w:name="_Toc72873304"/>
      <w:bookmarkStart w:id="133" w:name="_Toc72878631"/>
      <w:bookmarkStart w:id="134" w:name="_Toc73049423"/>
      <w:bookmarkStart w:id="135" w:name="_Toc73379762"/>
      <w:bookmarkStart w:id="136" w:name="_Toc73379950"/>
      <w:bookmarkStart w:id="137" w:name="_Toc80300840"/>
      <w:bookmarkStart w:id="138" w:name="_Toc80516914"/>
      <w:bookmarkStart w:id="139" w:name="_Toc80519733"/>
      <w:bookmarkStart w:id="140" w:name="_Toc80526355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MEDELLÍN</w:t>
      </w:r>
      <w:bookmarkStart w:id="141" w:name="_Toc47295908"/>
      <w:bookmarkStart w:id="142" w:name="_Toc47876916"/>
      <w:bookmarkStart w:id="143" w:name="_Toc47888519"/>
      <w:bookmarkStart w:id="144" w:name="_Toc51834156"/>
      <w:bookmarkStart w:id="145" w:name="_Toc66228073"/>
      <w:bookmarkStart w:id="146" w:name="_Toc67088204"/>
      <w:bookmarkStart w:id="147" w:name="_Toc67517882"/>
      <w:bookmarkStart w:id="148" w:name="_Toc72870360"/>
      <w:bookmarkStart w:id="149" w:name="_Toc72870903"/>
      <w:bookmarkStart w:id="150" w:name="_Toc72873305"/>
      <w:bookmarkStart w:id="151" w:name="_Toc72878632"/>
      <w:bookmarkStart w:id="152" w:name="_Toc73049424"/>
      <w:bookmarkStart w:id="153" w:name="_Toc73379763"/>
      <w:bookmarkStart w:id="154" w:name="_Toc73379951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27AB14D0" w14:textId="32295935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  <w:bookmarkStart w:id="155" w:name="_Toc80300841"/>
      <w:bookmarkStart w:id="156" w:name="_Toc80516915"/>
      <w:bookmarkStart w:id="157" w:name="_Toc80519734"/>
      <w:bookmarkStart w:id="158" w:name="_Toc80526356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202</w:t>
      </w:r>
      <w:bookmarkEnd w:id="141"/>
      <w:bookmarkEnd w:id="142"/>
      <w:bookmarkEnd w:id="143"/>
      <w:bookmarkEnd w:id="144"/>
      <w:r w:rsidRPr="00111F91">
        <w:rPr>
          <w:rFonts w:eastAsia="Times New Roman" w:cs="Arial"/>
          <w:color w:val="202124"/>
          <w:kern w:val="36"/>
          <w:sz w:val="28"/>
          <w:szCs w:val="28"/>
          <w:lang w:eastAsia="es-ES"/>
        </w:rPr>
        <w:t>1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775018E6" w14:textId="0312B7F5" w:rsidR="00CD4468" w:rsidRPr="00CD4468" w:rsidRDefault="00CD4468" w:rsidP="00CD4468">
      <w:pPr>
        <w:pStyle w:val="Ttulo1"/>
        <w:jc w:val="center"/>
        <w:rPr>
          <w:rFonts w:ascii="Arial" w:hAnsi="Arial" w:cs="Arial"/>
          <w:b/>
          <w:bCs/>
          <w:color w:val="auto"/>
          <w:sz w:val="56"/>
          <w:szCs w:val="56"/>
        </w:rPr>
      </w:pPr>
      <w:r w:rsidRPr="00CD4468">
        <w:rPr>
          <w:rFonts w:ascii="Arial" w:hAnsi="Arial" w:cs="Arial"/>
          <w:b/>
          <w:bCs/>
          <w:color w:val="auto"/>
          <w:sz w:val="56"/>
          <w:szCs w:val="56"/>
        </w:rPr>
        <w:lastRenderedPageBreak/>
        <w:t>Código</w:t>
      </w:r>
    </w:p>
    <w:p w14:paraId="1C8D32F7" w14:textId="77777777" w:rsidR="003D0820" w:rsidRDefault="003D0820" w:rsidP="003D0820">
      <w:pPr>
        <w:spacing w:after="0" w:line="240" w:lineRule="auto"/>
        <w:jc w:val="center"/>
        <w:outlineLvl w:val="0"/>
        <w:rPr>
          <w:rFonts w:eastAsia="Times New Roman" w:cs="Arial"/>
          <w:color w:val="202124"/>
          <w:kern w:val="36"/>
          <w:sz w:val="28"/>
          <w:szCs w:val="28"/>
          <w:lang w:eastAsia="es-ES"/>
        </w:rPr>
      </w:pPr>
    </w:p>
    <w:p w14:paraId="1379E302" w14:textId="77777777" w:rsidR="00CD4468" w:rsidRPr="00CD4468" w:rsidRDefault="00CD4468" w:rsidP="00CD4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Private Declare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PtrSafe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Function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playSound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Lib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"winmm.dll"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Alias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PlaySoundA</w:t>
      </w:r>
      <w:proofErr w:type="spellEnd"/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"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ByVal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lpszName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As String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ByVal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hModule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As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LongPtr</w:t>
      </w:r>
      <w:proofErr w:type="spellEnd"/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ByVal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dwFlags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As Long) As Boolean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Const SND_SYNC = &amp;H0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Const SND_ASYNC = &amp;H1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Const SND_FILENAME = &amp;H20000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Function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SoundMe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ubicacion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ThisWorkbook.Path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+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"\media\Ruleta.wav"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Call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playSound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ubicacion</w:t>
      </w:r>
      <w:proofErr w:type="spellEnd"/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SND_ASYNC Or SND_FILENAME)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End Function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Sub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sortear_numeros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casillas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5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If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casillas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&gt;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Call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imprimir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Active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True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Do While Active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True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Int(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15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Rnd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+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fila = Int(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5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Rnd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+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balota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4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num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temp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True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For x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balota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+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If num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).Cells(x +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7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temp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False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 x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If temp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True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Active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False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Loop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If temp = 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True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Call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SoundMe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Application.Wait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(Now +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TimeValue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"00:00:03"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Call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llamar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balota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+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7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= num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Interior.Pattern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xlPatternLinearGradient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Interior.Gradient.Degree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90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Interior.Gradient.ColorStops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).Color = RGB(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243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172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Interior.Gradient.ColorStops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).Color = RGB(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170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120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).TextBox1.Text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).Value -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If num &lt;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).TextBox2.Text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).TextBox3.Text = Right(num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If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num &gt;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9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).TextBox2.Text = Left(num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).TextBox3.Text = Right(num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    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End Sub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imprimir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For j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4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fila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 + j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Sum = j *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For x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 = x + Sum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+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 x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Next j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End Sub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resetear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For j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4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fila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 + j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For x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).Value =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Interior.Pattern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xlPatternLinearGradient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Interior.Gradient.Degree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90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Interior.Gradient.ColorStops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).Color = RGB(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160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160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160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Interior.Gradient.ColorStops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).Color = RGB(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198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198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198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+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 x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Next j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For x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75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).Cells(x +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7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).Value =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 x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).TextBox1.Text =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).TextBox2.Text =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).TextBox3.Text =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End Sub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barajar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Int(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15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Rnd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+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fila = Int(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5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Rnd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+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letra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).Value -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num =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).Cells(fila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columna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).Value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).TextBox1.Text =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letra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If num &lt;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10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).TextBox2.Text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).TextBox3.Text = Right(num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If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num &gt;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9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Then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).TextBox2.Text = Left(num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Worksheets(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"Bingo"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).TextBox3.Text = Right(num</w:t>
      </w:r>
      <w:r w:rsidRPr="00CD446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End If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End Sub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llamar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For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1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110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Call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barajar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Dim t As Long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t = Timer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'this starts timer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lastRenderedPageBreak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Do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DoEvents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'execute cell calculations </w:t>
      </w:r>
      <w:proofErr w:type="spellStart"/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etc</w:t>
      </w:r>
      <w:proofErr w:type="spellEnd"/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 to keep things current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'Run any other code here if you need to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Loop Until Timer - t &gt;= </w:t>
      </w:r>
      <w:r w:rsidRPr="00CD446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 xml:space="preserve">0.2 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'pauses for n seconds, have not tried fractions of a second yet</w:t>
      </w:r>
      <w:r w:rsidRPr="00CD446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Next </w:t>
      </w:r>
      <w:proofErr w:type="spellStart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CD446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End Sub</w:t>
      </w:r>
    </w:p>
    <w:p w14:paraId="6F6A5EDF" w14:textId="77777777" w:rsidR="00BB22C1" w:rsidRPr="00CD4468" w:rsidRDefault="00BB22C1">
      <w:pPr>
        <w:rPr>
          <w:lang w:val="en-US"/>
        </w:rPr>
      </w:pPr>
    </w:p>
    <w:sectPr w:rsidR="00BB22C1" w:rsidRPr="00CD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0"/>
    <w:rsid w:val="003D0820"/>
    <w:rsid w:val="0098155A"/>
    <w:rsid w:val="00A8245F"/>
    <w:rsid w:val="00BB22C1"/>
    <w:rsid w:val="00CD4468"/>
    <w:rsid w:val="00E4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C82"/>
  <w15:chartTrackingRefBased/>
  <w15:docId w15:val="{25CE976C-660E-4CC2-AC6F-BA357E80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20"/>
    <w:pPr>
      <w:jc w:val="both"/>
    </w:pPr>
    <w:rPr>
      <w:rFonts w:ascii="Arial" w:hAnsi="Arial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D4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4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D44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 López Osorno</dc:creator>
  <cp:keywords/>
  <dc:description/>
  <cp:lastModifiedBy>Sebastián  López Osorno</cp:lastModifiedBy>
  <cp:revision>1</cp:revision>
  <dcterms:created xsi:type="dcterms:W3CDTF">2021-09-17T22:18:00Z</dcterms:created>
  <dcterms:modified xsi:type="dcterms:W3CDTF">2021-09-17T22:23:00Z</dcterms:modified>
</cp:coreProperties>
</file>