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0CA" w:rsidRDefault="007E776E" w:rsidP="00561C6E">
      <w:pPr>
        <w:spacing w:after="480"/>
        <w:jc w:val="center"/>
      </w:pPr>
      <w:r>
        <w:rPr>
          <w:b/>
          <w:color w:val="000000"/>
          <w:sz w:val="41"/>
          <w:szCs w:val="41"/>
          <w:lang w:val="de-DE"/>
        </w:rPr>
        <w:t>BEGLEITPROTKOLL DER SCHÜLERIN/DES SCHÜLERS</w:t>
      </w:r>
      <w:r w:rsidR="00CE657E">
        <w:rPr>
          <w:b/>
          <w:color w:val="000000"/>
          <w:sz w:val="41"/>
          <w:szCs w:val="41"/>
          <w:lang w:val="de-DE"/>
        </w:rPr>
        <w:t xml:space="preserve">                             </w:t>
      </w:r>
    </w:p>
    <w:tbl>
      <w:tblPr>
        <w:tblW w:w="0" w:type="auto"/>
        <w:tblInd w:w="3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0"/>
        <w:gridCol w:w="1055"/>
      </w:tblGrid>
      <w:tr w:rsidR="00CE657E" w:rsidRPr="00CE657E" w:rsidTr="003C18D7"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CE657E" w:rsidRPr="00CE657E" w:rsidRDefault="00CE657E" w:rsidP="003C18D7">
            <w:pPr>
              <w:tabs>
                <w:tab w:val="center" w:pos="4819"/>
                <w:tab w:val="right" w:pos="9638"/>
              </w:tabs>
              <w:spacing w:after="0" w:line="240" w:lineRule="auto"/>
              <w:jc w:val="center"/>
              <w:rPr>
                <w:rFonts w:ascii="Cambria" w:eastAsia="Times New Roman" w:hAnsi="Cambria" w:cs="Calibri"/>
                <w:szCs w:val="24"/>
                <w:lang w:val="de-DE" w:eastAsia="de-DE"/>
              </w:rPr>
            </w:pPr>
            <w:r w:rsidRPr="00CE657E">
              <w:rPr>
                <w:rFonts w:ascii="Cambria" w:eastAsia="Times New Roman" w:hAnsi="Cambria" w:cs="Calibri"/>
                <w:szCs w:val="24"/>
                <w:lang w:val="de-DE" w:eastAsia="de-DE"/>
              </w:rPr>
              <w:t>Schuljahr:</w:t>
            </w:r>
          </w:p>
        </w:tc>
        <w:tc>
          <w:tcPr>
            <w:tcW w:w="1032" w:type="dxa"/>
            <w:tcBorders>
              <w:top w:val="nil"/>
              <w:left w:val="nil"/>
              <w:right w:val="nil"/>
            </w:tcBorders>
          </w:tcPr>
          <w:p w:rsidR="00CE657E" w:rsidRPr="00CE657E" w:rsidRDefault="0061348A" w:rsidP="00493A40">
            <w:pPr>
              <w:tabs>
                <w:tab w:val="center" w:pos="4819"/>
                <w:tab w:val="right" w:pos="9638"/>
              </w:tabs>
              <w:spacing w:after="0" w:line="240" w:lineRule="auto"/>
              <w:jc w:val="center"/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  <w:t>2017/18</w:t>
            </w:r>
          </w:p>
        </w:tc>
      </w:tr>
      <w:tr w:rsidR="00CE657E" w:rsidRPr="00CE657E" w:rsidTr="003C18D7"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CE657E" w:rsidRPr="00CE657E" w:rsidRDefault="00CE657E" w:rsidP="003C18D7">
            <w:pPr>
              <w:tabs>
                <w:tab w:val="center" w:pos="4819"/>
                <w:tab w:val="right" w:pos="9638"/>
              </w:tabs>
              <w:spacing w:before="120" w:after="0" w:line="240" w:lineRule="auto"/>
              <w:jc w:val="center"/>
              <w:rPr>
                <w:rFonts w:ascii="Cambria" w:eastAsia="Times New Roman" w:hAnsi="Cambria" w:cs="Calibri"/>
                <w:szCs w:val="24"/>
                <w:lang w:val="de-DE" w:eastAsia="de-DE"/>
              </w:rPr>
            </w:pPr>
            <w:r w:rsidRPr="00CE657E">
              <w:rPr>
                <w:rFonts w:ascii="Cambria" w:eastAsia="Times New Roman" w:hAnsi="Cambria" w:cs="Calibri"/>
                <w:szCs w:val="24"/>
                <w:lang w:val="de-DE" w:eastAsia="de-DE"/>
              </w:rPr>
              <w:t>Klasse: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E657E" w:rsidRPr="00CE657E" w:rsidRDefault="0061348A" w:rsidP="003C18D7">
            <w:pPr>
              <w:tabs>
                <w:tab w:val="center" w:pos="4819"/>
                <w:tab w:val="right" w:pos="9638"/>
              </w:tabs>
              <w:spacing w:before="120" w:after="0" w:line="240" w:lineRule="auto"/>
              <w:jc w:val="center"/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  <w:t>5</w:t>
            </w:r>
            <w:r w:rsidR="00F001CB"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  <w:t>. bHIF</w:t>
            </w:r>
          </w:p>
        </w:tc>
      </w:tr>
    </w:tbl>
    <w:p w:rsidR="00CE657E" w:rsidRPr="00CE657E" w:rsidRDefault="00CE657E" w:rsidP="00CE657E">
      <w:pPr>
        <w:tabs>
          <w:tab w:val="center" w:pos="4819"/>
          <w:tab w:val="right" w:pos="9638"/>
        </w:tabs>
        <w:spacing w:after="0" w:line="240" w:lineRule="auto"/>
        <w:jc w:val="center"/>
        <w:rPr>
          <w:rFonts w:ascii="Cambria" w:eastAsia="Times New Roman" w:hAnsi="Cambria" w:cs="Calibri"/>
          <w:caps/>
          <w:sz w:val="24"/>
          <w:szCs w:val="24"/>
          <w:lang w:val="de-DE" w:eastAsia="de-DE"/>
        </w:rPr>
      </w:pPr>
    </w:p>
    <w:p w:rsidR="00CE657E" w:rsidRPr="00CE657E" w:rsidRDefault="00CE657E" w:rsidP="00CE657E">
      <w:pPr>
        <w:tabs>
          <w:tab w:val="center" w:pos="4819"/>
          <w:tab w:val="right" w:pos="9638"/>
        </w:tabs>
        <w:spacing w:after="0" w:line="240" w:lineRule="auto"/>
        <w:jc w:val="center"/>
        <w:rPr>
          <w:rFonts w:ascii="Cambria" w:eastAsia="Times New Roman" w:hAnsi="Cambria" w:cs="Calibri"/>
          <w:caps/>
          <w:sz w:val="24"/>
          <w:szCs w:val="24"/>
          <w:lang w:val="de-DE" w:eastAsia="de-DE"/>
        </w:rPr>
      </w:pPr>
    </w:p>
    <w:tbl>
      <w:tblPr>
        <w:tblStyle w:val="Tabellenraster"/>
        <w:tblW w:w="991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514"/>
      </w:tblGrid>
      <w:tr w:rsidR="00CE657E" w:rsidRPr="00405EB0" w:rsidTr="0020766B">
        <w:tc>
          <w:tcPr>
            <w:tcW w:w="3402" w:type="dxa"/>
            <w:tcBorders>
              <w:top w:val="nil"/>
              <w:bottom w:val="nil"/>
            </w:tcBorders>
          </w:tcPr>
          <w:p w:rsidR="00CE657E" w:rsidRPr="00CE657E" w:rsidRDefault="00F001C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Thema des Projekts:</w:t>
            </w:r>
            <w:r w:rsidR="00CE657E"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6514" w:type="dxa"/>
          </w:tcPr>
          <w:p w:rsidR="00CE657E" w:rsidRPr="001A1516" w:rsidRDefault="00EA372F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</w:pPr>
            <w:r w:rsidRPr="001A1516"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  <w:t>AEMS – Advanced Energy Monitoring System</w:t>
            </w:r>
          </w:p>
        </w:tc>
      </w:tr>
      <w:tr w:rsidR="002A79A3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Pr="00CE657E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Name der Betreu</w:t>
            </w: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erin/des Betreuers</w:t>
            </w:r>
            <w:r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:</w:t>
            </w:r>
          </w:p>
        </w:tc>
        <w:tc>
          <w:tcPr>
            <w:tcW w:w="6514" w:type="dxa"/>
          </w:tcPr>
          <w:p w:rsidR="002A79A3" w:rsidRPr="00CE657E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DI Josef Doppelbauer</w:t>
            </w:r>
          </w:p>
        </w:tc>
      </w:tr>
      <w:tr w:rsidR="0061348A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61348A" w:rsidRPr="00CE657E" w:rsidRDefault="0061348A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Auftraggeber:</w:t>
            </w:r>
          </w:p>
        </w:tc>
        <w:tc>
          <w:tcPr>
            <w:tcW w:w="6514" w:type="dxa"/>
          </w:tcPr>
          <w:p w:rsidR="0061348A" w:rsidRDefault="0061348A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Ing. Herbert Pölzlberger, Energiegenossenschaft Eferding</w:t>
            </w:r>
          </w:p>
        </w:tc>
      </w:tr>
      <w:tr w:rsidR="002A79A3" w:rsidRPr="00405EB0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Pr="00CE657E" w:rsidRDefault="002A79A3" w:rsidP="0020766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Teammitglieder:</w:t>
            </w:r>
          </w:p>
        </w:tc>
        <w:tc>
          <w:tcPr>
            <w:tcW w:w="6514" w:type="dxa"/>
          </w:tcPr>
          <w:p w:rsidR="002A79A3" w:rsidRPr="00A87AD8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</w:pPr>
            <w:r w:rsidRPr="00A87AD8"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  <w:t>Knoll Lukas, Graf Niklas, Mandl Sebastian</w:t>
            </w:r>
          </w:p>
        </w:tc>
      </w:tr>
      <w:tr w:rsidR="002A79A3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Default="002A79A3" w:rsidP="00F001C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Protokollführer:</w:t>
            </w:r>
          </w:p>
        </w:tc>
        <w:tc>
          <w:tcPr>
            <w:tcW w:w="6514" w:type="dxa"/>
          </w:tcPr>
          <w:p w:rsidR="002A79A3" w:rsidRDefault="002A79A3" w:rsidP="00F001C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Knoll Lukas</w:t>
            </w:r>
          </w:p>
        </w:tc>
      </w:tr>
    </w:tbl>
    <w:p w:rsidR="00CE657E" w:rsidRDefault="00CE657E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F001CB" w:rsidRDefault="00F001CB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24791D" w:rsidRDefault="0024791D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24791D" w:rsidRPr="00CE657E" w:rsidRDefault="0024791D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tbl>
      <w:tblPr>
        <w:tblStyle w:val="Gitternetztabelle2Akzent11"/>
        <w:tblW w:w="9774" w:type="dxa"/>
        <w:tblLayout w:type="fixed"/>
        <w:tblLook w:val="04A0" w:firstRow="1" w:lastRow="0" w:firstColumn="1" w:lastColumn="0" w:noHBand="0" w:noVBand="1"/>
      </w:tblPr>
      <w:tblGrid>
        <w:gridCol w:w="1242"/>
        <w:gridCol w:w="2302"/>
        <w:gridCol w:w="6230"/>
      </w:tblGrid>
      <w:tr w:rsidR="002A79A3" w:rsidRPr="002A79A3" w:rsidTr="00065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E657E" w:rsidRPr="002A79A3" w:rsidRDefault="00CE657E" w:rsidP="009803B6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 w:rsidRPr="002A79A3"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Datum</w:t>
            </w:r>
          </w:p>
        </w:tc>
        <w:tc>
          <w:tcPr>
            <w:tcW w:w="2302" w:type="dxa"/>
          </w:tcPr>
          <w:p w:rsidR="00CE657E" w:rsidRPr="002A79A3" w:rsidRDefault="002A79A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Teilnehmer</w:t>
            </w:r>
            <w:r w:rsidR="007E776E" w:rsidRPr="002A79A3"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 xml:space="preserve"> </w:t>
            </w:r>
          </w:p>
        </w:tc>
        <w:tc>
          <w:tcPr>
            <w:tcW w:w="6230" w:type="dxa"/>
          </w:tcPr>
          <w:p w:rsidR="00CE657E" w:rsidRPr="002A79A3" w:rsidRDefault="002A79A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Besprochenes</w:t>
            </w:r>
          </w:p>
        </w:tc>
      </w:tr>
      <w:tr w:rsidR="002A79A3" w:rsidRPr="002A79A3" w:rsidTr="0006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803B6" w:rsidRPr="002A79A3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 w:val="0"/>
                <w:bCs w:val="0"/>
                <w:sz w:val="18"/>
                <w:szCs w:val="18"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20</w:t>
            </w:r>
            <w:r w:rsidR="0061348A" w:rsidRPr="000651F1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.07.2017</w:t>
            </w:r>
          </w:p>
        </w:tc>
        <w:tc>
          <w:tcPr>
            <w:tcW w:w="2302" w:type="dxa"/>
          </w:tcPr>
          <w:p w:rsidR="000651F1" w:rsidRPr="000651F1" w:rsidRDefault="000651F1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Knoll Lukas</w:t>
            </w:r>
          </w:p>
          <w:p w:rsidR="002A79A3" w:rsidRPr="000651F1" w:rsidRDefault="000651F1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Mandl Sebastian</w:t>
            </w:r>
          </w:p>
          <w:p w:rsidR="009803B6" w:rsidRPr="000651F1" w:rsidRDefault="000651F1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Graf Niklas</w:t>
            </w:r>
          </w:p>
          <w:p w:rsidR="002A79A3" w:rsidRPr="002A79A3" w:rsidRDefault="000651F1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 xml:space="preserve">Pölzlberger </w:t>
            </w:r>
            <w:r w:rsidR="00094797"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Herbert</w:t>
            </w:r>
          </w:p>
        </w:tc>
        <w:tc>
          <w:tcPr>
            <w:tcW w:w="6230" w:type="dxa"/>
          </w:tcPr>
          <w:p w:rsidR="002A79A3" w:rsidRPr="000651F1" w:rsidRDefault="009914DE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Besprechung, </w:t>
            </w:r>
            <w:r w:rsidR="0061348A"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Adaption</w:t>
            </w: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und Abnahme</w:t>
            </w:r>
            <w:r w:rsidR="0061348A"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der Spezifikation</w:t>
            </w: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: Im Großen und Ganzen war die Spezifikation in Ordnung. Änderung des Speicherintervalls der Zählerdaten in der Datenbank von halbstündlichen auf viertelstündliche Werte. </w:t>
            </w:r>
            <w:r w:rsidR="00607FAD"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Neben Strom-, Wasser-, und Gaszählern soll es auch möglich sein die Daten von Wärmemengenzählern auszulesen.</w:t>
            </w:r>
          </w:p>
          <w:p w:rsidR="00607FAD" w:rsidRPr="000651F1" w:rsidRDefault="00607FA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Zählertausch: Die Zählpunktnummer des neuen Zählers bleibt gleich. Daher kann der Zähler einfach getauscht werden.</w:t>
            </w:r>
          </w:p>
          <w:p w:rsidR="00607FAD" w:rsidRPr="000651F1" w:rsidRDefault="00607FA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Die restlichen Daten sind in der Spezifikation in Version 2.0 zu finden.</w:t>
            </w: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607FAD" w:rsidRPr="000651F1" w:rsidRDefault="00607FA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Klärung von Fragen, wie z.B: Userverwaltung für Login, Verwendung eines Wetterdienstes für Anomalienerkennung, Verbrauchswerte abhängig von Tages-, und Jahreszeit.</w:t>
            </w: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Der Punkt „Speicherpunkte“ blieb noch offen, da dieser etwas unklar ist.</w:t>
            </w: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Anmerkung von Herrn Pölzlberger, dass das Projekt eingereicht werden soll,  um das System österreichweit verwenden zu können. </w:t>
            </w: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651F1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Gesprächsdauer: ca. 40 Minuten</w:t>
            </w:r>
          </w:p>
        </w:tc>
      </w:tr>
      <w:tr w:rsidR="00A87AD8" w:rsidRPr="002A79A3" w:rsidTr="000651F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87AD8" w:rsidRPr="00A87AD8" w:rsidRDefault="003447CF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lastRenderedPageBreak/>
              <w:t>10.08.2017</w:t>
            </w:r>
          </w:p>
        </w:tc>
        <w:tc>
          <w:tcPr>
            <w:tcW w:w="2302" w:type="dxa"/>
          </w:tcPr>
          <w:p w:rsidR="000651F1" w:rsidRPr="001A1516" w:rsidRDefault="003447CF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 w:rsidRPr="001A1516">
              <w:rPr>
                <w:rFonts w:asciiTheme="minorHAnsi" w:eastAsia="Times New Roman" w:hAnsiTheme="minorHAnsi" w:cstheme="minorHAnsi"/>
                <w:bCs/>
                <w:lang w:eastAsia="de-DE"/>
              </w:rPr>
              <w:t xml:space="preserve">Knoll Lukas, </w:t>
            </w:r>
          </w:p>
          <w:p w:rsidR="000651F1" w:rsidRPr="001A1516" w:rsidRDefault="000651F1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 w:rsidRPr="001A1516">
              <w:rPr>
                <w:rFonts w:asciiTheme="minorHAnsi" w:eastAsia="Times New Roman" w:hAnsiTheme="minorHAnsi" w:cstheme="minorHAnsi"/>
                <w:bCs/>
                <w:lang w:eastAsia="de-DE"/>
              </w:rPr>
              <w:t>Graf Niklas</w:t>
            </w:r>
          </w:p>
          <w:p w:rsidR="00A87AD8" w:rsidRPr="001A1516" w:rsidRDefault="003447CF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 w:rsidRPr="001A1516">
              <w:rPr>
                <w:rFonts w:asciiTheme="minorHAnsi" w:eastAsia="Times New Roman" w:hAnsiTheme="minorHAnsi" w:cstheme="minorHAnsi"/>
                <w:bCs/>
                <w:lang w:eastAsia="de-DE"/>
              </w:rPr>
              <w:t>Pölzlberger Herbert</w:t>
            </w:r>
          </w:p>
        </w:tc>
        <w:tc>
          <w:tcPr>
            <w:tcW w:w="6230" w:type="dxa"/>
          </w:tcPr>
          <w:p w:rsidR="00A87AD8" w:rsidRP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  <w:t>Vorführung des Websi</w:t>
            </w:r>
            <w:r w:rsidR="003447CF" w:rsidRPr="000651F1"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  <w:t>te Layouts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Im Großen und Ganzen alles ok. Entfernen der Anomalie für die    Tageszeit.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Möglichkeit zur Konfiguration von verschiedenen Zählertypen in einem Gebäude (in einer Statistik)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3447CF" w:rsidRP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  <w:t>Besprechung diverser Fragen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Was soll alles in der Statistik stehen? Statistik, mit herausgehobenen Feldern bei gewählter Anomalie, oder Warnung.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Welche Arten von Statistiken soll es geben? Balken und Verlaufsstatistiken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Was soll ein Bericht alles beinhalten? Verschiedene Statistiken zu verschiedenen Zählertypen. Bsp… Gas, Wasser und Strom. 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Wie geschieht die Zuteilung, welcher Administrator welche Nutzungsanfragen erhält? Überprüfung anhand der Postleitzahl des Antragstellers.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Welchen Inhalt soll die Android-App besitzen? Nur die Möglichkeit sich seine Statistiken und Warnungen anzeigen zu lassen. Keine Konfiguration von Berichten, Statistiken oder Warnungen.</w:t>
            </w: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Von wem und wie werden die Nutzungsbedingungen erstellt? Von dem Projektteam in Anlehnung an die Nutzungsbedingungen der Netz-Online Website.</w:t>
            </w: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  <w:t>Weitere Themen</w:t>
            </w: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Projektplanung – Zwecks Einreichung, soll das Projekt offiziell erst in Q1 2018 gestartet werden.</w:t>
            </w:r>
          </w:p>
          <w:p w:rsidR="000651F1" w:rsidRP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3447CF" w:rsidRPr="000651F1" w:rsidRDefault="000651F1" w:rsidP="000651F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Gesprächsdauer ca. 40 Minuten</w:t>
            </w:r>
          </w:p>
        </w:tc>
      </w:tr>
      <w:tr w:rsidR="003447CF" w:rsidRPr="002A79A3" w:rsidTr="0006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447CF" w:rsidRDefault="00274F85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4.10.2017</w:t>
            </w:r>
          </w:p>
        </w:tc>
        <w:tc>
          <w:tcPr>
            <w:tcW w:w="2302" w:type="dxa"/>
          </w:tcPr>
          <w:p w:rsidR="003447CF" w:rsidRDefault="00274F85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Knoll Lukas</w:t>
            </w:r>
          </w:p>
          <w:p w:rsidR="00274F85" w:rsidRDefault="00274F85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Mandl Sebastian</w:t>
            </w:r>
          </w:p>
          <w:p w:rsidR="00274F85" w:rsidRDefault="00274F85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Graf Niklas</w:t>
            </w:r>
          </w:p>
          <w:p w:rsidR="00274F85" w:rsidRDefault="00274F85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Doppelbauer Josef</w:t>
            </w:r>
          </w:p>
        </w:tc>
        <w:tc>
          <w:tcPr>
            <w:tcW w:w="6230" w:type="dxa"/>
          </w:tcPr>
          <w:p w:rsidR="003447CF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 über den Fortschritt des Projekts, Klärung von Unklarheiten</w:t>
            </w:r>
            <w:r w:rsidR="00FD6F9B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, Vorführung des Weblayouts</w:t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und Besprechung der Funktiunalität. </w:t>
            </w:r>
          </w:p>
          <w:p w:rsidR="00274F85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274F85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Der Fortschritt des Projekts ist gut. </w:t>
            </w:r>
          </w:p>
          <w:p w:rsidR="00274F85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274F85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Klärung der Frage, wie die Daten der Zähler (Strom, Gas, Wasser, Wärmemenge,…)</w:t>
            </w:r>
            <w:r w:rsidR="00C44110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über Raspberry Pi‘</w:t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s ausgelesen werden können, da diese verschlüsselt aus den Zählern heraus kommen – Code zum Entschlüsseln kann bei NetzOnline bzw. EnergieAG angefragt werden </w:t>
            </w:r>
            <w:r w:rsidRPr="00274F85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sym w:font="Wingdings" w:char="F0E0"/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Vorlage zum Daten auslesen ist die Diplomarbeit „Smart Meter Integration“.</w:t>
            </w:r>
          </w:p>
          <w:p w:rsidR="00274F85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FD6F9B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Besprechung des Themas Speicherpunkte. Es soll möglich sein Speicherpunkte zu erstellen. Das heißt, dass auch Zählertypen angelegt werden können, welche noch nicht existieren bzw. programmiertechnisch umgesetzt wurden. </w:t>
            </w:r>
            <w:r w:rsidR="00FD6F9B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Hier soll es möglich sein den Speicherpunkten bzw. „virtuellen Zählern“ bereits Daten wie Name, Standort, Einheit, Typ,… zu geben. Dies hat den Sinn, dass das System modular erweiterbar ist.</w:t>
            </w:r>
          </w:p>
          <w:p w:rsidR="00FD6F9B" w:rsidRDefault="00FD6F9B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FD6F9B" w:rsidRDefault="00FD6F9B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Möglichkeit zur Erstellung von eigenen „Anomalien“. Bsp. Hel</w:t>
            </w:r>
            <w:r w:rsidR="00C44110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ligkeitssensor für Raspberry Pi</w:t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.</w:t>
            </w:r>
          </w:p>
          <w:p w:rsidR="00FD6F9B" w:rsidRDefault="00FD6F9B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FD6F9B" w:rsidRDefault="00FD6F9B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Benachrichtigungen/Warnungen: Hier soll Rücksicht auf Anomalien (Außentemperatur, Jahreszeit,…) genommen werden können. Zählerbezeichung soll als Benachrichtigung auf der Website mit angezeigt werden, wenn der Stromverbrauch den festgelegten Rahmen übersteigt.</w:t>
            </w:r>
            <w:r w:rsidR="00C44110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Abweichung des Verbrauchs soll auch bei zu niedrigem Verbrauch an den User gemeldet werden.</w:t>
            </w:r>
          </w:p>
          <w:p w:rsidR="00FD6F9B" w:rsidRDefault="00FD6F9B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1A1516" w:rsidRPr="003447CF" w:rsidRDefault="00FD6F9B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Gesprächsdauer: ca. 30 Minuten</w:t>
            </w:r>
          </w:p>
        </w:tc>
      </w:tr>
      <w:tr w:rsidR="001A1516" w:rsidRPr="002A79A3" w:rsidTr="000651F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A1516" w:rsidRDefault="001A1516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lang w:val="de-DE" w:eastAsia="de-DE"/>
              </w:rPr>
            </w:pPr>
            <w:r w:rsidRPr="001A1516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lastRenderedPageBreak/>
              <w:t>25.10.2017</w:t>
            </w:r>
          </w:p>
        </w:tc>
        <w:tc>
          <w:tcPr>
            <w:tcW w:w="2302" w:type="dxa"/>
          </w:tcPr>
          <w:p w:rsidR="001A1516" w:rsidRDefault="001A1516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Knoll Lukas</w:t>
            </w:r>
          </w:p>
          <w:p w:rsidR="001A1516" w:rsidRDefault="001A1516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Mandl Sebastian</w:t>
            </w:r>
          </w:p>
          <w:p w:rsidR="001A1516" w:rsidRDefault="001A1516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Graf Niklas</w:t>
            </w:r>
          </w:p>
          <w:p w:rsidR="001A1516" w:rsidRDefault="001A1516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Doppelbauer Josef</w:t>
            </w:r>
          </w:p>
        </w:tc>
        <w:tc>
          <w:tcPr>
            <w:tcW w:w="6230" w:type="dxa"/>
          </w:tcPr>
          <w:p w:rsidR="001A1516" w:rsidRDefault="001A1516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 über den Fortschritt des Projekts.</w:t>
            </w:r>
          </w:p>
          <w:p w:rsidR="001A1516" w:rsidRDefault="001A1516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Next-Project muss überarbeitet und auf neuesten Stand gebracht werden.</w:t>
            </w:r>
          </w:p>
          <w:p w:rsidR="001A1516" w:rsidRDefault="001A1516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Mandl muss sich das Raspberry Pi-Image bei Herrn Doppelbauer abholen, um an der Diplomarbeit weiterarbeiten zu können.</w:t>
            </w:r>
          </w:p>
          <w:p w:rsidR="001A1516" w:rsidRDefault="001A1516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Termin für nächstes Treffen wurde auf Donnerstag 9. November festgelegt.</w:t>
            </w:r>
          </w:p>
          <w:p w:rsidR="001A1516" w:rsidRDefault="001A1516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Ansonsten keine Fragen oder Unklarheiten. Jeder weiß was er zu tun hat und hat keine Probleme bei der Umsetzung seiner Aufgaben.</w:t>
            </w:r>
          </w:p>
          <w:p w:rsidR="001A1516" w:rsidRDefault="001A1516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461A9" w:rsidRDefault="001A1516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Gesprächsdauer: ca. 15 Minuten</w:t>
            </w:r>
          </w:p>
        </w:tc>
      </w:tr>
      <w:tr w:rsidR="000461A9" w:rsidRPr="002A79A3" w:rsidTr="00183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09</w:t>
            </w:r>
            <w:r w:rsidRPr="001A1516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.1</w:t>
            </w:r>
            <w:r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1</w:t>
            </w:r>
            <w:r w:rsidRPr="001A1516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.2017</w:t>
            </w:r>
          </w:p>
        </w:tc>
        <w:tc>
          <w:tcPr>
            <w:tcW w:w="2302" w:type="dxa"/>
          </w:tcPr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Knoll Lukas</w:t>
            </w:r>
          </w:p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Mandl Sebastian</w:t>
            </w:r>
          </w:p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Graf Niklas</w:t>
            </w:r>
          </w:p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Doppelbauer Josef</w:t>
            </w:r>
          </w:p>
        </w:tc>
        <w:tc>
          <w:tcPr>
            <w:tcW w:w="6230" w:type="dxa"/>
          </w:tcPr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 über den Fortschritt des Projekts.</w:t>
            </w:r>
          </w:p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Kurzer Informationsaustausch zwischen Mandl und Doppelbauer über das Raspberry Pi Image.</w:t>
            </w:r>
          </w:p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Gemeinsames Durchsehen der NextProject-Planung. Ergebnis: Planung ist in Ordnung.</w:t>
            </w:r>
          </w:p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Kurzes Gespräch, ob wir bei der Umsetzung Probleme haben und wie gut der Projektfortschritt ist.</w:t>
            </w:r>
          </w:p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Ergebnis: Projektfortschritt liegt im Plan und es gibt keine Unklarheiten oder Probleme</w:t>
            </w:r>
            <w:r w:rsidR="00632DE5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.</w:t>
            </w:r>
          </w:p>
          <w:p w:rsidR="00632DE5" w:rsidRDefault="00632DE5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632DE5" w:rsidRDefault="00632DE5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Nächster Gesprächstermin wurde für den 23.November um ca. 11:40 vereinbart.</w:t>
            </w:r>
          </w:p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Gesprächsdauer: ca. 10 Minuten</w:t>
            </w:r>
          </w:p>
          <w:p w:rsidR="00405EB0" w:rsidRDefault="00405EB0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405EB0" w:rsidRDefault="00405EB0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</w:tc>
      </w:tr>
      <w:tr w:rsidR="00405EB0" w:rsidTr="00405EB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30</w:t>
            </w:r>
            <w:r w:rsidRPr="001A1516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.1</w:t>
            </w:r>
            <w:r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1</w:t>
            </w:r>
            <w:r w:rsidRPr="001A1516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.2017</w:t>
            </w:r>
          </w:p>
        </w:tc>
        <w:tc>
          <w:tcPr>
            <w:tcW w:w="2302" w:type="dxa"/>
          </w:tcPr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Knoll Lukas</w:t>
            </w: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Mandl Sebastian</w:t>
            </w: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Graf Niklas</w:t>
            </w: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Doppelbauer Josef</w:t>
            </w:r>
          </w:p>
        </w:tc>
        <w:tc>
          <w:tcPr>
            <w:tcW w:w="6230" w:type="dxa"/>
          </w:tcPr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 über den Fortschritt des Projekts.</w:t>
            </w: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Info von Herrn Doppelbauer an Mandl, dass Mandl noch das Raspberry PI Image bekommen sollte.</w:t>
            </w: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Gemeinsames Durchsehen der NextProject-Planung. Ergebnis: Planung ist </w:t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im Großen und Ganzen </w:t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in Ordnung</w:t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(Datum des Arbeitspakets „Statistiken“ muss abgeändert werden)</w:t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.</w:t>
            </w:r>
          </w:p>
          <w:p w:rsidR="00877DB0" w:rsidRDefault="00877D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877DB0" w:rsidRDefault="00877D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Besprechung der Zwischenpräsentation für den SYP-Unterricht (ob Diplomarbeit einreichungswürdig ist</w:t>
            </w:r>
            <w:bookmarkStart w:id="0" w:name="_GoBack"/>
            <w:bookmarkEnd w:id="0"/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)</w:t>
            </w: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Ergebnis: Projektfortschritt liegt im Plan und es gibt keine Unklarheiten oder Probleme.</w:t>
            </w: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Gesprächstermin mit Auftraggeber soll im Bereich der nächsten 2 Wochen vereinbart werden.</w:t>
            </w: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Nächster Gespr</w:t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ächstermin wurde für den 14.Dezember um ca. 12:00</w:t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vereinbart.</w:t>
            </w: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Gesprächsdauer: ca. 15</w:t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Minuten</w:t>
            </w: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</w:tc>
      </w:tr>
    </w:tbl>
    <w:p w:rsidR="000461A9" w:rsidRDefault="000461A9" w:rsidP="000461A9">
      <w:pPr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eastAsia="de-DE"/>
        </w:rPr>
      </w:pPr>
    </w:p>
    <w:p w:rsidR="0020766B" w:rsidRDefault="0020766B" w:rsidP="0020766B">
      <w:pPr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eastAsia="de-D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59"/>
        <w:gridCol w:w="1102"/>
        <w:gridCol w:w="5417"/>
      </w:tblGrid>
      <w:tr w:rsidR="0020766B" w:rsidRPr="00E648ED" w:rsidTr="003C18D7">
        <w:tc>
          <w:tcPr>
            <w:tcW w:w="3259" w:type="dxa"/>
            <w:tcBorders>
              <w:bottom w:val="single" w:sz="4" w:space="0" w:color="auto"/>
            </w:tcBorders>
          </w:tcPr>
          <w:p w:rsidR="0020766B" w:rsidRPr="00693E43" w:rsidRDefault="00405EB0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360" w:after="0" w:line="240" w:lineRule="auto"/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30</w:t>
            </w:r>
            <w:r w:rsidR="00CD208E"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.</w:t>
            </w:r>
            <w:r w:rsidR="00C44110"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1</w:t>
            </w:r>
            <w:r w:rsidR="005455CD"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1</w:t>
            </w:r>
            <w:r w:rsidR="00CD208E"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.2017</w:t>
            </w:r>
          </w:p>
        </w:tc>
        <w:tc>
          <w:tcPr>
            <w:tcW w:w="1102" w:type="dxa"/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</w:p>
        </w:tc>
        <w:tc>
          <w:tcPr>
            <w:tcW w:w="5417" w:type="dxa"/>
            <w:tcBorders>
              <w:bottom w:val="single" w:sz="4" w:space="0" w:color="auto"/>
            </w:tcBorders>
          </w:tcPr>
          <w:p w:rsidR="00693E43" w:rsidRDefault="00693E4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</w:p>
          <w:p w:rsidR="0020766B" w:rsidRPr="00693E43" w:rsidRDefault="00693E43" w:rsidP="00693E43">
            <w:pPr>
              <w:pStyle w:val="KeinLeerraum"/>
              <w:rPr>
                <w:sz w:val="36"/>
                <w:szCs w:val="36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ab/>
            </w:r>
            <w:r w:rsidRPr="00693E43">
              <w:rPr>
                <w:sz w:val="36"/>
                <w:szCs w:val="36"/>
                <w:lang w:val="de-DE"/>
              </w:rPr>
              <w:t>Lukas Knoll</w:t>
            </w:r>
          </w:p>
        </w:tc>
      </w:tr>
      <w:tr w:rsidR="0020766B" w:rsidRPr="00E648ED" w:rsidTr="003C18D7">
        <w:tc>
          <w:tcPr>
            <w:tcW w:w="3259" w:type="dxa"/>
            <w:tcBorders>
              <w:top w:val="single" w:sz="4" w:space="0" w:color="auto"/>
            </w:tcBorders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  <w:r w:rsidRPr="00E648ED"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  <w:t>Datum</w:t>
            </w:r>
          </w:p>
        </w:tc>
        <w:tc>
          <w:tcPr>
            <w:tcW w:w="1102" w:type="dxa"/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</w:p>
        </w:tc>
        <w:tc>
          <w:tcPr>
            <w:tcW w:w="5417" w:type="dxa"/>
            <w:tcBorders>
              <w:top w:val="single" w:sz="4" w:space="0" w:color="auto"/>
            </w:tcBorders>
          </w:tcPr>
          <w:p w:rsidR="0020766B" w:rsidRPr="00E648ED" w:rsidRDefault="00693E4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  <w:r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  <w:t>Unterschrift des Schriftführers</w:t>
            </w:r>
          </w:p>
        </w:tc>
      </w:tr>
    </w:tbl>
    <w:p w:rsidR="00493A40" w:rsidRPr="00693E43" w:rsidRDefault="00493A40" w:rsidP="00EA372F">
      <w:pPr>
        <w:rPr>
          <w:rFonts w:ascii="Cambria" w:hAnsi="Cambria" w:cs="Cambria"/>
          <w:sz w:val="20"/>
          <w:szCs w:val="19"/>
        </w:rPr>
      </w:pPr>
    </w:p>
    <w:sectPr w:rsidR="00493A40" w:rsidRPr="00693E43" w:rsidSect="00561C6E"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2CE" w:rsidRDefault="008052CE" w:rsidP="00AC456E">
      <w:pPr>
        <w:spacing w:after="0" w:line="240" w:lineRule="auto"/>
      </w:pPr>
      <w:r>
        <w:separator/>
      </w:r>
    </w:p>
  </w:endnote>
  <w:endnote w:type="continuationSeparator" w:id="0">
    <w:p w:rsidR="008052CE" w:rsidRDefault="008052CE" w:rsidP="00AC4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532" w:rsidRPr="00561C6E" w:rsidRDefault="00DD3532" w:rsidP="00561C6E">
    <w:pPr>
      <w:pStyle w:val="Fuzeile"/>
      <w:spacing w:before="600"/>
      <w:rPr>
        <w:color w:val="808080" w:themeColor="background1" w:themeShade="80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532" w:rsidRPr="00561C6E" w:rsidRDefault="00DD3532" w:rsidP="00561C6E">
    <w:pPr>
      <w:pStyle w:val="Fuzeile"/>
      <w:spacing w:before="600"/>
      <w:rPr>
        <w:color w:val="808080" w:themeColor="background1" w:themeShade="80"/>
        <w:sz w:val="16"/>
      </w:rPr>
    </w:pPr>
    <w:r w:rsidRPr="00B342CB">
      <w:rPr>
        <w:b/>
        <w:noProof/>
        <w:color w:val="767171" w:themeColor="background2" w:themeShade="80"/>
        <w:sz w:val="16"/>
        <w:lang w:eastAsia="de-AT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92AECC" wp14:editId="3D48AE3D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0" t="0" r="21590" b="0"/>
              <wp:wrapNone/>
              <wp:docPr id="11" name="Gruppieren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3350" cy="190500"/>
                        <a:chOff x="0" y="14970"/>
                        <a:chExt cx="12255" cy="300"/>
                      </a:xfrm>
                    </wpg:grpSpPr>
                    <wps:wsp>
                      <wps:cNvPr id="1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076" y="14982"/>
                          <a:ext cx="1528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532" w:rsidRPr="00561C6E" w:rsidRDefault="005F210D" w:rsidP="00561C6E">
                            <w:pPr>
                              <w:jc w:val="center"/>
                              <w:rPr>
                                <w:color w:val="767171" w:themeColor="background2" w:themeShade="80"/>
                                <w:sz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</w:rPr>
                              <w:t xml:space="preserve">© </w:t>
                            </w:r>
                            <w:r w:rsidR="00F70180">
                              <w:rPr>
                                <w:color w:val="767171" w:themeColor="background2" w:themeShade="80"/>
                                <w:sz w:val="16"/>
                              </w:rPr>
                              <w:t>Lukas Knoll</w:t>
                            </w:r>
                          </w:p>
                          <w:p w:rsidR="00DD3532" w:rsidRDefault="00DD3532" w:rsidP="00561C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1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1103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2AECC" id="Gruppieren 11" o:spid="_x0000_s1026" style="position:absolute;margin-left:0;margin-top:0;width:610.5pt;height:15pt;z-index:25165824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M5cPgQAABQOAAAOAAAAZHJzL2Uyb0RvYy54bWzsV1tv2zYUfh/Q/0Dw3dHFkm0JUYrEl2xA&#10;thVotndaoi6bRGokHTkd9t93SErybcGKtkH7UBsQKF4Oz/nOdz5S12/3TY2eqJAVZwn2rlyMKEt5&#10;VrEiwb89biYLjKQiLCM1ZzTBz1Titzdvfrju2pj6vOR1RgUCI0zGXZvgUqk2dhyZlrQh8oq3lMFg&#10;zkVDFLyKwskE6cB6Uzu+686cjousFTylUkLvyg7iG2M/z2mqfs1zSRWqEwy+KfMU5rnVT+fmmsSF&#10;IG1Zpb0b5BO8aEjFYNPR1IoognaiujDVVKngkufqKuWNw/O8SqmJAaLx3LNo7gXftSaWIu6KdoQJ&#10;oD3D6ZPNpr88vROoyiB3HkaMNJCje7Fr24oKyhB0AkJdW8Qw8V6079t3woYJzQee/ilh2Dkf1++F&#10;nYy23c88A6Nkp7hBaJ+LRpuA2NHeJOJ5TATdK5RC53weTqch5CuFMS9yQ7fPVFpCOg/LvCCajyPr&#10;frHn+2Fol07tOofEdlfjae+ZDgs4Jw+wys+D9X1JWmqyJTVaA6z+AOujju6O75EfWlDNNI0oUnvo&#10;h0gNQNICixhfloQV9FYI3pWUZOCfSQdEMS61UUht5P+Q9lx3PsNIIxpEC99Sf0DcC32oVA23v1jo&#10;oREzErdCqnvKG6QbCRZQVMZR8vQglZ06TNGJZXxT1TX0k7hmJx1g0/bArrBUj+n9TZ38HbnRerFe&#10;BJPAn60ngbtaTW43y2Ay23jzcDVdLZcr7x+9rxfEZZVllOlthpr1go9LXq8ettrGqpW8rjJtTrsk&#10;RbFd1gI9EdCMjfn1gBxNc07dMHhBLGcheX7g3vnRZDNbzCfBJggnwNfFxPWiu2jmBlGw2pyG9FAx&#10;+vkhoS7BUQg0M+G8GJtrfpexkbipFKhyXTUJXoyTSKxJuGaZSa0iVW3bR1Bo9w9QQLqHRBvKapZa&#10;vqr9dg9WNI+3PHsG8goOzIKCh6MEGiUXHzDqQJYTLP/aEUExqn9iUABaw4eGGBrboUFYCksTrDCy&#10;zaWyWr9rRVWUYNmWGOO3IEd5Zdh78MJImdEE7VuvYbZ5VNDToaCNPKPp60gkyuuq/XFw+EQsj1RP&#10;l48WzCPN86ejIvZaqc9gW/VzU9okTsv1iwvHwv8aYhkM2Or8GEFF/lwztJe8JbPnT7pn/fkzyqSZ&#10;/fjcwllzopJ2iV7/skoasH8/A/sStgPas/5s6sEeMbsQyy1laskZA83kYnqQTV2ZRdYfuCT7Aw7f&#10;vKnh6gGqg+C4Gw8uI7Kmpl7U2I8s99tQ/79AuX+jIj6eO0eCZDXdCtEgTObkORMkq0LAM9MPlwLL&#10;uNe/HcBFxV66jghvivSVCW/01nN7ddds7CXG80O4sZzKxch7N4r6m9XrED/yPHfaM/Q78S8/FP77&#10;9vKFiX/QfVMO5tPD1E7/maS/bY7fzazDx9zNvw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C6LM5cPgQAABQOAAAOAAAAAAAA&#10;AAAAAAAAAC4CAABkcnMvZTJvRG9jLnhtbFBLAQItABQABgAIAAAAIQDwLbjk2wAAAAUBAAAPAAAA&#10;AAAAAAAAAAAAAJgGAABkcnMvZG93bnJldi54bWxQSwUGAAAAAAQABADzAAAAoA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076;top:14982;width:152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<v:textbox inset="0,0,0,0">
                  <w:txbxContent>
                    <w:p w:rsidR="00DD3532" w:rsidRPr="00561C6E" w:rsidRDefault="005F210D" w:rsidP="00561C6E">
                      <w:pPr>
                        <w:jc w:val="center"/>
                        <w:rPr>
                          <w:color w:val="767171" w:themeColor="background2" w:themeShade="80"/>
                          <w:sz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</w:rPr>
                        <w:t xml:space="preserve">© </w:t>
                      </w:r>
                      <w:r w:rsidR="00F70180">
                        <w:rPr>
                          <w:color w:val="767171" w:themeColor="background2" w:themeShade="80"/>
                          <w:sz w:val="16"/>
                        </w:rPr>
                        <w:t>Lukas Knoll</w:t>
                      </w:r>
                    </w:p>
                    <w:p w:rsidR="00DD3532" w:rsidRDefault="00DD3532" w:rsidP="00561C6E">
                      <w:pPr>
                        <w:jc w:val="center"/>
                      </w:pP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DhHwQAAANsAAAAPAAAAZHJzL2Rvd25yZXYueG1sRE/JasMw&#10;EL0X8g9iArnVchtTghslhECKCb3UWfBxsKa2qDUyluK4f18VCr3N462z3k62EyMN3jhW8JSkIIhr&#10;pw03Cs6nw+MKhA/IGjvHpOCbPGw3s4c15trd+YPGMjQihrDPUUEbQp9L6euWLPrE9cSR+3SDxRDh&#10;0Eg94D2G204+p+mLtGg4NrTY076l+qu8WQWXnckou1bH97QmKrSs3kqTKbWYT7tXEIGm8C/+cxc6&#10;zl/C7y/xALn5AQAA//8DAFBLAQItABQABgAIAAAAIQDb4fbL7gAAAIUBAAATAAAAAAAAAAAAAAAA&#10;AAAAAABbQ29udGVudF9UeXBlc10ueG1sUEsBAi0AFAAGAAgAAAAhAFr0LFu/AAAAFQEAAAsAAAAA&#10;AAAAAAAAAAAAHwEAAF9yZWxzLy5yZWxzUEsBAi0AFAAGAAgAAAAhAL84OEfBAAAA2wAAAA8AAAAA&#10;AAAAAAAAAAAABwIAAGRycy9kb3ducmV2LnhtbFBLBQYAAAAAAwADALcAAAD1A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9EnwQAAANsAAAAPAAAAZHJzL2Rvd25yZXYueG1sRE9Li8Iw&#10;EL4L+x/CLOxF1tRF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HgP0SfBAAAA2wAAAA8AAAAA&#10;AAAAAAAAAAAABwIAAGRycy9kb3ducmV2LnhtbFBLBQYAAAAAAwADALcAAAD1AgAAAAA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M+cwAAAANsAAAAPAAAAZHJzL2Rvd25yZXYueG1sRE9Li8Iw&#10;EL4v+B/CCN7WdAVFqlGWBR+Ih/Vx8TY0Y1O2mdQmtvXfG2HB23x8z5kvO1uKhmpfOFbwNUxAEGdO&#10;F5wrOJ9Wn1MQPiBrLB2Tggd5WC56H3NMtWv5QM0x5CKGsE9RgQmhSqX0mSGLfugq4shdXW0xRFjn&#10;UtfYxnBbylGSTKTFgmODwYp+DGV/x7tVcGl/M3O5rfKdDHz1dt1tmv1BqUG/+56BCNSFt/jfvdVx&#10;/hhev8QD5OIJAAD//wMAUEsBAi0AFAAGAAgAAAAhANvh9svuAAAAhQEAABMAAAAAAAAAAAAAAAAA&#10;AAAAAFtDb250ZW50X1R5cGVzXS54bWxQSwECLQAUAAYACAAAACEAWvQsW78AAAAVAQAACwAAAAAA&#10;AAAAAAAAAAAfAQAAX3JlbHMvLnJlbHNQSwECLQAUAAYACAAAACEAUijPnMAAAADbAAAADwAAAAAA&#10;AAAAAAAAAAAHAgAAZHJzL2Rvd25yZXYueG1sUEsFBgAAAAADAAMAtwAAAPQCAAAAAA==&#10;" adj="19678" strokecolor="#a5a5a5"/>
              </v:group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2CE" w:rsidRDefault="008052CE" w:rsidP="00AC456E">
      <w:pPr>
        <w:spacing w:after="0" w:line="240" w:lineRule="auto"/>
      </w:pPr>
      <w:r>
        <w:separator/>
      </w:r>
    </w:p>
  </w:footnote>
  <w:footnote w:type="continuationSeparator" w:id="0">
    <w:p w:rsidR="008052CE" w:rsidRDefault="008052CE" w:rsidP="00AC4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1CB" w:rsidRDefault="00F001CB" w:rsidP="00F001CB">
    <w:pPr>
      <w:pStyle w:val="KeinLeerraum"/>
      <w:jc w:val="center"/>
      <w:rPr>
        <w:b/>
        <w:color w:val="0070C0"/>
        <w:sz w:val="56"/>
        <w:szCs w:val="56"/>
      </w:rPr>
    </w:pPr>
    <w:r w:rsidRPr="00F001CB">
      <w:rPr>
        <w:b/>
        <w:color w:val="0070C0"/>
        <w:sz w:val="56"/>
        <w:szCs w:val="56"/>
      </w:rPr>
      <w:t>Begleitprotokoll</w:t>
    </w:r>
  </w:p>
  <w:p w:rsidR="00F001CB" w:rsidRPr="00F001CB" w:rsidRDefault="00F001CB" w:rsidP="00F001CB">
    <w:pPr>
      <w:pStyle w:val="KeinLeerraum"/>
      <w:jc w:val="center"/>
      <w:rPr>
        <w:b/>
        <w:color w:val="0070C0"/>
        <w:sz w:val="56"/>
        <w:szCs w:val="5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43F8"/>
    <w:multiLevelType w:val="hybridMultilevel"/>
    <w:tmpl w:val="E60625C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971AD"/>
    <w:multiLevelType w:val="hybridMultilevel"/>
    <w:tmpl w:val="54A00A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B0F9A"/>
    <w:multiLevelType w:val="hybridMultilevel"/>
    <w:tmpl w:val="60AC3B08"/>
    <w:lvl w:ilvl="0" w:tplc="FAC85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3580C"/>
    <w:multiLevelType w:val="hybridMultilevel"/>
    <w:tmpl w:val="5BD8F2B2"/>
    <w:lvl w:ilvl="0" w:tplc="25EC3C94">
      <w:numFmt w:val="bullet"/>
      <w:lvlText w:val="•"/>
      <w:lvlJc w:val="left"/>
      <w:pPr>
        <w:ind w:left="719" w:hanging="435"/>
      </w:pPr>
      <w:rPr>
        <w:rFonts w:ascii="Cambria" w:eastAsia="Times New Roman" w:hAnsi="Cambria" w:cs="Cambria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5683ABC"/>
    <w:multiLevelType w:val="hybridMultilevel"/>
    <w:tmpl w:val="2272DF56"/>
    <w:lvl w:ilvl="0" w:tplc="FAC85F9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1F95B5C"/>
    <w:multiLevelType w:val="multilevel"/>
    <w:tmpl w:val="67CE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D5BEC"/>
    <w:multiLevelType w:val="hybridMultilevel"/>
    <w:tmpl w:val="1FA691FE"/>
    <w:lvl w:ilvl="0" w:tplc="4CDCE84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647" w:hanging="360"/>
      </w:pPr>
    </w:lvl>
    <w:lvl w:ilvl="2" w:tplc="0C07001B" w:tentative="1">
      <w:start w:val="1"/>
      <w:numFmt w:val="lowerRoman"/>
      <w:lvlText w:val="%3."/>
      <w:lvlJc w:val="right"/>
      <w:pPr>
        <w:ind w:left="2367" w:hanging="180"/>
      </w:pPr>
    </w:lvl>
    <w:lvl w:ilvl="3" w:tplc="0C07000F" w:tentative="1">
      <w:start w:val="1"/>
      <w:numFmt w:val="decimal"/>
      <w:lvlText w:val="%4."/>
      <w:lvlJc w:val="left"/>
      <w:pPr>
        <w:ind w:left="3087" w:hanging="360"/>
      </w:pPr>
    </w:lvl>
    <w:lvl w:ilvl="4" w:tplc="0C070019" w:tentative="1">
      <w:start w:val="1"/>
      <w:numFmt w:val="lowerLetter"/>
      <w:lvlText w:val="%5."/>
      <w:lvlJc w:val="left"/>
      <w:pPr>
        <w:ind w:left="3807" w:hanging="360"/>
      </w:pPr>
    </w:lvl>
    <w:lvl w:ilvl="5" w:tplc="0C07001B" w:tentative="1">
      <w:start w:val="1"/>
      <w:numFmt w:val="lowerRoman"/>
      <w:lvlText w:val="%6."/>
      <w:lvlJc w:val="right"/>
      <w:pPr>
        <w:ind w:left="4527" w:hanging="180"/>
      </w:pPr>
    </w:lvl>
    <w:lvl w:ilvl="6" w:tplc="0C07000F" w:tentative="1">
      <w:start w:val="1"/>
      <w:numFmt w:val="decimal"/>
      <w:lvlText w:val="%7."/>
      <w:lvlJc w:val="left"/>
      <w:pPr>
        <w:ind w:left="5247" w:hanging="360"/>
      </w:pPr>
    </w:lvl>
    <w:lvl w:ilvl="7" w:tplc="0C070019" w:tentative="1">
      <w:start w:val="1"/>
      <w:numFmt w:val="lowerLetter"/>
      <w:lvlText w:val="%8."/>
      <w:lvlJc w:val="left"/>
      <w:pPr>
        <w:ind w:left="5967" w:hanging="360"/>
      </w:pPr>
    </w:lvl>
    <w:lvl w:ilvl="8" w:tplc="0C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F1F5885"/>
    <w:multiLevelType w:val="hybridMultilevel"/>
    <w:tmpl w:val="58B69A3E"/>
    <w:lvl w:ilvl="0" w:tplc="E55EC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53576"/>
    <w:multiLevelType w:val="multilevel"/>
    <w:tmpl w:val="3CFE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32585B"/>
    <w:multiLevelType w:val="hybridMultilevel"/>
    <w:tmpl w:val="8F8A15E0"/>
    <w:lvl w:ilvl="0" w:tplc="AA10D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528C7"/>
    <w:multiLevelType w:val="hybridMultilevel"/>
    <w:tmpl w:val="900A6B74"/>
    <w:lvl w:ilvl="0" w:tplc="C1406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0D26DE"/>
    <w:multiLevelType w:val="hybridMultilevel"/>
    <w:tmpl w:val="B99ACE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538FB"/>
    <w:multiLevelType w:val="multilevel"/>
    <w:tmpl w:val="6E40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  <w:num w:numId="11">
    <w:abstractNumId w:val="12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ocumentProtection w:edit="comments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456E"/>
    <w:rsid w:val="00011AEF"/>
    <w:rsid w:val="000167A6"/>
    <w:rsid w:val="000461A9"/>
    <w:rsid w:val="000651F1"/>
    <w:rsid w:val="00094797"/>
    <w:rsid w:val="00095CAB"/>
    <w:rsid w:val="000B6B96"/>
    <w:rsid w:val="000C444D"/>
    <w:rsid w:val="000D7042"/>
    <w:rsid w:val="000D752E"/>
    <w:rsid w:val="000F5E87"/>
    <w:rsid w:val="0011591D"/>
    <w:rsid w:val="00127803"/>
    <w:rsid w:val="00130F78"/>
    <w:rsid w:val="00142AF2"/>
    <w:rsid w:val="00182140"/>
    <w:rsid w:val="0018237B"/>
    <w:rsid w:val="001867F8"/>
    <w:rsid w:val="001A1516"/>
    <w:rsid w:val="001A3984"/>
    <w:rsid w:val="001C1229"/>
    <w:rsid w:val="001C31A3"/>
    <w:rsid w:val="001D60CA"/>
    <w:rsid w:val="0020601F"/>
    <w:rsid w:val="0020766B"/>
    <w:rsid w:val="0021722F"/>
    <w:rsid w:val="00247888"/>
    <w:rsid w:val="0024791D"/>
    <w:rsid w:val="002520AD"/>
    <w:rsid w:val="002566AC"/>
    <w:rsid w:val="00274F85"/>
    <w:rsid w:val="00283E0D"/>
    <w:rsid w:val="002A58CE"/>
    <w:rsid w:val="002A79A3"/>
    <w:rsid w:val="002C0496"/>
    <w:rsid w:val="002E4CB0"/>
    <w:rsid w:val="002F55C3"/>
    <w:rsid w:val="00310435"/>
    <w:rsid w:val="003277F4"/>
    <w:rsid w:val="00342916"/>
    <w:rsid w:val="003447CF"/>
    <w:rsid w:val="00371777"/>
    <w:rsid w:val="00385A1A"/>
    <w:rsid w:val="003A24CE"/>
    <w:rsid w:val="003D43D9"/>
    <w:rsid w:val="003E49FF"/>
    <w:rsid w:val="003F11D5"/>
    <w:rsid w:val="0040427E"/>
    <w:rsid w:val="00405EB0"/>
    <w:rsid w:val="00406BDA"/>
    <w:rsid w:val="00432DFA"/>
    <w:rsid w:val="00441215"/>
    <w:rsid w:val="0044653E"/>
    <w:rsid w:val="00477805"/>
    <w:rsid w:val="00493A40"/>
    <w:rsid w:val="004A1A10"/>
    <w:rsid w:val="004A20B3"/>
    <w:rsid w:val="004E1308"/>
    <w:rsid w:val="004E6907"/>
    <w:rsid w:val="005038C3"/>
    <w:rsid w:val="0053146A"/>
    <w:rsid w:val="0054058D"/>
    <w:rsid w:val="005455CD"/>
    <w:rsid w:val="00545C06"/>
    <w:rsid w:val="00561C6E"/>
    <w:rsid w:val="005779F0"/>
    <w:rsid w:val="00586A59"/>
    <w:rsid w:val="005A6EC4"/>
    <w:rsid w:val="005D66E3"/>
    <w:rsid w:val="005F210D"/>
    <w:rsid w:val="0060088B"/>
    <w:rsid w:val="0060156A"/>
    <w:rsid w:val="006052A0"/>
    <w:rsid w:val="00607FAD"/>
    <w:rsid w:val="0061348A"/>
    <w:rsid w:val="00632DE5"/>
    <w:rsid w:val="0065379F"/>
    <w:rsid w:val="00693E43"/>
    <w:rsid w:val="006F55C3"/>
    <w:rsid w:val="00705A37"/>
    <w:rsid w:val="00747E23"/>
    <w:rsid w:val="007B186E"/>
    <w:rsid w:val="007E2750"/>
    <w:rsid w:val="007E776E"/>
    <w:rsid w:val="008052CE"/>
    <w:rsid w:val="00830BEA"/>
    <w:rsid w:val="00867C3C"/>
    <w:rsid w:val="00877DB0"/>
    <w:rsid w:val="00896023"/>
    <w:rsid w:val="008C1B88"/>
    <w:rsid w:val="008F2246"/>
    <w:rsid w:val="00904A20"/>
    <w:rsid w:val="00936CAD"/>
    <w:rsid w:val="00941080"/>
    <w:rsid w:val="009803B6"/>
    <w:rsid w:val="009914DE"/>
    <w:rsid w:val="009D4C4A"/>
    <w:rsid w:val="00A043AA"/>
    <w:rsid w:val="00A152D6"/>
    <w:rsid w:val="00A25E0E"/>
    <w:rsid w:val="00A45F50"/>
    <w:rsid w:val="00A60ADA"/>
    <w:rsid w:val="00A87AD8"/>
    <w:rsid w:val="00A94593"/>
    <w:rsid w:val="00A954FE"/>
    <w:rsid w:val="00AC05EE"/>
    <w:rsid w:val="00AC17AB"/>
    <w:rsid w:val="00AC456E"/>
    <w:rsid w:val="00B03843"/>
    <w:rsid w:val="00B342CB"/>
    <w:rsid w:val="00B62832"/>
    <w:rsid w:val="00B73312"/>
    <w:rsid w:val="00B857CC"/>
    <w:rsid w:val="00BB344C"/>
    <w:rsid w:val="00BB51A9"/>
    <w:rsid w:val="00BD5AF1"/>
    <w:rsid w:val="00BE3C7E"/>
    <w:rsid w:val="00C436A0"/>
    <w:rsid w:val="00C44110"/>
    <w:rsid w:val="00C6692C"/>
    <w:rsid w:val="00C756F9"/>
    <w:rsid w:val="00C8591D"/>
    <w:rsid w:val="00CA6A69"/>
    <w:rsid w:val="00CC7A73"/>
    <w:rsid w:val="00CD208E"/>
    <w:rsid w:val="00CE657E"/>
    <w:rsid w:val="00D044CF"/>
    <w:rsid w:val="00D11C40"/>
    <w:rsid w:val="00D1307F"/>
    <w:rsid w:val="00D300E6"/>
    <w:rsid w:val="00D3456C"/>
    <w:rsid w:val="00D3578E"/>
    <w:rsid w:val="00D43CAF"/>
    <w:rsid w:val="00D7782C"/>
    <w:rsid w:val="00DA1528"/>
    <w:rsid w:val="00DA5DAD"/>
    <w:rsid w:val="00DB0093"/>
    <w:rsid w:val="00DB4A5C"/>
    <w:rsid w:val="00DC7A35"/>
    <w:rsid w:val="00DD07E9"/>
    <w:rsid w:val="00DD2FDB"/>
    <w:rsid w:val="00DD3532"/>
    <w:rsid w:val="00E648ED"/>
    <w:rsid w:val="00E75E9D"/>
    <w:rsid w:val="00EA0D62"/>
    <w:rsid w:val="00EA372F"/>
    <w:rsid w:val="00ED2539"/>
    <w:rsid w:val="00ED6994"/>
    <w:rsid w:val="00EE6C1C"/>
    <w:rsid w:val="00EF01EB"/>
    <w:rsid w:val="00EF1BAD"/>
    <w:rsid w:val="00F001CB"/>
    <w:rsid w:val="00F029DA"/>
    <w:rsid w:val="00F273D1"/>
    <w:rsid w:val="00F3589F"/>
    <w:rsid w:val="00F5169E"/>
    <w:rsid w:val="00F57073"/>
    <w:rsid w:val="00F70180"/>
    <w:rsid w:val="00F70A25"/>
    <w:rsid w:val="00F87DDD"/>
    <w:rsid w:val="00FD6F9B"/>
    <w:rsid w:val="00FE0633"/>
    <w:rsid w:val="00FF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E221FD"/>
  <w15:docId w15:val="{10235EBF-27F2-45D3-AE7F-A3EF5E6F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566AC"/>
    <w:pPr>
      <w:spacing w:after="200" w:line="276" w:lineRule="auto"/>
    </w:pPr>
    <w:rPr>
      <w:sz w:val="22"/>
      <w:szCs w:val="2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6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C4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456E"/>
  </w:style>
  <w:style w:type="paragraph" w:styleId="Fuzeile">
    <w:name w:val="footer"/>
    <w:basedOn w:val="Standard"/>
    <w:link w:val="FuzeileZchn"/>
    <w:uiPriority w:val="99"/>
    <w:unhideWhenUsed/>
    <w:rsid w:val="00AC4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456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C456E"/>
    <w:rPr>
      <w:rFonts w:ascii="Tahoma" w:hAnsi="Tahoma" w:cs="Tahoma"/>
      <w:sz w:val="16"/>
      <w:szCs w:val="16"/>
    </w:rPr>
  </w:style>
  <w:style w:type="table" w:customStyle="1" w:styleId="Tabellengitternetz">
    <w:name w:val="Tabellengitternetz"/>
    <w:basedOn w:val="NormaleTabelle"/>
    <w:uiPriority w:val="59"/>
    <w:rsid w:val="00AC4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C456E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A5DAD"/>
    <w:pPr>
      <w:ind w:left="720"/>
      <w:contextualSpacing/>
    </w:pPr>
  </w:style>
  <w:style w:type="paragraph" w:customStyle="1" w:styleId="a">
    <w:uiPriority w:val="59"/>
    <w:rsid w:val="00182140"/>
  </w:style>
  <w:style w:type="character" w:customStyle="1" w:styleId="berschrift2Zchn">
    <w:name w:val="Überschrift 2 Zchn"/>
    <w:basedOn w:val="Absatz-Standardschriftart"/>
    <w:link w:val="berschrift2"/>
    <w:uiPriority w:val="9"/>
    <w:rsid w:val="004E690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Hervorhebung">
    <w:name w:val="Emphasis"/>
    <w:basedOn w:val="Absatz-Standardschriftart"/>
    <w:uiPriority w:val="20"/>
    <w:qFormat/>
    <w:rsid w:val="004E6907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545C06"/>
    <w:rPr>
      <w:color w:val="808080"/>
    </w:rPr>
  </w:style>
  <w:style w:type="table" w:styleId="Tabellenraster">
    <w:name w:val="Table Grid"/>
    <w:basedOn w:val="NormaleTabelle"/>
    <w:uiPriority w:val="59"/>
    <w:rsid w:val="00CE657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2Akzent21">
    <w:name w:val="Gitternetztabelle 2 – Akzent 21"/>
    <w:basedOn w:val="NormaleTabelle"/>
    <w:uiPriority w:val="47"/>
    <w:rsid w:val="009803B6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KeinLeerraum">
    <w:name w:val="No Spacing"/>
    <w:uiPriority w:val="1"/>
    <w:qFormat/>
    <w:rsid w:val="007E776E"/>
    <w:rPr>
      <w:rFonts w:eastAsia="Times New Roman"/>
      <w:sz w:val="22"/>
      <w:szCs w:val="22"/>
    </w:rPr>
  </w:style>
  <w:style w:type="table" w:customStyle="1" w:styleId="Gitternetztabelle2Akzent11">
    <w:name w:val="Gitternetztabelle 2 – Akzent 11"/>
    <w:basedOn w:val="NormaleTabelle"/>
    <w:uiPriority w:val="47"/>
    <w:rsid w:val="002A79A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tandardWeb">
    <w:name w:val="Normal (Web)"/>
    <w:basedOn w:val="Standard"/>
    <w:uiPriority w:val="99"/>
    <w:semiHidden/>
    <w:unhideWhenUsed/>
    <w:rsid w:val="002A79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8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A303F-5FBE-49A9-93CB-71CE85A53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830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Links>
    <vt:vector size="12" baseType="variant">
      <vt:variant>
        <vt:i4>7208981</vt:i4>
      </vt:variant>
      <vt:variant>
        <vt:i4>3</vt:i4>
      </vt:variant>
      <vt:variant>
        <vt:i4>0</vt:i4>
      </vt:variant>
      <vt:variant>
        <vt:i4>5</vt:i4>
      </vt:variant>
      <vt:variant>
        <vt:lpwstr>mailto:bg-stjohann@lsr-t.gv.at</vt:lpwstr>
      </vt:variant>
      <vt:variant>
        <vt:lpwstr/>
      </vt:variant>
      <vt:variant>
        <vt:i4>4063346</vt:i4>
      </vt:variant>
      <vt:variant>
        <vt:i4>0</vt:i4>
      </vt:variant>
      <vt:variant>
        <vt:i4>0</vt:i4>
      </vt:variant>
      <vt:variant>
        <vt:i4>5</vt:i4>
      </vt:variant>
      <vt:variant>
        <vt:lpwstr>http://www.bg-stjohann.at/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Mittleres Management</dc:creator>
  <cp:keywords/>
  <cp:lastModifiedBy>Lukas Knoll</cp:lastModifiedBy>
  <cp:revision>36</cp:revision>
  <cp:lastPrinted>2013-11-04T22:03:00Z</cp:lastPrinted>
  <dcterms:created xsi:type="dcterms:W3CDTF">2016-09-28T10:56:00Z</dcterms:created>
  <dcterms:modified xsi:type="dcterms:W3CDTF">2017-11-30T11:51:00Z</dcterms:modified>
</cp:coreProperties>
</file>