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66" w:rsidRPr="00E975C9" w:rsidRDefault="00E975C9">
      <w:pPr>
        <w:rPr>
          <w:b/>
          <w:sz w:val="32"/>
          <w:szCs w:val="32"/>
        </w:rPr>
      </w:pPr>
      <w:r w:rsidRPr="00E975C9">
        <w:rPr>
          <w:b/>
          <w:sz w:val="32"/>
          <w:szCs w:val="32"/>
        </w:rPr>
        <w:t>Problemstellung: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>Die Energiegenossenschaft Eferding besitzt nicht die Möglichkeit, die Daten der AMIS-Stromzähler grafisch aufbereiten zu lassen. Dies bedeutet, dass sich alle Netz-Online User, welche Auswertungen erhalten wollen, sich die Excel-Dateien mit den Verbrauchswerten herunterladen müssen und für die Erstellung von Statistiken und Berichten selbst verantwortlich sind.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>Weiters gibt es nicht die Möglichkeit, sich bei abweichenden Verbrauchswerten benachrichtigen zu lassen.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</w:p>
    <w:p w:rsidR="00E975C9" w:rsidRPr="00A27C63" w:rsidRDefault="00E975C9" w:rsidP="00E975C9">
      <w:pPr>
        <w:pStyle w:val="EinfAbs"/>
        <w:jc w:val="both"/>
        <w:rPr>
          <w:rFonts w:asciiTheme="minorHAnsi" w:hAnsiTheme="minorHAnsi" w:cstheme="minorBidi"/>
          <w:b/>
          <w:color w:val="auto"/>
          <w:sz w:val="32"/>
          <w:szCs w:val="32"/>
          <w:lang w:val="de-AT"/>
        </w:rPr>
      </w:pPr>
      <w:r w:rsidRPr="00A27C63">
        <w:rPr>
          <w:rFonts w:asciiTheme="minorHAnsi" w:hAnsiTheme="minorHAnsi" w:cstheme="minorBidi"/>
          <w:b/>
          <w:color w:val="auto"/>
          <w:sz w:val="32"/>
          <w:szCs w:val="32"/>
          <w:lang w:val="de-AT"/>
        </w:rPr>
        <w:t>Zielsetzung: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>Die Zielsetzung unserer Diploma</w:t>
      </w:r>
      <w:r w:rsidR="00A27C63">
        <w:rPr>
          <w:rFonts w:ascii="Raleway" w:hAnsi="Raleway" w:cs="Raleway"/>
          <w:spacing w:val="2"/>
        </w:rPr>
        <w:t>rbeit war, ein Webinterface zu e</w:t>
      </w:r>
      <w:r>
        <w:rPr>
          <w:rFonts w:ascii="Raleway" w:hAnsi="Raleway" w:cs="Raleway"/>
          <w:spacing w:val="2"/>
        </w:rPr>
        <w:t xml:space="preserve">ntwickeln, in welchem die Stromdaten der AMIS-Zähler, in Form von Statistiken und Reports, grafisch aufbereitet werden sollen. 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 xml:space="preserve">Weiters wurden eigene Zähler für Strom, Wasser, Gas und Wärmemenge auf Raspberry </w:t>
      </w:r>
      <w:proofErr w:type="spellStart"/>
      <w:r>
        <w:rPr>
          <w:rFonts w:ascii="Raleway" w:hAnsi="Raleway" w:cs="Raleway"/>
          <w:spacing w:val="2"/>
        </w:rPr>
        <w:t>Pies</w:t>
      </w:r>
      <w:proofErr w:type="spellEnd"/>
      <w:r>
        <w:rPr>
          <w:rFonts w:ascii="Raleway" w:hAnsi="Raleway" w:cs="Raleway"/>
          <w:spacing w:val="2"/>
        </w:rPr>
        <w:t xml:space="preserve"> umgesetzt.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>Anomalien, wie z.B. die Außentemperatur sollen erkannt und im System berücksichtigt werden.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>Auch ein Benachrichtigungssystem für abweichende Verbrauchswerte musste entwickelt werden.</w:t>
      </w:r>
    </w:p>
    <w:p w:rsidR="00E975C9" w:rsidRDefault="00E975C9" w:rsidP="00E975C9">
      <w:pPr>
        <w:pStyle w:val="EinfAbs"/>
        <w:jc w:val="both"/>
        <w:rPr>
          <w:rFonts w:ascii="Raleway" w:hAnsi="Raleway" w:cs="Raleway"/>
          <w:spacing w:val="2"/>
        </w:rPr>
      </w:pPr>
      <w:r>
        <w:rPr>
          <w:rFonts w:ascii="Raleway" w:hAnsi="Raleway" w:cs="Raleway"/>
          <w:spacing w:val="2"/>
        </w:rPr>
        <w:t>Um flexibler zu sein, war es uns auch ein Anliegen eine Android-App zu entwickeln, damit die Statistiken und Benachrichtigungen auch unterwegs einfach abrufbar sind.</w:t>
      </w:r>
    </w:p>
    <w:p w:rsidR="00E975C9" w:rsidRPr="00E975C9" w:rsidRDefault="00E975C9">
      <w:pPr>
        <w:rPr>
          <w:lang w:val="de-DE"/>
        </w:rPr>
      </w:pPr>
      <w:bookmarkStart w:id="0" w:name="_GoBack"/>
      <w:bookmarkEnd w:id="0"/>
    </w:p>
    <w:sectPr w:rsidR="00E975C9" w:rsidRPr="00E975C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03" w:rsidRDefault="00873503" w:rsidP="00BD77AA">
      <w:pPr>
        <w:spacing w:after="0" w:line="240" w:lineRule="auto"/>
      </w:pPr>
      <w:r>
        <w:separator/>
      </w:r>
    </w:p>
  </w:endnote>
  <w:endnote w:type="continuationSeparator" w:id="0">
    <w:p w:rsidR="00873503" w:rsidRDefault="00873503" w:rsidP="00BD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7AA" w:rsidRDefault="00BD77AA">
    <w:pPr>
      <w:pStyle w:val="Fuzeile"/>
    </w:pPr>
    <w:r>
      <w:t>© Lukas Knoll</w:t>
    </w:r>
    <w:r>
      <w:tab/>
    </w:r>
    <w:r>
      <w:tab/>
      <w:t>5.BHIF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03" w:rsidRDefault="00873503" w:rsidP="00BD77AA">
      <w:pPr>
        <w:spacing w:after="0" w:line="240" w:lineRule="auto"/>
      </w:pPr>
      <w:r>
        <w:separator/>
      </w:r>
    </w:p>
  </w:footnote>
  <w:footnote w:type="continuationSeparator" w:id="0">
    <w:p w:rsidR="00873503" w:rsidRDefault="00873503" w:rsidP="00BD7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C9"/>
    <w:rsid w:val="00873503"/>
    <w:rsid w:val="00A27C63"/>
    <w:rsid w:val="00B41266"/>
    <w:rsid w:val="00BD77AA"/>
    <w:rsid w:val="00E9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591F"/>
  <w15:chartTrackingRefBased/>
  <w15:docId w15:val="{D1665310-C981-4ED5-A34E-342A1395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E975C9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KeinAbsatzformat">
    <w:name w:val="[Kein Absatzformat]"/>
    <w:rsid w:val="00E975C9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BD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77AA"/>
  </w:style>
  <w:style w:type="paragraph" w:styleId="Fuzeile">
    <w:name w:val="footer"/>
    <w:basedOn w:val="Standard"/>
    <w:link w:val="FuzeileZchn"/>
    <w:uiPriority w:val="99"/>
    <w:unhideWhenUsed/>
    <w:rsid w:val="00BD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4</cp:revision>
  <dcterms:created xsi:type="dcterms:W3CDTF">2017-12-03T08:43:00Z</dcterms:created>
  <dcterms:modified xsi:type="dcterms:W3CDTF">2017-12-03T08:56:00Z</dcterms:modified>
</cp:coreProperties>
</file>