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W w:w="9638" w:type="dxa"/>
        <w:jc w:val="left"/>
        <w:tblInd w:w="-6" w:type="dxa"/>
        <w:tblLayout w:type="fixed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3212"/>
        <w:gridCol w:w="1606"/>
        <w:gridCol w:w="1607"/>
        <w:gridCol w:w="3213"/>
      </w:tblGrid>
      <w:tr>
        <w:trPr/>
        <w:tc>
          <w:tcPr>
            <w:tcW w:w="963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ellenberschrift"/>
              <w:widowControl w:val="false"/>
              <w:suppressLineNumbers/>
              <w:bidi w:val="0"/>
              <w:jc w:val="left"/>
              <w:rPr/>
            </w:pPr>
            <w:r>
              <w:rPr/>
              <w:t>Arbeitspaketbeschreibung</w:t>
            </w:r>
          </w:p>
        </w:tc>
      </w:tr>
      <w:tr>
        <w:trPr/>
        <w:tc>
          <w:tcPr>
            <w:tcW w:w="4818" w:type="dxa"/>
            <w:gridSpan w:val="2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elleninhalt"/>
              <w:widowControl w:val="false"/>
              <w:suppressLineNumbers/>
              <w:bidi w:val="0"/>
              <w:jc w:val="left"/>
              <w:rPr/>
            </w:pPr>
            <w:r>
              <w:rPr/>
              <w:t>Projekt:</w:t>
            </w:r>
          </w:p>
        </w:tc>
        <w:tc>
          <w:tcPr>
            <w:tcW w:w="4820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elleninhalt"/>
              <w:widowControl w:val="false"/>
              <w:bidi w:val="0"/>
              <w:jc w:val="left"/>
              <w:rPr/>
            </w:pPr>
            <w:r>
              <w:rPr/>
              <w:t>Teilprojekt:</w:t>
            </w:r>
          </w:p>
        </w:tc>
      </w:tr>
      <w:tr>
        <w:trPr/>
        <w:tc>
          <w:tcPr>
            <w:tcW w:w="3212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elleninhalt"/>
              <w:widowControl w:val="false"/>
              <w:bidi w:val="0"/>
              <w:jc w:val="left"/>
              <w:rPr/>
            </w:pPr>
            <w:r>
              <w:rPr/>
              <w:t xml:space="preserve">AP-Nr.: </w:t>
            </w:r>
            <w:r>
              <w:rPr/>
              <w:t>(PSP-ID)</w:t>
            </w:r>
          </w:p>
        </w:tc>
        <w:tc>
          <w:tcPr>
            <w:tcW w:w="6426" w:type="dxa"/>
            <w:gridSpan w:val="3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elleninhalt"/>
              <w:widowControl w:val="false"/>
              <w:bidi w:val="0"/>
              <w:jc w:val="left"/>
              <w:rPr/>
            </w:pPr>
            <w:r>
              <w:rPr/>
              <w:t>AP-Verantwortlicher:</w:t>
            </w:r>
          </w:p>
        </w:tc>
      </w:tr>
      <w:tr>
        <w:trPr>
          <w:trHeight w:val="2835" w:hRule="exact"/>
        </w:trPr>
        <w:tc>
          <w:tcPr>
            <w:tcW w:w="9638" w:type="dxa"/>
            <w:gridSpan w:val="4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elleninhalt"/>
              <w:widowControl w:val="false"/>
              <w:bidi w:val="0"/>
              <w:jc w:val="left"/>
              <w:rPr/>
            </w:pPr>
            <w:r>
              <w:rPr/>
              <w:t>Zu erbringende Leistungen / Ergebnis:</w:t>
            </w:r>
          </w:p>
        </w:tc>
      </w:tr>
      <w:tr>
        <w:trPr>
          <w:trHeight w:val="1417" w:hRule="exact"/>
        </w:trPr>
        <w:tc>
          <w:tcPr>
            <w:tcW w:w="9638" w:type="dxa"/>
            <w:gridSpan w:val="4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elleninhalt"/>
              <w:widowControl w:val="false"/>
              <w:bidi w:val="0"/>
              <w:jc w:val="left"/>
              <w:rPr>
                <w:rFonts w:ascii="Source Sans Pro" w:hAnsi="Source Sans Pro"/>
                <w:b w:val="false"/>
                <w:b w:val="false"/>
              </w:rPr>
            </w:pPr>
            <w:r>
              <w:rPr>
                <w:b w:val="false"/>
              </w:rPr>
              <w:t>Voraussetzungen / Abhängigkeiten / Schnittstellen:</w:t>
            </w:r>
          </w:p>
        </w:tc>
      </w:tr>
      <w:tr>
        <w:trPr>
          <w:trHeight w:val="1417" w:hRule="exact"/>
        </w:trPr>
        <w:tc>
          <w:tcPr>
            <w:tcW w:w="9638" w:type="dxa"/>
            <w:gridSpan w:val="4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elleninhalt"/>
              <w:widowControl w:val="false"/>
              <w:bidi w:val="0"/>
              <w:jc w:val="left"/>
              <w:rPr/>
            </w:pPr>
            <w:r>
              <w:rPr/>
              <w:t>Anmerkungen / Risiken:</w:t>
            </w:r>
          </w:p>
        </w:tc>
      </w:tr>
      <w:tr>
        <w:trPr/>
        <w:tc>
          <w:tcPr>
            <w:tcW w:w="3212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elleninhalt"/>
              <w:widowControl w:val="false"/>
              <w:bidi w:val="0"/>
              <w:jc w:val="left"/>
              <w:rPr/>
            </w:pPr>
            <w:r>
              <w:rPr/>
              <w:t>Start-Termin:</w:t>
            </w:r>
          </w:p>
        </w:tc>
        <w:tc>
          <w:tcPr>
            <w:tcW w:w="3213" w:type="dxa"/>
            <w:gridSpan w:val="2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elleninhalt"/>
              <w:widowControl w:val="false"/>
              <w:bidi w:val="0"/>
              <w:jc w:val="left"/>
              <w:rPr/>
            </w:pPr>
            <w:r>
              <w:rPr/>
              <w:t>End-Termin:</w:t>
            </w:r>
          </w:p>
        </w:tc>
        <w:tc>
          <w:tcPr>
            <w:tcW w:w="3213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elleninhalt"/>
              <w:widowControl w:val="false"/>
              <w:bidi w:val="0"/>
              <w:jc w:val="left"/>
              <w:rPr/>
            </w:pPr>
            <w:r>
              <w:rPr/>
              <w:t>Datum, Unterschrift</w:t>
            </w:r>
          </w:p>
        </w:tc>
      </w:tr>
      <w:tr>
        <w:trPr/>
        <w:tc>
          <w:tcPr>
            <w:tcW w:w="3212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elleninhalt"/>
              <w:widowControl w:val="false"/>
              <w:bidi w:val="0"/>
              <w:jc w:val="left"/>
              <w:rPr/>
            </w:pPr>
            <w:r>
              <w:rPr/>
              <w:t>Aufwand (PT):</w:t>
            </w:r>
          </w:p>
        </w:tc>
        <w:tc>
          <w:tcPr>
            <w:tcW w:w="3213" w:type="dxa"/>
            <w:gridSpan w:val="2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elleninhalt"/>
              <w:widowControl w:val="false"/>
              <w:bidi w:val="0"/>
              <w:jc w:val="left"/>
              <w:rPr/>
            </w:pPr>
            <w:r>
              <w:rPr/>
              <w:t>Kosten:</w:t>
            </w:r>
          </w:p>
        </w:tc>
        <w:tc>
          <w:tcPr>
            <w:tcW w:w="3213" w:type="dxa"/>
            <w:vMerge w:val="continue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Normal"/>
        <w:bidi w:val="0"/>
        <w:jc w:val="left"/>
        <w:rPr>
          <w:lang w:val="de-DE"/>
        </w:rPr>
      </w:pPr>
      <w:r>
        <w:rPr>
          <w:lang w:val="de-DE"/>
        </w:rPr>
      </w:r>
    </w:p>
    <w:tbl>
      <w:tblPr>
        <w:tblW w:w="9645" w:type="dxa"/>
        <w:jc w:val="left"/>
        <w:tblInd w:w="-6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6014"/>
        <w:gridCol w:w="1756"/>
        <w:gridCol w:w="1875"/>
      </w:tblGrid>
      <w:tr>
        <w:trPr/>
        <w:tc>
          <w:tcPr>
            <w:tcW w:w="964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ellenberschrift"/>
              <w:widowControl w:val="false"/>
              <w:suppressLineNumbers/>
              <w:bidi w:val="0"/>
              <w:jc w:val="left"/>
              <w:rPr/>
            </w:pPr>
            <w:r>
              <w:rPr/>
              <w:t>Vorgänge</w:t>
            </w:r>
          </w:p>
        </w:tc>
      </w:tr>
      <w:tr>
        <w:trPr/>
        <w:tc>
          <w:tcPr>
            <w:tcW w:w="601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ellenberschrift"/>
              <w:widowControl w:val="false"/>
              <w:bidi w:val="0"/>
              <w:jc w:val="left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Vorgang</w:t>
            </w:r>
          </w:p>
        </w:tc>
        <w:tc>
          <w:tcPr>
            <w:tcW w:w="1756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ellenberschrift"/>
              <w:widowControl w:val="false"/>
              <w:bidi w:val="0"/>
              <w:jc w:val="left"/>
              <w:rPr>
                <w:rFonts w:ascii="Source Sans Pro" w:hAnsi="Source Sans Pro"/>
                <w:b w:val="false"/>
                <w:b w:val="false"/>
                <w:bCs w:val="false"/>
                <w:lang w:val="de-DE"/>
              </w:rPr>
            </w:pPr>
            <w:r>
              <w:rPr>
                <w:b w:val="false"/>
                <w:bCs w:val="false"/>
                <w:lang w:val="de-DE"/>
              </w:rPr>
              <w:t>verantwortlich</w:t>
            </w:r>
          </w:p>
        </w:tc>
        <w:tc>
          <w:tcPr>
            <w:tcW w:w="18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ellenberschrift"/>
              <w:widowControl w:val="false"/>
              <w:bidi w:val="0"/>
              <w:jc w:val="left"/>
              <w:rPr>
                <w:rFonts w:ascii="Source Sans Pro" w:hAnsi="Source Sans Pro"/>
                <w:b w:val="false"/>
                <w:b w:val="false"/>
                <w:bCs w:val="false"/>
                <w:lang w:val="de-DE"/>
              </w:rPr>
            </w:pPr>
            <w:r>
              <w:rPr>
                <w:b w:val="false"/>
                <w:bCs w:val="false"/>
                <w:lang w:val="de-DE"/>
              </w:rPr>
              <w:t>erledigt</w:t>
            </w:r>
          </w:p>
        </w:tc>
      </w:tr>
      <w:tr>
        <w:trPr>
          <w:trHeight w:val="425" w:hRule="exact"/>
        </w:trPr>
        <w:tc>
          <w:tcPr>
            <w:tcW w:w="601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elleninhalt"/>
              <w:widowControl w:val="false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756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elleninhalt"/>
              <w:widowControl w:val="false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8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elleninhalt"/>
              <w:widowControl w:val="false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425" w:hRule="exact"/>
        </w:trPr>
        <w:tc>
          <w:tcPr>
            <w:tcW w:w="601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elleninhalt"/>
              <w:widowControl w:val="false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756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elleninhalt"/>
              <w:widowControl w:val="false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8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elleninhalt"/>
              <w:widowControl w:val="false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425" w:hRule="exact"/>
        </w:trPr>
        <w:tc>
          <w:tcPr>
            <w:tcW w:w="601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elleninhalt"/>
              <w:widowControl w:val="false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</w:p>
        </w:tc>
        <w:tc>
          <w:tcPr>
            <w:tcW w:w="1756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elleninhalt"/>
              <w:widowControl w:val="false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8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elleninhalt"/>
              <w:widowControl w:val="false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425" w:hRule="exact"/>
        </w:trPr>
        <w:tc>
          <w:tcPr>
            <w:tcW w:w="601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elleninhalt"/>
              <w:widowControl w:val="false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756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elleninhalt"/>
              <w:widowControl w:val="false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8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elleninhalt"/>
              <w:widowControl w:val="false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425" w:hRule="exact"/>
        </w:trPr>
        <w:tc>
          <w:tcPr>
            <w:tcW w:w="601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elleninhalt"/>
              <w:widowControl w:val="false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756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elleninhalt"/>
              <w:widowControl w:val="false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8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elleninhalt"/>
              <w:widowControl w:val="false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425" w:hRule="exact"/>
        </w:trPr>
        <w:tc>
          <w:tcPr>
            <w:tcW w:w="601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elleninhalt"/>
              <w:widowControl w:val="false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756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elleninhalt"/>
              <w:widowControl w:val="false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8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elleninhalt"/>
              <w:widowControl w:val="false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425" w:hRule="exact"/>
        </w:trPr>
        <w:tc>
          <w:tcPr>
            <w:tcW w:w="601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elleninhalt"/>
              <w:widowControl w:val="false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756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elleninhalt"/>
              <w:widowControl w:val="false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8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elleninhalt"/>
              <w:widowControl w:val="false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425" w:hRule="exact"/>
        </w:trPr>
        <w:tc>
          <w:tcPr>
            <w:tcW w:w="601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elleninhalt"/>
              <w:widowControl w:val="false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756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elleninhalt"/>
              <w:widowControl w:val="false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8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elleninhalt"/>
              <w:widowControl w:val="false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425" w:hRule="exact"/>
        </w:trPr>
        <w:tc>
          <w:tcPr>
            <w:tcW w:w="601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elleninhalt"/>
              <w:widowControl w:val="false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756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elleninhalt"/>
              <w:widowControl w:val="false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8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elleninhalt"/>
              <w:widowControl w:val="false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425" w:hRule="exact"/>
        </w:trPr>
        <w:tc>
          <w:tcPr>
            <w:tcW w:w="601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elleninhalt"/>
              <w:widowControl w:val="false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756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elleninhalt"/>
              <w:widowControl w:val="false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8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elleninhalt"/>
              <w:widowControl w:val="false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425" w:hRule="exact"/>
        </w:trPr>
        <w:tc>
          <w:tcPr>
            <w:tcW w:w="601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elleninhalt"/>
              <w:widowControl w:val="false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756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elleninhalt"/>
              <w:widowControl w:val="false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8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elleninhalt"/>
              <w:widowControl w:val="false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</w:tbl>
    <w:p>
      <w:pPr>
        <w:pStyle w:val="Normal"/>
        <w:bidi w:val="0"/>
        <w:jc w:val="left"/>
        <w:rPr>
          <w:lang w:val="de-DE"/>
        </w:rPr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1"/>
    <w:family w:val="auto"/>
    <w:pitch w:val="default"/>
  </w:font>
  <w:font w:name="Source Sans Pro">
    <w:charset w:val="01"/>
    <w:family w:val="auto"/>
    <w:pitch w:val="default"/>
  </w:font>
  <w:font w:name="Alegreya Sans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Mang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Source Sans Pro" w:hAnsi="Source Sans Pro" w:eastAsia="SimSun" w:cs="Mangal"/>
      <w:color w:val="auto"/>
      <w:kern w:val="2"/>
      <w:sz w:val="24"/>
      <w:szCs w:val="24"/>
      <w:lang w:val="en-US" w:eastAsia="zh-CN" w:bidi="hi-IN"/>
    </w:rPr>
  </w:style>
  <w:style w:type="paragraph" w:styleId="Berschrift">
    <w:name w:val="Überschrift"/>
    <w:basedOn w:val="Normal"/>
    <w:next w:val="Textkrper"/>
    <w:qFormat/>
    <w:pPr>
      <w:keepNext w:val="true"/>
      <w:spacing w:before="240" w:after="120"/>
    </w:pPr>
    <w:rPr>
      <w:rFonts w:ascii="Alegreya Sans" w:hAnsi="Alegreya Sans" w:eastAsia="Microsoft YaHei" w:cs="Mangal"/>
      <w:sz w:val="28"/>
      <w:szCs w:val="28"/>
    </w:rPr>
  </w:style>
  <w:style w:type="paragraph" w:styleId="Textkrper">
    <w:name w:val="Body Text"/>
    <w:basedOn w:val="Normal"/>
    <w:pPr>
      <w:spacing w:lineRule="auto" w:line="288" w:before="0" w:after="140"/>
    </w:pPr>
    <w:rPr/>
  </w:style>
  <w:style w:type="paragraph" w:styleId="Aufzhlung">
    <w:name w:val="List"/>
    <w:basedOn w:val="Textkrper"/>
    <w:pPr/>
    <w:rPr>
      <w:rFonts w:cs="Mangal"/>
    </w:rPr>
  </w:style>
  <w:style w:type="paragraph" w:styleId="Beschriftung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Mangal"/>
    </w:rPr>
  </w:style>
  <w:style w:type="paragraph" w:styleId="Tabelleninhalt">
    <w:name w:val="Tabelleninhalt"/>
    <w:basedOn w:val="Normal"/>
    <w:qFormat/>
    <w:pPr>
      <w:suppressLineNumbers/>
    </w:pPr>
    <w:rPr>
      <w:b w:val="false"/>
    </w:rPr>
  </w:style>
  <w:style w:type="paragraph" w:styleId="Tabellenberschrift">
    <w:name w:val="Tabellenüberschrift"/>
    <w:basedOn w:val="Tabelleninhalt"/>
    <w:qFormat/>
    <w:pPr>
      <w:suppressLineNumbers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LibreOffice/7.1.5.2$Windows_X86_64 LibreOffice_project/85f04e9f809797b8199d13c421bd8a2b025d52b5</Application>
  <AppVersion>15.0000</AppVersion>
  <Pages>1</Pages>
  <Words>30</Words>
  <Characters>276</Characters>
  <CharactersWithSpaces>290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2020-06-23T13:16:20Z</dcterms:created>
  <dc:creator>Sebastian Meisel</dc:creator>
  <dc:description/>
  <dc:language>de-DE</dc:language>
  <cp:lastModifiedBy>Sebastian Meisel</cp:lastModifiedBy>
  <dcterms:modified xsi:type="dcterms:W3CDTF">2021-09-14T09:16:21Z</dcterms:modified>
  <cp:revision>9</cp:revision>
  <dc:subject/>
  <dc:title>MeinStandard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