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31D" w:rsidRDefault="00F2031D" w:rsidP="00F2031D">
      <w:pPr>
        <w:jc w:val="center"/>
      </w:pPr>
      <w:r>
        <w:tab/>
        <w:t>ESPECIFICACION SPRING 2</w:t>
      </w:r>
    </w:p>
    <w:p w:rsidR="004932BD" w:rsidRDefault="004932BD" w:rsidP="004932BD">
      <w:pPr>
        <w:pStyle w:val="Prrafodelista"/>
        <w:numPr>
          <w:ilvl w:val="0"/>
          <w:numId w:val="1"/>
        </w:numPr>
      </w:pPr>
      <w:r>
        <w:t xml:space="preserve">Ingreso de usuario con </w:t>
      </w:r>
      <w:proofErr w:type="spellStart"/>
      <w:r>
        <w:t>password</w:t>
      </w:r>
      <w:proofErr w:type="spellEnd"/>
      <w:r>
        <w:t xml:space="preserve"> a la aplicación</w:t>
      </w:r>
    </w:p>
    <w:p w:rsidR="004932BD" w:rsidRDefault="004932BD" w:rsidP="004932BD">
      <w:pPr>
        <w:pStyle w:val="Prrafodelista"/>
        <w:numPr>
          <w:ilvl w:val="0"/>
          <w:numId w:val="1"/>
        </w:numPr>
      </w:pPr>
      <w:r>
        <w:t>Una vez en la aplicación se podrán ver las ventas realizadas</w:t>
      </w:r>
    </w:p>
    <w:p w:rsidR="004932BD" w:rsidRDefault="004932BD" w:rsidP="004932BD">
      <w:pPr>
        <w:pStyle w:val="Prrafodelista"/>
        <w:numPr>
          <w:ilvl w:val="0"/>
          <w:numId w:val="1"/>
        </w:numPr>
      </w:pPr>
      <w:r>
        <w:t>Se podrá visualizar la información del vendedor y actualizar la información del mismo</w:t>
      </w:r>
    </w:p>
    <w:p w:rsidR="004932BD" w:rsidRDefault="004932BD" w:rsidP="004932BD">
      <w:pPr>
        <w:pStyle w:val="Prrafodelista"/>
        <w:numPr>
          <w:ilvl w:val="0"/>
          <w:numId w:val="1"/>
        </w:numPr>
      </w:pPr>
      <w:proofErr w:type="spellStart"/>
      <w:r>
        <w:t>Modificacion</w:t>
      </w:r>
      <w:proofErr w:type="spellEnd"/>
      <w:r>
        <w:t xml:space="preserve"> de roles y datos personales de los usuarios  &lt;&gt; a vendedores</w:t>
      </w:r>
    </w:p>
    <w:p w:rsidR="00F2031D" w:rsidRDefault="00F2031D" w:rsidP="003508D2"/>
    <w:p w:rsidR="003508D2" w:rsidRDefault="003508D2" w:rsidP="003508D2">
      <w:r>
        <w:t>Descripción del procedimiento</w:t>
      </w:r>
    </w:p>
    <w:p w:rsidR="004932BD" w:rsidRDefault="003508D2" w:rsidP="003508D2">
      <w:pPr>
        <w:pStyle w:val="Prrafodelista"/>
        <w:numPr>
          <w:ilvl w:val="0"/>
          <w:numId w:val="4"/>
        </w:numPr>
      </w:pPr>
      <w:r>
        <w:t>Ingresar a la aplicación a través de una URL, mostrar una página inicial de aplicativo y cuando el usuario de clic sobre un botón de “</w:t>
      </w:r>
      <w:r w:rsidR="00956003">
        <w:t>Run</w:t>
      </w:r>
      <w:r>
        <w:t xml:space="preserve">” se debe desplegar una ventana en la que se observen dos campos </w:t>
      </w:r>
    </w:p>
    <w:p w:rsidR="003508D2" w:rsidRDefault="003508D2" w:rsidP="003508D2">
      <w:pPr>
        <w:pStyle w:val="Prrafodelista"/>
        <w:numPr>
          <w:ilvl w:val="1"/>
          <w:numId w:val="4"/>
        </w:numPr>
      </w:pPr>
      <w:r>
        <w:t xml:space="preserve">Usuario        </w:t>
      </w:r>
      <w:r>
        <w:rPr>
          <w:sz w:val="20"/>
        </w:rPr>
        <w:t>&gt; se solicitará el nombre de usuario</w:t>
      </w:r>
    </w:p>
    <w:p w:rsidR="003508D2" w:rsidRDefault="003508D2" w:rsidP="003508D2">
      <w:pPr>
        <w:pStyle w:val="Prrafodelista"/>
        <w:numPr>
          <w:ilvl w:val="1"/>
          <w:numId w:val="4"/>
        </w:numPr>
      </w:pPr>
      <w:r>
        <w:t xml:space="preserve">Contraseña &gt; se </w:t>
      </w:r>
      <w:proofErr w:type="spellStart"/>
      <w:r>
        <w:t>solicitatá</w:t>
      </w:r>
      <w:proofErr w:type="spellEnd"/>
      <w:r>
        <w:t xml:space="preserve"> la contraseña del usuario</w:t>
      </w:r>
    </w:p>
    <w:p w:rsidR="003508D2" w:rsidRDefault="003508D2" w:rsidP="003508D2">
      <w:pPr>
        <w:pStyle w:val="Prrafodelista"/>
        <w:ind w:left="1440"/>
      </w:pPr>
    </w:p>
    <w:p w:rsidR="003508D2" w:rsidRDefault="003508D2" w:rsidP="003508D2">
      <w:pPr>
        <w:pStyle w:val="Prrafodelista"/>
        <w:ind w:left="1440" w:hanging="1014"/>
      </w:pPr>
      <w:r>
        <w:rPr>
          <w:noProof/>
          <w:lang w:eastAsia="es-CO"/>
        </w:rPr>
        <w:drawing>
          <wp:inline distT="0" distB="0" distL="0" distR="0">
            <wp:extent cx="5612130" cy="2003024"/>
            <wp:effectExtent l="0" t="0" r="7620" b="0"/>
            <wp:docPr id="2" name="Imagen 2" descr="C:\Users\KARENR~1\AppData\Local\Temp\SNAGHTMLa6391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ENR~1\AppData\Local\Temp\SNAGHTMLa63919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D2" w:rsidRDefault="003508D2" w:rsidP="003508D2">
      <w:pPr>
        <w:pStyle w:val="Prrafodelista"/>
        <w:ind w:left="1440" w:hanging="1014"/>
      </w:pPr>
    </w:p>
    <w:p w:rsidR="003508D2" w:rsidRDefault="003508D2" w:rsidP="003508D2">
      <w:pPr>
        <w:pStyle w:val="Prrafodelista"/>
        <w:ind w:left="1440" w:hanging="1014"/>
      </w:pPr>
      <w:r>
        <w:rPr>
          <w:noProof/>
          <w:lang w:eastAsia="es-CO"/>
        </w:rPr>
        <w:drawing>
          <wp:inline distT="0" distB="0" distL="0" distR="0">
            <wp:extent cx="5612130" cy="1937662"/>
            <wp:effectExtent l="0" t="0" r="7620" b="5715"/>
            <wp:docPr id="3" name="Imagen 3" descr="C:\Users\KARENR~1\AppData\Local\Temp\SNAGHTMLa6876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ENR~1\AppData\Local\Temp\SNAGHTMLa68760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2BD" w:rsidRDefault="004932BD" w:rsidP="00F2031D">
      <w:pPr>
        <w:jc w:val="center"/>
      </w:pPr>
    </w:p>
    <w:p w:rsidR="004932BD" w:rsidRDefault="00956003" w:rsidP="00956003">
      <w:r>
        <w:t>Para que el aplicativo identifique el usuario y la contraseñan ingresadas, se debe tener una base de datos en donde se almacene la información de los registros de los mismos. (</w:t>
      </w:r>
      <w:r w:rsidR="00765D17">
        <w:t>Inicialmente</w:t>
      </w:r>
      <w:r>
        <w:t xml:space="preserve"> se tendrá un usuario administrador para efectos de pruebas internas del aplicativo)</w:t>
      </w:r>
    </w:p>
    <w:p w:rsidR="00956003" w:rsidRDefault="00956003" w:rsidP="00956003"/>
    <w:p w:rsidR="00956003" w:rsidRDefault="00956003" w:rsidP="00956003">
      <w:pPr>
        <w:pStyle w:val="Prrafodelista"/>
        <w:numPr>
          <w:ilvl w:val="0"/>
          <w:numId w:val="4"/>
        </w:numPr>
      </w:pPr>
      <w:r>
        <w:lastRenderedPageBreak/>
        <w:t xml:space="preserve">Cuando el usuario ingrese a la aplicación visualizará  inicialmente </w:t>
      </w:r>
      <w:r w:rsidR="00765D17">
        <w:t>tres</w:t>
      </w:r>
      <w:r>
        <w:t xml:space="preserve"> pestañas descritas a continuación con su respectivo menú:</w:t>
      </w:r>
    </w:p>
    <w:p w:rsidR="00956003" w:rsidRDefault="00956003" w:rsidP="00956003">
      <w:pPr>
        <w:pStyle w:val="Prrafodelista"/>
      </w:pPr>
    </w:p>
    <w:p w:rsidR="00956003" w:rsidRDefault="008C296A" w:rsidP="00956003">
      <w:pPr>
        <w:pStyle w:val="Prrafodelista"/>
      </w:pPr>
      <w:r>
        <w:rPr>
          <w:noProof/>
          <w:lang w:eastAsia="es-CO"/>
        </w:rPr>
        <w:drawing>
          <wp:inline distT="0" distB="0" distL="0" distR="0" wp14:anchorId="052C88E5" wp14:editId="1D6E0B3D">
            <wp:extent cx="5612130" cy="24834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BD" w:rsidRDefault="004932BD" w:rsidP="00765D17"/>
    <w:p w:rsidR="004932BD" w:rsidRPr="008C296A" w:rsidRDefault="00765D17" w:rsidP="00765D17">
      <w:pPr>
        <w:pStyle w:val="Prrafodelista"/>
        <w:numPr>
          <w:ilvl w:val="0"/>
          <w:numId w:val="4"/>
        </w:numPr>
        <w:rPr>
          <w:highlight w:val="yellow"/>
        </w:rPr>
      </w:pPr>
      <w:bookmarkStart w:id="0" w:name="_GoBack"/>
      <w:bookmarkEnd w:id="0"/>
      <w:r w:rsidRPr="008C296A">
        <w:rPr>
          <w:highlight w:val="yellow"/>
        </w:rPr>
        <w:t>De acuerdo a la gráfica anterior se podrá ingresar a realizar configuración de los usuarios a través del menú “configuraciones/usuario” y una vez se observe la tabla con la lista de usuarios se debe crear un sub-menú que permita modificar el usuario creado ( con clic derecho sobre la fila a modificar)</w:t>
      </w:r>
    </w:p>
    <w:p w:rsidR="00765D17" w:rsidRDefault="00765D17" w:rsidP="00765D17">
      <w:pPr>
        <w:pStyle w:val="Prrafodelista"/>
      </w:pPr>
    </w:p>
    <w:p w:rsidR="00765D17" w:rsidRDefault="00765D17" w:rsidP="00765D17">
      <w:pPr>
        <w:pStyle w:val="Prrafodelista"/>
      </w:pPr>
    </w:p>
    <w:p w:rsidR="004932BD" w:rsidRDefault="004932BD" w:rsidP="00F2031D">
      <w:pPr>
        <w:jc w:val="center"/>
      </w:pPr>
    </w:p>
    <w:p w:rsidR="004932BD" w:rsidRDefault="004932BD" w:rsidP="00F2031D">
      <w:pPr>
        <w:jc w:val="center"/>
      </w:pPr>
    </w:p>
    <w:p w:rsidR="004932BD" w:rsidRDefault="004932BD" w:rsidP="00F2031D">
      <w:pPr>
        <w:jc w:val="center"/>
      </w:pPr>
    </w:p>
    <w:p w:rsidR="00F2031D" w:rsidRDefault="007177E7" w:rsidP="00F2031D">
      <w:r>
        <w:rPr>
          <w:noProof/>
          <w:lang w:eastAsia="es-CO"/>
        </w:rPr>
        <w:lastRenderedPageBreak/>
        <w:drawing>
          <wp:inline distT="0" distB="0" distL="0" distR="0" wp14:anchorId="116A2E36" wp14:editId="1198E40F">
            <wp:extent cx="6644977" cy="34480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950" cy="34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981"/>
    <w:multiLevelType w:val="hybridMultilevel"/>
    <w:tmpl w:val="1CCC2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27896"/>
    <w:multiLevelType w:val="hybridMultilevel"/>
    <w:tmpl w:val="F0ACB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55E8C"/>
    <w:multiLevelType w:val="hybridMultilevel"/>
    <w:tmpl w:val="2EC257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75900"/>
    <w:multiLevelType w:val="hybridMultilevel"/>
    <w:tmpl w:val="D4FC5AC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1D"/>
    <w:rsid w:val="001E722C"/>
    <w:rsid w:val="003508D2"/>
    <w:rsid w:val="004932BD"/>
    <w:rsid w:val="007177E7"/>
    <w:rsid w:val="00765D17"/>
    <w:rsid w:val="008C296A"/>
    <w:rsid w:val="00956003"/>
    <w:rsid w:val="00CF7E61"/>
    <w:rsid w:val="00F2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27582-93AC-4D9E-8239-19F61201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2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6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Ruiz</dc:creator>
  <cp:keywords/>
  <dc:description/>
  <cp:lastModifiedBy>Karen Ruiz</cp:lastModifiedBy>
  <cp:revision>1</cp:revision>
  <dcterms:created xsi:type="dcterms:W3CDTF">2021-09-21T03:29:00Z</dcterms:created>
  <dcterms:modified xsi:type="dcterms:W3CDTF">2021-09-21T05:11:00Z</dcterms:modified>
</cp:coreProperties>
</file>