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2FE2" w:rsidRDefault="00E12FE2">
      <w:pPr>
        <w:spacing w:after="0" w:line="240" w:lineRule="auto"/>
        <w:ind w:left="2" w:hanging="4"/>
        <w:jc w:val="center"/>
        <w:rPr>
          <w:color w:val="000000"/>
          <w:sz w:val="36"/>
          <w:szCs w:val="36"/>
        </w:rPr>
      </w:pPr>
    </w:p>
    <w:p w:rsidR="00E12FE2" w:rsidRDefault="00E12FE2">
      <w:pPr>
        <w:spacing w:after="0" w:line="240" w:lineRule="auto"/>
        <w:ind w:left="2" w:hanging="4"/>
        <w:jc w:val="center"/>
        <w:rPr>
          <w:color w:val="000000"/>
          <w:sz w:val="36"/>
          <w:szCs w:val="36"/>
        </w:rPr>
      </w:pPr>
    </w:p>
    <w:p w:rsidR="00E12FE2" w:rsidRDefault="00E12FE2">
      <w:pPr>
        <w:spacing w:after="0" w:line="240" w:lineRule="auto"/>
        <w:ind w:left="2" w:hanging="4"/>
        <w:jc w:val="center"/>
        <w:rPr>
          <w:color w:val="000000"/>
          <w:sz w:val="36"/>
          <w:szCs w:val="36"/>
        </w:rPr>
      </w:pPr>
    </w:p>
    <w:p w:rsidR="00E12FE2" w:rsidRDefault="00E12FE2">
      <w:pPr>
        <w:spacing w:after="0" w:line="240" w:lineRule="auto"/>
        <w:ind w:left="2" w:hanging="4"/>
        <w:jc w:val="center"/>
        <w:rPr>
          <w:color w:val="000000"/>
          <w:sz w:val="36"/>
          <w:szCs w:val="36"/>
        </w:rPr>
      </w:pPr>
    </w:p>
    <w:p w:rsidR="00E12FE2" w:rsidRDefault="00E12FE2">
      <w:pPr>
        <w:spacing w:after="0" w:line="240" w:lineRule="auto"/>
        <w:ind w:left="2" w:hanging="4"/>
        <w:jc w:val="center"/>
        <w:rPr>
          <w:color w:val="000000"/>
          <w:sz w:val="36"/>
          <w:szCs w:val="36"/>
        </w:rPr>
      </w:pPr>
    </w:p>
    <w:p w:rsidR="00E12FE2" w:rsidRDefault="00E12FE2">
      <w:pPr>
        <w:spacing w:after="0" w:line="240" w:lineRule="auto"/>
        <w:ind w:left="2" w:hanging="4"/>
        <w:jc w:val="center"/>
        <w:rPr>
          <w:color w:val="000000"/>
          <w:sz w:val="36"/>
          <w:szCs w:val="36"/>
        </w:rPr>
      </w:pPr>
    </w:p>
    <w:p w:rsidR="00E12FE2" w:rsidRDefault="00E12FE2">
      <w:pPr>
        <w:spacing w:after="0" w:line="240" w:lineRule="auto"/>
        <w:ind w:left="2" w:hanging="4"/>
        <w:jc w:val="center"/>
        <w:rPr>
          <w:color w:val="000000"/>
          <w:sz w:val="36"/>
          <w:szCs w:val="36"/>
        </w:rPr>
      </w:pPr>
    </w:p>
    <w:p w:rsidR="00E12FE2" w:rsidRDefault="00E12FE2">
      <w:pPr>
        <w:spacing w:after="0" w:line="240" w:lineRule="auto"/>
        <w:ind w:left="2" w:hanging="4"/>
        <w:jc w:val="center"/>
        <w:rPr>
          <w:color w:val="000000"/>
          <w:sz w:val="36"/>
          <w:szCs w:val="36"/>
        </w:rPr>
      </w:pPr>
    </w:p>
    <w:p w:rsidR="00E12FE2" w:rsidRDefault="00E12FE2">
      <w:pPr>
        <w:spacing w:after="0" w:line="240" w:lineRule="auto"/>
        <w:ind w:left="2" w:hanging="4"/>
        <w:jc w:val="center"/>
        <w:rPr>
          <w:color w:val="000000"/>
          <w:sz w:val="36"/>
          <w:szCs w:val="36"/>
        </w:rPr>
      </w:pPr>
    </w:p>
    <w:p w:rsidR="00E12FE2" w:rsidRDefault="00E12FE2">
      <w:pPr>
        <w:spacing w:after="0" w:line="240" w:lineRule="auto"/>
        <w:ind w:left="2" w:hanging="4"/>
        <w:jc w:val="center"/>
        <w:rPr>
          <w:color w:val="000000"/>
          <w:sz w:val="36"/>
          <w:szCs w:val="36"/>
        </w:rPr>
      </w:pPr>
    </w:p>
    <w:p w:rsidR="00E12FE2" w:rsidRPr="00793D67" w:rsidRDefault="00000000">
      <w:pPr>
        <w:spacing w:after="0" w:line="240" w:lineRule="auto"/>
        <w:ind w:left="5" w:hanging="7"/>
        <w:jc w:val="right"/>
        <w:rPr>
          <w:sz w:val="70"/>
          <w:szCs w:val="70"/>
        </w:rPr>
      </w:pPr>
      <w:r w:rsidRPr="00793D67">
        <w:rPr>
          <w:b/>
          <w:sz w:val="70"/>
          <w:szCs w:val="70"/>
        </w:rPr>
        <w:t xml:space="preserve">Plan de dirección </w:t>
      </w:r>
    </w:p>
    <w:p w:rsidR="00E12FE2" w:rsidRPr="00793D67" w:rsidRDefault="00000000">
      <w:pPr>
        <w:spacing w:after="0" w:line="240" w:lineRule="auto"/>
        <w:ind w:left="5" w:hanging="7"/>
        <w:jc w:val="right"/>
        <w:rPr>
          <w:sz w:val="70"/>
          <w:szCs w:val="70"/>
        </w:rPr>
      </w:pPr>
      <w:r w:rsidRPr="00793D67">
        <w:rPr>
          <w:b/>
          <w:sz w:val="70"/>
          <w:szCs w:val="70"/>
        </w:rPr>
        <w:t>de proyecto</w:t>
      </w:r>
    </w:p>
    <w:p w:rsidR="00E12FE2" w:rsidRPr="00793D67" w:rsidRDefault="00000000">
      <w:pPr>
        <w:spacing w:after="0" w:line="240" w:lineRule="auto"/>
        <w:ind w:left="4" w:hanging="6"/>
        <w:jc w:val="right"/>
        <w:rPr>
          <w:sz w:val="58"/>
          <w:szCs w:val="58"/>
        </w:rPr>
      </w:pPr>
      <w:r w:rsidRPr="00793D67">
        <w:rPr>
          <w:b/>
          <w:i/>
          <w:sz w:val="58"/>
          <w:szCs w:val="58"/>
        </w:rPr>
        <w:t>[SINH2O]</w:t>
      </w:r>
    </w:p>
    <w:p w:rsidR="00E12FE2" w:rsidRPr="00793D67" w:rsidRDefault="00000000">
      <w:pPr>
        <w:spacing w:after="0" w:line="240" w:lineRule="auto"/>
        <w:ind w:left="0" w:hanging="2"/>
        <w:jc w:val="right"/>
      </w:pPr>
      <w:r w:rsidRPr="00793D67">
        <w:rPr>
          <w:b/>
          <w:i/>
        </w:rPr>
        <w:t>Fecha: [03/10/2024]</w:t>
      </w:r>
    </w:p>
    <w:p w:rsidR="00E12FE2" w:rsidRDefault="00E12FE2">
      <w:pPr>
        <w:spacing w:after="0" w:line="240" w:lineRule="auto"/>
        <w:ind w:left="3" w:hanging="5"/>
        <w:rPr>
          <w:color w:val="365F91"/>
          <w:sz w:val="46"/>
          <w:szCs w:val="46"/>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Pr="00793D67" w:rsidRDefault="00000000">
      <w:pPr>
        <w:spacing w:after="0" w:line="240" w:lineRule="auto"/>
        <w:ind w:left="1" w:hanging="3"/>
        <w:rPr>
          <w:sz w:val="32"/>
          <w:szCs w:val="32"/>
        </w:rPr>
      </w:pPr>
      <w:r w:rsidRPr="00793D67">
        <w:rPr>
          <w:b/>
          <w:sz w:val="32"/>
          <w:szCs w:val="32"/>
        </w:rPr>
        <w:t>Tabla de contenido</w:t>
      </w:r>
    </w:p>
    <w:p w:rsidR="00E12FE2" w:rsidRPr="00793D67" w:rsidRDefault="00E12FE2">
      <w:pPr>
        <w:spacing w:after="0" w:line="240" w:lineRule="auto"/>
        <w:ind w:left="0" w:hanging="2"/>
      </w:pPr>
    </w:p>
    <w:sdt>
      <w:sdtPr>
        <w:id w:val="1068759739"/>
        <w:docPartObj>
          <w:docPartGallery w:val="Table of Contents"/>
          <w:docPartUnique/>
        </w:docPartObj>
      </w:sdtPr>
      <w:sdtContent>
        <w:p w:rsidR="00E12FE2" w:rsidRPr="00793D67" w:rsidRDefault="00000000">
          <w:pPr>
            <w:widowControl w:val="0"/>
            <w:tabs>
              <w:tab w:val="right" w:pos="12000"/>
            </w:tabs>
            <w:spacing w:before="60" w:after="0" w:line="240" w:lineRule="auto"/>
            <w:ind w:left="0" w:hanging="2"/>
            <w:rPr>
              <w:b/>
              <w:sz w:val="20"/>
              <w:szCs w:val="20"/>
            </w:rPr>
          </w:pPr>
          <w:r w:rsidRPr="00793D67">
            <w:rPr>
              <w:sz w:val="22"/>
              <w:szCs w:val="20"/>
            </w:rPr>
            <w:fldChar w:fldCharType="begin"/>
          </w:r>
          <w:r w:rsidRPr="00793D67">
            <w:rPr>
              <w:sz w:val="22"/>
              <w:szCs w:val="20"/>
            </w:rPr>
            <w:instrText xml:space="preserve"> TOC \h \u \z \t "Heading 1,1,Heading 2,2,"</w:instrText>
          </w:r>
          <w:r w:rsidRPr="00793D67">
            <w:rPr>
              <w:sz w:val="22"/>
              <w:szCs w:val="20"/>
            </w:rPr>
            <w:fldChar w:fldCharType="separate"/>
          </w:r>
          <w:hyperlink w:anchor="_heading=h.lwa1depw2r6p">
            <w:r w:rsidRPr="00793D67">
              <w:rPr>
                <w:b/>
                <w:sz w:val="22"/>
              </w:rPr>
              <w:t>Información del proyecto</w:t>
            </w:r>
            <w:r w:rsidRPr="00793D67">
              <w:rPr>
                <w:b/>
                <w:sz w:val="22"/>
              </w:rPr>
              <w:tab/>
              <w:t>2</w:t>
            </w:r>
          </w:hyperlink>
        </w:p>
        <w:p w:rsidR="00E12FE2" w:rsidRPr="00793D67" w:rsidRDefault="00000000">
          <w:pPr>
            <w:widowControl w:val="0"/>
            <w:tabs>
              <w:tab w:val="right" w:pos="12000"/>
            </w:tabs>
            <w:spacing w:before="60" w:after="0" w:line="240" w:lineRule="auto"/>
            <w:ind w:left="0" w:hanging="2"/>
            <w:rPr>
              <w:b/>
              <w:sz w:val="20"/>
              <w:szCs w:val="20"/>
            </w:rPr>
          </w:pPr>
          <w:hyperlink w:anchor="_heading=h.30j0zll">
            <w:r w:rsidRPr="00793D67">
              <w:rPr>
                <w:b/>
                <w:sz w:val="22"/>
              </w:rPr>
              <w:t>Aprobaciones</w:t>
            </w:r>
            <w:r w:rsidRPr="00793D67">
              <w:rPr>
                <w:b/>
                <w:sz w:val="22"/>
              </w:rPr>
              <w:tab/>
              <w:t>2</w:t>
            </w:r>
          </w:hyperlink>
        </w:p>
        <w:p w:rsidR="00E12FE2" w:rsidRPr="00793D67" w:rsidRDefault="00000000">
          <w:pPr>
            <w:widowControl w:val="0"/>
            <w:tabs>
              <w:tab w:val="right" w:pos="12000"/>
            </w:tabs>
            <w:spacing w:before="60" w:after="0" w:line="240" w:lineRule="auto"/>
            <w:ind w:left="0" w:hanging="2"/>
            <w:rPr>
              <w:b/>
              <w:sz w:val="20"/>
              <w:szCs w:val="20"/>
            </w:rPr>
          </w:pPr>
          <w:hyperlink w:anchor="_heading=h.9mumj3spizqn">
            <w:r w:rsidRPr="00793D67">
              <w:rPr>
                <w:b/>
                <w:sz w:val="22"/>
              </w:rPr>
              <w:t>Introducción</w:t>
            </w:r>
            <w:r w:rsidRPr="00793D67">
              <w:rPr>
                <w:b/>
                <w:sz w:val="22"/>
              </w:rPr>
              <w:tab/>
              <w:t>3</w:t>
            </w:r>
          </w:hyperlink>
        </w:p>
        <w:p w:rsidR="00E12FE2" w:rsidRPr="00793D67" w:rsidRDefault="00000000">
          <w:pPr>
            <w:widowControl w:val="0"/>
            <w:tabs>
              <w:tab w:val="right" w:pos="12000"/>
            </w:tabs>
            <w:spacing w:before="60" w:after="0" w:line="240" w:lineRule="auto"/>
            <w:ind w:left="0" w:hanging="2"/>
            <w:rPr>
              <w:b/>
              <w:sz w:val="20"/>
              <w:szCs w:val="20"/>
            </w:rPr>
          </w:pPr>
          <w:hyperlink w:anchor="_heading=h.2et92p0">
            <w:r w:rsidRPr="00793D67">
              <w:rPr>
                <w:b/>
                <w:sz w:val="22"/>
              </w:rPr>
              <w:t>Planes de gestión de proyecto subsidiarios</w:t>
            </w:r>
            <w:r w:rsidRPr="00793D67">
              <w:rPr>
                <w:b/>
                <w:sz w:val="22"/>
              </w:rPr>
              <w:tab/>
              <w:t>4</w:t>
            </w:r>
          </w:hyperlink>
        </w:p>
        <w:p w:rsidR="00E12FE2" w:rsidRPr="00793D67" w:rsidRDefault="00000000">
          <w:pPr>
            <w:widowControl w:val="0"/>
            <w:tabs>
              <w:tab w:val="right" w:pos="12000"/>
            </w:tabs>
            <w:spacing w:before="60" w:after="0" w:line="240" w:lineRule="auto"/>
            <w:ind w:left="0" w:hanging="2"/>
            <w:rPr>
              <w:sz w:val="20"/>
              <w:szCs w:val="20"/>
            </w:rPr>
          </w:pPr>
          <w:hyperlink w:anchor="_heading=h.va1gpdyyhokx">
            <w:r w:rsidRPr="00793D67">
              <w:rPr>
                <w:sz w:val="22"/>
              </w:rPr>
              <w:t>Plan de gestión del alcance</w:t>
            </w:r>
            <w:r w:rsidRPr="00793D67">
              <w:rPr>
                <w:sz w:val="22"/>
              </w:rPr>
              <w:tab/>
              <w:t>4</w:t>
            </w:r>
          </w:hyperlink>
        </w:p>
        <w:p w:rsidR="00E12FE2" w:rsidRPr="00793D67" w:rsidRDefault="00000000">
          <w:pPr>
            <w:widowControl w:val="0"/>
            <w:tabs>
              <w:tab w:val="right" w:pos="12000"/>
            </w:tabs>
            <w:spacing w:before="60" w:after="0" w:line="240" w:lineRule="auto"/>
            <w:ind w:left="0" w:hanging="2"/>
            <w:rPr>
              <w:sz w:val="20"/>
              <w:szCs w:val="20"/>
            </w:rPr>
          </w:pPr>
          <w:hyperlink w:anchor="_heading=h.v6qfrdhh2r1x">
            <w:r w:rsidRPr="00793D67">
              <w:rPr>
                <w:sz w:val="22"/>
              </w:rPr>
              <w:t>Plan de gestión de requerimientos</w:t>
            </w:r>
            <w:r w:rsidRPr="00793D67">
              <w:rPr>
                <w:sz w:val="22"/>
              </w:rPr>
              <w:tab/>
              <w:t>5</w:t>
            </w:r>
          </w:hyperlink>
        </w:p>
        <w:p w:rsidR="00E12FE2" w:rsidRPr="00793D67" w:rsidRDefault="00000000">
          <w:pPr>
            <w:widowControl w:val="0"/>
            <w:tabs>
              <w:tab w:val="right" w:pos="12000"/>
            </w:tabs>
            <w:spacing w:before="60" w:after="0" w:line="240" w:lineRule="auto"/>
            <w:ind w:left="0" w:hanging="2"/>
            <w:rPr>
              <w:sz w:val="20"/>
              <w:szCs w:val="20"/>
            </w:rPr>
          </w:pPr>
          <w:hyperlink w:anchor="_heading=h.dxwkxgpngvco">
            <w:r w:rsidRPr="00793D67">
              <w:rPr>
                <w:sz w:val="22"/>
              </w:rPr>
              <w:t>Plan de gestión del cronograma</w:t>
            </w:r>
            <w:r w:rsidRPr="00793D67">
              <w:rPr>
                <w:sz w:val="22"/>
              </w:rPr>
              <w:tab/>
              <w:t>6</w:t>
            </w:r>
          </w:hyperlink>
        </w:p>
        <w:p w:rsidR="00E12FE2" w:rsidRPr="00793D67" w:rsidRDefault="00000000">
          <w:pPr>
            <w:widowControl w:val="0"/>
            <w:tabs>
              <w:tab w:val="right" w:pos="12000"/>
            </w:tabs>
            <w:spacing w:before="60" w:after="0" w:line="240" w:lineRule="auto"/>
            <w:ind w:left="0" w:hanging="2"/>
            <w:rPr>
              <w:sz w:val="20"/>
              <w:szCs w:val="20"/>
            </w:rPr>
          </w:pPr>
          <w:hyperlink w:anchor="_heading=h.b4q2d92exrxl">
            <w:r w:rsidRPr="00793D67">
              <w:rPr>
                <w:sz w:val="22"/>
              </w:rPr>
              <w:t>Plan de gestión de costos</w:t>
            </w:r>
            <w:r w:rsidRPr="00793D67">
              <w:rPr>
                <w:sz w:val="22"/>
              </w:rPr>
              <w:tab/>
              <w:t>7</w:t>
            </w:r>
          </w:hyperlink>
        </w:p>
        <w:p w:rsidR="00E12FE2" w:rsidRPr="00793D67" w:rsidRDefault="00000000">
          <w:pPr>
            <w:widowControl w:val="0"/>
            <w:tabs>
              <w:tab w:val="right" w:pos="12000"/>
            </w:tabs>
            <w:spacing w:before="60" w:after="0" w:line="240" w:lineRule="auto"/>
            <w:ind w:left="0" w:hanging="2"/>
            <w:rPr>
              <w:sz w:val="20"/>
              <w:szCs w:val="20"/>
            </w:rPr>
          </w:pPr>
          <w:hyperlink w:anchor="_heading=h.7jkbx3gx7fg9">
            <w:r w:rsidRPr="00793D67">
              <w:rPr>
                <w:sz w:val="22"/>
              </w:rPr>
              <w:t>Plan de gestión de calidad</w:t>
            </w:r>
            <w:r w:rsidRPr="00793D67">
              <w:rPr>
                <w:sz w:val="22"/>
              </w:rPr>
              <w:tab/>
              <w:t>8</w:t>
            </w:r>
          </w:hyperlink>
        </w:p>
        <w:p w:rsidR="00E12FE2" w:rsidRPr="00793D67" w:rsidRDefault="00000000">
          <w:pPr>
            <w:widowControl w:val="0"/>
            <w:tabs>
              <w:tab w:val="right" w:pos="12000"/>
            </w:tabs>
            <w:spacing w:before="60" w:after="0" w:line="240" w:lineRule="auto"/>
            <w:ind w:left="0" w:hanging="2"/>
            <w:rPr>
              <w:sz w:val="20"/>
              <w:szCs w:val="20"/>
            </w:rPr>
          </w:pPr>
          <w:hyperlink w:anchor="_heading=h.z9kirrl5pd5w">
            <w:r w:rsidRPr="00793D67">
              <w:rPr>
                <w:sz w:val="22"/>
              </w:rPr>
              <w:t>Plan de gestión de recursos</w:t>
            </w:r>
            <w:r w:rsidRPr="00793D67">
              <w:rPr>
                <w:sz w:val="22"/>
              </w:rPr>
              <w:tab/>
              <w:t>9</w:t>
            </w:r>
          </w:hyperlink>
        </w:p>
        <w:p w:rsidR="00E12FE2" w:rsidRPr="00793D67" w:rsidRDefault="00000000">
          <w:pPr>
            <w:widowControl w:val="0"/>
            <w:tabs>
              <w:tab w:val="right" w:pos="12000"/>
            </w:tabs>
            <w:spacing w:before="60" w:after="0" w:line="240" w:lineRule="auto"/>
            <w:ind w:left="0" w:hanging="2"/>
            <w:rPr>
              <w:sz w:val="20"/>
              <w:szCs w:val="20"/>
            </w:rPr>
          </w:pPr>
          <w:hyperlink w:anchor="_heading=h.1b9yh6gslp8a">
            <w:r w:rsidRPr="00793D67">
              <w:rPr>
                <w:sz w:val="22"/>
              </w:rPr>
              <w:t>Plan de gestión de comunicaciones</w:t>
            </w:r>
            <w:r w:rsidRPr="00793D67">
              <w:rPr>
                <w:sz w:val="22"/>
              </w:rPr>
              <w:tab/>
              <w:t>10</w:t>
            </w:r>
          </w:hyperlink>
        </w:p>
        <w:p w:rsidR="00E12FE2" w:rsidRPr="00793D67" w:rsidRDefault="00000000">
          <w:pPr>
            <w:widowControl w:val="0"/>
            <w:tabs>
              <w:tab w:val="right" w:pos="12000"/>
            </w:tabs>
            <w:spacing w:before="60" w:after="0" w:line="240" w:lineRule="auto"/>
            <w:ind w:left="0" w:hanging="2"/>
            <w:rPr>
              <w:sz w:val="20"/>
              <w:szCs w:val="20"/>
            </w:rPr>
          </w:pPr>
          <w:hyperlink w:anchor="_heading=h.bs63vkj63t30">
            <w:r w:rsidRPr="00793D67">
              <w:rPr>
                <w:sz w:val="22"/>
              </w:rPr>
              <w:t>Plan de gestión de riesgos de un proyecto</w:t>
            </w:r>
            <w:r w:rsidRPr="00793D67">
              <w:rPr>
                <w:sz w:val="22"/>
              </w:rPr>
              <w:tab/>
              <w:t>11</w:t>
            </w:r>
          </w:hyperlink>
        </w:p>
        <w:p w:rsidR="00E12FE2" w:rsidRPr="00793D67" w:rsidRDefault="00000000">
          <w:pPr>
            <w:widowControl w:val="0"/>
            <w:tabs>
              <w:tab w:val="right" w:pos="12000"/>
            </w:tabs>
            <w:spacing w:before="60" w:after="0" w:line="240" w:lineRule="auto"/>
            <w:ind w:left="0" w:hanging="2"/>
            <w:rPr>
              <w:sz w:val="20"/>
              <w:szCs w:val="20"/>
            </w:rPr>
          </w:pPr>
          <w:hyperlink w:anchor="_heading=h.ntk303qa3miz">
            <w:r w:rsidRPr="00793D67">
              <w:rPr>
                <w:sz w:val="22"/>
              </w:rPr>
              <w:t>Plan de gestión de adquisiciones</w:t>
            </w:r>
            <w:r w:rsidRPr="00793D67">
              <w:rPr>
                <w:sz w:val="22"/>
              </w:rPr>
              <w:tab/>
              <w:t>12</w:t>
            </w:r>
          </w:hyperlink>
        </w:p>
        <w:p w:rsidR="00E12FE2" w:rsidRPr="00793D67" w:rsidRDefault="00000000">
          <w:pPr>
            <w:widowControl w:val="0"/>
            <w:tabs>
              <w:tab w:val="right" w:pos="12000"/>
            </w:tabs>
            <w:spacing w:before="60" w:after="0" w:line="240" w:lineRule="auto"/>
            <w:ind w:left="0" w:hanging="2"/>
            <w:rPr>
              <w:sz w:val="20"/>
              <w:szCs w:val="20"/>
            </w:rPr>
          </w:pPr>
          <w:hyperlink w:anchor="_heading=h.r9g2bahgn5yt">
            <w:r w:rsidRPr="00793D67">
              <w:rPr>
                <w:sz w:val="22"/>
              </w:rPr>
              <w:t>Plan de gestión de los interesados</w:t>
            </w:r>
          </w:hyperlink>
          <w:hyperlink w:anchor="_heading=h.r9g2bahgn5yt">
            <w:r w:rsidRPr="00793D67">
              <w:rPr>
                <w:sz w:val="22"/>
              </w:rPr>
              <w:tab/>
            </w:r>
          </w:hyperlink>
          <w:r w:rsidRPr="00793D67">
            <w:rPr>
              <w:sz w:val="22"/>
              <w:szCs w:val="20"/>
            </w:rPr>
            <w:fldChar w:fldCharType="begin"/>
          </w:r>
          <w:r w:rsidRPr="00793D67">
            <w:rPr>
              <w:sz w:val="22"/>
              <w:szCs w:val="20"/>
            </w:rPr>
            <w:instrText xml:space="preserve"> PAGEREF _heading=h.r9g2bahgn5yt \h </w:instrText>
          </w:r>
          <w:r w:rsidRPr="00793D67">
            <w:rPr>
              <w:sz w:val="22"/>
              <w:szCs w:val="20"/>
            </w:rPr>
          </w:r>
          <w:r w:rsidRPr="00793D67">
            <w:rPr>
              <w:sz w:val="22"/>
              <w:szCs w:val="20"/>
            </w:rPr>
            <w:fldChar w:fldCharType="separate"/>
          </w:r>
          <w:r w:rsidRPr="00793D67">
            <w:rPr>
              <w:sz w:val="22"/>
            </w:rPr>
            <w:t>12</w:t>
          </w:r>
          <w:r w:rsidRPr="00793D67">
            <w:rPr>
              <w:sz w:val="22"/>
              <w:szCs w:val="20"/>
            </w:rPr>
            <w:fldChar w:fldCharType="end"/>
          </w:r>
        </w:p>
        <w:p w:rsidR="00E12FE2" w:rsidRPr="00793D67" w:rsidRDefault="00000000">
          <w:pPr>
            <w:widowControl w:val="0"/>
            <w:tabs>
              <w:tab w:val="right" w:pos="12000"/>
            </w:tabs>
            <w:spacing w:before="60" w:after="0" w:line="240" w:lineRule="auto"/>
            <w:ind w:left="0" w:hanging="2"/>
            <w:rPr>
              <w:sz w:val="20"/>
              <w:szCs w:val="20"/>
            </w:rPr>
          </w:pPr>
          <w:hyperlink w:anchor="_heading=h.1ksv4uv">
            <w:r w:rsidRPr="00793D67">
              <w:rPr>
                <w:sz w:val="22"/>
              </w:rPr>
              <w:t>Líneas base del proyecto</w:t>
            </w:r>
            <w:r w:rsidRPr="00793D67">
              <w:rPr>
                <w:sz w:val="22"/>
              </w:rPr>
              <w:tab/>
              <w:t>13</w:t>
            </w:r>
          </w:hyperlink>
        </w:p>
        <w:p w:rsidR="00E12FE2" w:rsidRPr="00793D67" w:rsidRDefault="00000000">
          <w:pPr>
            <w:widowControl w:val="0"/>
            <w:tabs>
              <w:tab w:val="right" w:pos="12000"/>
            </w:tabs>
            <w:spacing w:before="60" w:after="0" w:line="240" w:lineRule="auto"/>
            <w:ind w:left="0" w:hanging="2"/>
            <w:rPr>
              <w:sz w:val="20"/>
              <w:szCs w:val="20"/>
            </w:rPr>
          </w:pPr>
          <w:hyperlink w:anchor="_heading=h.auo7shukh1pk">
            <w:r w:rsidRPr="00793D67">
              <w:rPr>
                <w:sz w:val="22"/>
              </w:rPr>
              <w:t>Línea base para la medición del desempeño</w:t>
            </w:r>
            <w:r w:rsidRPr="00793D67">
              <w:rPr>
                <w:sz w:val="22"/>
              </w:rPr>
              <w:tab/>
              <w:t>14</w:t>
            </w:r>
          </w:hyperlink>
        </w:p>
        <w:p w:rsidR="00E12FE2" w:rsidRPr="00793D67" w:rsidRDefault="00000000">
          <w:pPr>
            <w:widowControl w:val="0"/>
            <w:tabs>
              <w:tab w:val="right" w:pos="12000"/>
            </w:tabs>
            <w:spacing w:before="60" w:after="0" w:line="240" w:lineRule="auto"/>
            <w:ind w:left="0" w:hanging="2"/>
            <w:rPr>
              <w:b/>
              <w:sz w:val="20"/>
              <w:szCs w:val="20"/>
            </w:rPr>
          </w:pPr>
          <w:hyperlink w:anchor="_heading=h.93l4p2j6sy7d">
            <w:r w:rsidRPr="00793D67">
              <w:rPr>
                <w:b/>
                <w:sz w:val="22"/>
              </w:rPr>
              <w:t>Componentes adicionales del plan de gestión de proyectos</w:t>
            </w:r>
            <w:r w:rsidRPr="00793D67">
              <w:rPr>
                <w:b/>
                <w:sz w:val="22"/>
              </w:rPr>
              <w:tab/>
              <w:t>15</w:t>
            </w:r>
          </w:hyperlink>
        </w:p>
        <w:p w:rsidR="00E12FE2" w:rsidRPr="00793D67" w:rsidRDefault="00000000">
          <w:pPr>
            <w:widowControl w:val="0"/>
            <w:tabs>
              <w:tab w:val="right" w:pos="12000"/>
            </w:tabs>
            <w:spacing w:before="60" w:after="0" w:line="240" w:lineRule="auto"/>
            <w:ind w:left="0" w:hanging="2"/>
            <w:rPr>
              <w:sz w:val="20"/>
              <w:szCs w:val="20"/>
            </w:rPr>
          </w:pPr>
          <w:hyperlink w:anchor="_heading=h.h8ukwc84qcl">
            <w:r w:rsidRPr="00793D67">
              <w:rPr>
                <w:sz w:val="22"/>
              </w:rPr>
              <w:t>Plan de gestión de cambios</w:t>
            </w:r>
            <w:r w:rsidRPr="00793D67">
              <w:rPr>
                <w:sz w:val="22"/>
              </w:rPr>
              <w:tab/>
              <w:t>15</w:t>
            </w:r>
          </w:hyperlink>
        </w:p>
        <w:p w:rsidR="00E12FE2" w:rsidRPr="00793D67" w:rsidRDefault="00000000">
          <w:pPr>
            <w:widowControl w:val="0"/>
            <w:tabs>
              <w:tab w:val="right" w:pos="12000"/>
            </w:tabs>
            <w:spacing w:before="60" w:after="0" w:line="240" w:lineRule="auto"/>
            <w:ind w:left="0" w:hanging="2"/>
            <w:rPr>
              <w:sz w:val="20"/>
              <w:szCs w:val="20"/>
            </w:rPr>
          </w:pPr>
          <w:hyperlink w:anchor="_heading=h.sr97mau3in7n">
            <w:r w:rsidRPr="00793D67">
              <w:rPr>
                <w:sz w:val="22"/>
              </w:rPr>
              <w:t>Plan de gestión de configuración</w:t>
            </w:r>
          </w:hyperlink>
          <w:hyperlink w:anchor="_heading=h.sr97mau3in7n">
            <w:r w:rsidRPr="00793D67">
              <w:rPr>
                <w:sz w:val="22"/>
              </w:rPr>
              <w:tab/>
              <w:t>15</w:t>
            </w:r>
          </w:hyperlink>
        </w:p>
        <w:p w:rsidR="00E12FE2" w:rsidRPr="00793D67" w:rsidRDefault="00000000">
          <w:pPr>
            <w:widowControl w:val="0"/>
            <w:tabs>
              <w:tab w:val="right" w:pos="12000"/>
            </w:tabs>
            <w:spacing w:before="60" w:after="0" w:line="240" w:lineRule="auto"/>
            <w:ind w:left="0" w:hanging="2"/>
            <w:rPr>
              <w:sz w:val="20"/>
              <w:szCs w:val="20"/>
            </w:rPr>
          </w:pPr>
          <w:hyperlink w:anchor="_heading=h.ousc3hfyitbk">
            <w:r w:rsidRPr="00793D67">
              <w:rPr>
                <w:sz w:val="22"/>
              </w:rPr>
              <w:t>Descripción del ciclo de vida del proyecto</w:t>
            </w:r>
            <w:r w:rsidRPr="00793D67">
              <w:rPr>
                <w:sz w:val="22"/>
              </w:rPr>
              <w:tab/>
              <w:t>16</w:t>
            </w:r>
          </w:hyperlink>
        </w:p>
        <w:p w:rsidR="00E12FE2" w:rsidRPr="00793D67" w:rsidRDefault="00000000">
          <w:pPr>
            <w:widowControl w:val="0"/>
            <w:tabs>
              <w:tab w:val="right" w:pos="12000"/>
            </w:tabs>
            <w:spacing w:before="60" w:after="0" w:line="240" w:lineRule="auto"/>
            <w:ind w:left="0" w:hanging="2"/>
            <w:rPr>
              <w:sz w:val="20"/>
              <w:szCs w:val="20"/>
            </w:rPr>
          </w:pPr>
          <w:hyperlink w:anchor="_heading=h.ah7wxhe6lnnh">
            <w:r w:rsidRPr="00793D67">
              <w:rPr>
                <w:sz w:val="22"/>
              </w:rPr>
              <w:t>Enfoque de desarrollo del plan de proyecto</w:t>
            </w:r>
            <w:r w:rsidRPr="00793D67">
              <w:rPr>
                <w:sz w:val="22"/>
              </w:rPr>
              <w:tab/>
              <w:t>16</w:t>
            </w:r>
          </w:hyperlink>
        </w:p>
        <w:p w:rsidR="00E12FE2" w:rsidRDefault="00000000" w:rsidP="00677189">
          <w:pPr>
            <w:widowControl w:val="0"/>
            <w:tabs>
              <w:tab w:val="right" w:pos="8838"/>
            </w:tabs>
            <w:spacing w:before="60" w:after="0" w:line="240" w:lineRule="auto"/>
            <w:ind w:left="0" w:hanging="2"/>
            <w:rPr>
              <w:color w:val="000000"/>
              <w:sz w:val="22"/>
            </w:rPr>
          </w:pPr>
          <w:hyperlink w:anchor="_heading=h.qrc257aokmqy"/>
          <w:r w:rsidRPr="00793D67">
            <w:rPr>
              <w:sz w:val="22"/>
              <w:szCs w:val="20"/>
            </w:rPr>
            <w:fldChar w:fldCharType="end"/>
          </w:r>
          <w:r w:rsidR="00677189">
            <w:rPr>
              <w:sz w:val="22"/>
              <w:szCs w:val="20"/>
            </w:rPr>
            <w:t xml:space="preserve">Referencias </w:t>
          </w:r>
          <w:r w:rsidR="00677189">
            <w:rPr>
              <w:sz w:val="22"/>
              <w:szCs w:val="20"/>
            </w:rPr>
            <w:tab/>
            <w:t>16</w:t>
          </w:r>
        </w:p>
      </w:sdtContent>
    </w:sdt>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spacing w:after="0" w:line="240" w:lineRule="auto"/>
        <w:ind w:left="0" w:hanging="2"/>
        <w:rPr>
          <w:color w:val="365F91"/>
        </w:rPr>
      </w:pPr>
    </w:p>
    <w:p w:rsidR="00E12FE2" w:rsidRDefault="00E12FE2">
      <w:pPr>
        <w:pStyle w:val="Ttulo1"/>
        <w:ind w:left="1" w:hanging="3"/>
      </w:pPr>
      <w:bookmarkStart w:id="0" w:name="_heading=h.1gakjybbwe7e" w:colFirst="0" w:colLast="0"/>
      <w:bookmarkEnd w:id="0"/>
    </w:p>
    <w:p w:rsidR="00793D67" w:rsidRDefault="00793D67">
      <w:pPr>
        <w:pStyle w:val="Ttulo1"/>
        <w:ind w:left="1" w:hanging="3"/>
      </w:pPr>
    </w:p>
    <w:p w:rsidR="00E12FE2" w:rsidRDefault="00E12FE2">
      <w:pPr>
        <w:ind w:left="0" w:hanging="2"/>
      </w:pPr>
    </w:p>
    <w:p w:rsidR="00793D67" w:rsidRDefault="00793D67">
      <w:pPr>
        <w:ind w:left="0" w:hanging="2"/>
      </w:pPr>
    </w:p>
    <w:p w:rsidR="00C35542" w:rsidRDefault="00C35542">
      <w:pPr>
        <w:ind w:left="0" w:hanging="2"/>
      </w:pPr>
    </w:p>
    <w:p w:rsidR="00E12FE2" w:rsidRDefault="00000000">
      <w:pPr>
        <w:pStyle w:val="Ttulo1"/>
        <w:ind w:left="1" w:hanging="3"/>
      </w:pPr>
      <w:bookmarkStart w:id="1" w:name="_heading=h.lwa1depw2r6p" w:colFirst="0" w:colLast="0"/>
      <w:bookmarkEnd w:id="1"/>
      <w:r>
        <w:lastRenderedPageBreak/>
        <w:t>Información del proyecto</w:t>
      </w:r>
    </w:p>
    <w:p w:rsidR="00E12FE2" w:rsidRDefault="00000000">
      <w:pPr>
        <w:ind w:left="0" w:hanging="2"/>
      </w:pPr>
      <w:r>
        <w:rPr>
          <w:b/>
        </w:rPr>
        <w:t>Datos</w:t>
      </w: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E12FE2">
        <w:tc>
          <w:tcPr>
            <w:tcW w:w="3119" w:type="dxa"/>
          </w:tcPr>
          <w:p w:rsidR="00E12FE2" w:rsidRPr="00793D67" w:rsidRDefault="00000000">
            <w:pPr>
              <w:spacing w:after="0" w:line="240" w:lineRule="auto"/>
              <w:ind w:left="0" w:hanging="2"/>
              <w:rPr>
                <w:color w:val="000000"/>
                <w:sz w:val="22"/>
                <w:szCs w:val="20"/>
              </w:rPr>
            </w:pPr>
            <w:r w:rsidRPr="00793D67">
              <w:rPr>
                <w:color w:val="000000"/>
                <w:sz w:val="22"/>
                <w:szCs w:val="20"/>
              </w:rPr>
              <w:t>Empresa / Organización</w:t>
            </w:r>
          </w:p>
        </w:tc>
        <w:tc>
          <w:tcPr>
            <w:tcW w:w="5751" w:type="dxa"/>
          </w:tcPr>
          <w:p w:rsidR="00E12FE2" w:rsidRPr="00793D67" w:rsidRDefault="00000000">
            <w:pPr>
              <w:spacing w:after="0" w:line="240" w:lineRule="auto"/>
              <w:ind w:left="0" w:hanging="2"/>
              <w:rPr>
                <w:b/>
                <w:color w:val="000000"/>
                <w:sz w:val="22"/>
                <w:szCs w:val="20"/>
              </w:rPr>
            </w:pPr>
            <w:r w:rsidRPr="00793D67">
              <w:rPr>
                <w:b/>
                <w:sz w:val="22"/>
                <w:szCs w:val="20"/>
              </w:rPr>
              <w:t>Pentium D</w:t>
            </w:r>
          </w:p>
        </w:tc>
      </w:tr>
      <w:tr w:rsidR="00E12FE2">
        <w:tc>
          <w:tcPr>
            <w:tcW w:w="3119" w:type="dxa"/>
          </w:tcPr>
          <w:p w:rsidR="00E12FE2" w:rsidRPr="00793D67" w:rsidRDefault="00000000">
            <w:pPr>
              <w:spacing w:after="0" w:line="240" w:lineRule="auto"/>
              <w:ind w:left="0" w:hanging="2"/>
              <w:rPr>
                <w:color w:val="000000"/>
                <w:sz w:val="22"/>
                <w:szCs w:val="20"/>
              </w:rPr>
            </w:pPr>
            <w:r w:rsidRPr="00793D67">
              <w:rPr>
                <w:color w:val="000000"/>
                <w:sz w:val="22"/>
                <w:szCs w:val="20"/>
              </w:rPr>
              <w:t>Proyecto</w:t>
            </w:r>
          </w:p>
        </w:tc>
        <w:tc>
          <w:tcPr>
            <w:tcW w:w="5751" w:type="dxa"/>
          </w:tcPr>
          <w:p w:rsidR="00E12FE2" w:rsidRPr="00793D67" w:rsidRDefault="00000000">
            <w:pPr>
              <w:spacing w:after="0" w:line="240" w:lineRule="auto"/>
              <w:ind w:left="0" w:hanging="2"/>
              <w:rPr>
                <w:color w:val="000000"/>
                <w:sz w:val="22"/>
                <w:szCs w:val="20"/>
              </w:rPr>
            </w:pPr>
            <w:r w:rsidRPr="00793D67">
              <w:rPr>
                <w:sz w:val="22"/>
                <w:szCs w:val="20"/>
              </w:rPr>
              <w:t>SINH20</w:t>
            </w:r>
          </w:p>
        </w:tc>
      </w:tr>
      <w:tr w:rsidR="00E12FE2">
        <w:tc>
          <w:tcPr>
            <w:tcW w:w="3119" w:type="dxa"/>
          </w:tcPr>
          <w:p w:rsidR="00E12FE2" w:rsidRPr="00793D67" w:rsidRDefault="00000000">
            <w:pPr>
              <w:spacing w:after="0" w:line="240" w:lineRule="auto"/>
              <w:ind w:left="0" w:hanging="2"/>
              <w:rPr>
                <w:color w:val="000000"/>
                <w:sz w:val="22"/>
                <w:szCs w:val="20"/>
              </w:rPr>
            </w:pPr>
            <w:r w:rsidRPr="00793D67">
              <w:rPr>
                <w:color w:val="000000"/>
                <w:sz w:val="22"/>
                <w:szCs w:val="20"/>
              </w:rPr>
              <w:t>Fecha de preparación</w:t>
            </w:r>
          </w:p>
        </w:tc>
        <w:tc>
          <w:tcPr>
            <w:tcW w:w="5751" w:type="dxa"/>
          </w:tcPr>
          <w:p w:rsidR="00E12FE2" w:rsidRPr="00793D67" w:rsidRDefault="00000000">
            <w:pPr>
              <w:spacing w:after="0" w:line="240" w:lineRule="auto"/>
              <w:ind w:left="0" w:hanging="2"/>
              <w:rPr>
                <w:color w:val="000000"/>
                <w:sz w:val="22"/>
                <w:szCs w:val="20"/>
              </w:rPr>
            </w:pPr>
            <w:r w:rsidRPr="00793D67">
              <w:rPr>
                <w:sz w:val="22"/>
                <w:szCs w:val="20"/>
              </w:rPr>
              <w:t>03-10-2024</w:t>
            </w:r>
          </w:p>
        </w:tc>
      </w:tr>
      <w:tr w:rsidR="00E12FE2">
        <w:tc>
          <w:tcPr>
            <w:tcW w:w="3119" w:type="dxa"/>
          </w:tcPr>
          <w:p w:rsidR="00E12FE2" w:rsidRPr="00793D67" w:rsidRDefault="00000000">
            <w:pPr>
              <w:spacing w:after="0" w:line="240" w:lineRule="auto"/>
              <w:ind w:left="0" w:hanging="2"/>
              <w:rPr>
                <w:color w:val="000000"/>
                <w:sz w:val="22"/>
                <w:szCs w:val="20"/>
              </w:rPr>
            </w:pPr>
            <w:r w:rsidRPr="00793D67">
              <w:rPr>
                <w:color w:val="000000"/>
                <w:sz w:val="22"/>
                <w:szCs w:val="20"/>
              </w:rPr>
              <w:t>Cliente</w:t>
            </w:r>
          </w:p>
        </w:tc>
        <w:tc>
          <w:tcPr>
            <w:tcW w:w="5751" w:type="dxa"/>
          </w:tcPr>
          <w:p w:rsidR="00E12FE2" w:rsidRPr="00793D67" w:rsidRDefault="00000000">
            <w:pPr>
              <w:spacing w:after="0" w:line="240" w:lineRule="auto"/>
              <w:ind w:left="0" w:hanging="2"/>
              <w:rPr>
                <w:color w:val="000000"/>
                <w:sz w:val="22"/>
                <w:szCs w:val="20"/>
              </w:rPr>
            </w:pPr>
            <w:r w:rsidRPr="00793D67">
              <w:rPr>
                <w:sz w:val="22"/>
                <w:szCs w:val="20"/>
              </w:rPr>
              <w:t>Agro-Campo</w:t>
            </w:r>
          </w:p>
        </w:tc>
      </w:tr>
      <w:tr w:rsidR="00E12FE2">
        <w:tc>
          <w:tcPr>
            <w:tcW w:w="3119" w:type="dxa"/>
          </w:tcPr>
          <w:p w:rsidR="00E12FE2" w:rsidRPr="00793D67" w:rsidRDefault="00000000">
            <w:pPr>
              <w:spacing w:after="0" w:line="240" w:lineRule="auto"/>
              <w:ind w:left="0" w:hanging="2"/>
              <w:rPr>
                <w:color w:val="000000"/>
                <w:sz w:val="22"/>
                <w:szCs w:val="20"/>
              </w:rPr>
            </w:pPr>
            <w:r w:rsidRPr="00793D67">
              <w:rPr>
                <w:color w:val="000000"/>
                <w:sz w:val="22"/>
                <w:szCs w:val="20"/>
              </w:rPr>
              <w:t>Patrocinador principal</w:t>
            </w:r>
          </w:p>
        </w:tc>
        <w:tc>
          <w:tcPr>
            <w:tcW w:w="5751" w:type="dxa"/>
          </w:tcPr>
          <w:p w:rsidR="00E12FE2" w:rsidRPr="00793D67" w:rsidRDefault="00000000">
            <w:pPr>
              <w:spacing w:after="0" w:line="240" w:lineRule="auto"/>
              <w:ind w:left="0" w:hanging="2"/>
              <w:rPr>
                <w:color w:val="000000"/>
                <w:sz w:val="22"/>
                <w:szCs w:val="20"/>
              </w:rPr>
            </w:pPr>
            <w:r w:rsidRPr="00793D67">
              <w:rPr>
                <w:sz w:val="22"/>
                <w:szCs w:val="20"/>
              </w:rPr>
              <w:t>Roberto Lazo, Gerente Sociedad Agro-campo.</w:t>
            </w:r>
          </w:p>
        </w:tc>
      </w:tr>
      <w:tr w:rsidR="00E12FE2">
        <w:tc>
          <w:tcPr>
            <w:tcW w:w="3119" w:type="dxa"/>
          </w:tcPr>
          <w:p w:rsidR="00E12FE2" w:rsidRPr="00793D67" w:rsidRDefault="00000000">
            <w:pPr>
              <w:spacing w:after="0" w:line="240" w:lineRule="auto"/>
              <w:ind w:left="0" w:hanging="2"/>
              <w:rPr>
                <w:color w:val="000000"/>
                <w:sz w:val="22"/>
                <w:szCs w:val="20"/>
              </w:rPr>
            </w:pPr>
            <w:r w:rsidRPr="00793D67">
              <w:rPr>
                <w:sz w:val="22"/>
                <w:szCs w:val="20"/>
              </w:rPr>
              <w:t xml:space="preserve">Jefe </w:t>
            </w:r>
            <w:r w:rsidRPr="00793D67">
              <w:rPr>
                <w:color w:val="000000"/>
                <w:sz w:val="22"/>
                <w:szCs w:val="20"/>
              </w:rPr>
              <w:t>de Proyecto</w:t>
            </w:r>
          </w:p>
        </w:tc>
        <w:tc>
          <w:tcPr>
            <w:tcW w:w="5751" w:type="dxa"/>
          </w:tcPr>
          <w:p w:rsidR="00E12FE2" w:rsidRPr="00793D67" w:rsidRDefault="00000000">
            <w:pPr>
              <w:spacing w:after="0" w:line="240" w:lineRule="auto"/>
              <w:ind w:left="0" w:hanging="2"/>
              <w:rPr>
                <w:color w:val="000000"/>
                <w:sz w:val="22"/>
                <w:szCs w:val="20"/>
              </w:rPr>
            </w:pPr>
            <w:r w:rsidRPr="00793D67">
              <w:rPr>
                <w:sz w:val="22"/>
                <w:szCs w:val="20"/>
              </w:rPr>
              <w:t>Matias Mora R</w:t>
            </w:r>
          </w:p>
        </w:tc>
      </w:tr>
    </w:tbl>
    <w:p w:rsidR="00E12FE2" w:rsidRDefault="00E12FE2">
      <w:pPr>
        <w:ind w:left="0" w:hanging="2"/>
      </w:pPr>
    </w:p>
    <w:p w:rsidR="00E12FE2" w:rsidRDefault="00000000">
      <w:pPr>
        <w:ind w:left="0" w:hanging="2"/>
      </w:pPr>
      <w:r>
        <w:rPr>
          <w:b/>
        </w:rPr>
        <w:t>Patrocinador / Patrocinadores</w:t>
      </w:r>
    </w:p>
    <w:tbl>
      <w:tblPr>
        <w:tblStyle w:val="a3"/>
        <w:tblW w:w="88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0"/>
        <w:gridCol w:w="2700"/>
        <w:gridCol w:w="3210"/>
      </w:tblGrid>
      <w:tr w:rsidR="00E12FE2">
        <w:trPr>
          <w:cantSplit/>
          <w:tblHeader/>
        </w:trPr>
        <w:tc>
          <w:tcPr>
            <w:tcW w:w="2910" w:type="dxa"/>
          </w:tcPr>
          <w:p w:rsidR="00E12FE2" w:rsidRPr="00793D67" w:rsidRDefault="00000000">
            <w:pPr>
              <w:spacing w:after="0" w:line="240" w:lineRule="auto"/>
              <w:ind w:left="0" w:hanging="2"/>
              <w:jc w:val="center"/>
              <w:rPr>
                <w:color w:val="000000"/>
                <w:sz w:val="22"/>
                <w:szCs w:val="20"/>
              </w:rPr>
            </w:pPr>
            <w:r w:rsidRPr="00793D67">
              <w:rPr>
                <w:b/>
                <w:color w:val="000000"/>
                <w:sz w:val="22"/>
                <w:szCs w:val="20"/>
              </w:rPr>
              <w:t>Nombre</w:t>
            </w:r>
          </w:p>
        </w:tc>
        <w:tc>
          <w:tcPr>
            <w:tcW w:w="2700" w:type="dxa"/>
          </w:tcPr>
          <w:p w:rsidR="00E12FE2" w:rsidRPr="00793D67" w:rsidRDefault="00000000">
            <w:pPr>
              <w:spacing w:after="0" w:line="240" w:lineRule="auto"/>
              <w:ind w:left="0" w:hanging="2"/>
              <w:jc w:val="center"/>
              <w:rPr>
                <w:color w:val="000000"/>
                <w:sz w:val="22"/>
                <w:szCs w:val="20"/>
              </w:rPr>
            </w:pPr>
            <w:r w:rsidRPr="00793D67">
              <w:rPr>
                <w:b/>
                <w:color w:val="000000"/>
                <w:sz w:val="22"/>
                <w:szCs w:val="20"/>
              </w:rPr>
              <w:t>Cargo</w:t>
            </w:r>
          </w:p>
        </w:tc>
        <w:tc>
          <w:tcPr>
            <w:tcW w:w="3210" w:type="dxa"/>
          </w:tcPr>
          <w:p w:rsidR="00E12FE2" w:rsidRPr="00793D67" w:rsidRDefault="00000000">
            <w:pPr>
              <w:spacing w:after="0" w:line="240" w:lineRule="auto"/>
              <w:ind w:left="0" w:hanging="2"/>
              <w:jc w:val="center"/>
              <w:rPr>
                <w:color w:val="000000"/>
                <w:sz w:val="22"/>
                <w:szCs w:val="20"/>
              </w:rPr>
            </w:pPr>
            <w:r w:rsidRPr="00793D67">
              <w:rPr>
                <w:b/>
                <w:color w:val="000000"/>
                <w:sz w:val="22"/>
                <w:szCs w:val="20"/>
              </w:rPr>
              <w:t>Departamento / División</w:t>
            </w:r>
          </w:p>
        </w:tc>
      </w:tr>
      <w:tr w:rsidR="00E12FE2">
        <w:tc>
          <w:tcPr>
            <w:tcW w:w="2910" w:type="dxa"/>
            <w:shd w:val="clear" w:color="auto" w:fill="auto"/>
          </w:tcPr>
          <w:p w:rsidR="00E12FE2" w:rsidRPr="00793D67" w:rsidRDefault="00000000">
            <w:pPr>
              <w:spacing w:after="0" w:line="240" w:lineRule="auto"/>
              <w:ind w:left="0" w:hanging="2"/>
              <w:rPr>
                <w:sz w:val="22"/>
                <w:szCs w:val="20"/>
              </w:rPr>
            </w:pPr>
            <w:r w:rsidRPr="00793D67">
              <w:rPr>
                <w:sz w:val="22"/>
                <w:szCs w:val="20"/>
              </w:rPr>
              <w:t>Roberto Lazo</w:t>
            </w:r>
          </w:p>
        </w:tc>
        <w:tc>
          <w:tcPr>
            <w:tcW w:w="2700" w:type="dxa"/>
            <w:shd w:val="clear" w:color="auto" w:fill="auto"/>
          </w:tcPr>
          <w:p w:rsidR="00E12FE2" w:rsidRPr="00793D67" w:rsidRDefault="00000000">
            <w:pPr>
              <w:spacing w:after="0" w:line="240" w:lineRule="auto"/>
              <w:ind w:left="0" w:hanging="2"/>
              <w:rPr>
                <w:sz w:val="22"/>
                <w:szCs w:val="20"/>
              </w:rPr>
            </w:pPr>
            <w:r w:rsidRPr="00793D67">
              <w:rPr>
                <w:sz w:val="22"/>
                <w:szCs w:val="20"/>
              </w:rPr>
              <w:t>Gerente</w:t>
            </w:r>
          </w:p>
        </w:tc>
        <w:tc>
          <w:tcPr>
            <w:tcW w:w="3210" w:type="dxa"/>
            <w:shd w:val="clear" w:color="auto" w:fill="auto"/>
          </w:tcPr>
          <w:p w:rsidR="00E12FE2" w:rsidRPr="00793D67" w:rsidRDefault="00000000">
            <w:pPr>
              <w:spacing w:after="0" w:line="240" w:lineRule="auto"/>
              <w:ind w:left="0" w:hanging="2"/>
              <w:rPr>
                <w:sz w:val="22"/>
                <w:szCs w:val="20"/>
              </w:rPr>
            </w:pPr>
            <w:r w:rsidRPr="00793D67">
              <w:rPr>
                <w:sz w:val="22"/>
                <w:szCs w:val="20"/>
              </w:rPr>
              <w:t>Gerencia General</w:t>
            </w:r>
          </w:p>
        </w:tc>
      </w:tr>
      <w:tr w:rsidR="00E12FE2">
        <w:tc>
          <w:tcPr>
            <w:tcW w:w="2910" w:type="dxa"/>
            <w:shd w:val="clear" w:color="auto" w:fill="auto"/>
          </w:tcPr>
          <w:p w:rsidR="00E12FE2" w:rsidRPr="00793D67" w:rsidRDefault="00000000">
            <w:pPr>
              <w:spacing w:after="0" w:line="240" w:lineRule="auto"/>
              <w:ind w:left="0" w:hanging="2"/>
              <w:rPr>
                <w:sz w:val="22"/>
                <w:szCs w:val="20"/>
              </w:rPr>
            </w:pPr>
            <w:r w:rsidRPr="00793D67">
              <w:rPr>
                <w:sz w:val="22"/>
                <w:szCs w:val="20"/>
              </w:rPr>
              <w:t>Camila Prado</w:t>
            </w:r>
          </w:p>
        </w:tc>
        <w:tc>
          <w:tcPr>
            <w:tcW w:w="2700" w:type="dxa"/>
            <w:shd w:val="clear" w:color="auto" w:fill="auto"/>
          </w:tcPr>
          <w:p w:rsidR="00E12FE2" w:rsidRPr="00793D67" w:rsidRDefault="00000000">
            <w:pPr>
              <w:spacing w:after="0" w:line="240" w:lineRule="auto"/>
              <w:ind w:left="0" w:hanging="2"/>
              <w:rPr>
                <w:sz w:val="22"/>
                <w:szCs w:val="20"/>
              </w:rPr>
            </w:pPr>
            <w:r w:rsidRPr="00793D67">
              <w:rPr>
                <w:sz w:val="22"/>
                <w:szCs w:val="20"/>
              </w:rPr>
              <w:t>Directora</w:t>
            </w:r>
          </w:p>
        </w:tc>
        <w:tc>
          <w:tcPr>
            <w:tcW w:w="3210" w:type="dxa"/>
            <w:shd w:val="clear" w:color="auto" w:fill="auto"/>
          </w:tcPr>
          <w:p w:rsidR="00E12FE2" w:rsidRPr="00793D67" w:rsidRDefault="00000000">
            <w:pPr>
              <w:spacing w:after="0" w:line="240" w:lineRule="auto"/>
              <w:ind w:left="0" w:hanging="2"/>
              <w:rPr>
                <w:sz w:val="22"/>
                <w:szCs w:val="20"/>
              </w:rPr>
            </w:pPr>
            <w:r w:rsidRPr="00793D67">
              <w:rPr>
                <w:sz w:val="22"/>
                <w:szCs w:val="20"/>
              </w:rPr>
              <w:t>Administración y Finanzas</w:t>
            </w:r>
          </w:p>
        </w:tc>
      </w:tr>
      <w:tr w:rsidR="00E12FE2">
        <w:tc>
          <w:tcPr>
            <w:tcW w:w="2910" w:type="dxa"/>
            <w:shd w:val="clear" w:color="auto" w:fill="auto"/>
          </w:tcPr>
          <w:p w:rsidR="00E12FE2" w:rsidRPr="00793D67" w:rsidRDefault="00000000">
            <w:pPr>
              <w:spacing w:after="0" w:line="240" w:lineRule="auto"/>
              <w:ind w:left="0" w:hanging="2"/>
              <w:rPr>
                <w:sz w:val="22"/>
                <w:szCs w:val="20"/>
              </w:rPr>
            </w:pPr>
            <w:r w:rsidRPr="00793D67">
              <w:rPr>
                <w:sz w:val="22"/>
                <w:szCs w:val="20"/>
              </w:rPr>
              <w:t>Francisco Campos</w:t>
            </w:r>
          </w:p>
        </w:tc>
        <w:tc>
          <w:tcPr>
            <w:tcW w:w="2700" w:type="dxa"/>
            <w:shd w:val="clear" w:color="auto" w:fill="auto"/>
          </w:tcPr>
          <w:p w:rsidR="00E12FE2" w:rsidRPr="00793D67" w:rsidRDefault="00000000">
            <w:pPr>
              <w:spacing w:after="0" w:line="240" w:lineRule="auto"/>
              <w:ind w:left="0" w:hanging="2"/>
              <w:rPr>
                <w:sz w:val="22"/>
                <w:szCs w:val="20"/>
              </w:rPr>
            </w:pPr>
            <w:r w:rsidRPr="00793D67">
              <w:rPr>
                <w:sz w:val="22"/>
                <w:szCs w:val="20"/>
              </w:rPr>
              <w:t>Jefe de Innovación</w:t>
            </w:r>
          </w:p>
        </w:tc>
        <w:tc>
          <w:tcPr>
            <w:tcW w:w="3210" w:type="dxa"/>
            <w:shd w:val="clear" w:color="auto" w:fill="auto"/>
          </w:tcPr>
          <w:p w:rsidR="00E12FE2" w:rsidRPr="00793D67" w:rsidRDefault="00793D67">
            <w:pPr>
              <w:spacing w:after="0" w:line="240" w:lineRule="auto"/>
              <w:ind w:left="0" w:hanging="2"/>
              <w:rPr>
                <w:sz w:val="22"/>
                <w:szCs w:val="20"/>
              </w:rPr>
            </w:pPr>
            <w:r w:rsidRPr="00793D67">
              <w:rPr>
                <w:sz w:val="22"/>
                <w:szCs w:val="20"/>
              </w:rPr>
              <w:t>Administración</w:t>
            </w:r>
            <w:r w:rsidR="00000000" w:rsidRPr="00793D67">
              <w:rPr>
                <w:sz w:val="22"/>
                <w:szCs w:val="20"/>
              </w:rPr>
              <w:t xml:space="preserve">/ </w:t>
            </w:r>
            <w:r w:rsidRPr="00793D67">
              <w:rPr>
                <w:sz w:val="22"/>
                <w:szCs w:val="20"/>
              </w:rPr>
              <w:t>agrícola</w:t>
            </w:r>
          </w:p>
        </w:tc>
      </w:tr>
    </w:tbl>
    <w:p w:rsidR="00E12FE2" w:rsidRDefault="00000000">
      <w:pPr>
        <w:pStyle w:val="Ttulo1"/>
        <w:ind w:left="1" w:hanging="3"/>
      </w:pPr>
      <w:bookmarkStart w:id="2" w:name="_heading=h.30j0zll" w:colFirst="0" w:colLast="0"/>
      <w:bookmarkEnd w:id="2"/>
      <w:r>
        <w:t>Aprobaciones</w:t>
      </w:r>
    </w:p>
    <w:tbl>
      <w:tblPr>
        <w:tblStyle w:val="a4"/>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1766"/>
        <w:gridCol w:w="2993"/>
      </w:tblGrid>
      <w:tr w:rsidR="00E12FE2">
        <w:tc>
          <w:tcPr>
            <w:tcW w:w="4111" w:type="dxa"/>
          </w:tcPr>
          <w:p w:rsidR="00E12FE2" w:rsidRPr="00793D67" w:rsidRDefault="00000000">
            <w:pPr>
              <w:pBdr>
                <w:top w:val="nil"/>
                <w:left w:val="nil"/>
                <w:bottom w:val="nil"/>
                <w:right w:val="nil"/>
                <w:between w:val="nil"/>
              </w:pBdr>
              <w:spacing w:after="0" w:line="240" w:lineRule="auto"/>
              <w:ind w:left="0" w:hanging="2"/>
              <w:jc w:val="center"/>
              <w:rPr>
                <w:color w:val="000000"/>
                <w:sz w:val="22"/>
              </w:rPr>
            </w:pPr>
            <w:r w:rsidRPr="00793D67">
              <w:rPr>
                <w:b/>
                <w:color w:val="000000"/>
                <w:sz w:val="22"/>
              </w:rPr>
              <w:t>Nombre / Cargo</w:t>
            </w:r>
          </w:p>
        </w:tc>
        <w:tc>
          <w:tcPr>
            <w:tcW w:w="1766" w:type="dxa"/>
          </w:tcPr>
          <w:p w:rsidR="00E12FE2" w:rsidRPr="00793D67" w:rsidRDefault="00000000">
            <w:pPr>
              <w:pBdr>
                <w:top w:val="nil"/>
                <w:left w:val="nil"/>
                <w:bottom w:val="nil"/>
                <w:right w:val="nil"/>
                <w:between w:val="nil"/>
              </w:pBdr>
              <w:spacing w:after="0" w:line="240" w:lineRule="auto"/>
              <w:ind w:left="0" w:hanging="2"/>
              <w:jc w:val="center"/>
              <w:rPr>
                <w:color w:val="000000"/>
                <w:sz w:val="22"/>
              </w:rPr>
            </w:pPr>
            <w:r w:rsidRPr="00793D67">
              <w:rPr>
                <w:b/>
                <w:color w:val="000000"/>
                <w:sz w:val="22"/>
              </w:rPr>
              <w:t>Fecha</w:t>
            </w:r>
          </w:p>
        </w:tc>
        <w:tc>
          <w:tcPr>
            <w:tcW w:w="2993" w:type="dxa"/>
          </w:tcPr>
          <w:p w:rsidR="00E12FE2" w:rsidRPr="00793D67" w:rsidRDefault="00000000">
            <w:pPr>
              <w:pBdr>
                <w:top w:val="nil"/>
                <w:left w:val="nil"/>
                <w:bottom w:val="nil"/>
                <w:right w:val="nil"/>
                <w:between w:val="nil"/>
              </w:pBdr>
              <w:spacing w:after="0" w:line="240" w:lineRule="auto"/>
              <w:ind w:left="0" w:hanging="2"/>
              <w:jc w:val="center"/>
              <w:rPr>
                <w:color w:val="000000"/>
                <w:sz w:val="22"/>
              </w:rPr>
            </w:pPr>
            <w:r w:rsidRPr="00793D67">
              <w:rPr>
                <w:b/>
                <w:color w:val="000000"/>
                <w:sz w:val="22"/>
              </w:rPr>
              <w:t>Firma</w:t>
            </w:r>
          </w:p>
        </w:tc>
      </w:tr>
      <w:tr w:rsidR="00E12FE2">
        <w:tc>
          <w:tcPr>
            <w:tcW w:w="4111" w:type="dxa"/>
          </w:tcPr>
          <w:p w:rsidR="00E12FE2" w:rsidRPr="00793D67" w:rsidRDefault="00000000">
            <w:pPr>
              <w:spacing w:after="0" w:line="240" w:lineRule="auto"/>
              <w:ind w:left="0" w:hanging="2"/>
              <w:jc w:val="center"/>
              <w:rPr>
                <w:sz w:val="22"/>
              </w:rPr>
            </w:pPr>
            <w:r w:rsidRPr="00793D67">
              <w:rPr>
                <w:sz w:val="22"/>
              </w:rPr>
              <w:t xml:space="preserve">Matias Mora / </w:t>
            </w:r>
            <w:r w:rsidR="00793D67" w:rsidRPr="00793D67">
              <w:rPr>
                <w:sz w:val="22"/>
              </w:rPr>
              <w:t>jefe</w:t>
            </w:r>
            <w:r w:rsidRPr="00793D67">
              <w:rPr>
                <w:sz w:val="22"/>
              </w:rPr>
              <w:t xml:space="preserve"> de proyecto y desarrollador</w:t>
            </w:r>
          </w:p>
        </w:tc>
        <w:tc>
          <w:tcPr>
            <w:tcW w:w="1766" w:type="dxa"/>
          </w:tcPr>
          <w:p w:rsidR="00E12FE2" w:rsidRPr="00793D67" w:rsidRDefault="00000000">
            <w:pPr>
              <w:spacing w:after="0" w:line="240" w:lineRule="auto"/>
              <w:ind w:left="0" w:hanging="2"/>
              <w:jc w:val="center"/>
              <w:rPr>
                <w:sz w:val="22"/>
              </w:rPr>
            </w:pPr>
            <w:r w:rsidRPr="00793D67">
              <w:rPr>
                <w:sz w:val="22"/>
              </w:rPr>
              <w:t>03/10/2024</w:t>
            </w:r>
          </w:p>
        </w:tc>
        <w:tc>
          <w:tcPr>
            <w:tcW w:w="2993" w:type="dxa"/>
          </w:tcPr>
          <w:p w:rsidR="00E12FE2" w:rsidRPr="00793D67" w:rsidRDefault="00000000">
            <w:pPr>
              <w:spacing w:after="0" w:line="240" w:lineRule="auto"/>
              <w:ind w:left="0" w:hanging="2"/>
              <w:jc w:val="center"/>
              <w:rPr>
                <w:sz w:val="22"/>
              </w:rPr>
            </w:pPr>
            <w:r w:rsidRPr="00793D67">
              <w:rPr>
                <w:sz w:val="22"/>
              </w:rPr>
              <w:t>MMR</w:t>
            </w:r>
          </w:p>
        </w:tc>
      </w:tr>
    </w:tbl>
    <w:p w:rsidR="00E12FE2" w:rsidRDefault="00E12FE2">
      <w:pPr>
        <w:ind w:left="0" w:hanging="2"/>
      </w:pPr>
    </w:p>
    <w:p w:rsidR="00E12FE2" w:rsidRDefault="00E12FE2">
      <w:pPr>
        <w:pStyle w:val="Ttulo1"/>
        <w:ind w:left="1" w:hanging="3"/>
      </w:pPr>
      <w:bookmarkStart w:id="3" w:name="_heading=h.jwvg550kh1h" w:colFirst="0" w:colLast="0"/>
      <w:bookmarkEnd w:id="3"/>
    </w:p>
    <w:p w:rsidR="00E12FE2" w:rsidRDefault="00E12FE2">
      <w:pPr>
        <w:ind w:left="0" w:hanging="2"/>
      </w:pPr>
    </w:p>
    <w:p w:rsidR="00E12FE2" w:rsidRDefault="00E12FE2">
      <w:pPr>
        <w:ind w:left="0" w:hanging="2"/>
      </w:pPr>
    </w:p>
    <w:p w:rsidR="00E12FE2" w:rsidRDefault="00E12FE2">
      <w:pPr>
        <w:ind w:left="0" w:hanging="2"/>
      </w:pPr>
    </w:p>
    <w:p w:rsidR="00E12FE2" w:rsidRDefault="00E12FE2">
      <w:pPr>
        <w:ind w:left="0" w:hanging="2"/>
      </w:pPr>
    </w:p>
    <w:p w:rsidR="00E12FE2" w:rsidRDefault="00E12FE2">
      <w:pPr>
        <w:ind w:left="0" w:hanging="2"/>
      </w:pPr>
    </w:p>
    <w:p w:rsidR="00E12FE2" w:rsidRDefault="00E12FE2">
      <w:pPr>
        <w:ind w:left="0" w:hanging="2"/>
      </w:pPr>
    </w:p>
    <w:p w:rsidR="00793D67" w:rsidRDefault="00793D67">
      <w:pPr>
        <w:ind w:left="0" w:hanging="2"/>
      </w:pPr>
    </w:p>
    <w:p w:rsidR="00793D67" w:rsidRDefault="00793D67">
      <w:pPr>
        <w:ind w:left="0" w:hanging="2"/>
      </w:pPr>
    </w:p>
    <w:p w:rsidR="00E12FE2" w:rsidRDefault="00000000">
      <w:pPr>
        <w:pStyle w:val="Ttulo1"/>
        <w:ind w:left="1" w:hanging="3"/>
      </w:pPr>
      <w:bookmarkStart w:id="4" w:name="_heading=h.9mumj3spizqn" w:colFirst="0" w:colLast="0"/>
      <w:bookmarkEnd w:id="4"/>
      <w:r>
        <w:lastRenderedPageBreak/>
        <w:t>Introducción</w:t>
      </w:r>
    </w:p>
    <w:p w:rsidR="00E12FE2" w:rsidRPr="00793D67" w:rsidRDefault="00000000">
      <w:pPr>
        <w:spacing w:line="240" w:lineRule="auto"/>
        <w:ind w:left="0" w:hanging="2"/>
        <w:rPr>
          <w:sz w:val="22"/>
          <w:szCs w:val="20"/>
        </w:rPr>
      </w:pPr>
      <w:r w:rsidRPr="00793D67">
        <w:rPr>
          <w:sz w:val="22"/>
          <w:szCs w:val="20"/>
        </w:rPr>
        <w:t>El proyecto SINH2O se centra en el desarrollo de un sistema automatizado de riego inteligente para optimizar el uso de los recursos hídricos en la agricultura.</w:t>
      </w:r>
    </w:p>
    <w:p w:rsidR="00E12FE2" w:rsidRPr="00793D67" w:rsidRDefault="00000000">
      <w:pPr>
        <w:spacing w:line="240" w:lineRule="auto"/>
        <w:ind w:left="0" w:hanging="2"/>
        <w:rPr>
          <w:sz w:val="22"/>
          <w:szCs w:val="20"/>
        </w:rPr>
      </w:pPr>
      <w:r w:rsidRPr="00793D67">
        <w:rPr>
          <w:b/>
          <w:sz w:val="22"/>
          <w:szCs w:val="20"/>
        </w:rPr>
        <w:t>Descripción del proyecto:</w:t>
      </w:r>
      <w:r w:rsidRPr="00793D67">
        <w:rPr>
          <w:sz w:val="22"/>
          <w:szCs w:val="20"/>
        </w:rPr>
        <w:t xml:space="preserve"> SINH2O es una solución tecnológica diseñada para mejorar la gestión agrícola mediante la monitorización y el control eficiente del riego. El sistema utiliza sensores y tecnología Arduino para ajustar automáticamente el riego en función de las necesidades específicas de los cultivos, contribuyendo a una gestión más sostenible de los recursos.</w:t>
      </w:r>
    </w:p>
    <w:p w:rsidR="00E12FE2" w:rsidRPr="00793D67" w:rsidRDefault="00000000">
      <w:pPr>
        <w:spacing w:line="240" w:lineRule="auto"/>
        <w:ind w:left="0" w:hanging="2"/>
        <w:rPr>
          <w:sz w:val="22"/>
          <w:szCs w:val="20"/>
        </w:rPr>
      </w:pPr>
      <w:r w:rsidRPr="00793D67">
        <w:rPr>
          <w:b/>
          <w:sz w:val="22"/>
          <w:szCs w:val="20"/>
        </w:rPr>
        <w:t>Justificación:</w:t>
      </w:r>
      <w:r w:rsidRPr="00793D67">
        <w:rPr>
          <w:sz w:val="22"/>
          <w:szCs w:val="20"/>
        </w:rPr>
        <w:t xml:space="preserve"> El proyecto surge en respuesta a la creciente escasez de agua y la degradación del suelo, dos de los mayores retos de la agricultura moderna. Las prácticas tradicionales de regadío conducen a menudo al mal uso del agua y a la sobreexplotación del suelo. SINH2O pretende resolver estos problemas mediante un enfoque tecnológico que se ajuste con precisión a los recursos necesarios.</w:t>
      </w:r>
    </w:p>
    <w:p w:rsidR="00E12FE2" w:rsidRPr="00793D67" w:rsidRDefault="00000000">
      <w:pPr>
        <w:spacing w:line="240" w:lineRule="auto"/>
        <w:ind w:left="0" w:hanging="2"/>
        <w:rPr>
          <w:sz w:val="22"/>
          <w:szCs w:val="20"/>
        </w:rPr>
      </w:pPr>
      <w:r w:rsidRPr="00793D67">
        <w:rPr>
          <w:b/>
          <w:sz w:val="22"/>
          <w:szCs w:val="20"/>
        </w:rPr>
        <w:t>Alcance:</w:t>
      </w:r>
      <w:r w:rsidRPr="00793D67">
        <w:rPr>
          <w:sz w:val="22"/>
          <w:szCs w:val="20"/>
        </w:rPr>
        <w:t xml:space="preserve"> El proyecto abarca el diseño, desarrollo y puesta en marcha de un sistema automatizado que supervisa la humedad del suelo, el nivel de agua en los tanques de almacenamiento y activa el riego cuando es necesario. También incluye un software para la supervisión y el análisis a distancia de parámetros relacionados con el consumo de agua y las condiciones medioambientales.</w:t>
      </w:r>
    </w:p>
    <w:p w:rsidR="00E12FE2" w:rsidRPr="00793D67" w:rsidRDefault="00000000">
      <w:pPr>
        <w:spacing w:line="240" w:lineRule="auto"/>
        <w:ind w:left="0" w:hanging="2"/>
        <w:rPr>
          <w:sz w:val="22"/>
          <w:szCs w:val="20"/>
        </w:rPr>
      </w:pPr>
      <w:r w:rsidRPr="00793D67">
        <w:rPr>
          <w:b/>
          <w:sz w:val="22"/>
          <w:szCs w:val="20"/>
        </w:rPr>
        <w:t>Beneficios:</w:t>
      </w:r>
      <w:r w:rsidRPr="00793D67">
        <w:rPr>
          <w:sz w:val="22"/>
          <w:szCs w:val="20"/>
        </w:rPr>
        <w:t xml:space="preserve"> La implantación del SINH2O reportará múltiples beneficios, entre ellos la optimización del uso del agua, la reducción de la degradación del suelo, el aumento de la productividad agrícola y la creación de una infraestructura tecnológica sostenible que ayudará a los agricultores a afrontar mejor los retos del cambio climático y la escasez de recursos.</w:t>
      </w:r>
    </w:p>
    <w:p w:rsidR="00E12FE2" w:rsidRDefault="00E12FE2">
      <w:pPr>
        <w:ind w:left="0" w:hanging="2"/>
      </w:pPr>
    </w:p>
    <w:p w:rsidR="00E12FE2" w:rsidRDefault="00E12FE2">
      <w:pPr>
        <w:ind w:left="0" w:hanging="2"/>
      </w:pPr>
    </w:p>
    <w:p w:rsidR="00E12FE2" w:rsidRDefault="00E12FE2">
      <w:pPr>
        <w:ind w:left="0" w:hanging="2"/>
      </w:pPr>
    </w:p>
    <w:p w:rsidR="00E12FE2" w:rsidRDefault="00E12FE2">
      <w:pPr>
        <w:ind w:left="0" w:hanging="2"/>
      </w:pPr>
    </w:p>
    <w:p w:rsidR="00E12FE2" w:rsidRDefault="00E12FE2">
      <w:pPr>
        <w:ind w:left="0" w:hanging="2"/>
      </w:pPr>
    </w:p>
    <w:p w:rsidR="00E12FE2" w:rsidRDefault="00E12FE2" w:rsidP="00793D67">
      <w:pPr>
        <w:ind w:leftChars="0" w:left="0" w:firstLineChars="0" w:firstLine="0"/>
      </w:pPr>
      <w:bookmarkStart w:id="5" w:name="_heading=h.dkp94rv8dc6b" w:colFirst="0" w:colLast="0"/>
      <w:bookmarkEnd w:id="5"/>
    </w:p>
    <w:p w:rsidR="00793D67" w:rsidRDefault="00793D67" w:rsidP="00793D67">
      <w:pPr>
        <w:ind w:leftChars="0" w:left="0" w:firstLineChars="0" w:firstLine="0"/>
      </w:pPr>
    </w:p>
    <w:p w:rsidR="00793D67" w:rsidRDefault="00793D67" w:rsidP="00793D67">
      <w:pPr>
        <w:ind w:leftChars="0" w:left="0" w:firstLineChars="0" w:firstLine="0"/>
      </w:pPr>
    </w:p>
    <w:p w:rsidR="00793D67" w:rsidRDefault="00793D67" w:rsidP="00793D67">
      <w:pPr>
        <w:ind w:leftChars="0" w:left="0" w:firstLineChars="0" w:firstLine="0"/>
      </w:pPr>
    </w:p>
    <w:p w:rsidR="00E12FE2" w:rsidRDefault="00E12FE2">
      <w:pPr>
        <w:ind w:left="0" w:hanging="2"/>
      </w:pPr>
      <w:bookmarkStart w:id="6" w:name="_heading=h.3znysh7" w:colFirst="0" w:colLast="0"/>
      <w:bookmarkEnd w:id="6"/>
    </w:p>
    <w:p w:rsidR="00E12FE2" w:rsidRDefault="00000000">
      <w:pPr>
        <w:pStyle w:val="Ttulo1"/>
        <w:ind w:left="1" w:hanging="3"/>
      </w:pPr>
      <w:bookmarkStart w:id="7" w:name="_heading=h.2et92p0" w:colFirst="0" w:colLast="0"/>
      <w:bookmarkEnd w:id="7"/>
      <w:r>
        <w:lastRenderedPageBreak/>
        <w:t>Planes de gestión de proyecto subsidiarios</w:t>
      </w:r>
    </w:p>
    <w:p w:rsidR="00E12FE2" w:rsidRPr="00793D67" w:rsidRDefault="00000000">
      <w:pPr>
        <w:pStyle w:val="Ttulo2"/>
        <w:ind w:left="0" w:hanging="2"/>
        <w:rPr>
          <w:sz w:val="22"/>
          <w:szCs w:val="22"/>
        </w:rPr>
      </w:pPr>
      <w:bookmarkStart w:id="8" w:name="_heading=h.va1gpdyyhokx" w:colFirst="0" w:colLast="0"/>
      <w:bookmarkEnd w:id="8"/>
      <w:r w:rsidRPr="00793D67">
        <w:rPr>
          <w:sz w:val="22"/>
          <w:szCs w:val="22"/>
        </w:rPr>
        <w:t>Plan de gestión del alcance</w:t>
      </w:r>
    </w:p>
    <w:p w:rsidR="00E12FE2" w:rsidRPr="00793D67" w:rsidRDefault="00000000">
      <w:pPr>
        <w:spacing w:before="240" w:after="240"/>
        <w:ind w:left="0" w:hanging="2"/>
        <w:rPr>
          <w:sz w:val="22"/>
        </w:rPr>
      </w:pPr>
      <w:r w:rsidRPr="00793D67">
        <w:rPr>
          <w:sz w:val="22"/>
        </w:rPr>
        <w:t>El proyecto SINH2O tiene como alcance el diseño, desarrollo e implementación de un sistema automatizado de irrigación para optimizar la gestión agrícola. El sistema incluye:</w:t>
      </w:r>
    </w:p>
    <w:p w:rsidR="00E12FE2" w:rsidRPr="00793D67" w:rsidRDefault="00000000">
      <w:pPr>
        <w:numPr>
          <w:ilvl w:val="0"/>
          <w:numId w:val="15"/>
        </w:numPr>
        <w:spacing w:before="240" w:after="0"/>
        <w:ind w:left="0" w:hanging="2"/>
        <w:rPr>
          <w:sz w:val="22"/>
        </w:rPr>
      </w:pPr>
      <w:r w:rsidRPr="00793D67">
        <w:rPr>
          <w:sz w:val="22"/>
        </w:rPr>
        <w:t>Monitoreo de la humedad del suelo a través de sensores integrados que recolectan datos en tiempo real.</w:t>
      </w:r>
    </w:p>
    <w:p w:rsidR="00E12FE2" w:rsidRPr="00793D67" w:rsidRDefault="00000000">
      <w:pPr>
        <w:numPr>
          <w:ilvl w:val="0"/>
          <w:numId w:val="15"/>
        </w:numPr>
        <w:spacing w:after="0"/>
        <w:ind w:left="0" w:hanging="2"/>
        <w:rPr>
          <w:sz w:val="22"/>
        </w:rPr>
      </w:pPr>
      <w:r w:rsidRPr="00793D67">
        <w:rPr>
          <w:sz w:val="22"/>
        </w:rPr>
        <w:t>Control automático del riego, basado en los niveles de humedad, ajustando el uso de agua según las necesidades específicas de los cultivos.</w:t>
      </w:r>
    </w:p>
    <w:p w:rsidR="00E12FE2" w:rsidRPr="00793D67" w:rsidRDefault="00000000">
      <w:pPr>
        <w:numPr>
          <w:ilvl w:val="0"/>
          <w:numId w:val="15"/>
        </w:numPr>
        <w:spacing w:after="0"/>
        <w:ind w:left="0" w:hanging="2"/>
        <w:rPr>
          <w:sz w:val="22"/>
        </w:rPr>
      </w:pPr>
      <w:r w:rsidRPr="00793D67">
        <w:rPr>
          <w:sz w:val="22"/>
        </w:rPr>
        <w:t>Gestión remota del sistema a través de una aplicación de escritorio, permitiendo a los usuarios monitorear, el nivel de los tanques y activar el riego manualmente si es necesario.</w:t>
      </w:r>
    </w:p>
    <w:p w:rsidR="00E12FE2" w:rsidRPr="00793D67" w:rsidRDefault="00000000">
      <w:pPr>
        <w:numPr>
          <w:ilvl w:val="0"/>
          <w:numId w:val="15"/>
        </w:numPr>
        <w:spacing w:after="240"/>
        <w:ind w:left="0" w:hanging="2"/>
        <w:rPr>
          <w:sz w:val="22"/>
        </w:rPr>
      </w:pPr>
      <w:r w:rsidRPr="00793D67">
        <w:rPr>
          <w:sz w:val="22"/>
        </w:rPr>
        <w:t>Reporte de métricas como el consumo de agua, temperatura, para la toma de decisiones más eficientes.</w:t>
      </w:r>
    </w:p>
    <w:p w:rsidR="00E12FE2" w:rsidRPr="00793D67" w:rsidRDefault="00000000">
      <w:pPr>
        <w:spacing w:before="240" w:after="240"/>
        <w:ind w:left="0" w:hanging="2"/>
        <w:rPr>
          <w:b/>
          <w:sz w:val="22"/>
        </w:rPr>
      </w:pPr>
      <w:r w:rsidRPr="00793D67">
        <w:rPr>
          <w:b/>
          <w:sz w:val="22"/>
        </w:rPr>
        <w:t>Exclusiones:</w:t>
      </w:r>
    </w:p>
    <w:p w:rsidR="00E12FE2" w:rsidRPr="00793D67" w:rsidRDefault="00000000">
      <w:pPr>
        <w:numPr>
          <w:ilvl w:val="0"/>
          <w:numId w:val="3"/>
        </w:numPr>
        <w:spacing w:before="240" w:after="0"/>
        <w:ind w:left="0" w:hanging="2"/>
        <w:rPr>
          <w:sz w:val="22"/>
        </w:rPr>
      </w:pPr>
      <w:r w:rsidRPr="00793D67">
        <w:rPr>
          <w:sz w:val="22"/>
        </w:rPr>
        <w:t>No se contempla la instalación de infraestructura de internet o redes en zonas rurales.</w:t>
      </w:r>
    </w:p>
    <w:p w:rsidR="00E12FE2" w:rsidRPr="00793D67" w:rsidRDefault="00000000">
      <w:pPr>
        <w:numPr>
          <w:ilvl w:val="0"/>
          <w:numId w:val="3"/>
        </w:numPr>
        <w:spacing w:after="0"/>
        <w:ind w:left="0" w:hanging="2"/>
        <w:rPr>
          <w:sz w:val="22"/>
        </w:rPr>
      </w:pPr>
      <w:r w:rsidRPr="00793D67">
        <w:rPr>
          <w:sz w:val="22"/>
        </w:rPr>
        <w:t>No se incluye la capacitación de personal agrícola en el uso del sistema más allá de una inducción básica.</w:t>
      </w:r>
    </w:p>
    <w:p w:rsidR="00E12FE2" w:rsidRPr="00793D67" w:rsidRDefault="00000000">
      <w:pPr>
        <w:numPr>
          <w:ilvl w:val="0"/>
          <w:numId w:val="3"/>
        </w:numPr>
        <w:spacing w:after="240"/>
        <w:ind w:left="0" w:hanging="2"/>
        <w:rPr>
          <w:sz w:val="22"/>
        </w:rPr>
      </w:pPr>
      <w:r w:rsidRPr="00793D67">
        <w:rPr>
          <w:sz w:val="22"/>
        </w:rPr>
        <w:t>No se incluye el mantenimiento físico de los sensores o tanques de almacenamiento.</w:t>
      </w:r>
    </w:p>
    <w:p w:rsidR="00E12FE2" w:rsidRPr="00793D67" w:rsidRDefault="00000000">
      <w:pPr>
        <w:spacing w:before="240" w:after="240"/>
        <w:ind w:left="0" w:hanging="2"/>
        <w:rPr>
          <w:b/>
          <w:sz w:val="22"/>
        </w:rPr>
      </w:pPr>
      <w:r w:rsidRPr="00793D67">
        <w:rPr>
          <w:b/>
          <w:sz w:val="22"/>
        </w:rPr>
        <w:t>Entregables:</w:t>
      </w:r>
    </w:p>
    <w:p w:rsidR="00E12FE2" w:rsidRPr="00793D67" w:rsidRDefault="00000000">
      <w:pPr>
        <w:numPr>
          <w:ilvl w:val="0"/>
          <w:numId w:val="4"/>
        </w:numPr>
        <w:spacing w:before="240" w:after="0"/>
        <w:ind w:left="0" w:hanging="2"/>
        <w:rPr>
          <w:sz w:val="22"/>
        </w:rPr>
      </w:pPr>
      <w:r w:rsidRPr="00793D67">
        <w:rPr>
          <w:sz w:val="22"/>
        </w:rPr>
        <w:t>Un sistema funcional de monitoreo y control automático del riego.</w:t>
      </w:r>
    </w:p>
    <w:p w:rsidR="00E12FE2" w:rsidRPr="00793D67" w:rsidRDefault="00000000">
      <w:pPr>
        <w:numPr>
          <w:ilvl w:val="0"/>
          <w:numId w:val="4"/>
        </w:numPr>
        <w:spacing w:after="0"/>
        <w:ind w:left="0" w:hanging="2"/>
        <w:rPr>
          <w:sz w:val="22"/>
        </w:rPr>
      </w:pPr>
      <w:r w:rsidRPr="00793D67">
        <w:rPr>
          <w:sz w:val="22"/>
        </w:rPr>
        <w:t>Una base de datos que almacene información de los sensores y el consumo de agua.</w:t>
      </w:r>
    </w:p>
    <w:p w:rsidR="00E12FE2" w:rsidRPr="00793D67" w:rsidRDefault="00000000">
      <w:pPr>
        <w:numPr>
          <w:ilvl w:val="0"/>
          <w:numId w:val="4"/>
        </w:numPr>
        <w:spacing w:after="240"/>
        <w:ind w:left="0" w:hanging="2"/>
        <w:rPr>
          <w:sz w:val="22"/>
        </w:rPr>
      </w:pPr>
      <w:r w:rsidRPr="00793D67">
        <w:rPr>
          <w:sz w:val="22"/>
        </w:rPr>
        <w:t>Un software de escritorio que permita la supervisión y control del sistema.</w:t>
      </w:r>
    </w:p>
    <w:p w:rsidR="00E12FE2" w:rsidRPr="00793D67" w:rsidRDefault="00E12FE2">
      <w:pPr>
        <w:spacing w:before="240" w:after="240"/>
        <w:ind w:left="0" w:hanging="2"/>
        <w:rPr>
          <w:sz w:val="22"/>
        </w:rPr>
      </w:pPr>
    </w:p>
    <w:p w:rsidR="00E12FE2" w:rsidRPr="00793D67" w:rsidRDefault="00000000">
      <w:pPr>
        <w:spacing w:before="240" w:after="240"/>
        <w:ind w:left="0" w:hanging="2"/>
        <w:rPr>
          <w:sz w:val="22"/>
        </w:rPr>
      </w:pPr>
      <w:r w:rsidRPr="00793D67">
        <w:rPr>
          <w:b/>
          <w:color w:val="222222"/>
          <w:sz w:val="22"/>
          <w:highlight w:val="white"/>
        </w:rPr>
        <w:t>Estructura de desglose de trabajo:</w:t>
      </w:r>
      <w:r w:rsidR="00793D67">
        <w:rPr>
          <w:b/>
          <w:color w:val="222222"/>
          <w:sz w:val="22"/>
        </w:rPr>
        <w:t xml:space="preserve"> </w:t>
      </w:r>
      <w:hyperlink r:id="rId8">
        <w:r w:rsidRPr="00793D67">
          <w:rPr>
            <w:color w:val="0000EE"/>
            <w:sz w:val="22"/>
            <w:u w:val="single"/>
          </w:rPr>
          <w:t>Estructura de Desglose Del Trabajo (EDT).docx</w:t>
        </w:r>
      </w:hyperlink>
    </w:p>
    <w:p w:rsidR="00E12FE2" w:rsidRPr="00793D67" w:rsidRDefault="00000000">
      <w:pPr>
        <w:pStyle w:val="Ttulo2"/>
        <w:ind w:left="0" w:hanging="2"/>
        <w:rPr>
          <w:sz w:val="22"/>
          <w:szCs w:val="22"/>
        </w:rPr>
      </w:pPr>
      <w:bookmarkStart w:id="9" w:name="_heading=h.v6qfrdhh2r1x" w:colFirst="0" w:colLast="0"/>
      <w:bookmarkEnd w:id="9"/>
      <w:r w:rsidRPr="00793D67">
        <w:rPr>
          <w:sz w:val="22"/>
          <w:szCs w:val="22"/>
        </w:rPr>
        <w:t>Plan de gestión de requerimientos</w:t>
      </w:r>
    </w:p>
    <w:p w:rsidR="00E12FE2" w:rsidRPr="00793D67" w:rsidRDefault="00000000">
      <w:pPr>
        <w:spacing w:before="240" w:after="240"/>
        <w:ind w:left="0" w:hanging="2"/>
        <w:rPr>
          <w:sz w:val="22"/>
        </w:rPr>
      </w:pPr>
      <w:r w:rsidRPr="00793D67">
        <w:rPr>
          <w:b/>
          <w:sz w:val="22"/>
        </w:rPr>
        <w:t>Análisis de Requerimientos</w:t>
      </w:r>
      <w:r w:rsidRPr="00793D67">
        <w:rPr>
          <w:sz w:val="22"/>
        </w:rPr>
        <w:t xml:space="preserve">: Los requerimientos del proyecto SINH2O serán recolectados a través de sesiones de trabajo con los interesados clave. Estas sesiones incluirán entrevistas, donde se definirá lo que el sistema necesita para cumplir con el objetivo de optimizar la gestión agrícola. </w:t>
      </w:r>
    </w:p>
    <w:p w:rsidR="00E12FE2" w:rsidRPr="00793D67" w:rsidRDefault="00000000">
      <w:pPr>
        <w:spacing w:before="240" w:after="240"/>
        <w:ind w:left="0" w:hanging="2"/>
        <w:rPr>
          <w:sz w:val="22"/>
        </w:rPr>
      </w:pPr>
      <w:r w:rsidRPr="00793D67">
        <w:rPr>
          <w:b/>
          <w:sz w:val="22"/>
        </w:rPr>
        <w:lastRenderedPageBreak/>
        <w:t>Documentación de Requerimientos</w:t>
      </w:r>
      <w:r w:rsidRPr="00793D67">
        <w:rPr>
          <w:sz w:val="22"/>
        </w:rPr>
        <w:t xml:space="preserve">: Los requerimientos se registrarán y gestionarán en la </w:t>
      </w:r>
      <w:r w:rsidRPr="00793D67">
        <w:rPr>
          <w:b/>
          <w:sz w:val="22"/>
        </w:rPr>
        <w:t>Matriz de Trazabilidad de Requerimientos</w:t>
      </w:r>
      <w:r w:rsidRPr="00793D67">
        <w:rPr>
          <w:sz w:val="22"/>
        </w:rPr>
        <w:t>, que permitirá rastrear cada requerimiento desde su identificación hasta su implementación final. Cada requerimiento será único y estará relacionado con los objetivos específicos del sistema agrícola.</w:t>
      </w:r>
    </w:p>
    <w:p w:rsidR="00E12FE2" w:rsidRPr="00793D67" w:rsidRDefault="00000000">
      <w:pPr>
        <w:spacing w:before="240" w:after="240"/>
        <w:ind w:left="0" w:hanging="2"/>
        <w:rPr>
          <w:sz w:val="22"/>
        </w:rPr>
      </w:pPr>
      <w:r w:rsidRPr="00793D67">
        <w:rPr>
          <w:b/>
          <w:sz w:val="22"/>
        </w:rPr>
        <w:t>Seguimiento de Requerimientos</w:t>
      </w:r>
      <w:r w:rsidRPr="00793D67">
        <w:rPr>
          <w:sz w:val="22"/>
        </w:rPr>
        <w:t xml:space="preserve">: Para el seguimiento, se utilizará </w:t>
      </w:r>
      <w:r w:rsidRPr="00793D67">
        <w:rPr>
          <w:b/>
          <w:sz w:val="22"/>
        </w:rPr>
        <w:t>Excel</w:t>
      </w:r>
      <w:r w:rsidRPr="00793D67">
        <w:rPr>
          <w:sz w:val="22"/>
        </w:rPr>
        <w:t xml:space="preserve"> como herramienta principal. La hoja de cálculo permitirá un seguimiento detallado, asignando responsables, fechas de cumplimiento, estado de avance y cualquier ajuste que se haga a lo largo del ciclo de vida del proyecto.</w:t>
      </w:r>
    </w:p>
    <w:p w:rsidR="00E12FE2" w:rsidRPr="00793D67" w:rsidRDefault="00000000">
      <w:pPr>
        <w:spacing w:before="240" w:after="240"/>
        <w:ind w:left="0" w:hanging="2"/>
        <w:rPr>
          <w:b/>
          <w:sz w:val="22"/>
        </w:rPr>
      </w:pPr>
      <w:r w:rsidRPr="00793D67">
        <w:rPr>
          <w:b/>
          <w:sz w:val="22"/>
        </w:rPr>
        <w:t>Cambio de Requerimientos</w:t>
      </w:r>
    </w:p>
    <w:p w:rsidR="00E12FE2" w:rsidRPr="00793D67" w:rsidRDefault="00000000">
      <w:pPr>
        <w:spacing w:before="240" w:after="240"/>
        <w:ind w:left="0" w:hanging="2"/>
        <w:rPr>
          <w:sz w:val="22"/>
        </w:rPr>
      </w:pPr>
      <w:r w:rsidRPr="00793D67">
        <w:rPr>
          <w:sz w:val="22"/>
        </w:rPr>
        <w:t>Los cambios a los requerimientos podrán ser solicitados por los interesados a medida que surjan nuevas necesidades o se descubran mejoras durante la implementación. Estos cambios se gestionan a través de una solicitud formal de cambios.</w:t>
      </w:r>
    </w:p>
    <w:p w:rsidR="00E12FE2" w:rsidRPr="00793D67" w:rsidRDefault="00000000">
      <w:pPr>
        <w:spacing w:before="240" w:after="240"/>
        <w:ind w:left="0" w:hanging="2"/>
        <w:rPr>
          <w:sz w:val="22"/>
        </w:rPr>
      </w:pPr>
      <w:r w:rsidRPr="00793D67">
        <w:rPr>
          <w:sz w:val="22"/>
        </w:rPr>
        <w:t xml:space="preserve">Cada solicitud de cambio será evaluada para determinar su impacto en el cronograma del proyecto, el presupuesto, el alcance y la calidad del sistema SINH2O. </w:t>
      </w:r>
    </w:p>
    <w:p w:rsidR="00E12FE2" w:rsidRPr="00793D67" w:rsidRDefault="00000000">
      <w:pPr>
        <w:spacing w:before="240" w:after="240"/>
        <w:ind w:left="0" w:hanging="2"/>
        <w:rPr>
          <w:sz w:val="22"/>
        </w:rPr>
      </w:pPr>
      <w:r w:rsidRPr="00793D67">
        <w:rPr>
          <w:sz w:val="22"/>
        </w:rPr>
        <w:t xml:space="preserve">Los cambios menores podrán ser aprobados por el </w:t>
      </w:r>
      <w:r w:rsidR="00793D67" w:rsidRPr="00793D67">
        <w:rPr>
          <w:b/>
          <w:sz w:val="22"/>
        </w:rPr>
        <w:t>jefe</w:t>
      </w:r>
      <w:r w:rsidRPr="00793D67">
        <w:rPr>
          <w:b/>
          <w:sz w:val="22"/>
        </w:rPr>
        <w:t xml:space="preserve"> de Proyectos (Matias Mora)</w:t>
      </w:r>
      <w:r w:rsidRPr="00793D67">
        <w:rPr>
          <w:sz w:val="22"/>
        </w:rPr>
        <w:t>, mientras que los cambios más significativos, serán escalados al patrocinador del proyecto.</w:t>
      </w:r>
    </w:p>
    <w:p w:rsidR="00E12FE2" w:rsidRPr="00793D67" w:rsidRDefault="00000000">
      <w:pPr>
        <w:spacing w:before="240" w:after="240"/>
        <w:ind w:left="0" w:hanging="2"/>
        <w:rPr>
          <w:sz w:val="22"/>
        </w:rPr>
      </w:pPr>
      <w:r w:rsidRPr="00793D67">
        <w:rPr>
          <w:sz w:val="22"/>
        </w:rPr>
        <w:t>Todos los cambios aprobados se registran en un registro de cambios, documentando el motivo del cambio, el análisis de impacto y la decisión final.</w:t>
      </w:r>
    </w:p>
    <w:p w:rsidR="00E12FE2" w:rsidRPr="00793D67" w:rsidRDefault="00000000">
      <w:pPr>
        <w:spacing w:before="240" w:after="240" w:line="240" w:lineRule="auto"/>
        <w:ind w:left="0" w:hanging="2"/>
        <w:rPr>
          <w:b/>
          <w:sz w:val="22"/>
        </w:rPr>
      </w:pPr>
      <w:r w:rsidRPr="00793D67">
        <w:rPr>
          <w:b/>
          <w:sz w:val="22"/>
        </w:rPr>
        <w:t>Estructura de trazabilidad:</w:t>
      </w:r>
    </w:p>
    <w:p w:rsidR="00E12FE2" w:rsidRPr="00793D67" w:rsidRDefault="00000000">
      <w:pPr>
        <w:spacing w:before="240" w:after="240" w:line="240" w:lineRule="auto"/>
        <w:ind w:left="0" w:hanging="2"/>
        <w:rPr>
          <w:sz w:val="22"/>
        </w:rPr>
      </w:pPr>
      <w:hyperlink r:id="rId9" w:anchor="gid=993325213">
        <w:r w:rsidRPr="00793D67">
          <w:rPr>
            <w:color w:val="0000EE"/>
            <w:sz w:val="22"/>
            <w:u w:val="single"/>
          </w:rPr>
          <w:t>Matriz de trazabilidad de requerimientos.xls.xlsx</w:t>
        </w:r>
      </w:hyperlink>
    </w:p>
    <w:p w:rsidR="00E12FE2" w:rsidRPr="00793D67" w:rsidRDefault="00000000">
      <w:pPr>
        <w:pStyle w:val="Ttulo2"/>
        <w:ind w:left="0" w:hanging="2"/>
        <w:rPr>
          <w:sz w:val="22"/>
          <w:szCs w:val="22"/>
        </w:rPr>
      </w:pPr>
      <w:bookmarkStart w:id="10" w:name="_heading=h.dxwkxgpngvco" w:colFirst="0" w:colLast="0"/>
      <w:bookmarkEnd w:id="10"/>
      <w:r w:rsidRPr="00793D67">
        <w:rPr>
          <w:sz w:val="22"/>
          <w:szCs w:val="22"/>
        </w:rPr>
        <w:t>Plan de gestión del cronograma</w:t>
      </w:r>
    </w:p>
    <w:p w:rsidR="00E12FE2" w:rsidRPr="00793D67" w:rsidRDefault="00000000">
      <w:pPr>
        <w:ind w:left="0" w:hanging="2"/>
        <w:rPr>
          <w:b/>
          <w:sz w:val="22"/>
        </w:rPr>
      </w:pPr>
      <w:r w:rsidRPr="00793D67">
        <w:rPr>
          <w:b/>
          <w:sz w:val="22"/>
        </w:rPr>
        <w:t>Metodología y herramientas para elaborar el cronograma</w:t>
      </w:r>
    </w:p>
    <w:p w:rsidR="00E12FE2" w:rsidRPr="00793D67" w:rsidRDefault="00000000">
      <w:pPr>
        <w:spacing w:before="240" w:after="240"/>
        <w:ind w:left="0" w:hanging="2"/>
        <w:rPr>
          <w:sz w:val="22"/>
        </w:rPr>
      </w:pPr>
      <w:r w:rsidRPr="00793D67">
        <w:rPr>
          <w:sz w:val="22"/>
        </w:rPr>
        <w:t>El cronograma se ha elaborado utilizando una metodología tradicional con enfoque incremental. Las herramientas usadas incluyen:</w:t>
      </w:r>
    </w:p>
    <w:p w:rsidR="00E12FE2" w:rsidRPr="00793D67" w:rsidRDefault="00000000">
      <w:pPr>
        <w:numPr>
          <w:ilvl w:val="0"/>
          <w:numId w:val="24"/>
        </w:numPr>
        <w:spacing w:before="240" w:after="0"/>
        <w:ind w:left="0" w:hanging="2"/>
        <w:rPr>
          <w:sz w:val="22"/>
        </w:rPr>
      </w:pPr>
      <w:r w:rsidRPr="00793D67">
        <w:rPr>
          <w:sz w:val="22"/>
        </w:rPr>
        <w:t>Una hoja de cálculo con formato de carta Gantt, para visualizar y gestionar las actividades, tareas y fases.</w:t>
      </w:r>
    </w:p>
    <w:p w:rsidR="00E12FE2" w:rsidRPr="00793D67" w:rsidRDefault="00000000">
      <w:pPr>
        <w:numPr>
          <w:ilvl w:val="0"/>
          <w:numId w:val="24"/>
        </w:numPr>
        <w:spacing w:after="240"/>
        <w:ind w:left="0" w:hanging="2"/>
        <w:rPr>
          <w:sz w:val="22"/>
        </w:rPr>
      </w:pPr>
      <w:r w:rsidRPr="00793D67">
        <w:rPr>
          <w:sz w:val="22"/>
        </w:rPr>
        <w:t>Una herramienta de comunicación y colaboración, llamada Discord, para asignar tareas y hacer seguimiento a los avances.</w:t>
      </w:r>
    </w:p>
    <w:p w:rsidR="00E12FE2" w:rsidRPr="00793D67" w:rsidRDefault="00000000">
      <w:pPr>
        <w:pStyle w:val="Ttulo3"/>
        <w:keepNext w:val="0"/>
        <w:ind w:left="0" w:hanging="2"/>
        <w:rPr>
          <w:rFonts w:ascii="Arial" w:hAnsi="Arial" w:cs="Arial"/>
          <w:sz w:val="22"/>
          <w:szCs w:val="22"/>
        </w:rPr>
      </w:pPr>
      <w:bookmarkStart w:id="11" w:name="_heading=h.phb5x3i7s76x" w:colFirst="0" w:colLast="0"/>
      <w:bookmarkEnd w:id="11"/>
      <w:r w:rsidRPr="00793D67">
        <w:rPr>
          <w:rFonts w:ascii="Arial" w:hAnsi="Arial" w:cs="Arial"/>
          <w:sz w:val="22"/>
          <w:szCs w:val="22"/>
        </w:rPr>
        <w:t>Duración de iteraciones:</w:t>
      </w:r>
    </w:p>
    <w:p w:rsidR="00E12FE2" w:rsidRPr="00793D67" w:rsidRDefault="00000000">
      <w:pPr>
        <w:spacing w:before="240" w:after="240"/>
        <w:ind w:left="0" w:hanging="2"/>
        <w:rPr>
          <w:sz w:val="22"/>
        </w:rPr>
      </w:pPr>
      <w:r w:rsidRPr="00793D67">
        <w:rPr>
          <w:sz w:val="22"/>
        </w:rPr>
        <w:t>El proyecto se ha dividido en cinco fases:</w:t>
      </w:r>
    </w:p>
    <w:p w:rsidR="00E12FE2" w:rsidRPr="00793D67" w:rsidRDefault="00000000">
      <w:pPr>
        <w:numPr>
          <w:ilvl w:val="0"/>
          <w:numId w:val="12"/>
        </w:numPr>
        <w:spacing w:before="240" w:after="0"/>
        <w:ind w:left="0" w:hanging="2"/>
        <w:rPr>
          <w:sz w:val="22"/>
        </w:rPr>
      </w:pPr>
      <w:r w:rsidRPr="00793D67">
        <w:rPr>
          <w:sz w:val="22"/>
        </w:rPr>
        <w:lastRenderedPageBreak/>
        <w:t>Fase de Planificación: 3 Semanas y 1 Dia</w:t>
      </w:r>
    </w:p>
    <w:p w:rsidR="00E12FE2" w:rsidRPr="00793D67" w:rsidRDefault="00000000">
      <w:pPr>
        <w:numPr>
          <w:ilvl w:val="0"/>
          <w:numId w:val="12"/>
        </w:numPr>
        <w:spacing w:after="0"/>
        <w:ind w:left="0" w:hanging="2"/>
        <w:rPr>
          <w:sz w:val="22"/>
        </w:rPr>
      </w:pPr>
      <w:r w:rsidRPr="00793D67">
        <w:rPr>
          <w:sz w:val="22"/>
        </w:rPr>
        <w:t>Fase de Análisis y Diseño: 1 Semana</w:t>
      </w:r>
    </w:p>
    <w:p w:rsidR="00E12FE2" w:rsidRPr="00793D67" w:rsidRDefault="00000000">
      <w:pPr>
        <w:numPr>
          <w:ilvl w:val="0"/>
          <w:numId w:val="12"/>
        </w:numPr>
        <w:spacing w:after="0"/>
        <w:ind w:left="0" w:hanging="2"/>
        <w:rPr>
          <w:sz w:val="22"/>
        </w:rPr>
      </w:pPr>
      <w:r w:rsidRPr="00793D67">
        <w:rPr>
          <w:sz w:val="22"/>
        </w:rPr>
        <w:t xml:space="preserve">Fase de Desarrollo: 7 Semanas </w:t>
      </w:r>
    </w:p>
    <w:p w:rsidR="00E12FE2" w:rsidRPr="00793D67" w:rsidRDefault="00000000">
      <w:pPr>
        <w:numPr>
          <w:ilvl w:val="0"/>
          <w:numId w:val="12"/>
        </w:numPr>
        <w:spacing w:after="0"/>
        <w:ind w:left="0" w:hanging="2"/>
        <w:rPr>
          <w:sz w:val="22"/>
        </w:rPr>
      </w:pPr>
      <w:r w:rsidRPr="00793D67">
        <w:rPr>
          <w:sz w:val="22"/>
        </w:rPr>
        <w:t xml:space="preserve">Fase de Pruebas y QA: 2 Semanas </w:t>
      </w:r>
    </w:p>
    <w:p w:rsidR="00E12FE2" w:rsidRPr="00793D67" w:rsidRDefault="00000000">
      <w:pPr>
        <w:numPr>
          <w:ilvl w:val="0"/>
          <w:numId w:val="12"/>
        </w:numPr>
        <w:spacing w:after="240"/>
        <w:ind w:left="0" w:hanging="2"/>
        <w:rPr>
          <w:sz w:val="22"/>
        </w:rPr>
      </w:pPr>
      <w:r w:rsidRPr="00793D67">
        <w:rPr>
          <w:sz w:val="22"/>
        </w:rPr>
        <w:t xml:space="preserve">Fase de Implementación y Cierre: 1 Semana </w:t>
      </w:r>
    </w:p>
    <w:p w:rsidR="00E12FE2" w:rsidRPr="00793D67" w:rsidRDefault="00000000">
      <w:pPr>
        <w:pStyle w:val="Ttulo3"/>
        <w:keepNext w:val="0"/>
        <w:ind w:left="0" w:hanging="2"/>
        <w:rPr>
          <w:rFonts w:ascii="Arial" w:hAnsi="Arial" w:cs="Arial"/>
          <w:sz w:val="22"/>
          <w:szCs w:val="22"/>
        </w:rPr>
      </w:pPr>
      <w:bookmarkStart w:id="12" w:name="_heading=h.rse3oqnpj7lo" w:colFirst="0" w:colLast="0"/>
      <w:bookmarkEnd w:id="12"/>
      <w:r w:rsidRPr="00793D67">
        <w:rPr>
          <w:rFonts w:ascii="Arial" w:hAnsi="Arial" w:cs="Arial"/>
          <w:sz w:val="22"/>
          <w:szCs w:val="22"/>
        </w:rPr>
        <w:t>Nivel de exactitud de las estimaciones</w:t>
      </w:r>
    </w:p>
    <w:p w:rsidR="00E12FE2" w:rsidRPr="00793D67" w:rsidRDefault="00000000">
      <w:pPr>
        <w:spacing w:before="240" w:after="240"/>
        <w:ind w:left="0" w:hanging="2"/>
        <w:rPr>
          <w:sz w:val="22"/>
        </w:rPr>
      </w:pPr>
      <w:r w:rsidRPr="00793D67">
        <w:rPr>
          <w:sz w:val="22"/>
        </w:rPr>
        <w:t>La exactitud de las estimaciones es de más o menos el 10% para las tareas individuales y de 5% para las fases generales del proyecto. Se han realizado estimaciones basadas en proyectos anteriores y las experiencias del equipo.</w:t>
      </w:r>
    </w:p>
    <w:p w:rsidR="00E12FE2" w:rsidRPr="00793D67" w:rsidRDefault="00000000">
      <w:pPr>
        <w:pStyle w:val="Ttulo3"/>
        <w:keepNext w:val="0"/>
        <w:ind w:left="0" w:hanging="2"/>
        <w:rPr>
          <w:rFonts w:ascii="Arial" w:hAnsi="Arial" w:cs="Arial"/>
          <w:sz w:val="22"/>
          <w:szCs w:val="22"/>
        </w:rPr>
      </w:pPr>
      <w:bookmarkStart w:id="13" w:name="_heading=h.cyun4s8xdoe3" w:colFirst="0" w:colLast="0"/>
      <w:bookmarkEnd w:id="13"/>
      <w:r w:rsidRPr="00793D67">
        <w:rPr>
          <w:rFonts w:ascii="Arial" w:hAnsi="Arial" w:cs="Arial"/>
          <w:sz w:val="22"/>
          <w:szCs w:val="22"/>
        </w:rPr>
        <w:t>Procedimiento para actualizar el estatus del cronograma</w:t>
      </w:r>
    </w:p>
    <w:p w:rsidR="00E12FE2" w:rsidRPr="00793D67" w:rsidRDefault="00000000">
      <w:pPr>
        <w:numPr>
          <w:ilvl w:val="0"/>
          <w:numId w:val="14"/>
        </w:numPr>
        <w:spacing w:before="240" w:after="0"/>
        <w:ind w:left="0" w:hanging="2"/>
        <w:rPr>
          <w:sz w:val="22"/>
        </w:rPr>
      </w:pPr>
      <w:r w:rsidRPr="00793D67">
        <w:rPr>
          <w:sz w:val="22"/>
        </w:rPr>
        <w:t>Actualización semanal: El cronograma se revisará y actualizará semanalmente en las reuniones del equipo.</w:t>
      </w:r>
    </w:p>
    <w:p w:rsidR="00E12FE2" w:rsidRPr="00793D67" w:rsidRDefault="00000000" w:rsidP="00793D67">
      <w:pPr>
        <w:numPr>
          <w:ilvl w:val="0"/>
          <w:numId w:val="14"/>
        </w:numPr>
        <w:spacing w:after="240"/>
        <w:ind w:left="0" w:hanging="2"/>
        <w:rPr>
          <w:sz w:val="22"/>
        </w:rPr>
      </w:pPr>
      <w:r w:rsidRPr="00793D67">
        <w:rPr>
          <w:sz w:val="22"/>
        </w:rPr>
        <w:t>Reportes de avance: Los miembros del equipo entregarán reportes de actividades completadas, en progreso y problemas que hayan surgido.</w:t>
      </w:r>
      <w:bookmarkStart w:id="14" w:name="_heading=h.g79jow5u9oa5" w:colFirst="0" w:colLast="0"/>
      <w:bookmarkStart w:id="15" w:name="_heading=h.1t3h5sf" w:colFirst="0" w:colLast="0"/>
      <w:bookmarkEnd w:id="14"/>
      <w:bookmarkEnd w:id="15"/>
    </w:p>
    <w:p w:rsidR="00E12FE2" w:rsidRPr="00793D67" w:rsidRDefault="00000000">
      <w:pPr>
        <w:pStyle w:val="Ttulo2"/>
        <w:ind w:left="0" w:hanging="2"/>
        <w:rPr>
          <w:sz w:val="22"/>
          <w:szCs w:val="22"/>
        </w:rPr>
      </w:pPr>
      <w:bookmarkStart w:id="16" w:name="_heading=h.b4q2d92exrxl" w:colFirst="0" w:colLast="0"/>
      <w:bookmarkEnd w:id="16"/>
      <w:r w:rsidRPr="00793D67">
        <w:rPr>
          <w:sz w:val="22"/>
          <w:szCs w:val="22"/>
        </w:rPr>
        <w:t>Plan de gestión de costos</w:t>
      </w:r>
    </w:p>
    <w:p w:rsidR="00E12FE2" w:rsidRPr="00793D67" w:rsidRDefault="00000000">
      <w:pPr>
        <w:pStyle w:val="Ttulo3"/>
        <w:keepNext w:val="0"/>
        <w:ind w:left="0" w:hanging="2"/>
        <w:rPr>
          <w:rFonts w:ascii="Arial" w:hAnsi="Arial" w:cs="Arial"/>
          <w:sz w:val="22"/>
          <w:szCs w:val="22"/>
        </w:rPr>
      </w:pPr>
      <w:bookmarkStart w:id="17" w:name="_heading=h.w1ypy2q2ypdk" w:colFirst="0" w:colLast="0"/>
      <w:bookmarkEnd w:id="17"/>
      <w:r w:rsidRPr="00793D67">
        <w:rPr>
          <w:rFonts w:ascii="Arial" w:hAnsi="Arial" w:cs="Arial"/>
          <w:sz w:val="22"/>
          <w:szCs w:val="22"/>
        </w:rPr>
        <w:t>Decisiones para establecer el presupuesto</w:t>
      </w:r>
    </w:p>
    <w:p w:rsidR="00E12FE2" w:rsidRPr="00793D67" w:rsidRDefault="00000000">
      <w:pPr>
        <w:spacing w:before="240" w:after="240"/>
        <w:ind w:left="0" w:hanging="2"/>
        <w:rPr>
          <w:sz w:val="22"/>
        </w:rPr>
      </w:pPr>
      <w:r w:rsidRPr="00793D67">
        <w:rPr>
          <w:sz w:val="22"/>
        </w:rPr>
        <w:t>El presupuesto del proyecto se ha establecido teniendo en cuenta los siguientes factores:</w:t>
      </w:r>
    </w:p>
    <w:p w:rsidR="00E12FE2" w:rsidRPr="00793D67" w:rsidRDefault="00000000">
      <w:pPr>
        <w:spacing w:before="240" w:after="240"/>
        <w:ind w:left="0" w:hanging="2"/>
        <w:rPr>
          <w:sz w:val="22"/>
        </w:rPr>
      </w:pPr>
      <w:r w:rsidRPr="00793D67">
        <w:rPr>
          <w:sz w:val="22"/>
        </w:rPr>
        <w:t>Alcance del proyecto: Se desglosaron todas las actividades del proyecto, incluyendo fases como planificación, análisis, desarrollo, pruebas e implementación. Cada actividad se valoró económicamente en función de los recursos necesarios.</w:t>
      </w:r>
    </w:p>
    <w:p w:rsidR="00E12FE2" w:rsidRPr="00793D67" w:rsidRDefault="00000000">
      <w:pPr>
        <w:spacing w:before="240" w:after="240"/>
        <w:ind w:left="0" w:hanging="2"/>
        <w:rPr>
          <w:sz w:val="22"/>
        </w:rPr>
      </w:pPr>
      <w:r w:rsidRPr="00793D67">
        <w:rPr>
          <w:sz w:val="22"/>
        </w:rPr>
        <w:t>Requerimientos del cliente: El cliente solicitó una solución que incluya monitoreo de sensores y control remoto de irrigación, por lo que se incluyeron costos adicionales de hardware (sensores, controladores) y desarrollo de software.</w:t>
      </w:r>
    </w:p>
    <w:p w:rsidR="00E12FE2" w:rsidRPr="00793D67" w:rsidRDefault="00000000">
      <w:pPr>
        <w:spacing w:before="240" w:after="240"/>
        <w:ind w:left="0" w:hanging="2"/>
        <w:rPr>
          <w:sz w:val="22"/>
        </w:rPr>
      </w:pPr>
      <w:r w:rsidRPr="00793D67">
        <w:rPr>
          <w:sz w:val="22"/>
        </w:rPr>
        <w:t>Historial de proyectos anteriores: Se utilizaron datos de proyectos similares para estimar costos de desarrollo, pruebas y despliegue.</w:t>
      </w:r>
    </w:p>
    <w:p w:rsidR="00E12FE2" w:rsidRPr="00793D67" w:rsidRDefault="00000000">
      <w:pPr>
        <w:pStyle w:val="Ttulo3"/>
        <w:keepNext w:val="0"/>
        <w:ind w:left="0" w:hanging="2"/>
        <w:rPr>
          <w:rFonts w:ascii="Arial" w:hAnsi="Arial" w:cs="Arial"/>
          <w:sz w:val="22"/>
          <w:szCs w:val="22"/>
        </w:rPr>
      </w:pPr>
      <w:bookmarkStart w:id="18" w:name="_heading=h.u4e771ovfv2u" w:colFirst="0" w:colLast="0"/>
      <w:bookmarkEnd w:id="18"/>
      <w:r w:rsidRPr="00793D67">
        <w:rPr>
          <w:rFonts w:ascii="Arial" w:hAnsi="Arial" w:cs="Arial"/>
          <w:sz w:val="22"/>
          <w:szCs w:val="22"/>
        </w:rPr>
        <w:t>Procedimientos para el registro de costos</w:t>
      </w:r>
    </w:p>
    <w:p w:rsidR="00E12FE2" w:rsidRPr="00793D67" w:rsidRDefault="00000000">
      <w:pPr>
        <w:spacing w:before="240" w:after="240"/>
        <w:ind w:left="0" w:hanging="2"/>
        <w:rPr>
          <w:sz w:val="22"/>
        </w:rPr>
      </w:pPr>
      <w:r w:rsidRPr="00793D67">
        <w:rPr>
          <w:sz w:val="22"/>
        </w:rPr>
        <w:t>Registro semanal: Todos los costos serán registrados semanalmente y vinculados a las actividades y tareas correspondientes del cronograma.</w:t>
      </w:r>
    </w:p>
    <w:p w:rsidR="00E12FE2" w:rsidRPr="00793D67" w:rsidRDefault="00000000">
      <w:pPr>
        <w:spacing w:before="240" w:after="240"/>
        <w:ind w:left="0" w:hanging="2"/>
        <w:rPr>
          <w:sz w:val="22"/>
        </w:rPr>
      </w:pPr>
      <w:r w:rsidRPr="00793D67">
        <w:rPr>
          <w:sz w:val="22"/>
        </w:rPr>
        <w:t xml:space="preserve">Autorización de gastos: Los gastos deben ser previamente aprobados por el </w:t>
      </w:r>
      <w:proofErr w:type="gramStart"/>
      <w:r w:rsidRPr="00793D67">
        <w:rPr>
          <w:sz w:val="22"/>
        </w:rPr>
        <w:t>Jefe</w:t>
      </w:r>
      <w:proofErr w:type="gramEnd"/>
      <w:r w:rsidRPr="00793D67">
        <w:rPr>
          <w:sz w:val="22"/>
        </w:rPr>
        <w:t xml:space="preserve"> de Proyecto (Matias Mora), quien es responsable de que los costos estén alineados con el presupuesto.</w:t>
      </w:r>
    </w:p>
    <w:p w:rsidR="00E12FE2" w:rsidRPr="00793D67" w:rsidRDefault="00000000">
      <w:pPr>
        <w:pStyle w:val="Ttulo3"/>
        <w:keepNext w:val="0"/>
        <w:ind w:left="0" w:hanging="2"/>
        <w:rPr>
          <w:rFonts w:ascii="Arial" w:hAnsi="Arial" w:cs="Arial"/>
          <w:sz w:val="22"/>
          <w:szCs w:val="22"/>
        </w:rPr>
      </w:pPr>
      <w:bookmarkStart w:id="19" w:name="_heading=h.wy2uv85jnd5h" w:colFirst="0" w:colLast="0"/>
      <w:bookmarkEnd w:id="19"/>
      <w:r w:rsidRPr="00793D67">
        <w:rPr>
          <w:rFonts w:ascii="Arial" w:hAnsi="Arial" w:cs="Arial"/>
          <w:sz w:val="22"/>
          <w:szCs w:val="22"/>
        </w:rPr>
        <w:lastRenderedPageBreak/>
        <w:t>Unidades de medida y niveles de precisión</w:t>
      </w:r>
    </w:p>
    <w:p w:rsidR="00E12FE2" w:rsidRPr="00793D67" w:rsidRDefault="00000000">
      <w:pPr>
        <w:numPr>
          <w:ilvl w:val="0"/>
          <w:numId w:val="21"/>
        </w:numPr>
        <w:spacing w:before="240" w:after="0"/>
        <w:ind w:left="0" w:hanging="2"/>
        <w:rPr>
          <w:sz w:val="22"/>
        </w:rPr>
      </w:pPr>
      <w:r w:rsidRPr="00793D67">
        <w:rPr>
          <w:sz w:val="22"/>
        </w:rPr>
        <w:t>Los costos serán medidos en pesos chilenos (</w:t>
      </w:r>
      <w:r w:rsidRPr="00793D67">
        <w:rPr>
          <w:b/>
          <w:sz w:val="22"/>
        </w:rPr>
        <w:t>CLP</w:t>
      </w:r>
      <w:r w:rsidRPr="00793D67">
        <w:rPr>
          <w:sz w:val="22"/>
        </w:rPr>
        <w:t>).</w:t>
      </w:r>
    </w:p>
    <w:p w:rsidR="00E12FE2" w:rsidRPr="00793D67" w:rsidRDefault="00000000">
      <w:pPr>
        <w:numPr>
          <w:ilvl w:val="0"/>
          <w:numId w:val="21"/>
        </w:numPr>
        <w:spacing w:after="240"/>
        <w:ind w:left="0" w:hanging="2"/>
        <w:rPr>
          <w:sz w:val="22"/>
        </w:rPr>
      </w:pPr>
      <w:r w:rsidRPr="00793D67">
        <w:rPr>
          <w:sz w:val="22"/>
        </w:rPr>
        <w:t>El nivel de precisión para las estimaciones es de 10% en todas las fases del proyecto. Las estimaciones se revisarán en función de los avances reales.</w:t>
      </w:r>
    </w:p>
    <w:p w:rsidR="00E12FE2" w:rsidRPr="00793D67" w:rsidRDefault="00000000">
      <w:pPr>
        <w:spacing w:before="240" w:after="240"/>
        <w:ind w:left="0" w:hanging="2"/>
        <w:rPr>
          <w:b/>
          <w:color w:val="FF0000"/>
          <w:sz w:val="22"/>
        </w:rPr>
      </w:pPr>
      <w:r w:rsidRPr="00793D67">
        <w:rPr>
          <w:b/>
          <w:sz w:val="22"/>
        </w:rPr>
        <w:t>Presupuesto del proyecto</w:t>
      </w:r>
    </w:p>
    <w:p w:rsidR="00E12FE2" w:rsidRPr="00793D67" w:rsidRDefault="00000000" w:rsidP="00793D67">
      <w:pPr>
        <w:ind w:left="0" w:hanging="2"/>
        <w:rPr>
          <w:sz w:val="22"/>
        </w:rPr>
      </w:pPr>
      <w:hyperlink r:id="rId10" w:anchor="gid=1708936965">
        <w:r w:rsidRPr="00793D67">
          <w:rPr>
            <w:color w:val="0000EE"/>
            <w:sz w:val="22"/>
            <w:u w:val="single"/>
          </w:rPr>
          <w:t>Presupuesto SINH2O tareas.xlsx</w:t>
        </w:r>
      </w:hyperlink>
    </w:p>
    <w:p w:rsidR="00E12FE2" w:rsidRPr="00793D67" w:rsidRDefault="00000000">
      <w:pPr>
        <w:pStyle w:val="Ttulo2"/>
        <w:ind w:left="0" w:hanging="2"/>
        <w:rPr>
          <w:sz w:val="22"/>
          <w:szCs w:val="22"/>
        </w:rPr>
      </w:pPr>
      <w:bookmarkStart w:id="20" w:name="_heading=h.7jkbx3gx7fg9" w:colFirst="0" w:colLast="0"/>
      <w:bookmarkEnd w:id="20"/>
      <w:r w:rsidRPr="00793D67">
        <w:rPr>
          <w:sz w:val="22"/>
          <w:szCs w:val="22"/>
        </w:rPr>
        <w:t>Plan de gestión de calidad</w:t>
      </w:r>
    </w:p>
    <w:p w:rsidR="00E12FE2" w:rsidRPr="00793D67" w:rsidRDefault="00000000">
      <w:pPr>
        <w:pStyle w:val="Ttulo4"/>
        <w:keepNext w:val="0"/>
        <w:ind w:left="0" w:hanging="2"/>
        <w:rPr>
          <w:rFonts w:ascii="Arial" w:hAnsi="Arial" w:cs="Arial"/>
          <w:sz w:val="22"/>
          <w:szCs w:val="22"/>
        </w:rPr>
      </w:pPr>
      <w:bookmarkStart w:id="21" w:name="_heading=h.2i6grzeunuo5" w:colFirst="0" w:colLast="0"/>
      <w:bookmarkEnd w:id="21"/>
      <w:r w:rsidRPr="00793D67">
        <w:rPr>
          <w:rFonts w:ascii="Arial" w:hAnsi="Arial" w:cs="Arial"/>
          <w:sz w:val="22"/>
          <w:szCs w:val="22"/>
        </w:rPr>
        <w:t>Objetivos y estándares de calidad</w:t>
      </w:r>
    </w:p>
    <w:p w:rsidR="00E12FE2" w:rsidRPr="00793D67" w:rsidRDefault="00000000">
      <w:pPr>
        <w:numPr>
          <w:ilvl w:val="0"/>
          <w:numId w:val="7"/>
        </w:numPr>
        <w:spacing w:before="240" w:after="0"/>
        <w:ind w:left="0" w:hanging="2"/>
        <w:rPr>
          <w:sz w:val="22"/>
        </w:rPr>
      </w:pPr>
      <w:r w:rsidRPr="00793D67">
        <w:rPr>
          <w:sz w:val="22"/>
        </w:rPr>
        <w:t>Objetivos:</w:t>
      </w:r>
    </w:p>
    <w:p w:rsidR="00E12FE2" w:rsidRPr="00793D67" w:rsidRDefault="00000000">
      <w:pPr>
        <w:numPr>
          <w:ilvl w:val="2"/>
          <w:numId w:val="7"/>
        </w:numPr>
        <w:spacing w:after="0"/>
        <w:ind w:left="0" w:hanging="2"/>
        <w:rPr>
          <w:sz w:val="22"/>
        </w:rPr>
      </w:pPr>
      <w:r w:rsidRPr="00793D67">
        <w:rPr>
          <w:sz w:val="22"/>
        </w:rPr>
        <w:t>Garantizar que el sistema SINH2O optimiza la gestión agrícola y la irrigación de cultivos según los parámetros de humedad y temperatura.</w:t>
      </w:r>
    </w:p>
    <w:p w:rsidR="00E12FE2" w:rsidRPr="00793D67" w:rsidRDefault="00000000">
      <w:pPr>
        <w:numPr>
          <w:ilvl w:val="2"/>
          <w:numId w:val="7"/>
        </w:numPr>
        <w:spacing w:after="0"/>
        <w:ind w:left="0" w:hanging="2"/>
        <w:rPr>
          <w:sz w:val="22"/>
        </w:rPr>
      </w:pPr>
      <w:r w:rsidRPr="00793D67">
        <w:rPr>
          <w:sz w:val="22"/>
        </w:rPr>
        <w:t>Cumplir con los requisitos funcionales establecidos, asegurando eficiencia y precisión en la gestión del riego.</w:t>
      </w:r>
    </w:p>
    <w:p w:rsidR="00E12FE2" w:rsidRPr="00793D67" w:rsidRDefault="00000000">
      <w:pPr>
        <w:numPr>
          <w:ilvl w:val="0"/>
          <w:numId w:val="7"/>
        </w:numPr>
        <w:spacing w:after="0"/>
        <w:ind w:left="0" w:hanging="2"/>
        <w:rPr>
          <w:sz w:val="22"/>
        </w:rPr>
      </w:pPr>
      <w:r w:rsidRPr="00793D67">
        <w:rPr>
          <w:sz w:val="22"/>
        </w:rPr>
        <w:t>Estándares:</w:t>
      </w:r>
    </w:p>
    <w:p w:rsidR="00E12FE2" w:rsidRPr="00793D67" w:rsidRDefault="00000000">
      <w:pPr>
        <w:numPr>
          <w:ilvl w:val="2"/>
          <w:numId w:val="7"/>
        </w:numPr>
        <w:spacing w:after="240"/>
        <w:ind w:left="0" w:hanging="2"/>
        <w:rPr>
          <w:sz w:val="22"/>
        </w:rPr>
      </w:pPr>
      <w:r w:rsidRPr="00793D67">
        <w:rPr>
          <w:sz w:val="22"/>
        </w:rPr>
        <w:t>Cumplir con la ISO 9001 para la gestión de calidad.</w:t>
      </w:r>
    </w:p>
    <w:p w:rsidR="00E12FE2" w:rsidRPr="00793D67" w:rsidRDefault="00000000">
      <w:pPr>
        <w:pStyle w:val="Ttulo4"/>
        <w:keepNext w:val="0"/>
        <w:ind w:left="0" w:hanging="2"/>
        <w:rPr>
          <w:rFonts w:ascii="Arial" w:hAnsi="Arial" w:cs="Arial"/>
          <w:sz w:val="22"/>
          <w:szCs w:val="22"/>
        </w:rPr>
      </w:pPr>
      <w:bookmarkStart w:id="22" w:name="_heading=h.912ijb9azlf" w:colFirst="0" w:colLast="0"/>
      <w:bookmarkEnd w:id="22"/>
      <w:r w:rsidRPr="00793D67">
        <w:rPr>
          <w:rFonts w:ascii="Arial" w:hAnsi="Arial" w:cs="Arial"/>
          <w:sz w:val="22"/>
          <w:szCs w:val="22"/>
        </w:rPr>
        <w:t>Actividades de gestión y control de calidad</w:t>
      </w:r>
    </w:p>
    <w:p w:rsidR="00E12FE2" w:rsidRPr="00793D67" w:rsidRDefault="00000000">
      <w:pPr>
        <w:numPr>
          <w:ilvl w:val="0"/>
          <w:numId w:val="23"/>
        </w:numPr>
        <w:spacing w:before="240" w:after="0"/>
        <w:ind w:left="0" w:hanging="2"/>
        <w:rPr>
          <w:sz w:val="22"/>
        </w:rPr>
      </w:pPr>
      <w:r w:rsidRPr="00793D67">
        <w:rPr>
          <w:sz w:val="22"/>
        </w:rPr>
        <w:t>Revisión de requerimientos: Validar especificaciones de sensores, estanques, cuadrantes y usuarios.</w:t>
      </w:r>
    </w:p>
    <w:p w:rsidR="00E12FE2" w:rsidRPr="00793D67" w:rsidRDefault="00000000">
      <w:pPr>
        <w:numPr>
          <w:ilvl w:val="0"/>
          <w:numId w:val="23"/>
        </w:numPr>
        <w:spacing w:after="240"/>
        <w:ind w:left="0" w:hanging="2"/>
        <w:rPr>
          <w:sz w:val="22"/>
        </w:rPr>
      </w:pPr>
      <w:r w:rsidRPr="00793D67">
        <w:rPr>
          <w:sz w:val="22"/>
        </w:rPr>
        <w:t>Pruebas de software: Implementar pruebas unitarias, de integración y funcionales en los módulos del sistema.</w:t>
      </w:r>
    </w:p>
    <w:p w:rsidR="00E12FE2" w:rsidRPr="00793D67" w:rsidRDefault="00000000">
      <w:pPr>
        <w:pStyle w:val="Ttulo4"/>
        <w:keepNext w:val="0"/>
        <w:ind w:left="0" w:hanging="2"/>
        <w:rPr>
          <w:rFonts w:ascii="Arial" w:hAnsi="Arial" w:cs="Arial"/>
          <w:sz w:val="22"/>
          <w:szCs w:val="22"/>
        </w:rPr>
      </w:pPr>
      <w:bookmarkStart w:id="23" w:name="_heading=h.fw0lp2ah05no" w:colFirst="0" w:colLast="0"/>
      <w:bookmarkEnd w:id="23"/>
      <w:r w:rsidRPr="00793D67">
        <w:rPr>
          <w:rFonts w:ascii="Arial" w:hAnsi="Arial" w:cs="Arial"/>
          <w:sz w:val="22"/>
          <w:szCs w:val="22"/>
        </w:rPr>
        <w:t>Procedimientos para no conformarse y correctivos</w:t>
      </w:r>
    </w:p>
    <w:p w:rsidR="00E12FE2" w:rsidRPr="00793D67" w:rsidRDefault="00000000">
      <w:pPr>
        <w:numPr>
          <w:ilvl w:val="0"/>
          <w:numId w:val="18"/>
        </w:numPr>
        <w:spacing w:before="240" w:after="0"/>
        <w:ind w:left="0" w:hanging="2"/>
        <w:rPr>
          <w:sz w:val="22"/>
        </w:rPr>
      </w:pPr>
      <w:r w:rsidRPr="00793D67">
        <w:rPr>
          <w:sz w:val="22"/>
        </w:rPr>
        <w:t>No conformidades: Registrar problemas detectados durante las pruebas con los sensores o interfaz.</w:t>
      </w:r>
    </w:p>
    <w:p w:rsidR="00E12FE2" w:rsidRPr="00793D67" w:rsidRDefault="00000000">
      <w:pPr>
        <w:numPr>
          <w:ilvl w:val="0"/>
          <w:numId w:val="18"/>
        </w:numPr>
        <w:spacing w:after="240"/>
        <w:ind w:left="0" w:hanging="2"/>
        <w:rPr>
          <w:sz w:val="22"/>
        </w:rPr>
      </w:pPr>
      <w:r w:rsidRPr="00793D67">
        <w:rPr>
          <w:sz w:val="22"/>
        </w:rPr>
        <w:t>Acciones correctivas: Corregir fallos en la medición de humedad o en la activación de riegos automatizados.</w:t>
      </w:r>
    </w:p>
    <w:p w:rsidR="00E12FE2" w:rsidRPr="00793D67" w:rsidRDefault="00000000">
      <w:pPr>
        <w:pStyle w:val="Ttulo4"/>
        <w:keepNext w:val="0"/>
        <w:ind w:left="0" w:hanging="2"/>
        <w:rPr>
          <w:rFonts w:ascii="Arial" w:hAnsi="Arial" w:cs="Arial"/>
          <w:sz w:val="22"/>
          <w:szCs w:val="22"/>
        </w:rPr>
      </w:pPr>
      <w:bookmarkStart w:id="24" w:name="_heading=h.b9iqo83sz1l7" w:colFirst="0" w:colLast="0"/>
      <w:bookmarkEnd w:id="24"/>
      <w:r w:rsidRPr="00793D67">
        <w:rPr>
          <w:rFonts w:ascii="Arial" w:hAnsi="Arial" w:cs="Arial"/>
          <w:sz w:val="22"/>
          <w:szCs w:val="22"/>
        </w:rPr>
        <w:t>Entregables y Procesos Sujetos a Revisiones de Calidad</w:t>
      </w:r>
    </w:p>
    <w:p w:rsidR="00E12FE2" w:rsidRPr="00793D67" w:rsidRDefault="00793D67">
      <w:pPr>
        <w:numPr>
          <w:ilvl w:val="0"/>
          <w:numId w:val="10"/>
        </w:numPr>
        <w:spacing w:before="240" w:after="0"/>
        <w:ind w:left="0" w:hanging="2"/>
        <w:rPr>
          <w:sz w:val="22"/>
        </w:rPr>
      </w:pPr>
      <w:r w:rsidRPr="00793D67">
        <w:rPr>
          <w:sz w:val="22"/>
        </w:rPr>
        <w:t>Entregables claves</w:t>
      </w:r>
      <w:r w:rsidR="00000000" w:rsidRPr="00793D67">
        <w:rPr>
          <w:sz w:val="22"/>
        </w:rPr>
        <w:t>:</w:t>
      </w:r>
    </w:p>
    <w:p w:rsidR="00E12FE2" w:rsidRPr="00793D67" w:rsidRDefault="00000000">
      <w:pPr>
        <w:numPr>
          <w:ilvl w:val="2"/>
          <w:numId w:val="10"/>
        </w:numPr>
        <w:spacing w:after="0"/>
        <w:ind w:left="0" w:hanging="2"/>
        <w:rPr>
          <w:sz w:val="22"/>
        </w:rPr>
      </w:pPr>
      <w:r w:rsidRPr="00793D67">
        <w:rPr>
          <w:sz w:val="22"/>
        </w:rPr>
        <w:t>Base de datos MongoDB con la estructura de colecciones (Sensores, Estanques, Cuadrantes y Usuarios).</w:t>
      </w:r>
    </w:p>
    <w:p w:rsidR="00E12FE2" w:rsidRPr="00793D67" w:rsidRDefault="00000000">
      <w:pPr>
        <w:numPr>
          <w:ilvl w:val="2"/>
          <w:numId w:val="10"/>
        </w:numPr>
        <w:spacing w:after="0"/>
        <w:ind w:left="0" w:hanging="2"/>
        <w:rPr>
          <w:sz w:val="22"/>
        </w:rPr>
      </w:pPr>
      <w:r w:rsidRPr="00793D67">
        <w:rPr>
          <w:sz w:val="22"/>
        </w:rPr>
        <w:t>Aplicación de escritorio para la gestión agrícola.</w:t>
      </w:r>
    </w:p>
    <w:p w:rsidR="00E12FE2" w:rsidRPr="00793D67" w:rsidRDefault="00000000">
      <w:pPr>
        <w:numPr>
          <w:ilvl w:val="2"/>
          <w:numId w:val="10"/>
        </w:numPr>
        <w:spacing w:after="0"/>
        <w:ind w:left="0" w:hanging="2"/>
        <w:rPr>
          <w:sz w:val="22"/>
        </w:rPr>
      </w:pPr>
      <w:r w:rsidRPr="00793D67">
        <w:rPr>
          <w:sz w:val="22"/>
        </w:rPr>
        <w:t>Código de integración con Arduino para la captura de datos de los sensores.</w:t>
      </w:r>
    </w:p>
    <w:p w:rsidR="00E12FE2" w:rsidRPr="00793D67" w:rsidRDefault="00000000">
      <w:pPr>
        <w:numPr>
          <w:ilvl w:val="0"/>
          <w:numId w:val="10"/>
        </w:numPr>
        <w:spacing w:after="0"/>
        <w:ind w:left="0" w:hanging="2"/>
        <w:rPr>
          <w:sz w:val="22"/>
        </w:rPr>
      </w:pPr>
      <w:r w:rsidRPr="00793D67">
        <w:rPr>
          <w:sz w:val="22"/>
        </w:rPr>
        <w:t>Procesos sujetos a control:</w:t>
      </w:r>
    </w:p>
    <w:p w:rsidR="00E12FE2" w:rsidRPr="00793D67" w:rsidRDefault="00000000">
      <w:pPr>
        <w:numPr>
          <w:ilvl w:val="2"/>
          <w:numId w:val="10"/>
        </w:numPr>
        <w:spacing w:after="0"/>
        <w:ind w:left="0" w:hanging="2"/>
        <w:rPr>
          <w:sz w:val="22"/>
        </w:rPr>
      </w:pPr>
      <w:r w:rsidRPr="00793D67">
        <w:rPr>
          <w:sz w:val="22"/>
        </w:rPr>
        <w:lastRenderedPageBreak/>
        <w:t>Desarrollo de software (interfaz de usuario y backend).</w:t>
      </w:r>
    </w:p>
    <w:p w:rsidR="00E12FE2" w:rsidRPr="00793D67" w:rsidRDefault="00000000">
      <w:pPr>
        <w:numPr>
          <w:ilvl w:val="2"/>
          <w:numId w:val="10"/>
        </w:numPr>
        <w:spacing w:after="0"/>
        <w:ind w:left="0" w:hanging="2"/>
        <w:rPr>
          <w:sz w:val="22"/>
        </w:rPr>
      </w:pPr>
      <w:r w:rsidRPr="00793D67">
        <w:rPr>
          <w:sz w:val="22"/>
        </w:rPr>
        <w:t>Configuración de sensores y pruebas de hardware.</w:t>
      </w:r>
    </w:p>
    <w:p w:rsidR="00E12FE2" w:rsidRPr="00793D67" w:rsidRDefault="00000000">
      <w:pPr>
        <w:numPr>
          <w:ilvl w:val="2"/>
          <w:numId w:val="10"/>
        </w:numPr>
        <w:spacing w:after="240"/>
        <w:ind w:left="0" w:hanging="2"/>
        <w:rPr>
          <w:sz w:val="22"/>
        </w:rPr>
      </w:pPr>
      <w:r w:rsidRPr="00793D67">
        <w:rPr>
          <w:sz w:val="22"/>
        </w:rPr>
        <w:t>Integración con MongoDB.</w:t>
      </w:r>
    </w:p>
    <w:p w:rsidR="00E12FE2" w:rsidRPr="00793D67" w:rsidRDefault="00000000">
      <w:pPr>
        <w:spacing w:before="240" w:after="240"/>
        <w:ind w:left="0" w:hanging="2"/>
        <w:rPr>
          <w:sz w:val="22"/>
        </w:rPr>
      </w:pPr>
      <w:hyperlink r:id="rId11" w:anchor="heading=h.oxvg6fwdcbs">
        <w:r w:rsidRPr="00793D67">
          <w:rPr>
            <w:color w:val="0000EE"/>
            <w:sz w:val="22"/>
            <w:u w:val="single"/>
          </w:rPr>
          <w:t>Plan Gestión de Calidad SINH2O.docx</w:t>
        </w:r>
      </w:hyperlink>
    </w:p>
    <w:p w:rsidR="00E12FE2" w:rsidRPr="00793D67" w:rsidRDefault="00000000">
      <w:pPr>
        <w:pStyle w:val="Ttulo2"/>
        <w:ind w:left="0" w:hanging="2"/>
        <w:rPr>
          <w:sz w:val="22"/>
          <w:szCs w:val="22"/>
        </w:rPr>
      </w:pPr>
      <w:bookmarkStart w:id="25" w:name="_heading=h.z9kirrl5pd5w" w:colFirst="0" w:colLast="0"/>
      <w:bookmarkEnd w:id="25"/>
      <w:r w:rsidRPr="00793D67">
        <w:rPr>
          <w:sz w:val="22"/>
          <w:szCs w:val="22"/>
        </w:rPr>
        <w:t>Plan de gestión de recursos</w:t>
      </w:r>
    </w:p>
    <w:p w:rsidR="00E12FE2" w:rsidRPr="00793D67" w:rsidRDefault="00000000">
      <w:pPr>
        <w:pStyle w:val="Ttulo3"/>
        <w:keepNext w:val="0"/>
        <w:ind w:left="0" w:hanging="2"/>
        <w:rPr>
          <w:rFonts w:ascii="Arial" w:hAnsi="Arial" w:cs="Arial"/>
          <w:sz w:val="22"/>
          <w:szCs w:val="22"/>
        </w:rPr>
      </w:pPr>
      <w:bookmarkStart w:id="26" w:name="_heading=h.4tsmhtwioxli" w:colFirst="0" w:colLast="0"/>
      <w:bookmarkEnd w:id="26"/>
      <w:r w:rsidRPr="00793D67">
        <w:rPr>
          <w:rFonts w:ascii="Arial" w:hAnsi="Arial" w:cs="Arial"/>
          <w:sz w:val="22"/>
          <w:szCs w:val="22"/>
        </w:rPr>
        <w:t>Identificación y Cuantificación de Recursos</w:t>
      </w:r>
    </w:p>
    <w:p w:rsidR="00E12FE2" w:rsidRPr="00793D67" w:rsidRDefault="00000000">
      <w:pPr>
        <w:numPr>
          <w:ilvl w:val="0"/>
          <w:numId w:val="8"/>
        </w:numPr>
        <w:spacing w:before="240" w:after="0"/>
        <w:ind w:left="0" w:hanging="2"/>
        <w:rPr>
          <w:sz w:val="22"/>
        </w:rPr>
      </w:pPr>
      <w:r w:rsidRPr="00793D67">
        <w:rPr>
          <w:sz w:val="22"/>
        </w:rPr>
        <w:t xml:space="preserve">Materiales: Se identificarán a partir de los requerimientos del proyecto, considerando los sensores, cables, </w:t>
      </w:r>
      <w:r w:rsidR="00793D67" w:rsidRPr="00793D67">
        <w:rPr>
          <w:sz w:val="22"/>
        </w:rPr>
        <w:t>Arduino</w:t>
      </w:r>
      <w:r w:rsidRPr="00793D67">
        <w:rPr>
          <w:sz w:val="22"/>
        </w:rPr>
        <w:t>, entre otros. Se identificarán según el tamaño de la zona a irrigar.</w:t>
      </w:r>
    </w:p>
    <w:p w:rsidR="00E12FE2" w:rsidRPr="00793D67" w:rsidRDefault="00000000">
      <w:pPr>
        <w:numPr>
          <w:ilvl w:val="0"/>
          <w:numId w:val="8"/>
        </w:numPr>
        <w:spacing w:after="240"/>
        <w:ind w:left="0" w:hanging="2"/>
        <w:rPr>
          <w:sz w:val="22"/>
        </w:rPr>
      </w:pPr>
      <w:r w:rsidRPr="00793D67">
        <w:rPr>
          <w:sz w:val="22"/>
        </w:rPr>
        <w:t xml:space="preserve">Humanos: Se calcularán de acuerdo con las fases del proyecto. Los recursos humanos incluyen al jefe del proyecto, desarrollador y un especialista en machine </w:t>
      </w:r>
      <w:r w:rsidR="00793D67" w:rsidRPr="00793D67">
        <w:rPr>
          <w:sz w:val="22"/>
        </w:rPr>
        <w:t>Learning</w:t>
      </w:r>
      <w:r w:rsidRPr="00793D67">
        <w:rPr>
          <w:sz w:val="22"/>
        </w:rPr>
        <w:t>.</w:t>
      </w:r>
    </w:p>
    <w:p w:rsidR="00E12FE2" w:rsidRPr="00793D67" w:rsidRDefault="00000000">
      <w:pPr>
        <w:pStyle w:val="Ttulo3"/>
        <w:keepNext w:val="0"/>
        <w:ind w:left="0" w:hanging="2"/>
        <w:rPr>
          <w:rFonts w:ascii="Arial" w:hAnsi="Arial" w:cs="Arial"/>
          <w:sz w:val="22"/>
          <w:szCs w:val="22"/>
        </w:rPr>
      </w:pPr>
      <w:bookmarkStart w:id="27" w:name="_heading=h.y39ewot32y62" w:colFirst="0" w:colLast="0"/>
      <w:bookmarkEnd w:id="27"/>
      <w:r w:rsidRPr="00793D67">
        <w:rPr>
          <w:rFonts w:ascii="Arial" w:hAnsi="Arial" w:cs="Arial"/>
          <w:sz w:val="22"/>
          <w:szCs w:val="22"/>
        </w:rPr>
        <w:t>Contratación del equipo y Adquisición de recursos físicos</w:t>
      </w:r>
    </w:p>
    <w:p w:rsidR="00E12FE2" w:rsidRPr="00793D67" w:rsidRDefault="00000000">
      <w:pPr>
        <w:numPr>
          <w:ilvl w:val="0"/>
          <w:numId w:val="2"/>
        </w:numPr>
        <w:spacing w:before="240" w:after="0"/>
        <w:ind w:left="0" w:hanging="2"/>
        <w:rPr>
          <w:sz w:val="22"/>
        </w:rPr>
      </w:pPr>
      <w:r w:rsidRPr="00793D67">
        <w:rPr>
          <w:sz w:val="22"/>
        </w:rPr>
        <w:t>Equipo de trabajo: Se contratará a través de un proceso de selección para asegurar habilidades adecuadas.</w:t>
      </w:r>
    </w:p>
    <w:p w:rsidR="00E12FE2" w:rsidRPr="00793D67" w:rsidRDefault="00000000">
      <w:pPr>
        <w:numPr>
          <w:ilvl w:val="0"/>
          <w:numId w:val="2"/>
        </w:numPr>
        <w:spacing w:after="240"/>
        <w:ind w:left="0" w:hanging="2"/>
        <w:rPr>
          <w:sz w:val="22"/>
        </w:rPr>
      </w:pPr>
      <w:r w:rsidRPr="00793D67">
        <w:rPr>
          <w:sz w:val="22"/>
        </w:rPr>
        <w:t xml:space="preserve">Recursos físicos: Los materiales técnicos, como hardware y software, se </w:t>
      </w:r>
      <w:r w:rsidR="00793D67" w:rsidRPr="00793D67">
        <w:rPr>
          <w:sz w:val="22"/>
        </w:rPr>
        <w:t>comprarán</w:t>
      </w:r>
      <w:r w:rsidRPr="00793D67">
        <w:rPr>
          <w:sz w:val="22"/>
        </w:rPr>
        <w:t xml:space="preserve"> a proveedores locales, considerando el presupuesto y disponibilidad.</w:t>
      </w:r>
    </w:p>
    <w:p w:rsidR="00E12FE2" w:rsidRPr="00793D67" w:rsidRDefault="00000000">
      <w:pPr>
        <w:pStyle w:val="Ttulo3"/>
        <w:keepNext w:val="0"/>
        <w:ind w:left="0" w:hanging="2"/>
        <w:rPr>
          <w:rFonts w:ascii="Arial" w:hAnsi="Arial" w:cs="Arial"/>
          <w:sz w:val="22"/>
          <w:szCs w:val="22"/>
        </w:rPr>
      </w:pPr>
      <w:bookmarkStart w:id="28" w:name="_heading=h.f1tmkojz2wa8" w:colFirst="0" w:colLast="0"/>
      <w:bookmarkEnd w:id="28"/>
      <w:r w:rsidRPr="00793D67">
        <w:rPr>
          <w:rFonts w:ascii="Arial" w:hAnsi="Arial" w:cs="Arial"/>
          <w:sz w:val="22"/>
          <w:szCs w:val="22"/>
        </w:rPr>
        <w:t>Plan de Gestión del Equipo</w:t>
      </w:r>
    </w:p>
    <w:p w:rsidR="00E12FE2" w:rsidRPr="00793D67" w:rsidRDefault="00000000">
      <w:pPr>
        <w:numPr>
          <w:ilvl w:val="0"/>
          <w:numId w:val="9"/>
        </w:numPr>
        <w:spacing w:before="240" w:after="240"/>
        <w:ind w:left="0" w:hanging="2"/>
        <w:rPr>
          <w:sz w:val="22"/>
        </w:rPr>
      </w:pPr>
      <w:r w:rsidRPr="00793D67">
        <w:rPr>
          <w:sz w:val="22"/>
        </w:rPr>
        <w:t>El equipo será gestionado mediante reuniones semanales para el seguimiento de actividades y resolución de problemas. Se utilizará la herramienta de comunicación Discord para la colaboración diaria.</w:t>
      </w:r>
    </w:p>
    <w:p w:rsidR="00E12FE2" w:rsidRPr="00793D67" w:rsidRDefault="00000000">
      <w:pPr>
        <w:pStyle w:val="Ttulo3"/>
        <w:keepNext w:val="0"/>
        <w:ind w:left="0" w:hanging="2"/>
        <w:rPr>
          <w:rFonts w:ascii="Arial" w:hAnsi="Arial" w:cs="Arial"/>
          <w:sz w:val="22"/>
          <w:szCs w:val="22"/>
        </w:rPr>
      </w:pPr>
      <w:bookmarkStart w:id="29" w:name="_heading=h.8drder80falu" w:colFirst="0" w:colLast="0"/>
      <w:bookmarkEnd w:id="29"/>
      <w:r w:rsidRPr="00793D67">
        <w:rPr>
          <w:rFonts w:ascii="Arial" w:hAnsi="Arial" w:cs="Arial"/>
          <w:sz w:val="22"/>
          <w:szCs w:val="22"/>
        </w:rPr>
        <w:t>Estrategias de Entrenamiento y Desarrollo</w:t>
      </w:r>
    </w:p>
    <w:p w:rsidR="00E12FE2" w:rsidRPr="00793D67" w:rsidRDefault="00000000">
      <w:pPr>
        <w:numPr>
          <w:ilvl w:val="0"/>
          <w:numId w:val="11"/>
        </w:numPr>
        <w:spacing w:before="240" w:after="0"/>
        <w:ind w:left="0" w:hanging="2"/>
        <w:rPr>
          <w:sz w:val="22"/>
        </w:rPr>
      </w:pPr>
      <w:r w:rsidRPr="00793D67">
        <w:rPr>
          <w:sz w:val="22"/>
        </w:rPr>
        <w:t>Capacitación inicial: Se realizará una capacitación sobre los componentes técnicos (Arduino y MongoDB) y la herramienta de gestión (Git).</w:t>
      </w:r>
    </w:p>
    <w:p w:rsidR="00E12FE2" w:rsidRPr="00793D67" w:rsidRDefault="00000000">
      <w:pPr>
        <w:numPr>
          <w:ilvl w:val="0"/>
          <w:numId w:val="11"/>
        </w:numPr>
        <w:spacing w:after="240"/>
        <w:ind w:left="0" w:hanging="2"/>
        <w:rPr>
          <w:sz w:val="22"/>
        </w:rPr>
      </w:pPr>
      <w:r w:rsidRPr="00793D67">
        <w:rPr>
          <w:sz w:val="22"/>
        </w:rPr>
        <w:t>Entrenamiento continuo: Se ofrecerán recursos en línea (Udemy), para asegurar el desarrollo de habilidades.</w:t>
      </w:r>
    </w:p>
    <w:p w:rsidR="00E12FE2" w:rsidRPr="00793D67" w:rsidRDefault="00000000">
      <w:pPr>
        <w:pStyle w:val="Ttulo3"/>
        <w:keepNext w:val="0"/>
        <w:ind w:left="0" w:hanging="2"/>
        <w:rPr>
          <w:rFonts w:ascii="Arial" w:hAnsi="Arial" w:cs="Arial"/>
          <w:sz w:val="22"/>
          <w:szCs w:val="22"/>
        </w:rPr>
      </w:pPr>
      <w:bookmarkStart w:id="30" w:name="_heading=h.ck1qv29tlqof" w:colFirst="0" w:colLast="0"/>
      <w:bookmarkEnd w:id="30"/>
      <w:r w:rsidRPr="00793D67">
        <w:rPr>
          <w:rFonts w:ascii="Arial" w:hAnsi="Arial" w:cs="Arial"/>
          <w:sz w:val="22"/>
          <w:szCs w:val="22"/>
        </w:rPr>
        <w:t>Roles y Responsabilidades</w:t>
      </w:r>
    </w:p>
    <w:p w:rsidR="00E12FE2" w:rsidRPr="00793D67" w:rsidRDefault="00000000">
      <w:pPr>
        <w:ind w:left="0" w:hanging="2"/>
        <w:rPr>
          <w:sz w:val="22"/>
        </w:rPr>
      </w:pPr>
      <w:hyperlink r:id="rId12" w:anchor="gid=206147099">
        <w:r w:rsidRPr="00793D67">
          <w:rPr>
            <w:color w:val="0000EE"/>
            <w:sz w:val="22"/>
            <w:u w:val="single"/>
          </w:rPr>
          <w:t>Matriz RACI.xlsx</w:t>
        </w:r>
      </w:hyperlink>
    </w:p>
    <w:p w:rsidR="00E12FE2" w:rsidRDefault="00E12FE2">
      <w:pPr>
        <w:pStyle w:val="Ttulo3"/>
        <w:keepNext w:val="0"/>
        <w:ind w:left="0" w:hanging="2"/>
        <w:rPr>
          <w:sz w:val="24"/>
          <w:szCs w:val="24"/>
        </w:rPr>
      </w:pPr>
      <w:bookmarkStart w:id="31" w:name="_heading=h.vi0run8nda9q" w:colFirst="0" w:colLast="0"/>
      <w:bookmarkEnd w:id="31"/>
    </w:p>
    <w:p w:rsidR="00E12FE2" w:rsidRDefault="00E12FE2">
      <w:pPr>
        <w:pStyle w:val="Ttulo3"/>
        <w:keepNext w:val="0"/>
        <w:ind w:left="0" w:hanging="2"/>
        <w:rPr>
          <w:sz w:val="24"/>
          <w:szCs w:val="24"/>
        </w:rPr>
      </w:pPr>
      <w:bookmarkStart w:id="32" w:name="_heading=h.mvy57da0mcjy" w:colFirst="0" w:colLast="0"/>
      <w:bookmarkEnd w:id="32"/>
    </w:p>
    <w:p w:rsidR="00E12FE2" w:rsidRDefault="00E12FE2">
      <w:pPr>
        <w:pStyle w:val="Ttulo3"/>
        <w:keepNext w:val="0"/>
        <w:ind w:left="0" w:hanging="2"/>
        <w:rPr>
          <w:sz w:val="24"/>
          <w:szCs w:val="24"/>
        </w:rPr>
      </w:pPr>
      <w:bookmarkStart w:id="33" w:name="_heading=h.aim034jt5oi1" w:colFirst="0" w:colLast="0"/>
      <w:bookmarkEnd w:id="33"/>
    </w:p>
    <w:p w:rsidR="00E12FE2" w:rsidRDefault="00000000">
      <w:pPr>
        <w:pStyle w:val="Ttulo3"/>
        <w:keepNext w:val="0"/>
        <w:ind w:left="0" w:hanging="2"/>
      </w:pPr>
      <w:bookmarkStart w:id="34" w:name="_heading=h.7d7ag9am4sl5" w:colFirst="0" w:colLast="0"/>
      <w:bookmarkEnd w:id="34"/>
      <w:r>
        <w:rPr>
          <w:sz w:val="24"/>
          <w:szCs w:val="24"/>
        </w:rPr>
        <w:t>Organigrama del Proyecto</w:t>
      </w:r>
    </w:p>
    <w:sdt>
      <w:sdtPr>
        <w:tag w:val="goog_rdk_0"/>
        <w:id w:val="979423183"/>
        <w:lock w:val="contentLocked"/>
      </w:sdtPr>
      <w:sdtContent>
        <w:tbl>
          <w:tblPr>
            <w:tblStyle w:val="a5"/>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4110"/>
            <w:gridCol w:w="3360"/>
          </w:tblGrid>
          <w:tr w:rsidR="00E12FE2">
            <w:trPr>
              <w:trHeight w:val="365"/>
            </w:trPr>
            <w:tc>
              <w:tcPr>
                <w:tcW w:w="1350" w:type="dxa"/>
                <w:shd w:val="clear" w:color="auto" w:fill="B6D7A8"/>
                <w:tcMar>
                  <w:top w:w="100" w:type="dxa"/>
                  <w:left w:w="100" w:type="dxa"/>
                  <w:bottom w:w="100" w:type="dxa"/>
                  <w:right w:w="100" w:type="dxa"/>
                </w:tcMar>
              </w:tcPr>
              <w:p w:rsidR="00E12FE2" w:rsidRDefault="00000000">
                <w:pPr>
                  <w:widowControl w:val="0"/>
                  <w:pBdr>
                    <w:top w:val="nil"/>
                    <w:left w:val="nil"/>
                    <w:bottom w:val="nil"/>
                    <w:right w:val="nil"/>
                    <w:between w:val="nil"/>
                  </w:pBdr>
                  <w:spacing w:after="0" w:line="240" w:lineRule="auto"/>
                  <w:ind w:left="0" w:hanging="2"/>
                  <w:jc w:val="center"/>
                  <w:rPr>
                    <w:b/>
                  </w:rPr>
                </w:pPr>
                <w:r>
                  <w:rPr>
                    <w:b/>
                  </w:rPr>
                  <w:t>Rango</w:t>
                </w:r>
              </w:p>
            </w:tc>
            <w:tc>
              <w:tcPr>
                <w:tcW w:w="4110" w:type="dxa"/>
                <w:shd w:val="clear" w:color="auto" w:fill="B6D7A8"/>
                <w:tcMar>
                  <w:top w:w="100" w:type="dxa"/>
                  <w:left w:w="100" w:type="dxa"/>
                  <w:bottom w:w="100" w:type="dxa"/>
                  <w:right w:w="100" w:type="dxa"/>
                </w:tcMar>
              </w:tcPr>
              <w:p w:rsidR="00E12FE2" w:rsidRDefault="00000000">
                <w:pPr>
                  <w:widowControl w:val="0"/>
                  <w:pBdr>
                    <w:top w:val="nil"/>
                    <w:left w:val="nil"/>
                    <w:bottom w:val="nil"/>
                    <w:right w:val="nil"/>
                    <w:between w:val="nil"/>
                  </w:pBdr>
                  <w:spacing w:after="0" w:line="240" w:lineRule="auto"/>
                  <w:ind w:left="0" w:hanging="2"/>
                  <w:jc w:val="center"/>
                  <w:rPr>
                    <w:b/>
                  </w:rPr>
                </w:pPr>
                <w:r>
                  <w:rPr>
                    <w:b/>
                  </w:rPr>
                  <w:t xml:space="preserve">Rol </w:t>
                </w:r>
              </w:p>
            </w:tc>
            <w:tc>
              <w:tcPr>
                <w:tcW w:w="3360" w:type="dxa"/>
                <w:shd w:val="clear" w:color="auto" w:fill="B6D7A8"/>
                <w:tcMar>
                  <w:top w:w="100" w:type="dxa"/>
                  <w:left w:w="100" w:type="dxa"/>
                  <w:bottom w:w="100" w:type="dxa"/>
                  <w:right w:w="100" w:type="dxa"/>
                </w:tcMar>
              </w:tcPr>
              <w:p w:rsidR="00E12FE2" w:rsidRDefault="00000000">
                <w:pPr>
                  <w:widowControl w:val="0"/>
                  <w:pBdr>
                    <w:top w:val="nil"/>
                    <w:left w:val="nil"/>
                    <w:bottom w:val="nil"/>
                    <w:right w:val="nil"/>
                    <w:between w:val="nil"/>
                  </w:pBdr>
                  <w:spacing w:after="0" w:line="240" w:lineRule="auto"/>
                  <w:ind w:left="0" w:hanging="2"/>
                  <w:jc w:val="center"/>
                  <w:rPr>
                    <w:b/>
                  </w:rPr>
                </w:pPr>
                <w:r>
                  <w:rPr>
                    <w:b/>
                  </w:rPr>
                  <w:t>Nombre</w:t>
                </w:r>
              </w:p>
            </w:tc>
          </w:tr>
          <w:tr w:rsidR="00E12FE2">
            <w:tc>
              <w:tcPr>
                <w:tcW w:w="1350" w:type="dxa"/>
                <w:shd w:val="clear" w:color="auto" w:fill="auto"/>
                <w:tcMar>
                  <w:top w:w="100" w:type="dxa"/>
                  <w:left w:w="100" w:type="dxa"/>
                  <w:bottom w:w="100" w:type="dxa"/>
                  <w:right w:w="100" w:type="dxa"/>
                </w:tcMar>
              </w:tcPr>
              <w:p w:rsidR="00E12FE2" w:rsidRDefault="00000000">
                <w:pPr>
                  <w:widowControl w:val="0"/>
                  <w:pBdr>
                    <w:top w:val="nil"/>
                    <w:left w:val="nil"/>
                    <w:bottom w:val="nil"/>
                    <w:right w:val="nil"/>
                    <w:between w:val="nil"/>
                  </w:pBdr>
                  <w:spacing w:after="0" w:line="240" w:lineRule="auto"/>
                  <w:ind w:left="0" w:hanging="2"/>
                  <w:jc w:val="center"/>
                </w:pPr>
                <w:r>
                  <w:t>1</w:t>
                </w:r>
              </w:p>
            </w:tc>
            <w:tc>
              <w:tcPr>
                <w:tcW w:w="4110" w:type="dxa"/>
                <w:shd w:val="clear" w:color="auto" w:fill="auto"/>
                <w:tcMar>
                  <w:top w:w="100" w:type="dxa"/>
                  <w:left w:w="100" w:type="dxa"/>
                  <w:bottom w:w="100" w:type="dxa"/>
                  <w:right w:w="100" w:type="dxa"/>
                </w:tcMar>
              </w:tcPr>
              <w:p w:rsidR="00E12FE2" w:rsidRDefault="00000000">
                <w:pPr>
                  <w:widowControl w:val="0"/>
                  <w:pBdr>
                    <w:top w:val="nil"/>
                    <w:left w:val="nil"/>
                    <w:bottom w:val="nil"/>
                    <w:right w:val="nil"/>
                    <w:between w:val="nil"/>
                  </w:pBdr>
                  <w:spacing w:after="0" w:line="240" w:lineRule="auto"/>
                  <w:ind w:left="0" w:hanging="2"/>
                  <w:jc w:val="center"/>
                </w:pPr>
                <w:r>
                  <w:t>Jefe de proyecto</w:t>
                </w:r>
              </w:p>
            </w:tc>
            <w:tc>
              <w:tcPr>
                <w:tcW w:w="3360" w:type="dxa"/>
                <w:shd w:val="clear" w:color="auto" w:fill="auto"/>
                <w:tcMar>
                  <w:top w:w="100" w:type="dxa"/>
                  <w:left w:w="100" w:type="dxa"/>
                  <w:bottom w:w="100" w:type="dxa"/>
                  <w:right w:w="100" w:type="dxa"/>
                </w:tcMar>
              </w:tcPr>
              <w:p w:rsidR="00E12FE2" w:rsidRDefault="00000000">
                <w:pPr>
                  <w:widowControl w:val="0"/>
                  <w:pBdr>
                    <w:top w:val="nil"/>
                    <w:left w:val="nil"/>
                    <w:bottom w:val="nil"/>
                    <w:right w:val="nil"/>
                    <w:between w:val="nil"/>
                  </w:pBdr>
                  <w:spacing w:after="0" w:line="240" w:lineRule="auto"/>
                  <w:ind w:left="0" w:hanging="2"/>
                  <w:jc w:val="center"/>
                </w:pPr>
                <w:r>
                  <w:t xml:space="preserve">Matias Mora </w:t>
                </w:r>
              </w:p>
            </w:tc>
          </w:tr>
          <w:tr w:rsidR="00E12FE2">
            <w:tc>
              <w:tcPr>
                <w:tcW w:w="1350" w:type="dxa"/>
                <w:shd w:val="clear" w:color="auto" w:fill="auto"/>
                <w:tcMar>
                  <w:top w:w="100" w:type="dxa"/>
                  <w:left w:w="100" w:type="dxa"/>
                  <w:bottom w:w="100" w:type="dxa"/>
                  <w:right w:w="100" w:type="dxa"/>
                </w:tcMar>
              </w:tcPr>
              <w:p w:rsidR="00E12FE2" w:rsidRDefault="00000000">
                <w:pPr>
                  <w:widowControl w:val="0"/>
                  <w:pBdr>
                    <w:top w:val="nil"/>
                    <w:left w:val="nil"/>
                    <w:bottom w:val="nil"/>
                    <w:right w:val="nil"/>
                    <w:between w:val="nil"/>
                  </w:pBdr>
                  <w:spacing w:after="0" w:line="240" w:lineRule="auto"/>
                  <w:ind w:left="0" w:hanging="2"/>
                  <w:jc w:val="center"/>
                </w:pPr>
                <w:r>
                  <w:t>2</w:t>
                </w:r>
              </w:p>
            </w:tc>
            <w:tc>
              <w:tcPr>
                <w:tcW w:w="4110" w:type="dxa"/>
                <w:shd w:val="clear" w:color="auto" w:fill="auto"/>
                <w:tcMar>
                  <w:top w:w="100" w:type="dxa"/>
                  <w:left w:w="100" w:type="dxa"/>
                  <w:bottom w:w="100" w:type="dxa"/>
                  <w:right w:w="100" w:type="dxa"/>
                </w:tcMar>
              </w:tcPr>
              <w:p w:rsidR="00E12FE2" w:rsidRDefault="00000000">
                <w:pPr>
                  <w:spacing w:after="0" w:line="240" w:lineRule="auto"/>
                  <w:ind w:left="0" w:hanging="2"/>
                  <w:jc w:val="center"/>
                </w:pPr>
                <w:r>
                  <w:t>Desarrolladores Full Stack</w:t>
                </w:r>
              </w:p>
            </w:tc>
            <w:tc>
              <w:tcPr>
                <w:tcW w:w="3360" w:type="dxa"/>
                <w:shd w:val="clear" w:color="auto" w:fill="auto"/>
                <w:tcMar>
                  <w:top w:w="100" w:type="dxa"/>
                  <w:left w:w="100" w:type="dxa"/>
                  <w:bottom w:w="100" w:type="dxa"/>
                  <w:right w:w="100" w:type="dxa"/>
                </w:tcMar>
              </w:tcPr>
              <w:p w:rsidR="00E12FE2" w:rsidRDefault="00000000">
                <w:pPr>
                  <w:widowControl w:val="0"/>
                  <w:pBdr>
                    <w:top w:val="nil"/>
                    <w:left w:val="nil"/>
                    <w:bottom w:val="nil"/>
                    <w:right w:val="nil"/>
                    <w:between w:val="nil"/>
                  </w:pBdr>
                  <w:spacing w:after="0" w:line="240" w:lineRule="auto"/>
                  <w:ind w:left="0" w:hanging="2"/>
                  <w:jc w:val="center"/>
                </w:pPr>
                <w:r>
                  <w:t>Sebastian Pino</w:t>
                </w:r>
              </w:p>
            </w:tc>
          </w:tr>
          <w:tr w:rsidR="00E12FE2">
            <w:tc>
              <w:tcPr>
                <w:tcW w:w="1350" w:type="dxa"/>
                <w:shd w:val="clear" w:color="auto" w:fill="auto"/>
                <w:tcMar>
                  <w:top w:w="100" w:type="dxa"/>
                  <w:left w:w="100" w:type="dxa"/>
                  <w:bottom w:w="100" w:type="dxa"/>
                  <w:right w:w="100" w:type="dxa"/>
                </w:tcMar>
              </w:tcPr>
              <w:p w:rsidR="00E12FE2" w:rsidRDefault="00000000">
                <w:pPr>
                  <w:widowControl w:val="0"/>
                  <w:pBdr>
                    <w:top w:val="nil"/>
                    <w:left w:val="nil"/>
                    <w:bottom w:val="nil"/>
                    <w:right w:val="nil"/>
                    <w:between w:val="nil"/>
                  </w:pBdr>
                  <w:spacing w:after="0" w:line="240" w:lineRule="auto"/>
                  <w:ind w:left="0" w:hanging="2"/>
                  <w:jc w:val="center"/>
                </w:pPr>
                <w:r>
                  <w:t>3</w:t>
                </w:r>
              </w:p>
            </w:tc>
            <w:tc>
              <w:tcPr>
                <w:tcW w:w="4110" w:type="dxa"/>
                <w:shd w:val="clear" w:color="auto" w:fill="auto"/>
                <w:tcMar>
                  <w:top w:w="100" w:type="dxa"/>
                  <w:left w:w="100" w:type="dxa"/>
                  <w:bottom w:w="100" w:type="dxa"/>
                  <w:right w:w="100" w:type="dxa"/>
                </w:tcMar>
              </w:tcPr>
              <w:p w:rsidR="00E12FE2" w:rsidRDefault="00000000">
                <w:pPr>
                  <w:spacing w:after="0" w:line="240" w:lineRule="auto"/>
                  <w:ind w:left="0" w:hanging="2"/>
                  <w:jc w:val="center"/>
                </w:pPr>
                <w:r>
                  <w:t>Especialista en Machine Learning</w:t>
                </w:r>
              </w:p>
            </w:tc>
            <w:tc>
              <w:tcPr>
                <w:tcW w:w="3360" w:type="dxa"/>
                <w:shd w:val="clear" w:color="auto" w:fill="auto"/>
                <w:tcMar>
                  <w:top w:w="100" w:type="dxa"/>
                  <w:left w:w="100" w:type="dxa"/>
                  <w:bottom w:w="100" w:type="dxa"/>
                  <w:right w:w="100" w:type="dxa"/>
                </w:tcMar>
              </w:tcPr>
              <w:p w:rsidR="00E12FE2" w:rsidRDefault="00000000">
                <w:pPr>
                  <w:widowControl w:val="0"/>
                  <w:pBdr>
                    <w:top w:val="nil"/>
                    <w:left w:val="nil"/>
                    <w:bottom w:val="nil"/>
                    <w:right w:val="nil"/>
                    <w:between w:val="nil"/>
                  </w:pBdr>
                  <w:spacing w:after="0" w:line="240" w:lineRule="auto"/>
                  <w:ind w:left="0" w:hanging="2"/>
                  <w:jc w:val="center"/>
                </w:pPr>
                <w:r>
                  <w:t>Andres Silva</w:t>
                </w:r>
              </w:p>
            </w:tc>
          </w:tr>
        </w:tbl>
      </w:sdtContent>
    </w:sdt>
    <w:p w:rsidR="00E12FE2" w:rsidRPr="00793D67" w:rsidRDefault="00000000">
      <w:pPr>
        <w:pStyle w:val="Ttulo3"/>
        <w:ind w:left="0" w:hanging="2"/>
        <w:rPr>
          <w:rFonts w:ascii="Arial" w:hAnsi="Arial" w:cs="Arial"/>
          <w:sz w:val="22"/>
          <w:szCs w:val="22"/>
        </w:rPr>
      </w:pPr>
      <w:bookmarkStart w:id="35" w:name="_heading=h.lxsdpgpvkg3m" w:colFirst="0" w:colLast="0"/>
      <w:bookmarkEnd w:id="35"/>
      <w:r w:rsidRPr="00793D67">
        <w:rPr>
          <w:rFonts w:ascii="Arial" w:hAnsi="Arial" w:cs="Arial"/>
          <w:sz w:val="22"/>
          <w:szCs w:val="22"/>
        </w:rPr>
        <w:t>Plan de Reconocimientos y Recompensas</w:t>
      </w:r>
    </w:p>
    <w:p w:rsidR="00E12FE2" w:rsidRPr="00793D67" w:rsidRDefault="00000000">
      <w:pPr>
        <w:numPr>
          <w:ilvl w:val="0"/>
          <w:numId w:val="6"/>
        </w:numPr>
        <w:ind w:left="0" w:hanging="2"/>
        <w:rPr>
          <w:sz w:val="22"/>
          <w:szCs w:val="20"/>
        </w:rPr>
      </w:pPr>
      <w:r w:rsidRPr="00793D67">
        <w:rPr>
          <w:sz w:val="22"/>
          <w:szCs w:val="20"/>
        </w:rPr>
        <w:t>Reconocimientos: Se realizarán reconocimientos semanales, al miembro del equipo que más haya aportado al avance del proyecto.</w:t>
      </w:r>
    </w:p>
    <w:p w:rsidR="00E12FE2" w:rsidRPr="00793D67" w:rsidRDefault="00000000">
      <w:pPr>
        <w:numPr>
          <w:ilvl w:val="0"/>
          <w:numId w:val="6"/>
        </w:numPr>
        <w:ind w:left="0" w:hanging="2"/>
        <w:rPr>
          <w:sz w:val="22"/>
          <w:szCs w:val="20"/>
        </w:rPr>
      </w:pPr>
      <w:r w:rsidRPr="00793D67">
        <w:rPr>
          <w:sz w:val="22"/>
          <w:szCs w:val="20"/>
        </w:rPr>
        <w:t xml:space="preserve">Recompensas: Al terminar el proyecto, habrá un evento de cierre con un premio simbólico para celebrar el logro (Una pizza y </w:t>
      </w:r>
      <w:r w:rsidR="00793D67" w:rsidRPr="00793D67">
        <w:rPr>
          <w:sz w:val="22"/>
          <w:szCs w:val="20"/>
        </w:rPr>
        <w:t>Coca-Cola</w:t>
      </w:r>
      <w:r w:rsidRPr="00793D67">
        <w:rPr>
          <w:sz w:val="22"/>
          <w:szCs w:val="20"/>
        </w:rPr>
        <w:t>).</w:t>
      </w:r>
    </w:p>
    <w:p w:rsidR="00E12FE2" w:rsidRPr="00793D67" w:rsidRDefault="00000000">
      <w:pPr>
        <w:pStyle w:val="Ttulo3"/>
        <w:ind w:left="0" w:hanging="2"/>
        <w:rPr>
          <w:rFonts w:ascii="Arial" w:hAnsi="Arial" w:cs="Arial"/>
          <w:sz w:val="22"/>
          <w:szCs w:val="22"/>
        </w:rPr>
      </w:pPr>
      <w:bookmarkStart w:id="36" w:name="_heading=h.gjjdtb8tb1rf" w:colFirst="0" w:colLast="0"/>
      <w:bookmarkEnd w:id="36"/>
      <w:r w:rsidRPr="00793D67">
        <w:rPr>
          <w:rFonts w:ascii="Arial" w:hAnsi="Arial" w:cs="Arial"/>
          <w:sz w:val="22"/>
          <w:szCs w:val="22"/>
        </w:rPr>
        <w:t>Plan de Control de Recursos Físicos</w:t>
      </w:r>
    </w:p>
    <w:p w:rsidR="00E12FE2" w:rsidRPr="00793D67" w:rsidRDefault="00000000">
      <w:pPr>
        <w:numPr>
          <w:ilvl w:val="0"/>
          <w:numId w:val="13"/>
        </w:numPr>
        <w:ind w:left="0" w:hanging="2"/>
        <w:rPr>
          <w:sz w:val="22"/>
          <w:szCs w:val="20"/>
        </w:rPr>
      </w:pPr>
      <w:r w:rsidRPr="00793D67">
        <w:rPr>
          <w:sz w:val="22"/>
          <w:szCs w:val="20"/>
        </w:rPr>
        <w:t>Se revisará el inventario semanalmente, para verificar el uso de los recursos físicos y asegurar que se ajusten a los requerimientos.</w:t>
      </w:r>
    </w:p>
    <w:p w:rsidR="00E12FE2" w:rsidRDefault="00000000">
      <w:pPr>
        <w:pStyle w:val="Ttulo2"/>
        <w:ind w:left="0" w:hanging="2"/>
      </w:pPr>
      <w:bookmarkStart w:id="37" w:name="_heading=h.1b9yh6gslp8a" w:colFirst="0" w:colLast="0"/>
      <w:bookmarkEnd w:id="37"/>
      <w:r>
        <w:t>Plan de gestión de comunicaciones</w:t>
      </w:r>
    </w:p>
    <w:p w:rsidR="00E12FE2" w:rsidRPr="00793D67" w:rsidRDefault="00000000">
      <w:pPr>
        <w:ind w:left="0" w:hanging="2"/>
        <w:rPr>
          <w:sz w:val="22"/>
          <w:szCs w:val="20"/>
        </w:rPr>
      </w:pPr>
      <w:r w:rsidRPr="00793D67">
        <w:rPr>
          <w:sz w:val="22"/>
          <w:szCs w:val="20"/>
        </w:rPr>
        <w:t>Este documento define las estrategias y requerimientos de comunicación dentro del equipo de desarrollo y con los interesados. Su contenido incluye:</w:t>
      </w:r>
    </w:p>
    <w:p w:rsidR="00E12FE2" w:rsidRPr="00793D67" w:rsidRDefault="00000000">
      <w:pPr>
        <w:ind w:left="0" w:hanging="2"/>
        <w:rPr>
          <w:sz w:val="22"/>
          <w:szCs w:val="20"/>
        </w:rPr>
      </w:pPr>
      <w:r w:rsidRPr="00793D67">
        <w:rPr>
          <w:sz w:val="22"/>
          <w:szCs w:val="20"/>
        </w:rPr>
        <w:t>Información del Proyecto: Detalles sobre la empresa y miembros del equipo.</w:t>
      </w:r>
    </w:p>
    <w:p w:rsidR="00E12FE2" w:rsidRPr="00793D67" w:rsidRDefault="00000000">
      <w:pPr>
        <w:ind w:left="0" w:hanging="2"/>
        <w:rPr>
          <w:sz w:val="22"/>
          <w:szCs w:val="20"/>
        </w:rPr>
      </w:pPr>
      <w:r w:rsidRPr="00793D67">
        <w:rPr>
          <w:sz w:val="22"/>
          <w:szCs w:val="20"/>
        </w:rPr>
        <w:t>Introducción: Propósito y alcance del documento, incluyendo la gestión de roles y funciones de comunicación.</w:t>
      </w:r>
    </w:p>
    <w:p w:rsidR="00E12FE2" w:rsidRPr="00793D67" w:rsidRDefault="00000000">
      <w:pPr>
        <w:ind w:left="0" w:hanging="2"/>
        <w:rPr>
          <w:sz w:val="22"/>
          <w:szCs w:val="20"/>
        </w:rPr>
      </w:pPr>
      <w:r w:rsidRPr="00793D67">
        <w:rPr>
          <w:sz w:val="22"/>
          <w:szCs w:val="20"/>
        </w:rPr>
        <w:t>Restricciones y premisas: Limitaciones sobre los recursos de comunicación, la disponibilidad de información y la verificación de documentos.</w:t>
      </w:r>
    </w:p>
    <w:p w:rsidR="00E12FE2" w:rsidRPr="00793D67" w:rsidRDefault="00000000">
      <w:pPr>
        <w:ind w:left="0" w:hanging="2"/>
        <w:rPr>
          <w:sz w:val="22"/>
          <w:szCs w:val="20"/>
        </w:rPr>
      </w:pPr>
      <w:r w:rsidRPr="00793D67">
        <w:rPr>
          <w:sz w:val="22"/>
          <w:szCs w:val="20"/>
        </w:rPr>
        <w:t>Requisitos de Comunicaciones de los Interesados: Proceso y frecuencia de reuniones, así como métodos para informar sobre problemas y entregables.</w:t>
      </w:r>
    </w:p>
    <w:p w:rsidR="00E12FE2" w:rsidRPr="00793D67" w:rsidRDefault="00000000">
      <w:pPr>
        <w:ind w:left="0" w:hanging="2"/>
        <w:rPr>
          <w:sz w:val="22"/>
          <w:szCs w:val="20"/>
        </w:rPr>
      </w:pPr>
      <w:r w:rsidRPr="00793D67">
        <w:rPr>
          <w:sz w:val="22"/>
          <w:szCs w:val="20"/>
        </w:rPr>
        <w:t>Tabla de Requerimientos de Comunicación del Proyecto: Especificaciones sobre la comunicación formal e informal, incluyendo frecuencia y responsables.</w:t>
      </w:r>
    </w:p>
    <w:p w:rsidR="00E12FE2" w:rsidRPr="00793D67" w:rsidRDefault="00000000">
      <w:pPr>
        <w:ind w:left="0" w:hanging="2"/>
        <w:rPr>
          <w:sz w:val="22"/>
          <w:szCs w:val="20"/>
        </w:rPr>
      </w:pPr>
      <w:r w:rsidRPr="00793D67">
        <w:rPr>
          <w:sz w:val="22"/>
          <w:szCs w:val="20"/>
        </w:rPr>
        <w:t>Recursos Asignados: Responsables y aprobadores para cada tipo de comunicación.</w:t>
      </w:r>
    </w:p>
    <w:p w:rsidR="00E12FE2" w:rsidRPr="00793D67" w:rsidRDefault="00000000">
      <w:pPr>
        <w:ind w:left="0" w:hanging="2"/>
        <w:rPr>
          <w:sz w:val="22"/>
          <w:szCs w:val="20"/>
        </w:rPr>
      </w:pPr>
      <w:r w:rsidRPr="00793D67">
        <w:rPr>
          <w:sz w:val="22"/>
          <w:szCs w:val="20"/>
        </w:rPr>
        <w:t>Proceso de Escalamiento: Un sistema de niveles para la resolución de problemas.</w:t>
      </w:r>
    </w:p>
    <w:p w:rsidR="00E12FE2" w:rsidRPr="00793D67" w:rsidRDefault="00000000">
      <w:pPr>
        <w:ind w:left="0" w:hanging="2"/>
        <w:rPr>
          <w:sz w:val="22"/>
          <w:szCs w:val="20"/>
        </w:rPr>
      </w:pPr>
      <w:r w:rsidRPr="00793D67">
        <w:rPr>
          <w:sz w:val="22"/>
          <w:szCs w:val="20"/>
        </w:rPr>
        <w:lastRenderedPageBreak/>
        <w:t>Diagrama de Flujo de Información: Visualización de la actualización y refinación del plan de comunicaciones.</w:t>
      </w:r>
    </w:p>
    <w:p w:rsidR="00E12FE2" w:rsidRPr="00793D67" w:rsidRDefault="00000000">
      <w:pPr>
        <w:ind w:left="0" w:hanging="2"/>
        <w:rPr>
          <w:sz w:val="22"/>
          <w:szCs w:val="20"/>
        </w:rPr>
      </w:pPr>
      <w:r w:rsidRPr="00793D67">
        <w:rPr>
          <w:sz w:val="22"/>
          <w:szCs w:val="20"/>
        </w:rPr>
        <w:t>Glosario: Definiciones de términos utilizados en el documento.</w:t>
      </w:r>
    </w:p>
    <w:p w:rsidR="00E12FE2" w:rsidRPr="00793D67" w:rsidRDefault="00000000">
      <w:pPr>
        <w:pBdr>
          <w:top w:val="nil"/>
          <w:left w:val="nil"/>
          <w:bottom w:val="nil"/>
          <w:right w:val="nil"/>
          <w:between w:val="nil"/>
        </w:pBdr>
        <w:spacing w:after="0" w:line="240" w:lineRule="auto"/>
        <w:ind w:left="0" w:hanging="2"/>
        <w:rPr>
          <w:rFonts w:ascii="Times New Roman" w:eastAsia="Times New Roman" w:hAnsi="Times New Roman" w:cs="Times New Roman"/>
          <w:color w:val="000000"/>
          <w:szCs w:val="24"/>
        </w:rPr>
      </w:pPr>
      <w:hyperlink r:id="rId13">
        <w:r w:rsidRPr="00793D67">
          <w:rPr>
            <w:color w:val="0000EE"/>
            <w:sz w:val="22"/>
            <w:szCs w:val="20"/>
            <w:u w:val="single"/>
          </w:rPr>
          <w:t>Plan de Comunicaciones.docx.docx</w:t>
        </w:r>
      </w:hyperlink>
    </w:p>
    <w:p w:rsidR="00E12FE2" w:rsidRDefault="00E12FE2">
      <w:pPr>
        <w:ind w:left="0" w:hanging="2"/>
      </w:pPr>
      <w:bookmarkStart w:id="38" w:name="_heading=h.3rdcrjn" w:colFirst="0" w:colLast="0"/>
      <w:bookmarkEnd w:id="38"/>
    </w:p>
    <w:p w:rsidR="00E12FE2" w:rsidRDefault="00000000">
      <w:pPr>
        <w:pStyle w:val="Ttulo2"/>
        <w:ind w:left="0" w:hanging="2"/>
      </w:pPr>
      <w:bookmarkStart w:id="39" w:name="_heading=h.bs63vkj63t30" w:colFirst="0" w:colLast="0"/>
      <w:bookmarkEnd w:id="39"/>
      <w:r>
        <w:t>Plan de gestión de riesgos de un proyecto</w:t>
      </w:r>
    </w:p>
    <w:p w:rsidR="00E12FE2" w:rsidRPr="00793D67" w:rsidRDefault="00000000">
      <w:pPr>
        <w:ind w:left="0" w:hanging="2"/>
        <w:rPr>
          <w:sz w:val="22"/>
          <w:szCs w:val="20"/>
        </w:rPr>
      </w:pPr>
      <w:r w:rsidRPr="00793D67">
        <w:rPr>
          <w:sz w:val="22"/>
          <w:szCs w:val="20"/>
        </w:rPr>
        <w:t>El plan de gestión de riesgos del proyecto está organizado en un archivo de Excel que contiene todas las tareas, divididas por fases, junto con los días y el presupuesto invertido en cada una. Este enfoque proporciona una visión clara de los recursos asignados y las actividades programadas.</w:t>
      </w:r>
    </w:p>
    <w:p w:rsidR="00E12FE2" w:rsidRPr="00793D67" w:rsidRDefault="00000000">
      <w:pPr>
        <w:ind w:left="0" w:hanging="2"/>
        <w:rPr>
          <w:sz w:val="22"/>
          <w:szCs w:val="20"/>
        </w:rPr>
      </w:pPr>
      <w:r w:rsidRPr="00793D67">
        <w:rPr>
          <w:sz w:val="22"/>
          <w:szCs w:val="20"/>
        </w:rPr>
        <w:t>Cada tarea incluye un análisis de riesgos, vulnerabilidades y amenazas. Se ha implementado un sistema de clasificación que evalúa el riesgo en una escala de 5 a 25, utilizando intervalos de 5 puntos. Esta clasificación se obtiene multiplicando la probabilidad de ocurrencia de un riesgo por su nivel de impacto.</w:t>
      </w:r>
    </w:p>
    <w:p w:rsidR="00E12FE2" w:rsidRPr="00793D67" w:rsidRDefault="00000000">
      <w:pPr>
        <w:ind w:left="0" w:hanging="2"/>
        <w:rPr>
          <w:sz w:val="22"/>
          <w:szCs w:val="20"/>
        </w:rPr>
      </w:pPr>
      <w:r w:rsidRPr="00793D67">
        <w:rPr>
          <w:sz w:val="22"/>
          <w:szCs w:val="20"/>
        </w:rPr>
        <w:t>Según el resultado de esta evaluación, los riesgos se clasifican de la siguiente manera:</w:t>
      </w:r>
    </w:p>
    <w:p w:rsidR="00E12FE2" w:rsidRPr="00793D67" w:rsidRDefault="00000000">
      <w:pPr>
        <w:numPr>
          <w:ilvl w:val="0"/>
          <w:numId w:val="5"/>
        </w:numPr>
        <w:ind w:left="0" w:hanging="2"/>
        <w:rPr>
          <w:sz w:val="22"/>
          <w:szCs w:val="20"/>
        </w:rPr>
      </w:pPr>
      <w:r w:rsidRPr="00793D67">
        <w:rPr>
          <w:sz w:val="22"/>
          <w:szCs w:val="20"/>
        </w:rPr>
        <w:t>Contingencia: Si el resultado es igual o menor a 15, se establece un plan de contingencia.</w:t>
      </w:r>
    </w:p>
    <w:p w:rsidR="00E12FE2" w:rsidRPr="00793D67" w:rsidRDefault="00000000">
      <w:pPr>
        <w:numPr>
          <w:ilvl w:val="0"/>
          <w:numId w:val="5"/>
        </w:numPr>
        <w:ind w:left="0" w:hanging="2"/>
        <w:rPr>
          <w:sz w:val="22"/>
          <w:szCs w:val="20"/>
        </w:rPr>
      </w:pPr>
      <w:r w:rsidRPr="00793D67">
        <w:rPr>
          <w:sz w:val="22"/>
          <w:szCs w:val="20"/>
        </w:rPr>
        <w:t>Mitigación: Si el resultado es 16 o mayor, se requiere un plan de mitigación para reducir el impacto de esos riesgos.</w:t>
      </w:r>
    </w:p>
    <w:p w:rsidR="00E12FE2" w:rsidRPr="00793D67" w:rsidRDefault="00000000">
      <w:pPr>
        <w:ind w:left="0" w:hanging="2"/>
        <w:rPr>
          <w:sz w:val="22"/>
          <w:szCs w:val="20"/>
        </w:rPr>
      </w:pPr>
      <w:r w:rsidRPr="00793D67">
        <w:rPr>
          <w:sz w:val="22"/>
          <w:szCs w:val="20"/>
        </w:rPr>
        <w:t>Este enfoque estructurado permite gestionar proactivamente los riesgos del proyecto, asegurando que se tomen las medidas adecuadas para minimizar su impacto y asegurar el éxito del proyecto.</w:t>
      </w:r>
    </w:p>
    <w:p w:rsidR="00E12FE2" w:rsidRPr="00793D67" w:rsidRDefault="00000000" w:rsidP="00793D67">
      <w:pPr>
        <w:spacing w:before="280" w:after="280" w:line="240" w:lineRule="auto"/>
        <w:ind w:left="0" w:hanging="2"/>
        <w:rPr>
          <w:sz w:val="22"/>
          <w:szCs w:val="20"/>
        </w:rPr>
      </w:pPr>
      <w:hyperlink r:id="rId14" w:anchor="gid=744787509">
        <w:r w:rsidR="000052B8" w:rsidRPr="00793D67">
          <w:rPr>
            <w:color w:val="0000EE"/>
            <w:sz w:val="22"/>
            <w:szCs w:val="20"/>
            <w:u w:val="single"/>
          </w:rPr>
          <w:t>Gestión</w:t>
        </w:r>
        <w:r w:rsidRPr="00793D67">
          <w:rPr>
            <w:color w:val="0000EE"/>
            <w:sz w:val="22"/>
            <w:szCs w:val="20"/>
            <w:u w:val="single"/>
          </w:rPr>
          <w:t xml:space="preserve"> de riesgos SINH2O.xlsx</w:t>
        </w:r>
      </w:hyperlink>
    </w:p>
    <w:p w:rsidR="00E12FE2" w:rsidRDefault="00000000">
      <w:pPr>
        <w:pStyle w:val="Ttulo2"/>
        <w:ind w:left="0" w:hanging="2"/>
      </w:pPr>
      <w:bookmarkStart w:id="40" w:name="_heading=h.ntk303qa3miz" w:colFirst="0" w:colLast="0"/>
      <w:bookmarkEnd w:id="40"/>
      <w:r>
        <w:t>Plan de gestión de adquisiciones</w:t>
      </w:r>
    </w:p>
    <w:p w:rsidR="00E12FE2" w:rsidRPr="00793D67" w:rsidRDefault="00000000">
      <w:pPr>
        <w:ind w:left="0" w:hanging="2"/>
        <w:rPr>
          <w:sz w:val="22"/>
          <w:szCs w:val="20"/>
        </w:rPr>
      </w:pPr>
      <w:r w:rsidRPr="00793D67">
        <w:rPr>
          <w:b/>
          <w:sz w:val="22"/>
          <w:szCs w:val="20"/>
        </w:rPr>
        <w:t>Procedimiento para adquirir los bienes:</w:t>
      </w:r>
      <w:r w:rsidRPr="00793D67">
        <w:rPr>
          <w:sz w:val="22"/>
          <w:szCs w:val="20"/>
        </w:rPr>
        <w:t xml:space="preserve"> Las adquisiciones se coordinarán mediante reuniones regulares con el equipo de desarrollo del proyecto, asegurando que todos los requisitos se integren en el cronograma general.</w:t>
      </w:r>
    </w:p>
    <w:p w:rsidR="00E12FE2" w:rsidRDefault="00000000">
      <w:pPr>
        <w:ind w:left="0" w:hanging="2"/>
        <w:rPr>
          <w:sz w:val="22"/>
          <w:szCs w:val="20"/>
        </w:rPr>
      </w:pPr>
      <w:r w:rsidRPr="00793D67">
        <w:rPr>
          <w:b/>
          <w:sz w:val="22"/>
          <w:szCs w:val="20"/>
        </w:rPr>
        <w:t>Métricas para la administración de contratos:</w:t>
      </w:r>
      <w:r w:rsidRPr="00793D67">
        <w:rPr>
          <w:sz w:val="22"/>
          <w:szCs w:val="20"/>
        </w:rPr>
        <w:t xml:space="preserve"> Se usarán métricas como el cumplimiento de plazos, la calidad de los bienes/servicios entregados y el costo en relación con el presupuesto asignado.</w:t>
      </w:r>
    </w:p>
    <w:p w:rsidR="00793D67" w:rsidRPr="00793D67" w:rsidRDefault="00793D67">
      <w:pPr>
        <w:ind w:left="0" w:hanging="2"/>
        <w:rPr>
          <w:sz w:val="22"/>
          <w:szCs w:val="20"/>
        </w:rPr>
      </w:pPr>
    </w:p>
    <w:tbl>
      <w:tblPr>
        <w:tblStyle w:val="a6"/>
        <w:tblpPr w:leftFromText="180" w:rightFromText="180" w:topFromText="180" w:bottomFromText="180" w:vertAnchor="text" w:horzAnchor="page" w:tblpX="1" w:tblpY="655"/>
        <w:tblW w:w="176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78"/>
        <w:gridCol w:w="2410"/>
        <w:gridCol w:w="11592"/>
      </w:tblGrid>
      <w:tr w:rsidR="00793D67" w:rsidTr="00793D67">
        <w:trPr>
          <w:tblHeader/>
        </w:trPr>
        <w:tc>
          <w:tcPr>
            <w:tcW w:w="3678" w:type="dxa"/>
            <w:tcBorders>
              <w:top w:val="single" w:sz="6" w:space="0" w:color="CCCCCC"/>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center"/>
          </w:tcPr>
          <w:p w:rsidR="00793D67" w:rsidRDefault="00793D67" w:rsidP="00793D67">
            <w:pPr>
              <w:widowControl w:val="0"/>
              <w:spacing w:after="0"/>
              <w:ind w:left="0" w:hanging="2"/>
              <w:jc w:val="center"/>
              <w:textDirection w:val="lrTb"/>
              <w:rPr>
                <w:b/>
              </w:rPr>
            </w:pPr>
            <w:r>
              <w:rPr>
                <w:b/>
              </w:rPr>
              <w:lastRenderedPageBreak/>
              <w:t>Nombre</w:t>
            </w:r>
          </w:p>
        </w:tc>
        <w:tc>
          <w:tcPr>
            <w:tcW w:w="2410" w:type="dxa"/>
            <w:tcBorders>
              <w:top w:val="single" w:sz="6" w:space="0" w:color="CCCCCC"/>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center"/>
          </w:tcPr>
          <w:p w:rsidR="00793D67" w:rsidRDefault="00793D67" w:rsidP="00793D67">
            <w:pPr>
              <w:widowControl w:val="0"/>
              <w:spacing w:after="0"/>
              <w:ind w:left="0" w:hanging="2"/>
              <w:jc w:val="center"/>
              <w:textDirection w:val="lrTb"/>
              <w:rPr>
                <w:b/>
              </w:rPr>
            </w:pPr>
            <w:r>
              <w:rPr>
                <w:b/>
              </w:rPr>
              <w:t>Puesto / Org. / Empresa</w:t>
            </w:r>
          </w:p>
        </w:tc>
        <w:tc>
          <w:tcPr>
            <w:tcW w:w="11592" w:type="dxa"/>
            <w:tcBorders>
              <w:top w:val="single" w:sz="6" w:space="0" w:color="CCCCCC"/>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center"/>
          </w:tcPr>
          <w:p w:rsidR="00793D67" w:rsidRDefault="00793D67" w:rsidP="00793D67">
            <w:pPr>
              <w:widowControl w:val="0"/>
              <w:spacing w:after="0"/>
              <w:ind w:left="0" w:hanging="2"/>
              <w:jc w:val="center"/>
              <w:textDirection w:val="lrTb"/>
              <w:rPr>
                <w:b/>
              </w:rPr>
            </w:pPr>
            <w:r>
              <w:rPr>
                <w:b/>
              </w:rPr>
              <w:t xml:space="preserve">Responsabilidad </w:t>
            </w:r>
          </w:p>
        </w:tc>
      </w:tr>
      <w:tr w:rsidR="00793D67" w:rsidTr="00793D67">
        <w:trPr>
          <w:tblHeader/>
        </w:trPr>
        <w:tc>
          <w:tcPr>
            <w:tcW w:w="367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93D67" w:rsidRDefault="00793D67" w:rsidP="00793D67">
            <w:pPr>
              <w:widowControl w:val="0"/>
              <w:spacing w:after="0"/>
              <w:ind w:left="0" w:hanging="2"/>
              <w:jc w:val="center"/>
              <w:textDirection w:val="lrTb"/>
            </w:pPr>
            <w:r>
              <w:t>Matias Mora</w:t>
            </w:r>
          </w:p>
        </w:tc>
        <w:tc>
          <w:tcPr>
            <w:tcW w:w="2410" w:type="dxa"/>
            <w:shd w:val="clear" w:color="auto" w:fill="auto"/>
            <w:tcMar>
              <w:top w:w="100" w:type="dxa"/>
              <w:left w:w="100" w:type="dxa"/>
              <w:bottom w:w="100" w:type="dxa"/>
              <w:right w:w="100" w:type="dxa"/>
            </w:tcMar>
          </w:tcPr>
          <w:p w:rsidR="00793D67" w:rsidRDefault="00793D67" w:rsidP="00793D67">
            <w:pPr>
              <w:widowControl w:val="0"/>
              <w:spacing w:after="0" w:line="240" w:lineRule="auto"/>
              <w:ind w:left="0" w:hanging="2"/>
              <w:jc w:val="center"/>
              <w:textDirection w:val="lrTb"/>
            </w:pPr>
            <w:r>
              <w:t>Jefe de proyecto</w:t>
            </w:r>
          </w:p>
        </w:tc>
        <w:tc>
          <w:tcPr>
            <w:tcW w:w="1159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93D67" w:rsidRDefault="00793D67" w:rsidP="00793D67">
            <w:pPr>
              <w:spacing w:after="0" w:line="240" w:lineRule="auto"/>
              <w:ind w:left="0" w:hanging="2"/>
              <w:textDirection w:val="lrTb"/>
            </w:pPr>
            <w:r>
              <w:t>-Gestión general del proyecto</w:t>
            </w:r>
          </w:p>
          <w:p w:rsidR="00793D67" w:rsidRDefault="00793D67" w:rsidP="00793D67">
            <w:pPr>
              <w:spacing w:after="0" w:line="240" w:lineRule="auto"/>
              <w:ind w:left="0" w:hanging="2"/>
              <w:textDirection w:val="lrTb"/>
            </w:pPr>
            <w:r>
              <w:t>-Participación en el desarrollo del software.</w:t>
            </w:r>
          </w:p>
          <w:p w:rsidR="00793D67" w:rsidRDefault="00793D67" w:rsidP="00793D67">
            <w:pPr>
              <w:spacing w:after="0" w:line="240" w:lineRule="auto"/>
              <w:ind w:left="0" w:hanging="2"/>
              <w:textDirection w:val="lrTb"/>
            </w:pPr>
            <w:r>
              <w:t>-Supervisión del progreso y comunicación con el cliente.</w:t>
            </w:r>
          </w:p>
        </w:tc>
      </w:tr>
      <w:tr w:rsidR="00793D67" w:rsidTr="00793D67">
        <w:trPr>
          <w:tblHeader/>
        </w:trPr>
        <w:tc>
          <w:tcPr>
            <w:tcW w:w="367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93D67" w:rsidRDefault="00793D67" w:rsidP="00793D67">
            <w:pPr>
              <w:widowControl w:val="0"/>
              <w:spacing w:after="0"/>
              <w:ind w:left="0" w:hanging="2"/>
              <w:jc w:val="center"/>
              <w:textDirection w:val="lrTb"/>
            </w:pPr>
            <w:r>
              <w:t>Sebastián</w:t>
            </w:r>
            <w:r>
              <w:t xml:space="preserve"> Pino</w:t>
            </w:r>
          </w:p>
        </w:tc>
        <w:tc>
          <w:tcPr>
            <w:tcW w:w="2410" w:type="dxa"/>
            <w:shd w:val="clear" w:color="auto" w:fill="auto"/>
            <w:tcMar>
              <w:top w:w="100" w:type="dxa"/>
              <w:left w:w="100" w:type="dxa"/>
              <w:bottom w:w="100" w:type="dxa"/>
              <w:right w:w="100" w:type="dxa"/>
            </w:tcMar>
          </w:tcPr>
          <w:p w:rsidR="00793D67" w:rsidRDefault="00793D67" w:rsidP="00793D67">
            <w:pPr>
              <w:spacing w:after="0" w:line="240" w:lineRule="auto"/>
              <w:ind w:left="0" w:hanging="2"/>
              <w:jc w:val="center"/>
              <w:textDirection w:val="lrTb"/>
            </w:pPr>
            <w:r>
              <w:t>Desarrolladores Full Stack</w:t>
            </w:r>
          </w:p>
        </w:tc>
        <w:tc>
          <w:tcPr>
            <w:tcW w:w="1159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93D67" w:rsidRDefault="00793D67" w:rsidP="00793D67">
            <w:pPr>
              <w:spacing w:after="0" w:line="240" w:lineRule="auto"/>
              <w:ind w:left="0" w:hanging="2"/>
              <w:textDirection w:val="lrTb"/>
            </w:pPr>
            <w:r>
              <w:t>-Desarrollo de la aplicación de escritorio y la página web.</w:t>
            </w:r>
          </w:p>
          <w:p w:rsidR="00793D67" w:rsidRDefault="00793D67" w:rsidP="00793D67">
            <w:pPr>
              <w:spacing w:after="0" w:line="240" w:lineRule="auto"/>
              <w:ind w:left="0" w:hanging="2"/>
              <w:textDirection w:val="lrTb"/>
            </w:pPr>
            <w:r>
              <w:t xml:space="preserve">-Implementación del </w:t>
            </w:r>
            <w:r>
              <w:t>Frontend</w:t>
            </w:r>
            <w:r>
              <w:t xml:space="preserve"> y backend.</w:t>
            </w:r>
          </w:p>
        </w:tc>
      </w:tr>
      <w:tr w:rsidR="00793D67" w:rsidTr="00793D67">
        <w:trPr>
          <w:trHeight w:val="1094"/>
          <w:tblHeader/>
        </w:trPr>
        <w:tc>
          <w:tcPr>
            <w:tcW w:w="367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93D67" w:rsidRDefault="00793D67" w:rsidP="00793D67">
            <w:pPr>
              <w:widowControl w:val="0"/>
              <w:spacing w:after="0"/>
              <w:ind w:left="0" w:hanging="2"/>
              <w:jc w:val="center"/>
              <w:textDirection w:val="lrTb"/>
            </w:pPr>
            <w:r>
              <w:t>Andrés</w:t>
            </w:r>
            <w:r>
              <w:t xml:space="preserve"> Silva</w:t>
            </w:r>
          </w:p>
        </w:tc>
        <w:tc>
          <w:tcPr>
            <w:tcW w:w="2410" w:type="dxa"/>
            <w:shd w:val="clear" w:color="auto" w:fill="auto"/>
            <w:tcMar>
              <w:top w:w="100" w:type="dxa"/>
              <w:left w:w="100" w:type="dxa"/>
              <w:bottom w:w="100" w:type="dxa"/>
              <w:right w:w="100" w:type="dxa"/>
            </w:tcMar>
          </w:tcPr>
          <w:p w:rsidR="00793D67" w:rsidRDefault="00793D67" w:rsidP="00793D67">
            <w:pPr>
              <w:spacing w:after="0" w:line="240" w:lineRule="auto"/>
              <w:ind w:left="0" w:hanging="2"/>
              <w:jc w:val="center"/>
              <w:textDirection w:val="lrTb"/>
            </w:pPr>
            <w:r>
              <w:t>Especialista en Machine Learning</w:t>
            </w:r>
          </w:p>
        </w:tc>
        <w:tc>
          <w:tcPr>
            <w:tcW w:w="1159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rsidR="00793D67" w:rsidRDefault="00793D67" w:rsidP="00793D67">
            <w:pPr>
              <w:spacing w:after="0" w:line="240" w:lineRule="auto"/>
              <w:ind w:left="0" w:hanging="2"/>
              <w:textDirection w:val="lrTb"/>
            </w:pPr>
            <w:r>
              <w:t>-Desarrollo del modelo de predicción.</w:t>
            </w:r>
          </w:p>
          <w:p w:rsidR="00793D67" w:rsidRDefault="00793D67" w:rsidP="00793D67">
            <w:pPr>
              <w:spacing w:after="0" w:line="240" w:lineRule="auto"/>
              <w:ind w:left="0" w:hanging="2"/>
              <w:textDirection w:val="lrTb"/>
            </w:pPr>
            <w:r>
              <w:t>-Realización de pruebas funcionales e integración.</w:t>
            </w:r>
          </w:p>
          <w:p w:rsidR="00793D67" w:rsidRDefault="00793D67" w:rsidP="00793D67">
            <w:pPr>
              <w:spacing w:after="0" w:line="240" w:lineRule="auto"/>
              <w:ind w:left="0" w:hanging="2"/>
              <w:textDirection w:val="lrTb"/>
            </w:pPr>
            <w:r>
              <w:t>-Provisión de soporte técnico.</w:t>
            </w:r>
          </w:p>
        </w:tc>
      </w:tr>
    </w:tbl>
    <w:p w:rsidR="00E12FE2" w:rsidRDefault="00000000">
      <w:pPr>
        <w:ind w:left="0" w:hanging="2"/>
      </w:pPr>
      <w:r>
        <w:rPr>
          <w:b/>
        </w:rPr>
        <w:t>Roles y responsabilidades:</w:t>
      </w:r>
    </w:p>
    <w:p w:rsidR="00E12FE2" w:rsidRPr="00793D67" w:rsidRDefault="00000000">
      <w:pPr>
        <w:ind w:left="0" w:hanging="2"/>
        <w:rPr>
          <w:sz w:val="22"/>
          <w:szCs w:val="20"/>
        </w:rPr>
      </w:pPr>
      <w:r w:rsidRPr="00793D67">
        <w:rPr>
          <w:b/>
          <w:sz w:val="22"/>
          <w:szCs w:val="20"/>
        </w:rPr>
        <w:t>Premisas y restricciones:</w:t>
      </w:r>
      <w:r w:rsidRPr="00793D67">
        <w:rPr>
          <w:sz w:val="22"/>
          <w:szCs w:val="20"/>
        </w:rPr>
        <w:t xml:space="preserve"> Las adquisiciones estarán sujetas a limitaciones presupuestarias y a la disponibilidad de recursos en el mercado. Se asumirá que todos los proveedores cumplen con las normativas legales.</w:t>
      </w:r>
    </w:p>
    <w:p w:rsidR="00E12FE2" w:rsidRPr="00793D67" w:rsidRDefault="00000000">
      <w:pPr>
        <w:ind w:left="0" w:hanging="2"/>
        <w:rPr>
          <w:sz w:val="22"/>
          <w:szCs w:val="20"/>
        </w:rPr>
      </w:pPr>
      <w:r w:rsidRPr="00793D67">
        <w:rPr>
          <w:b/>
          <w:sz w:val="22"/>
          <w:szCs w:val="20"/>
        </w:rPr>
        <w:t>Jurisdicción legal y moneda de pago:</w:t>
      </w:r>
      <w:r w:rsidRPr="00793D67">
        <w:rPr>
          <w:sz w:val="22"/>
          <w:szCs w:val="20"/>
        </w:rPr>
        <w:t xml:space="preserve"> Las adquisiciones se regirán por la legislación chilena y los pagos se realizarán en pesos chilenos.</w:t>
      </w:r>
    </w:p>
    <w:p w:rsidR="00E12FE2" w:rsidRPr="00793D67" w:rsidRDefault="00000000">
      <w:pPr>
        <w:ind w:left="0" w:hanging="2"/>
        <w:rPr>
          <w:sz w:val="22"/>
          <w:szCs w:val="20"/>
        </w:rPr>
      </w:pPr>
      <w:r w:rsidRPr="00793D67">
        <w:rPr>
          <w:b/>
          <w:sz w:val="22"/>
          <w:szCs w:val="20"/>
        </w:rPr>
        <w:t>Estimaciones:</w:t>
      </w:r>
      <w:r w:rsidRPr="00793D67">
        <w:rPr>
          <w:sz w:val="22"/>
          <w:szCs w:val="20"/>
        </w:rPr>
        <w:t xml:space="preserve"> Se utilizarán estimaciones de proyectos anteriores, para evaluar los costos de adquisiciones, que servirán como criterios de evaluación para seleccionar proveedores.</w:t>
      </w:r>
    </w:p>
    <w:p w:rsidR="00E12FE2" w:rsidRPr="00793D67" w:rsidRDefault="00000000">
      <w:pPr>
        <w:ind w:left="0" w:hanging="2"/>
        <w:rPr>
          <w:sz w:val="22"/>
          <w:szCs w:val="20"/>
        </w:rPr>
      </w:pPr>
      <w:r w:rsidRPr="00793D67">
        <w:rPr>
          <w:b/>
          <w:sz w:val="22"/>
          <w:szCs w:val="20"/>
        </w:rPr>
        <w:t>Riesgos:</w:t>
      </w:r>
      <w:r w:rsidRPr="00793D67">
        <w:rPr>
          <w:sz w:val="22"/>
          <w:szCs w:val="20"/>
        </w:rPr>
        <w:t xml:space="preserve"> Los riesgos asociados a las adquisiciones incluyen retrasos en la entrega, incumplimiento de especificaciones y problemas de calidad. Se desarrollarán planes de mitigación para cada riesgo identificado.</w:t>
      </w:r>
    </w:p>
    <w:p w:rsidR="00E12FE2" w:rsidRDefault="00000000">
      <w:pPr>
        <w:pStyle w:val="Ttulo2"/>
        <w:ind w:left="0" w:hanging="2"/>
      </w:pPr>
      <w:bookmarkStart w:id="41" w:name="_heading=h.r9g2bahgn5yt" w:colFirst="0" w:colLast="0"/>
      <w:bookmarkEnd w:id="41"/>
      <w:r>
        <w:t>Plan de gestión de los interesados</w:t>
      </w:r>
    </w:p>
    <w:p w:rsidR="00E12FE2" w:rsidRPr="00793D67" w:rsidRDefault="00000000" w:rsidP="00793D67">
      <w:pPr>
        <w:pBdr>
          <w:top w:val="nil"/>
          <w:left w:val="nil"/>
          <w:bottom w:val="nil"/>
          <w:right w:val="nil"/>
          <w:between w:val="nil"/>
        </w:pBdr>
        <w:spacing w:after="0" w:line="240" w:lineRule="auto"/>
        <w:ind w:left="0" w:hanging="2"/>
        <w:rPr>
          <w:rFonts w:ascii="Times New Roman" w:eastAsia="Times New Roman" w:hAnsi="Times New Roman" w:cs="Times New Roman"/>
          <w:sz w:val="27"/>
          <w:szCs w:val="27"/>
        </w:rPr>
      </w:pPr>
      <w:hyperlink r:id="rId15">
        <w:r>
          <w:rPr>
            <w:color w:val="0000EE"/>
            <w:u w:val="single"/>
          </w:rPr>
          <w:t>Plan de gestión de interesados del proyecto.doc</w:t>
        </w:r>
      </w:hyperlink>
      <w:bookmarkStart w:id="42" w:name="_heading=h.oxmq0i4ibh04" w:colFirst="0" w:colLast="0"/>
      <w:bookmarkEnd w:id="42"/>
    </w:p>
    <w:p w:rsidR="00E12FE2" w:rsidRDefault="00E12FE2">
      <w:pPr>
        <w:pStyle w:val="Ttulo2"/>
        <w:ind w:left="0" w:hanging="2"/>
      </w:pPr>
      <w:bookmarkStart w:id="43" w:name="_heading=h.pyi6wi1wk82j" w:colFirst="0" w:colLast="0"/>
      <w:bookmarkEnd w:id="43"/>
    </w:p>
    <w:p w:rsidR="00E12FE2" w:rsidRDefault="00E12FE2" w:rsidP="00793D67">
      <w:pPr>
        <w:ind w:leftChars="0" w:left="0" w:firstLineChars="0" w:firstLine="0"/>
      </w:pPr>
      <w:bookmarkStart w:id="44" w:name="_heading=h.uf9a9w478ckp" w:colFirst="0" w:colLast="0"/>
      <w:bookmarkStart w:id="45" w:name="_heading=h.ylhamtkk2ucj" w:colFirst="0" w:colLast="0"/>
      <w:bookmarkStart w:id="46" w:name="_heading=h.10k1m2fh6m1a" w:colFirst="0" w:colLast="0"/>
      <w:bookmarkEnd w:id="44"/>
      <w:bookmarkEnd w:id="45"/>
      <w:bookmarkEnd w:id="46"/>
    </w:p>
    <w:p w:rsidR="00793D67" w:rsidRDefault="00793D67" w:rsidP="00793D67">
      <w:pPr>
        <w:ind w:leftChars="0" w:left="0" w:firstLineChars="0" w:firstLine="0"/>
      </w:pPr>
    </w:p>
    <w:p w:rsidR="00793D67" w:rsidRDefault="00793D67" w:rsidP="00793D67">
      <w:pPr>
        <w:ind w:leftChars="0" w:left="0" w:firstLineChars="0" w:firstLine="0"/>
      </w:pPr>
    </w:p>
    <w:p w:rsidR="00E12FE2" w:rsidRDefault="00E12FE2">
      <w:pPr>
        <w:ind w:left="0" w:hanging="2"/>
      </w:pPr>
    </w:p>
    <w:p w:rsidR="00E12FE2" w:rsidRDefault="00000000">
      <w:pPr>
        <w:pStyle w:val="Ttulo2"/>
        <w:ind w:left="0" w:hanging="2"/>
      </w:pPr>
      <w:bookmarkStart w:id="47" w:name="_heading=h.1ksv4uv" w:colFirst="0" w:colLast="0"/>
      <w:bookmarkEnd w:id="47"/>
      <w:r>
        <w:lastRenderedPageBreak/>
        <w:t>Líneas base del proyecto</w:t>
      </w:r>
    </w:p>
    <w:p w:rsidR="00E12FE2" w:rsidRPr="00793D67" w:rsidRDefault="00000000">
      <w:pPr>
        <w:spacing w:before="240" w:after="240"/>
        <w:ind w:left="0" w:hanging="2"/>
        <w:rPr>
          <w:sz w:val="22"/>
          <w:szCs w:val="20"/>
        </w:rPr>
      </w:pPr>
      <w:r w:rsidRPr="00793D67">
        <w:rPr>
          <w:sz w:val="22"/>
          <w:szCs w:val="20"/>
        </w:rPr>
        <w:t xml:space="preserve">Este documento detalla la descomposición del proyecto en tareas específicas y organizadas jerárquicamente, proporcionando una visión clara del alcance y los entregables del proyecto. </w:t>
      </w:r>
    </w:p>
    <w:p w:rsidR="00E12FE2" w:rsidRPr="00793D67" w:rsidRDefault="00000000">
      <w:pPr>
        <w:spacing w:before="240" w:after="240"/>
        <w:ind w:left="0" w:hanging="2"/>
        <w:rPr>
          <w:sz w:val="22"/>
          <w:szCs w:val="20"/>
        </w:rPr>
      </w:pPr>
      <w:r w:rsidRPr="00793D67">
        <w:rPr>
          <w:sz w:val="22"/>
          <w:szCs w:val="20"/>
        </w:rPr>
        <w:t>El EDT incluye:</w:t>
      </w:r>
    </w:p>
    <w:p w:rsidR="00E12FE2" w:rsidRPr="00793D67" w:rsidRDefault="00000000">
      <w:pPr>
        <w:spacing w:before="240" w:after="240"/>
        <w:ind w:left="0" w:hanging="2"/>
        <w:rPr>
          <w:sz w:val="22"/>
          <w:szCs w:val="20"/>
        </w:rPr>
      </w:pPr>
      <w:r w:rsidRPr="00793D67">
        <w:rPr>
          <w:sz w:val="22"/>
          <w:szCs w:val="20"/>
        </w:rPr>
        <w:t>Información del Proyecto: Datos básicos del proyecto, la organización responsable y los principales interesados.</w:t>
      </w:r>
    </w:p>
    <w:p w:rsidR="00E12FE2" w:rsidRPr="00793D67" w:rsidRDefault="00000000">
      <w:pPr>
        <w:spacing w:before="240" w:after="240"/>
        <w:ind w:left="0" w:hanging="2"/>
        <w:rPr>
          <w:sz w:val="22"/>
          <w:szCs w:val="20"/>
        </w:rPr>
      </w:pPr>
      <w:r w:rsidRPr="00793D67">
        <w:rPr>
          <w:sz w:val="22"/>
          <w:szCs w:val="20"/>
        </w:rPr>
        <w:t>Vista Jerárquica: Desglose del proyecto en niveles, desde documentos de análisis y diseño hasta el desarrollo de módulos de software, pruebas y entrega final.  Cada nivel especifica los componentes y subcomponentes, facilitando la asignación de responsabilidades y el seguimiento del progreso.</w:t>
      </w:r>
    </w:p>
    <w:p w:rsidR="00E12FE2" w:rsidRPr="00793D67" w:rsidRDefault="00000000">
      <w:pPr>
        <w:spacing w:before="240" w:after="240"/>
        <w:ind w:left="0" w:hanging="2"/>
        <w:rPr>
          <w:sz w:val="22"/>
          <w:szCs w:val="20"/>
        </w:rPr>
      </w:pPr>
      <w:r w:rsidRPr="00793D67">
        <w:rPr>
          <w:sz w:val="22"/>
          <w:szCs w:val="20"/>
        </w:rPr>
        <w:t>Vista de Árbol: Representación visual de la EDT que facilita la comprensión de las relaciones jerárquicas entre las tareas.</w:t>
      </w:r>
    </w:p>
    <w:p w:rsidR="00E12FE2" w:rsidRPr="00793D67" w:rsidRDefault="00000000">
      <w:pPr>
        <w:spacing w:before="240" w:after="240"/>
        <w:ind w:left="0" w:hanging="2"/>
        <w:rPr>
          <w:b/>
          <w:sz w:val="22"/>
          <w:szCs w:val="20"/>
        </w:rPr>
      </w:pPr>
      <w:r w:rsidRPr="00793D67">
        <w:rPr>
          <w:sz w:val="22"/>
          <w:szCs w:val="20"/>
        </w:rPr>
        <w:t>Aprobaciones: Sección para registrar las aprobaciones formales del jefe de proyecto, asegurando la validación de las tareas planificadas.</w:t>
      </w:r>
    </w:p>
    <w:p w:rsidR="00E12FE2" w:rsidRPr="00793D67" w:rsidRDefault="00000000">
      <w:pPr>
        <w:ind w:left="0" w:hanging="2"/>
        <w:rPr>
          <w:sz w:val="22"/>
          <w:szCs w:val="20"/>
        </w:rPr>
      </w:pPr>
      <w:hyperlink r:id="rId16">
        <w:r w:rsidRPr="00793D67">
          <w:rPr>
            <w:color w:val="0000EE"/>
            <w:sz w:val="22"/>
            <w:szCs w:val="20"/>
            <w:u w:val="single"/>
          </w:rPr>
          <w:t>Estructura de Desglose Del Trabajo (EDT).docx</w:t>
        </w:r>
      </w:hyperlink>
    </w:p>
    <w:p w:rsidR="00E12FE2" w:rsidRPr="00793D67" w:rsidRDefault="00000000">
      <w:pPr>
        <w:pStyle w:val="Ttulo2"/>
        <w:ind w:left="0" w:hanging="2"/>
        <w:rPr>
          <w:sz w:val="22"/>
          <w:szCs w:val="32"/>
        </w:rPr>
      </w:pPr>
      <w:bookmarkStart w:id="48" w:name="_heading=h.nudgpxjs7wyp" w:colFirst="0" w:colLast="0"/>
      <w:bookmarkEnd w:id="48"/>
      <w:r w:rsidRPr="00793D67">
        <w:rPr>
          <w:sz w:val="22"/>
          <w:szCs w:val="32"/>
        </w:rPr>
        <w:t>Línea base de cronograma</w:t>
      </w:r>
    </w:p>
    <w:p w:rsidR="00E12FE2" w:rsidRPr="00793D67" w:rsidRDefault="00000000">
      <w:pPr>
        <w:ind w:left="0" w:hanging="2"/>
        <w:rPr>
          <w:sz w:val="22"/>
          <w:szCs w:val="20"/>
        </w:rPr>
      </w:pPr>
      <w:r w:rsidRPr="00793D67">
        <w:rPr>
          <w:sz w:val="22"/>
          <w:szCs w:val="20"/>
        </w:rPr>
        <w:t xml:space="preserve">En este apartado se hace mención a la Carta Gantt, la cual contiene una representación gráfica del cronograma y la duración de las actividades planificadas. </w:t>
      </w:r>
    </w:p>
    <w:p w:rsidR="00E12FE2" w:rsidRPr="00793D67" w:rsidRDefault="00000000">
      <w:pPr>
        <w:ind w:left="0" w:hanging="2"/>
        <w:rPr>
          <w:sz w:val="22"/>
          <w:szCs w:val="20"/>
        </w:rPr>
      </w:pPr>
      <w:r w:rsidRPr="00793D67">
        <w:rPr>
          <w:sz w:val="22"/>
          <w:szCs w:val="20"/>
        </w:rPr>
        <w:t xml:space="preserve">Está organizada por fases, además entrega detalles específicos de cada tarea, desde la Planificación y el Análisis y Diseño, hasta el Desarrollo, las Pruebas y QA y la Implementación y Cierre. </w:t>
      </w:r>
    </w:p>
    <w:p w:rsidR="00E12FE2" w:rsidRPr="00793D67" w:rsidRDefault="00000000">
      <w:pPr>
        <w:ind w:left="0" w:hanging="2"/>
        <w:rPr>
          <w:sz w:val="22"/>
          <w:szCs w:val="20"/>
        </w:rPr>
      </w:pPr>
      <w:r w:rsidRPr="00793D67">
        <w:rPr>
          <w:sz w:val="22"/>
          <w:szCs w:val="20"/>
        </w:rPr>
        <w:t>Cada actividad está alineada con sus respectivas fechas, lo que permite visualizar la secuencia y duración de las tareas, así como las dependencias entre ellas. Este cronograma facilita el seguimiento y la gestión del avance del proyecto.</w:t>
      </w:r>
    </w:p>
    <w:p w:rsidR="00E12FE2" w:rsidRPr="00793D67" w:rsidRDefault="00000000" w:rsidP="00793D67">
      <w:pPr>
        <w:ind w:left="0" w:hanging="2"/>
        <w:rPr>
          <w:sz w:val="22"/>
        </w:rPr>
      </w:pPr>
      <w:hyperlink r:id="rId17" w:anchor="gid=1534510447">
        <w:r w:rsidRPr="00793D67">
          <w:rPr>
            <w:color w:val="0000EE"/>
            <w:sz w:val="22"/>
            <w:u w:val="single"/>
          </w:rPr>
          <w:t>Carta_gantt.xlsx</w:t>
        </w:r>
      </w:hyperlink>
    </w:p>
    <w:p w:rsidR="00E12FE2" w:rsidRDefault="00E12FE2" w:rsidP="00793D67">
      <w:pPr>
        <w:ind w:leftChars="0" w:left="0" w:firstLineChars="0" w:firstLine="0"/>
        <w:rPr>
          <w:sz w:val="22"/>
        </w:rPr>
      </w:pPr>
      <w:bookmarkStart w:id="49" w:name="_heading=h.jy11ml6y9fdp" w:colFirst="0" w:colLast="0"/>
      <w:bookmarkEnd w:id="49"/>
    </w:p>
    <w:p w:rsidR="00793D67" w:rsidRDefault="00793D67" w:rsidP="00793D67">
      <w:pPr>
        <w:ind w:leftChars="0" w:left="0" w:firstLineChars="0" w:firstLine="0"/>
        <w:rPr>
          <w:sz w:val="22"/>
        </w:rPr>
      </w:pPr>
    </w:p>
    <w:p w:rsidR="00793D67" w:rsidRPr="00793D67" w:rsidRDefault="00793D67" w:rsidP="00793D67">
      <w:pPr>
        <w:ind w:leftChars="0" w:left="0" w:firstLineChars="0" w:firstLine="0"/>
        <w:rPr>
          <w:sz w:val="22"/>
        </w:rPr>
      </w:pPr>
    </w:p>
    <w:p w:rsidR="00E12FE2" w:rsidRPr="00793D67" w:rsidRDefault="00000000" w:rsidP="00793D67">
      <w:pPr>
        <w:pStyle w:val="Ttulo1"/>
        <w:ind w:left="0" w:hanging="2"/>
        <w:rPr>
          <w:sz w:val="22"/>
          <w:szCs w:val="22"/>
        </w:rPr>
      </w:pPr>
      <w:bookmarkStart w:id="50" w:name="_heading=h.93l4p2j6sy7d" w:colFirst="0" w:colLast="0"/>
      <w:bookmarkEnd w:id="50"/>
      <w:r w:rsidRPr="00793D67">
        <w:rPr>
          <w:sz w:val="22"/>
          <w:szCs w:val="22"/>
        </w:rPr>
        <w:lastRenderedPageBreak/>
        <w:t>Componentes adicionales del plan de gestión de proyectos</w:t>
      </w:r>
    </w:p>
    <w:p w:rsidR="00E12FE2" w:rsidRPr="00793D67" w:rsidRDefault="00000000" w:rsidP="00793D67">
      <w:pPr>
        <w:pStyle w:val="Ttulo2"/>
        <w:ind w:left="0" w:hanging="2"/>
        <w:rPr>
          <w:sz w:val="22"/>
          <w:szCs w:val="22"/>
        </w:rPr>
      </w:pPr>
      <w:bookmarkStart w:id="51" w:name="_heading=h.h8ukwc84qcl" w:colFirst="0" w:colLast="0"/>
      <w:bookmarkEnd w:id="51"/>
      <w:r w:rsidRPr="00793D67">
        <w:rPr>
          <w:sz w:val="22"/>
          <w:szCs w:val="22"/>
        </w:rPr>
        <w:t>Plan de gestión de cambios</w:t>
      </w:r>
    </w:p>
    <w:p w:rsidR="00E12FE2" w:rsidRPr="00793D67" w:rsidRDefault="00000000" w:rsidP="00793D67">
      <w:pPr>
        <w:spacing w:before="240" w:after="240"/>
        <w:ind w:left="0" w:hanging="2"/>
        <w:rPr>
          <w:sz w:val="22"/>
        </w:rPr>
      </w:pPr>
      <w:r w:rsidRPr="00793D67">
        <w:rPr>
          <w:sz w:val="22"/>
        </w:rPr>
        <w:t>Los cambios podrán ser solicitados por los interesados a medida que surjan nuevas necesidades o se descubran mejoras durante la implementación. Estos cambios se gestionan a través de una solicitud formal de cambios.</w:t>
      </w:r>
    </w:p>
    <w:p w:rsidR="00E12FE2" w:rsidRPr="00793D67" w:rsidRDefault="00000000" w:rsidP="00793D67">
      <w:pPr>
        <w:spacing w:before="240" w:after="240"/>
        <w:ind w:left="0" w:hanging="2"/>
        <w:rPr>
          <w:sz w:val="22"/>
        </w:rPr>
      </w:pPr>
      <w:r w:rsidRPr="00793D67">
        <w:rPr>
          <w:sz w:val="22"/>
        </w:rPr>
        <w:t xml:space="preserve">Cada solicitud de cambio será evaluada para determinar su impacto en el cronograma del proyecto, el presupuesto, el alcance y la calidad del sistema SINH2O. </w:t>
      </w:r>
    </w:p>
    <w:p w:rsidR="00E12FE2" w:rsidRPr="00793D67" w:rsidRDefault="00000000" w:rsidP="00793D67">
      <w:pPr>
        <w:spacing w:before="240" w:after="240"/>
        <w:ind w:left="0" w:hanging="2"/>
        <w:rPr>
          <w:sz w:val="22"/>
        </w:rPr>
      </w:pPr>
      <w:r w:rsidRPr="00793D67">
        <w:rPr>
          <w:sz w:val="22"/>
        </w:rPr>
        <w:t xml:space="preserve">Los cambios menores podrán ser aprobados por el </w:t>
      </w:r>
      <w:r w:rsidR="00793D67" w:rsidRPr="00793D67">
        <w:rPr>
          <w:b/>
          <w:sz w:val="22"/>
        </w:rPr>
        <w:t>jefe</w:t>
      </w:r>
      <w:r w:rsidRPr="00793D67">
        <w:rPr>
          <w:b/>
          <w:sz w:val="22"/>
        </w:rPr>
        <w:t xml:space="preserve"> de Proyectos (Matias Mora)</w:t>
      </w:r>
      <w:r w:rsidRPr="00793D67">
        <w:rPr>
          <w:sz w:val="22"/>
        </w:rPr>
        <w:t>, mientras que los cambios más significativos, serán escalados al patrocinador del proyecto.</w:t>
      </w:r>
    </w:p>
    <w:p w:rsidR="00E12FE2" w:rsidRPr="00793D67" w:rsidRDefault="00000000" w:rsidP="00793D67">
      <w:pPr>
        <w:spacing w:before="240" w:after="240"/>
        <w:ind w:left="0" w:hanging="2"/>
        <w:rPr>
          <w:sz w:val="22"/>
        </w:rPr>
      </w:pPr>
      <w:r w:rsidRPr="00793D67">
        <w:rPr>
          <w:sz w:val="22"/>
        </w:rPr>
        <w:t xml:space="preserve">Todos los cambios aprobados se </w:t>
      </w:r>
      <w:r w:rsidR="00793D67" w:rsidRPr="00793D67">
        <w:rPr>
          <w:sz w:val="22"/>
        </w:rPr>
        <w:t>registrarán</w:t>
      </w:r>
      <w:r w:rsidRPr="00793D67">
        <w:rPr>
          <w:sz w:val="22"/>
        </w:rPr>
        <w:t xml:space="preserve"> en el documento matriz control de cambios: </w:t>
      </w:r>
    </w:p>
    <w:p w:rsidR="00E12FE2" w:rsidRPr="00793D67" w:rsidRDefault="00000000" w:rsidP="00793D67">
      <w:pPr>
        <w:spacing w:before="240" w:after="240"/>
        <w:ind w:left="0" w:hanging="2"/>
        <w:rPr>
          <w:sz w:val="22"/>
        </w:rPr>
      </w:pPr>
      <w:hyperlink r:id="rId18" w:anchor="gid=1717034525">
        <w:r w:rsidRPr="00793D67">
          <w:rPr>
            <w:color w:val="0000EE"/>
            <w:sz w:val="22"/>
            <w:u w:val="single"/>
          </w:rPr>
          <w:t>Matriz de control de cambios.xlsx</w:t>
        </w:r>
      </w:hyperlink>
    </w:p>
    <w:p w:rsidR="00E12FE2" w:rsidRPr="00793D67" w:rsidRDefault="00000000" w:rsidP="00793D67">
      <w:pPr>
        <w:pStyle w:val="Ttulo2"/>
        <w:ind w:left="0" w:hanging="2"/>
        <w:rPr>
          <w:sz w:val="22"/>
          <w:szCs w:val="22"/>
        </w:rPr>
      </w:pPr>
      <w:bookmarkStart w:id="52" w:name="_heading=h.sr97mau3in7n" w:colFirst="0" w:colLast="0"/>
      <w:bookmarkEnd w:id="52"/>
      <w:r w:rsidRPr="00793D67">
        <w:rPr>
          <w:sz w:val="22"/>
          <w:szCs w:val="22"/>
        </w:rPr>
        <w:t>Plan de gestión de configuración</w:t>
      </w:r>
    </w:p>
    <w:p w:rsidR="00793D67" w:rsidRPr="00793D67" w:rsidRDefault="00000000" w:rsidP="00793D67">
      <w:pPr>
        <w:ind w:left="0" w:hanging="2"/>
        <w:rPr>
          <w:sz w:val="22"/>
        </w:rPr>
      </w:pPr>
      <w:hyperlink r:id="rId19">
        <w:r w:rsidRPr="00793D67">
          <w:rPr>
            <w:color w:val="0000EE"/>
            <w:sz w:val="22"/>
            <w:u w:val="single"/>
          </w:rPr>
          <w:t>Plan de Gestión de configuración</w:t>
        </w:r>
      </w:hyperlink>
      <w:bookmarkStart w:id="53" w:name="_heading=h.k2d5osyje1st" w:colFirst="0" w:colLast="0"/>
      <w:bookmarkEnd w:id="53"/>
    </w:p>
    <w:p w:rsidR="00E12FE2" w:rsidRPr="00793D67" w:rsidRDefault="00E12FE2" w:rsidP="00793D67">
      <w:pPr>
        <w:ind w:left="0" w:hanging="2"/>
        <w:rPr>
          <w:sz w:val="22"/>
        </w:rPr>
      </w:pPr>
      <w:bookmarkStart w:id="54" w:name="_heading=h.2xcytpi" w:colFirst="0" w:colLast="0"/>
      <w:bookmarkEnd w:id="54"/>
    </w:p>
    <w:p w:rsidR="00E12FE2" w:rsidRPr="00793D67" w:rsidRDefault="00000000" w:rsidP="00793D67">
      <w:pPr>
        <w:pStyle w:val="Ttulo2"/>
        <w:ind w:left="0" w:hanging="2"/>
        <w:rPr>
          <w:sz w:val="22"/>
          <w:szCs w:val="22"/>
        </w:rPr>
      </w:pPr>
      <w:bookmarkStart w:id="55" w:name="_heading=h.ousc3hfyitbk" w:colFirst="0" w:colLast="0"/>
      <w:bookmarkEnd w:id="55"/>
      <w:r w:rsidRPr="00793D67">
        <w:rPr>
          <w:sz w:val="22"/>
          <w:szCs w:val="22"/>
        </w:rPr>
        <w:t>Descripción del ciclo de vida del proyecto</w:t>
      </w:r>
    </w:p>
    <w:p w:rsidR="00E12FE2" w:rsidRPr="00793D67" w:rsidRDefault="00000000" w:rsidP="00793D67">
      <w:pPr>
        <w:pStyle w:val="Ttulo3"/>
        <w:spacing w:line="240" w:lineRule="auto"/>
        <w:ind w:left="0" w:hanging="2"/>
        <w:rPr>
          <w:rFonts w:ascii="Arial" w:hAnsi="Arial" w:cs="Arial"/>
          <w:sz w:val="22"/>
          <w:szCs w:val="22"/>
        </w:rPr>
      </w:pPr>
      <w:bookmarkStart w:id="56" w:name="_heading=h.v8f4aqu70vs0" w:colFirst="0" w:colLast="0"/>
      <w:bookmarkEnd w:id="56"/>
      <w:r w:rsidRPr="00793D67">
        <w:rPr>
          <w:rFonts w:ascii="Arial" w:hAnsi="Arial" w:cs="Arial"/>
          <w:sz w:val="22"/>
          <w:szCs w:val="22"/>
        </w:rPr>
        <w:t>1. Inicio del Proyecto</w:t>
      </w:r>
    </w:p>
    <w:p w:rsidR="00E12FE2" w:rsidRPr="00793D67" w:rsidRDefault="00000000" w:rsidP="00793D67">
      <w:pPr>
        <w:numPr>
          <w:ilvl w:val="0"/>
          <w:numId w:val="16"/>
        </w:numPr>
        <w:spacing w:line="240" w:lineRule="auto"/>
        <w:ind w:left="0" w:hanging="2"/>
        <w:rPr>
          <w:sz w:val="22"/>
        </w:rPr>
      </w:pPr>
      <w:r w:rsidRPr="00793D67">
        <w:rPr>
          <w:sz w:val="22"/>
        </w:rPr>
        <w:t>Objetivo: Definir el propósito, alcance y objetivos principales del proyecto SINH2O.</w:t>
      </w:r>
    </w:p>
    <w:p w:rsidR="00E12FE2" w:rsidRPr="00793D67" w:rsidRDefault="00000000" w:rsidP="00793D67">
      <w:pPr>
        <w:numPr>
          <w:ilvl w:val="0"/>
          <w:numId w:val="16"/>
        </w:numPr>
        <w:spacing w:line="240" w:lineRule="auto"/>
        <w:ind w:left="0" w:hanging="2"/>
        <w:rPr>
          <w:sz w:val="22"/>
        </w:rPr>
      </w:pPr>
      <w:r w:rsidRPr="00793D67">
        <w:rPr>
          <w:sz w:val="22"/>
        </w:rPr>
        <w:t>Actividades:</w:t>
      </w:r>
    </w:p>
    <w:p w:rsidR="00E12FE2" w:rsidRPr="00793D67" w:rsidRDefault="00000000" w:rsidP="00793D67">
      <w:pPr>
        <w:numPr>
          <w:ilvl w:val="1"/>
          <w:numId w:val="16"/>
        </w:numPr>
        <w:spacing w:line="240" w:lineRule="auto"/>
        <w:ind w:left="0" w:hanging="2"/>
        <w:rPr>
          <w:sz w:val="22"/>
        </w:rPr>
      </w:pPr>
      <w:r w:rsidRPr="00793D67">
        <w:rPr>
          <w:sz w:val="22"/>
        </w:rPr>
        <w:t>Realizar el Kick-Off para alinear expectativas y roles del equipo.</w:t>
      </w:r>
    </w:p>
    <w:p w:rsidR="00E12FE2" w:rsidRPr="00793D67" w:rsidRDefault="00000000" w:rsidP="00793D67">
      <w:pPr>
        <w:numPr>
          <w:ilvl w:val="1"/>
          <w:numId w:val="16"/>
        </w:numPr>
        <w:spacing w:line="240" w:lineRule="auto"/>
        <w:ind w:left="0" w:hanging="2"/>
        <w:rPr>
          <w:sz w:val="22"/>
        </w:rPr>
      </w:pPr>
      <w:r w:rsidRPr="00793D67">
        <w:rPr>
          <w:sz w:val="22"/>
        </w:rPr>
        <w:t>Crear el Acta de Constitución del Proyecto y definir objetivos específicos.</w:t>
      </w:r>
    </w:p>
    <w:p w:rsidR="00E12FE2" w:rsidRPr="00793D67" w:rsidRDefault="00000000" w:rsidP="00793D67">
      <w:pPr>
        <w:numPr>
          <w:ilvl w:val="1"/>
          <w:numId w:val="16"/>
        </w:numPr>
        <w:spacing w:line="240" w:lineRule="auto"/>
        <w:ind w:left="0" w:hanging="2"/>
        <w:rPr>
          <w:sz w:val="22"/>
        </w:rPr>
      </w:pPr>
      <w:r w:rsidRPr="00793D67">
        <w:rPr>
          <w:sz w:val="22"/>
        </w:rPr>
        <w:t>Identificar los principales stakeholders y establecer un canal de comunicación.</w:t>
      </w:r>
    </w:p>
    <w:p w:rsidR="00E12FE2" w:rsidRPr="00793D67" w:rsidRDefault="00000000" w:rsidP="00793D67">
      <w:pPr>
        <w:numPr>
          <w:ilvl w:val="0"/>
          <w:numId w:val="16"/>
        </w:numPr>
        <w:spacing w:line="240" w:lineRule="auto"/>
        <w:ind w:left="0" w:hanging="2"/>
        <w:rPr>
          <w:sz w:val="22"/>
        </w:rPr>
      </w:pPr>
      <w:r w:rsidRPr="00793D67">
        <w:rPr>
          <w:sz w:val="22"/>
        </w:rPr>
        <w:t>Resultado: Acta de Constitución del Proyecto aprobada, objetivos y alcance claramente definidos.</w:t>
      </w:r>
    </w:p>
    <w:p w:rsidR="00E12FE2" w:rsidRPr="00793D67" w:rsidRDefault="00E12FE2" w:rsidP="00793D67">
      <w:pPr>
        <w:spacing w:line="240" w:lineRule="auto"/>
        <w:ind w:left="0" w:hanging="2"/>
        <w:rPr>
          <w:sz w:val="22"/>
        </w:rPr>
      </w:pPr>
    </w:p>
    <w:p w:rsidR="00E12FE2" w:rsidRPr="00793D67" w:rsidRDefault="00000000" w:rsidP="00793D67">
      <w:pPr>
        <w:pStyle w:val="Ttulo3"/>
        <w:spacing w:line="240" w:lineRule="auto"/>
        <w:ind w:left="0" w:hanging="2"/>
        <w:rPr>
          <w:rFonts w:ascii="Arial" w:hAnsi="Arial" w:cs="Arial"/>
          <w:sz w:val="22"/>
          <w:szCs w:val="22"/>
        </w:rPr>
      </w:pPr>
      <w:bookmarkStart w:id="57" w:name="_heading=h.lujpsdm4fv7q" w:colFirst="0" w:colLast="0"/>
      <w:bookmarkEnd w:id="57"/>
      <w:r w:rsidRPr="00793D67">
        <w:rPr>
          <w:rFonts w:ascii="Arial" w:hAnsi="Arial" w:cs="Arial"/>
          <w:sz w:val="22"/>
          <w:szCs w:val="22"/>
        </w:rPr>
        <w:t>2. Planificación</w:t>
      </w:r>
    </w:p>
    <w:p w:rsidR="00E12FE2" w:rsidRPr="00793D67" w:rsidRDefault="00000000" w:rsidP="00793D67">
      <w:pPr>
        <w:numPr>
          <w:ilvl w:val="0"/>
          <w:numId w:val="22"/>
        </w:numPr>
        <w:spacing w:line="240" w:lineRule="auto"/>
        <w:ind w:left="0" w:hanging="2"/>
        <w:rPr>
          <w:sz w:val="22"/>
        </w:rPr>
      </w:pPr>
      <w:r w:rsidRPr="00793D67">
        <w:rPr>
          <w:sz w:val="22"/>
        </w:rPr>
        <w:t>Objetivo: Desarrollar una estrategia detallada para guiar el desarrollo y asegurar que se cumplan los tiempos y requisitos.</w:t>
      </w:r>
    </w:p>
    <w:p w:rsidR="00E12FE2" w:rsidRPr="00793D67" w:rsidRDefault="00000000" w:rsidP="00793D67">
      <w:pPr>
        <w:numPr>
          <w:ilvl w:val="0"/>
          <w:numId w:val="22"/>
        </w:numPr>
        <w:spacing w:line="240" w:lineRule="auto"/>
        <w:ind w:left="0" w:hanging="2"/>
        <w:rPr>
          <w:sz w:val="22"/>
        </w:rPr>
      </w:pPr>
      <w:r w:rsidRPr="00793D67">
        <w:rPr>
          <w:sz w:val="22"/>
        </w:rPr>
        <w:lastRenderedPageBreak/>
        <w:t>Actividades:</w:t>
      </w:r>
    </w:p>
    <w:p w:rsidR="00E12FE2" w:rsidRPr="00793D67" w:rsidRDefault="00000000" w:rsidP="00793D67">
      <w:pPr>
        <w:numPr>
          <w:ilvl w:val="1"/>
          <w:numId w:val="22"/>
        </w:numPr>
        <w:spacing w:line="240" w:lineRule="auto"/>
        <w:ind w:left="0" w:hanging="2"/>
        <w:rPr>
          <w:sz w:val="22"/>
        </w:rPr>
      </w:pPr>
      <w:r w:rsidRPr="00793D67">
        <w:rPr>
          <w:sz w:val="22"/>
        </w:rPr>
        <w:t>Elaborar un cronograma detallado con las fases de ejecución.</w:t>
      </w:r>
    </w:p>
    <w:p w:rsidR="00E12FE2" w:rsidRPr="00793D67" w:rsidRDefault="00000000" w:rsidP="00793D67">
      <w:pPr>
        <w:numPr>
          <w:ilvl w:val="1"/>
          <w:numId w:val="22"/>
        </w:numPr>
        <w:spacing w:line="240" w:lineRule="auto"/>
        <w:ind w:left="0" w:hanging="2"/>
        <w:rPr>
          <w:sz w:val="22"/>
        </w:rPr>
      </w:pPr>
      <w:r w:rsidRPr="00793D67">
        <w:rPr>
          <w:sz w:val="22"/>
        </w:rPr>
        <w:t>Identificar y analizar riesgos (cronograma, operativos, financieros, técnicos y externos).</w:t>
      </w:r>
    </w:p>
    <w:p w:rsidR="00E12FE2" w:rsidRPr="00793D67" w:rsidRDefault="00000000" w:rsidP="00793D67">
      <w:pPr>
        <w:numPr>
          <w:ilvl w:val="1"/>
          <w:numId w:val="22"/>
        </w:numPr>
        <w:spacing w:line="240" w:lineRule="auto"/>
        <w:ind w:left="0" w:hanging="2"/>
        <w:rPr>
          <w:sz w:val="22"/>
        </w:rPr>
      </w:pPr>
      <w:r w:rsidRPr="00793D67">
        <w:rPr>
          <w:sz w:val="22"/>
        </w:rPr>
        <w:t>Desarrollar el Plan de Control de Cambio para manejar las modificaciones de forma controlada.</w:t>
      </w:r>
    </w:p>
    <w:p w:rsidR="00E12FE2" w:rsidRPr="00793D67" w:rsidRDefault="00000000" w:rsidP="00793D67">
      <w:pPr>
        <w:numPr>
          <w:ilvl w:val="0"/>
          <w:numId w:val="22"/>
        </w:numPr>
        <w:spacing w:line="240" w:lineRule="auto"/>
        <w:ind w:left="0" w:hanging="2"/>
        <w:rPr>
          <w:sz w:val="22"/>
        </w:rPr>
      </w:pPr>
      <w:r w:rsidRPr="00793D67">
        <w:rPr>
          <w:sz w:val="22"/>
        </w:rPr>
        <w:t>Resultado: Plan de proyecto con cronograma, plan de gestión de riesgos y plan de cambios.</w:t>
      </w:r>
    </w:p>
    <w:p w:rsidR="00E12FE2" w:rsidRPr="00793D67" w:rsidRDefault="00E12FE2" w:rsidP="00793D67">
      <w:pPr>
        <w:spacing w:line="240" w:lineRule="auto"/>
        <w:ind w:left="0" w:hanging="2"/>
        <w:rPr>
          <w:sz w:val="22"/>
        </w:rPr>
      </w:pPr>
    </w:p>
    <w:p w:rsidR="00E12FE2" w:rsidRPr="00793D67" w:rsidRDefault="00E12FE2" w:rsidP="00793D67">
      <w:pPr>
        <w:spacing w:line="240" w:lineRule="auto"/>
        <w:ind w:left="0" w:hanging="2"/>
        <w:rPr>
          <w:sz w:val="22"/>
        </w:rPr>
      </w:pPr>
    </w:p>
    <w:p w:rsidR="00E12FE2" w:rsidRPr="00793D67" w:rsidRDefault="00E12FE2" w:rsidP="00793D67">
      <w:pPr>
        <w:spacing w:line="240" w:lineRule="auto"/>
        <w:ind w:left="0" w:hanging="2"/>
        <w:rPr>
          <w:sz w:val="22"/>
        </w:rPr>
      </w:pPr>
    </w:p>
    <w:p w:rsidR="00E12FE2" w:rsidRPr="00793D67" w:rsidRDefault="00E12FE2" w:rsidP="00793D67">
      <w:pPr>
        <w:spacing w:line="240" w:lineRule="auto"/>
        <w:ind w:left="0" w:hanging="2"/>
        <w:rPr>
          <w:sz w:val="22"/>
        </w:rPr>
      </w:pPr>
    </w:p>
    <w:p w:rsidR="00E12FE2" w:rsidRPr="00793D67" w:rsidRDefault="00000000" w:rsidP="00793D67">
      <w:pPr>
        <w:pStyle w:val="Ttulo3"/>
        <w:spacing w:line="240" w:lineRule="auto"/>
        <w:ind w:left="0" w:hanging="2"/>
        <w:rPr>
          <w:rFonts w:ascii="Arial" w:hAnsi="Arial" w:cs="Arial"/>
          <w:sz w:val="22"/>
          <w:szCs w:val="22"/>
        </w:rPr>
      </w:pPr>
      <w:bookmarkStart w:id="58" w:name="_heading=h.umtwjd16zmga" w:colFirst="0" w:colLast="0"/>
      <w:bookmarkEnd w:id="58"/>
      <w:r w:rsidRPr="00793D67">
        <w:rPr>
          <w:rFonts w:ascii="Arial" w:hAnsi="Arial" w:cs="Arial"/>
          <w:sz w:val="22"/>
          <w:szCs w:val="22"/>
        </w:rPr>
        <w:t>3. Análisis y Diseño</w:t>
      </w:r>
    </w:p>
    <w:p w:rsidR="00E12FE2" w:rsidRPr="00793D67" w:rsidRDefault="00000000" w:rsidP="00793D67">
      <w:pPr>
        <w:numPr>
          <w:ilvl w:val="0"/>
          <w:numId w:val="17"/>
        </w:numPr>
        <w:spacing w:line="240" w:lineRule="auto"/>
        <w:ind w:left="0" w:hanging="2"/>
        <w:rPr>
          <w:sz w:val="22"/>
        </w:rPr>
      </w:pPr>
      <w:r w:rsidRPr="00793D67">
        <w:rPr>
          <w:sz w:val="22"/>
        </w:rPr>
        <w:t>Objetivo: Definir los requisitos funcionales y técnicos del sistema y crear una arquitectura adecuada.</w:t>
      </w:r>
    </w:p>
    <w:p w:rsidR="00E12FE2" w:rsidRPr="00793D67" w:rsidRDefault="00000000" w:rsidP="00793D67">
      <w:pPr>
        <w:numPr>
          <w:ilvl w:val="0"/>
          <w:numId w:val="17"/>
        </w:numPr>
        <w:spacing w:line="240" w:lineRule="auto"/>
        <w:ind w:left="0" w:hanging="2"/>
        <w:rPr>
          <w:sz w:val="22"/>
        </w:rPr>
      </w:pPr>
      <w:r w:rsidRPr="00793D67">
        <w:rPr>
          <w:sz w:val="22"/>
        </w:rPr>
        <w:t>Actividades:</w:t>
      </w:r>
    </w:p>
    <w:p w:rsidR="00E12FE2" w:rsidRPr="00793D67" w:rsidRDefault="00000000" w:rsidP="00793D67">
      <w:pPr>
        <w:numPr>
          <w:ilvl w:val="1"/>
          <w:numId w:val="17"/>
        </w:numPr>
        <w:spacing w:line="240" w:lineRule="auto"/>
        <w:ind w:left="0" w:hanging="2"/>
        <w:rPr>
          <w:sz w:val="22"/>
        </w:rPr>
      </w:pPr>
      <w:r w:rsidRPr="00793D67">
        <w:rPr>
          <w:sz w:val="22"/>
        </w:rPr>
        <w:t>Reunir y documentar los requisitos específicos del sistema, incluyendo las necesidades de sensores, la estructura de datos y la interfaz de usuario.</w:t>
      </w:r>
    </w:p>
    <w:p w:rsidR="00E12FE2" w:rsidRPr="00793D67" w:rsidRDefault="00000000" w:rsidP="00793D67">
      <w:pPr>
        <w:numPr>
          <w:ilvl w:val="1"/>
          <w:numId w:val="17"/>
        </w:numPr>
        <w:spacing w:line="240" w:lineRule="auto"/>
        <w:ind w:left="0" w:hanging="2"/>
        <w:rPr>
          <w:sz w:val="22"/>
        </w:rPr>
      </w:pPr>
      <w:r w:rsidRPr="00793D67">
        <w:rPr>
          <w:sz w:val="22"/>
        </w:rPr>
        <w:t>Definir la arquitectura del sistema y los elementos clave (sensores, cuadrícula de riego, estanques de agua).</w:t>
      </w:r>
    </w:p>
    <w:p w:rsidR="00E12FE2" w:rsidRPr="00793D67" w:rsidRDefault="00000000" w:rsidP="00793D67">
      <w:pPr>
        <w:numPr>
          <w:ilvl w:val="1"/>
          <w:numId w:val="17"/>
        </w:numPr>
        <w:spacing w:line="240" w:lineRule="auto"/>
        <w:ind w:left="0" w:hanging="2"/>
        <w:rPr>
          <w:sz w:val="22"/>
        </w:rPr>
      </w:pPr>
      <w:r w:rsidRPr="00793D67">
        <w:rPr>
          <w:sz w:val="22"/>
        </w:rPr>
        <w:t>Diseñar la base de datos no relacional en MongoDB y sus colecciones (Cuadrantes, Estanques, Sensores, Usuarios).</w:t>
      </w:r>
    </w:p>
    <w:p w:rsidR="00E12FE2" w:rsidRPr="00793D67" w:rsidRDefault="00000000" w:rsidP="00793D67">
      <w:pPr>
        <w:numPr>
          <w:ilvl w:val="0"/>
          <w:numId w:val="17"/>
        </w:numPr>
        <w:spacing w:line="240" w:lineRule="auto"/>
        <w:ind w:left="0" w:hanging="2"/>
        <w:rPr>
          <w:sz w:val="22"/>
        </w:rPr>
      </w:pPr>
      <w:r w:rsidRPr="00793D67">
        <w:rPr>
          <w:sz w:val="22"/>
        </w:rPr>
        <w:t>Resultado: Documento de requisitos específicos, arquitectura del sistema y diseño inicial de base de datos.</w:t>
      </w:r>
    </w:p>
    <w:p w:rsidR="00E12FE2" w:rsidRPr="00793D67" w:rsidRDefault="00E12FE2" w:rsidP="00793D67">
      <w:pPr>
        <w:spacing w:line="240" w:lineRule="auto"/>
        <w:ind w:left="0" w:hanging="2"/>
        <w:rPr>
          <w:sz w:val="22"/>
        </w:rPr>
      </w:pPr>
    </w:p>
    <w:p w:rsidR="00E12FE2" w:rsidRPr="00793D67" w:rsidRDefault="00000000" w:rsidP="00793D67">
      <w:pPr>
        <w:pStyle w:val="Ttulo3"/>
        <w:spacing w:line="240" w:lineRule="auto"/>
        <w:ind w:left="0" w:hanging="2"/>
        <w:rPr>
          <w:rFonts w:ascii="Arial" w:hAnsi="Arial" w:cs="Arial"/>
          <w:sz w:val="22"/>
          <w:szCs w:val="22"/>
        </w:rPr>
      </w:pPr>
      <w:bookmarkStart w:id="59" w:name="_heading=h.774pvas6997x" w:colFirst="0" w:colLast="0"/>
      <w:bookmarkEnd w:id="59"/>
      <w:r w:rsidRPr="00793D67">
        <w:rPr>
          <w:rFonts w:ascii="Arial" w:hAnsi="Arial" w:cs="Arial"/>
          <w:sz w:val="22"/>
          <w:szCs w:val="22"/>
        </w:rPr>
        <w:t>4. Desarrollo</w:t>
      </w:r>
    </w:p>
    <w:p w:rsidR="00E12FE2" w:rsidRPr="00793D67" w:rsidRDefault="00000000" w:rsidP="00793D67">
      <w:pPr>
        <w:numPr>
          <w:ilvl w:val="0"/>
          <w:numId w:val="19"/>
        </w:numPr>
        <w:spacing w:line="240" w:lineRule="auto"/>
        <w:ind w:left="0" w:hanging="2"/>
        <w:rPr>
          <w:sz w:val="22"/>
        </w:rPr>
      </w:pPr>
      <w:r w:rsidRPr="00793D67">
        <w:rPr>
          <w:sz w:val="22"/>
        </w:rPr>
        <w:t>Objetivo: Construir los componentes del sistema SINH2O según el diseño y los requisitos especificados.</w:t>
      </w:r>
    </w:p>
    <w:p w:rsidR="00E12FE2" w:rsidRPr="00793D67" w:rsidRDefault="00000000" w:rsidP="00793D67">
      <w:pPr>
        <w:numPr>
          <w:ilvl w:val="0"/>
          <w:numId w:val="19"/>
        </w:numPr>
        <w:spacing w:line="240" w:lineRule="auto"/>
        <w:ind w:left="0" w:hanging="2"/>
        <w:rPr>
          <w:sz w:val="22"/>
        </w:rPr>
      </w:pPr>
      <w:r w:rsidRPr="00793D67">
        <w:rPr>
          <w:sz w:val="22"/>
        </w:rPr>
        <w:t>Actividades:</w:t>
      </w:r>
    </w:p>
    <w:p w:rsidR="00E12FE2" w:rsidRPr="00793D67" w:rsidRDefault="00000000" w:rsidP="00793D67">
      <w:pPr>
        <w:numPr>
          <w:ilvl w:val="1"/>
          <w:numId w:val="19"/>
        </w:numPr>
        <w:spacing w:line="240" w:lineRule="auto"/>
        <w:ind w:left="0" w:hanging="2"/>
        <w:rPr>
          <w:sz w:val="22"/>
        </w:rPr>
      </w:pPr>
      <w:r w:rsidRPr="00793D67">
        <w:rPr>
          <w:sz w:val="22"/>
        </w:rPr>
        <w:t>Implementar el sistema de monitoreo de sensores de humedad y temperatura usando Arduino.</w:t>
      </w:r>
    </w:p>
    <w:p w:rsidR="00E12FE2" w:rsidRPr="00793D67" w:rsidRDefault="00000000" w:rsidP="00793D67">
      <w:pPr>
        <w:numPr>
          <w:ilvl w:val="1"/>
          <w:numId w:val="19"/>
        </w:numPr>
        <w:spacing w:line="240" w:lineRule="auto"/>
        <w:ind w:left="0" w:hanging="2"/>
        <w:rPr>
          <w:sz w:val="22"/>
        </w:rPr>
      </w:pPr>
      <w:r w:rsidRPr="00793D67">
        <w:rPr>
          <w:sz w:val="22"/>
        </w:rPr>
        <w:t xml:space="preserve">Desarrollar la </w:t>
      </w:r>
      <w:r w:rsidR="00793D67" w:rsidRPr="00793D67">
        <w:rPr>
          <w:sz w:val="22"/>
        </w:rPr>
        <w:t>aplicación para</w:t>
      </w:r>
      <w:r w:rsidRPr="00793D67">
        <w:rPr>
          <w:sz w:val="22"/>
        </w:rPr>
        <w:t xml:space="preserve"> la gestión del sistema.</w:t>
      </w:r>
    </w:p>
    <w:p w:rsidR="00E12FE2" w:rsidRPr="00793D67" w:rsidRDefault="00000000" w:rsidP="00793D67">
      <w:pPr>
        <w:numPr>
          <w:ilvl w:val="1"/>
          <w:numId w:val="19"/>
        </w:numPr>
        <w:spacing w:line="240" w:lineRule="auto"/>
        <w:ind w:left="0" w:hanging="2"/>
        <w:rPr>
          <w:sz w:val="22"/>
        </w:rPr>
      </w:pPr>
      <w:r w:rsidRPr="00793D67">
        <w:rPr>
          <w:sz w:val="22"/>
        </w:rPr>
        <w:lastRenderedPageBreak/>
        <w:t>Conectar la aplicación con MongoDB para gestionar datos de humedad, temperatura y niveles de agua.</w:t>
      </w:r>
    </w:p>
    <w:p w:rsidR="00E12FE2" w:rsidRPr="00793D67" w:rsidRDefault="00000000" w:rsidP="00793D67">
      <w:pPr>
        <w:numPr>
          <w:ilvl w:val="1"/>
          <w:numId w:val="19"/>
        </w:numPr>
        <w:spacing w:line="240" w:lineRule="auto"/>
        <w:ind w:left="0" w:hanging="2"/>
        <w:rPr>
          <w:sz w:val="22"/>
        </w:rPr>
      </w:pPr>
      <w:r w:rsidRPr="00793D67">
        <w:rPr>
          <w:sz w:val="22"/>
        </w:rPr>
        <w:t>Realizar pruebas unitarias de cada componente para asegurar su correcto funcionamiento.</w:t>
      </w:r>
    </w:p>
    <w:p w:rsidR="00E12FE2" w:rsidRPr="00793D67" w:rsidRDefault="00000000" w:rsidP="00793D67">
      <w:pPr>
        <w:numPr>
          <w:ilvl w:val="0"/>
          <w:numId w:val="19"/>
        </w:numPr>
        <w:spacing w:line="240" w:lineRule="auto"/>
        <w:ind w:left="0" w:hanging="2"/>
        <w:rPr>
          <w:sz w:val="22"/>
        </w:rPr>
      </w:pPr>
      <w:r w:rsidRPr="00793D67">
        <w:rPr>
          <w:sz w:val="22"/>
        </w:rPr>
        <w:t>Resultado: Componentes desarrollados e integrados en el sistema, con datos de sensores operativos en la base de datos.</w:t>
      </w:r>
    </w:p>
    <w:p w:rsidR="00E12FE2" w:rsidRPr="00793D67" w:rsidRDefault="00E12FE2" w:rsidP="00793D67">
      <w:pPr>
        <w:spacing w:line="240" w:lineRule="auto"/>
        <w:ind w:left="0" w:hanging="2"/>
        <w:rPr>
          <w:sz w:val="22"/>
        </w:rPr>
      </w:pPr>
    </w:p>
    <w:p w:rsidR="00E12FE2" w:rsidRPr="00793D67" w:rsidRDefault="00E12FE2" w:rsidP="00793D67">
      <w:pPr>
        <w:spacing w:line="240" w:lineRule="auto"/>
        <w:ind w:left="0" w:hanging="2"/>
        <w:rPr>
          <w:sz w:val="22"/>
        </w:rPr>
      </w:pPr>
    </w:p>
    <w:p w:rsidR="00E12FE2" w:rsidRPr="00793D67" w:rsidRDefault="00000000" w:rsidP="00793D67">
      <w:pPr>
        <w:pStyle w:val="Ttulo3"/>
        <w:spacing w:line="240" w:lineRule="auto"/>
        <w:ind w:left="0" w:hanging="2"/>
        <w:rPr>
          <w:rFonts w:ascii="Arial" w:hAnsi="Arial" w:cs="Arial"/>
          <w:sz w:val="22"/>
          <w:szCs w:val="22"/>
        </w:rPr>
      </w:pPr>
      <w:bookmarkStart w:id="60" w:name="_heading=h.rneu2r1lsjl3" w:colFirst="0" w:colLast="0"/>
      <w:bookmarkEnd w:id="60"/>
      <w:r w:rsidRPr="00793D67">
        <w:rPr>
          <w:rFonts w:ascii="Arial" w:hAnsi="Arial" w:cs="Arial"/>
          <w:sz w:val="22"/>
          <w:szCs w:val="22"/>
        </w:rPr>
        <w:t>5. Pruebas y Control de Calidad (QA)</w:t>
      </w:r>
    </w:p>
    <w:p w:rsidR="00E12FE2" w:rsidRPr="00793D67" w:rsidRDefault="00000000" w:rsidP="00793D67">
      <w:pPr>
        <w:numPr>
          <w:ilvl w:val="0"/>
          <w:numId w:val="1"/>
        </w:numPr>
        <w:spacing w:line="240" w:lineRule="auto"/>
        <w:ind w:left="0" w:hanging="2"/>
        <w:rPr>
          <w:sz w:val="22"/>
        </w:rPr>
      </w:pPr>
      <w:r w:rsidRPr="00793D67">
        <w:rPr>
          <w:sz w:val="22"/>
        </w:rPr>
        <w:t>Objetivo: Verificar que el sistema cumple con los requisitos de calidad y funcionalidad.</w:t>
      </w:r>
    </w:p>
    <w:p w:rsidR="00E12FE2" w:rsidRPr="00793D67" w:rsidRDefault="00000000" w:rsidP="00793D67">
      <w:pPr>
        <w:numPr>
          <w:ilvl w:val="0"/>
          <w:numId w:val="1"/>
        </w:numPr>
        <w:spacing w:line="240" w:lineRule="auto"/>
        <w:ind w:left="0" w:hanging="2"/>
        <w:rPr>
          <w:sz w:val="22"/>
        </w:rPr>
      </w:pPr>
      <w:r w:rsidRPr="00793D67">
        <w:rPr>
          <w:sz w:val="22"/>
        </w:rPr>
        <w:t>Actividades:</w:t>
      </w:r>
    </w:p>
    <w:p w:rsidR="00E12FE2" w:rsidRPr="00793D67" w:rsidRDefault="00000000" w:rsidP="00793D67">
      <w:pPr>
        <w:numPr>
          <w:ilvl w:val="1"/>
          <w:numId w:val="1"/>
        </w:numPr>
        <w:spacing w:line="240" w:lineRule="auto"/>
        <w:ind w:left="0" w:hanging="2"/>
        <w:rPr>
          <w:sz w:val="22"/>
        </w:rPr>
      </w:pPr>
      <w:r w:rsidRPr="00793D67">
        <w:rPr>
          <w:sz w:val="22"/>
        </w:rPr>
        <w:t>Realizar pruebas funcionales y de integración para evaluar el rendimiento del sistema.</w:t>
      </w:r>
    </w:p>
    <w:p w:rsidR="00E12FE2" w:rsidRPr="00793D67" w:rsidRDefault="00000000" w:rsidP="00793D67">
      <w:pPr>
        <w:numPr>
          <w:ilvl w:val="1"/>
          <w:numId w:val="1"/>
        </w:numPr>
        <w:spacing w:line="240" w:lineRule="auto"/>
        <w:ind w:left="0" w:hanging="2"/>
        <w:rPr>
          <w:sz w:val="22"/>
        </w:rPr>
      </w:pPr>
      <w:r w:rsidRPr="00793D67">
        <w:rPr>
          <w:sz w:val="22"/>
        </w:rPr>
        <w:t>Probar el modelo de predicción de humedad y necesidad de irrigación para garantizar precisión.</w:t>
      </w:r>
    </w:p>
    <w:p w:rsidR="00E12FE2" w:rsidRPr="00793D67" w:rsidRDefault="00000000" w:rsidP="00793D67">
      <w:pPr>
        <w:numPr>
          <w:ilvl w:val="1"/>
          <w:numId w:val="1"/>
        </w:numPr>
        <w:spacing w:line="240" w:lineRule="auto"/>
        <w:ind w:left="0" w:hanging="2"/>
        <w:rPr>
          <w:sz w:val="22"/>
        </w:rPr>
      </w:pPr>
      <w:r w:rsidRPr="00793D67">
        <w:rPr>
          <w:sz w:val="22"/>
        </w:rPr>
        <w:t>Revisar el diseño de la interfaz para asegurar una experiencia de usuario clara y efectiva.</w:t>
      </w:r>
    </w:p>
    <w:p w:rsidR="00E12FE2" w:rsidRPr="00793D67" w:rsidRDefault="00000000" w:rsidP="00793D67">
      <w:pPr>
        <w:numPr>
          <w:ilvl w:val="1"/>
          <w:numId w:val="1"/>
        </w:numPr>
        <w:spacing w:line="240" w:lineRule="auto"/>
        <w:ind w:left="0" w:hanging="2"/>
        <w:rPr>
          <w:sz w:val="22"/>
        </w:rPr>
      </w:pPr>
      <w:r w:rsidRPr="00793D67">
        <w:rPr>
          <w:sz w:val="22"/>
        </w:rPr>
        <w:t>Ajustar y resolver cualquier problema o bug identificado durante las pruebas.</w:t>
      </w:r>
    </w:p>
    <w:p w:rsidR="00E12FE2" w:rsidRPr="00793D67" w:rsidRDefault="00000000" w:rsidP="00793D67">
      <w:pPr>
        <w:numPr>
          <w:ilvl w:val="0"/>
          <w:numId w:val="1"/>
        </w:numPr>
        <w:spacing w:line="240" w:lineRule="auto"/>
        <w:ind w:left="0" w:hanging="2"/>
        <w:rPr>
          <w:sz w:val="22"/>
        </w:rPr>
      </w:pPr>
      <w:r w:rsidRPr="00793D67">
        <w:rPr>
          <w:sz w:val="22"/>
        </w:rPr>
        <w:t>Resultado: Sistema validado y listo para su implementación, con pruebas satisfactorias.</w:t>
      </w:r>
    </w:p>
    <w:p w:rsidR="00E12FE2" w:rsidRPr="00793D67" w:rsidRDefault="00E12FE2" w:rsidP="00793D67">
      <w:pPr>
        <w:spacing w:line="240" w:lineRule="auto"/>
        <w:ind w:left="0" w:hanging="2"/>
        <w:rPr>
          <w:sz w:val="22"/>
        </w:rPr>
      </w:pPr>
    </w:p>
    <w:p w:rsidR="00E12FE2" w:rsidRPr="00793D67" w:rsidRDefault="00000000" w:rsidP="00793D67">
      <w:pPr>
        <w:pStyle w:val="Ttulo3"/>
        <w:spacing w:line="240" w:lineRule="auto"/>
        <w:ind w:left="0" w:hanging="2"/>
        <w:rPr>
          <w:rFonts w:ascii="Arial" w:hAnsi="Arial" w:cs="Arial"/>
          <w:sz w:val="22"/>
          <w:szCs w:val="22"/>
        </w:rPr>
      </w:pPr>
      <w:bookmarkStart w:id="61" w:name="_heading=h.87k36tv5e1xf" w:colFirst="0" w:colLast="0"/>
      <w:bookmarkEnd w:id="61"/>
      <w:r w:rsidRPr="00793D67">
        <w:rPr>
          <w:rFonts w:ascii="Arial" w:hAnsi="Arial" w:cs="Arial"/>
          <w:sz w:val="22"/>
          <w:szCs w:val="22"/>
        </w:rPr>
        <w:t>6. Implementación y Cierre</w:t>
      </w:r>
    </w:p>
    <w:p w:rsidR="00E12FE2" w:rsidRPr="00793D67" w:rsidRDefault="00000000" w:rsidP="00793D67">
      <w:pPr>
        <w:numPr>
          <w:ilvl w:val="0"/>
          <w:numId w:val="20"/>
        </w:numPr>
        <w:spacing w:line="240" w:lineRule="auto"/>
        <w:ind w:left="0" w:hanging="2"/>
        <w:rPr>
          <w:sz w:val="22"/>
        </w:rPr>
      </w:pPr>
      <w:r w:rsidRPr="00793D67">
        <w:rPr>
          <w:sz w:val="22"/>
        </w:rPr>
        <w:t>Objetivo: Implementar el sistema en un entorno real y cerrar formalmente el proyecto.</w:t>
      </w:r>
    </w:p>
    <w:p w:rsidR="00E12FE2" w:rsidRPr="00793D67" w:rsidRDefault="00000000" w:rsidP="00793D67">
      <w:pPr>
        <w:numPr>
          <w:ilvl w:val="0"/>
          <w:numId w:val="20"/>
        </w:numPr>
        <w:spacing w:line="240" w:lineRule="auto"/>
        <w:ind w:left="0" w:hanging="2"/>
        <w:rPr>
          <w:sz w:val="22"/>
        </w:rPr>
      </w:pPr>
      <w:r w:rsidRPr="00793D67">
        <w:rPr>
          <w:sz w:val="22"/>
        </w:rPr>
        <w:t>Actividades:</w:t>
      </w:r>
    </w:p>
    <w:p w:rsidR="00E12FE2" w:rsidRPr="00793D67" w:rsidRDefault="00000000" w:rsidP="00793D67">
      <w:pPr>
        <w:numPr>
          <w:ilvl w:val="1"/>
          <w:numId w:val="20"/>
        </w:numPr>
        <w:spacing w:line="240" w:lineRule="auto"/>
        <w:ind w:left="0" w:hanging="2"/>
        <w:rPr>
          <w:sz w:val="22"/>
        </w:rPr>
      </w:pPr>
      <w:r w:rsidRPr="00793D67">
        <w:rPr>
          <w:sz w:val="22"/>
        </w:rPr>
        <w:t>Implementar el sistema en el área de cultivo y probar su funcionamiento en condiciones reales.</w:t>
      </w:r>
    </w:p>
    <w:p w:rsidR="00E12FE2" w:rsidRPr="00793D67" w:rsidRDefault="00000000" w:rsidP="00793D67">
      <w:pPr>
        <w:numPr>
          <w:ilvl w:val="1"/>
          <w:numId w:val="20"/>
        </w:numPr>
        <w:spacing w:line="240" w:lineRule="auto"/>
        <w:ind w:left="0" w:hanging="2"/>
        <w:rPr>
          <w:sz w:val="22"/>
        </w:rPr>
      </w:pPr>
      <w:r w:rsidRPr="00793D67">
        <w:rPr>
          <w:sz w:val="22"/>
        </w:rPr>
        <w:t>Ofrecer capacitación al usuario final y documentación para el uso y mantenimiento del sistema.</w:t>
      </w:r>
    </w:p>
    <w:p w:rsidR="00E12FE2" w:rsidRPr="00793D67" w:rsidRDefault="00000000" w:rsidP="00793D67">
      <w:pPr>
        <w:numPr>
          <w:ilvl w:val="1"/>
          <w:numId w:val="20"/>
        </w:numPr>
        <w:spacing w:line="240" w:lineRule="auto"/>
        <w:ind w:left="0" w:hanging="2"/>
        <w:rPr>
          <w:sz w:val="22"/>
        </w:rPr>
      </w:pPr>
      <w:r w:rsidRPr="00793D67">
        <w:rPr>
          <w:sz w:val="22"/>
        </w:rPr>
        <w:t>Documentar las lecciones aprendidas y realizar una evaluación final del proyecto.</w:t>
      </w:r>
    </w:p>
    <w:p w:rsidR="00E12FE2" w:rsidRPr="00793D67" w:rsidRDefault="00000000" w:rsidP="00793D67">
      <w:pPr>
        <w:numPr>
          <w:ilvl w:val="0"/>
          <w:numId w:val="20"/>
        </w:numPr>
        <w:spacing w:line="240" w:lineRule="auto"/>
        <w:ind w:left="0" w:hanging="2"/>
        <w:rPr>
          <w:sz w:val="22"/>
        </w:rPr>
      </w:pPr>
      <w:r w:rsidRPr="00793D67">
        <w:rPr>
          <w:sz w:val="22"/>
        </w:rPr>
        <w:t>Resultado: Sistema operativo en el entorno de producción, documentación completa y cierre formal del proyecto.</w:t>
      </w:r>
      <w:bookmarkStart w:id="62" w:name="_heading=h.1ci93xb" w:colFirst="0" w:colLast="0"/>
      <w:bookmarkEnd w:id="62"/>
    </w:p>
    <w:p w:rsidR="00E12FE2" w:rsidRPr="00793D67" w:rsidRDefault="00000000" w:rsidP="00793D67">
      <w:pPr>
        <w:pStyle w:val="Ttulo2"/>
        <w:ind w:left="0" w:hanging="2"/>
        <w:rPr>
          <w:sz w:val="22"/>
          <w:szCs w:val="22"/>
        </w:rPr>
      </w:pPr>
      <w:bookmarkStart w:id="63" w:name="_heading=h.ah7wxhe6lnnh" w:colFirst="0" w:colLast="0"/>
      <w:bookmarkEnd w:id="63"/>
      <w:r w:rsidRPr="00793D67">
        <w:rPr>
          <w:sz w:val="22"/>
          <w:szCs w:val="22"/>
        </w:rPr>
        <w:lastRenderedPageBreak/>
        <w:t>Enfoque de desarrollo del plan de proyecto</w:t>
      </w:r>
    </w:p>
    <w:p w:rsidR="00E12FE2" w:rsidRPr="00793D67" w:rsidRDefault="00000000" w:rsidP="00793D67">
      <w:pPr>
        <w:ind w:left="0" w:hanging="2"/>
        <w:rPr>
          <w:sz w:val="22"/>
        </w:rPr>
      </w:pPr>
      <w:r w:rsidRPr="00793D67">
        <w:rPr>
          <w:sz w:val="22"/>
        </w:rPr>
        <w:t xml:space="preserve">El enfoque de desarrollo utilizado para el proyecto SINH2O es híbrido y combina elementos predictivos e iterativos para lograr un equilibrio entre planificación y adaptabilidad. </w:t>
      </w:r>
    </w:p>
    <w:p w:rsidR="00E12FE2" w:rsidRPr="00793D67" w:rsidRDefault="00000000" w:rsidP="00793D67">
      <w:pPr>
        <w:ind w:left="0" w:hanging="2"/>
        <w:rPr>
          <w:sz w:val="22"/>
        </w:rPr>
      </w:pPr>
      <w:r w:rsidRPr="00793D67">
        <w:rPr>
          <w:sz w:val="22"/>
        </w:rPr>
        <w:t>Este enfoque se seleccionó para abordar la naturaleza técnica del proyecto, que implica tanto la implantación de un sistema de riego automatizado como el desarrollo de una aplicación de monitoreo en tiempo real.</w:t>
      </w:r>
    </w:p>
    <w:p w:rsidR="00E12FE2" w:rsidRDefault="00000000" w:rsidP="00793D67">
      <w:pPr>
        <w:ind w:left="0" w:hanging="2"/>
        <w:rPr>
          <w:sz w:val="22"/>
        </w:rPr>
      </w:pPr>
      <w:r w:rsidRPr="00793D67">
        <w:rPr>
          <w:sz w:val="22"/>
        </w:rPr>
        <w:t>Este enfoque permite mantener una dirección clara con una sólida planificación inicial, pero con la flexibilidad necesaria para realizar ajustes a medida que surjan nuevas necesidades o se identifiquen mejoras. Así, el proyecto SINH2O se beneficia de la previsibilidad y la adaptabilidad, logrando una solución sólida y adaptable que optimiza la gestión en el contexto agrícola.</w:t>
      </w:r>
      <w:bookmarkStart w:id="64" w:name="_heading=h.qrc257aokmqy" w:colFirst="0" w:colLast="0"/>
      <w:bookmarkEnd w:id="64"/>
    </w:p>
    <w:p w:rsidR="00677189" w:rsidRPr="00677189" w:rsidRDefault="00677189" w:rsidP="00793D67">
      <w:pPr>
        <w:ind w:left="0" w:hanging="2"/>
        <w:rPr>
          <w:color w:val="1F497D" w:themeColor="text2"/>
          <w:sz w:val="22"/>
        </w:rPr>
      </w:pPr>
    </w:p>
    <w:p w:rsidR="00677189" w:rsidRPr="00677189" w:rsidRDefault="00677189" w:rsidP="00677189">
      <w:pPr>
        <w:pStyle w:val="Encabezado"/>
        <w:ind w:left="0" w:hanging="2"/>
        <w:rPr>
          <w:color w:val="1F497D" w:themeColor="text2"/>
        </w:rPr>
      </w:pPr>
      <w:r w:rsidRPr="00677189">
        <w:rPr>
          <w:color w:val="1F497D" w:themeColor="text2"/>
        </w:rPr>
        <w:t xml:space="preserve">Referencias </w:t>
      </w:r>
    </w:p>
    <w:p w:rsidR="00677189" w:rsidRPr="00677189" w:rsidRDefault="00677189" w:rsidP="00677189">
      <w:pPr>
        <w:pStyle w:val="Prrafodelista"/>
        <w:numPr>
          <w:ilvl w:val="0"/>
          <w:numId w:val="25"/>
        </w:numPr>
        <w:ind w:leftChars="0" w:firstLineChars="0"/>
        <w:rPr>
          <w:sz w:val="22"/>
        </w:rPr>
      </w:pPr>
      <w:r w:rsidRPr="00677189">
        <w:rPr>
          <w:sz w:val="22"/>
        </w:rPr>
        <w:t xml:space="preserve">PMO Informática. (2019). </w:t>
      </w:r>
      <w:r w:rsidRPr="00677189">
        <w:rPr>
          <w:i/>
          <w:iCs/>
          <w:sz w:val="22"/>
        </w:rPr>
        <w:t>Plan de dirección del proyecto</w:t>
      </w:r>
      <w:r w:rsidRPr="00677189">
        <w:rPr>
          <w:sz w:val="22"/>
        </w:rPr>
        <w:t xml:space="preserve"> [Plantilla]. Recuperado de </w:t>
      </w:r>
      <w:hyperlink r:id="rId20" w:tgtFrame="_new" w:history="1">
        <w:r w:rsidRPr="00677189">
          <w:rPr>
            <w:rStyle w:val="Hipervnculo"/>
            <w:sz w:val="22"/>
          </w:rPr>
          <w:t>https://www.pmoinformatica.com/2019/07/plan-direccion-proyecto-plantilla.html</w:t>
        </w:r>
      </w:hyperlink>
    </w:p>
    <w:sectPr w:rsidR="00677189" w:rsidRPr="00677189">
      <w:headerReference w:type="default" r:id="rId21"/>
      <w:footerReference w:type="default" r:id="rId22"/>
      <w:footerReference w:type="first" r:id="rId23"/>
      <w:pgSz w:w="12240" w:h="15840"/>
      <w:pgMar w:top="1985"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06A0A" w:rsidRDefault="00406A0A">
      <w:pPr>
        <w:spacing w:after="0" w:line="240" w:lineRule="auto"/>
        <w:ind w:left="0" w:hanging="2"/>
      </w:pPr>
      <w:r>
        <w:separator/>
      </w:r>
    </w:p>
  </w:endnote>
  <w:endnote w:type="continuationSeparator" w:id="0">
    <w:p w:rsidR="00406A0A" w:rsidRDefault="00406A0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12FE2" w:rsidRDefault="00000000">
    <w:pPr>
      <w:pBdr>
        <w:top w:val="nil"/>
        <w:left w:val="nil"/>
        <w:bottom w:val="nil"/>
        <w:right w:val="nil"/>
        <w:between w:val="nil"/>
      </w:pBdr>
      <w:tabs>
        <w:tab w:val="center" w:pos="4419"/>
        <w:tab w:val="right" w:pos="8838"/>
      </w:tabs>
      <w:ind w:left="0" w:hanging="2"/>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793D67">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12FE2" w:rsidRDefault="00E12FE2">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06A0A" w:rsidRDefault="00406A0A">
      <w:pPr>
        <w:spacing w:after="0" w:line="240" w:lineRule="auto"/>
        <w:ind w:left="0" w:hanging="2"/>
      </w:pPr>
      <w:r>
        <w:separator/>
      </w:r>
    </w:p>
  </w:footnote>
  <w:footnote w:type="continuationSeparator" w:id="0">
    <w:p w:rsidR="00406A0A" w:rsidRDefault="00406A0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12FE2" w:rsidRDefault="00E12FE2">
    <w:pPr>
      <w:pBdr>
        <w:top w:val="nil"/>
        <w:left w:val="nil"/>
        <w:bottom w:val="nil"/>
        <w:right w:val="nil"/>
        <w:between w:val="nil"/>
      </w:pBdr>
      <w:tabs>
        <w:tab w:val="center" w:pos="4419"/>
        <w:tab w:val="right" w:pos="8838"/>
      </w:tabs>
      <w:spacing w:after="0"/>
      <w:ind w:left="1" w:hanging="3"/>
      <w:rPr>
        <w:color w:val="0D0D0D"/>
        <w:sz w:val="28"/>
        <w:szCs w:val="28"/>
      </w:rPr>
    </w:pPr>
  </w:p>
  <w:p w:rsidR="00E12FE2" w:rsidRDefault="00E12FE2">
    <w:pPr>
      <w:pBdr>
        <w:top w:val="nil"/>
        <w:left w:val="nil"/>
        <w:bottom w:val="nil"/>
        <w:right w:val="nil"/>
        <w:between w:val="nil"/>
      </w:pBdr>
      <w:tabs>
        <w:tab w:val="center" w:pos="4419"/>
        <w:tab w:val="right" w:pos="8838"/>
      </w:tabs>
      <w:spacing w:after="0"/>
      <w:ind w:left="0" w:hanging="2"/>
      <w:jc w:val="right"/>
      <w:rPr>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1C20"/>
    <w:multiLevelType w:val="multilevel"/>
    <w:tmpl w:val="7FE4C47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D14B63"/>
    <w:multiLevelType w:val="multilevel"/>
    <w:tmpl w:val="D7160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439D7"/>
    <w:multiLevelType w:val="multilevel"/>
    <w:tmpl w:val="74BA9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E19C0"/>
    <w:multiLevelType w:val="multilevel"/>
    <w:tmpl w:val="0994E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EB2A5C"/>
    <w:multiLevelType w:val="multilevel"/>
    <w:tmpl w:val="93386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3E65F0"/>
    <w:multiLevelType w:val="multilevel"/>
    <w:tmpl w:val="DDDAA71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4C4CB9"/>
    <w:multiLevelType w:val="multilevel"/>
    <w:tmpl w:val="485C7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CB608C"/>
    <w:multiLevelType w:val="multilevel"/>
    <w:tmpl w:val="2D428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C00775"/>
    <w:multiLevelType w:val="multilevel"/>
    <w:tmpl w:val="AD9E2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77788D"/>
    <w:multiLevelType w:val="multilevel"/>
    <w:tmpl w:val="19D41F4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F51A3C"/>
    <w:multiLevelType w:val="multilevel"/>
    <w:tmpl w:val="583ECCB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296917"/>
    <w:multiLevelType w:val="multilevel"/>
    <w:tmpl w:val="AE162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6071AD"/>
    <w:multiLevelType w:val="multilevel"/>
    <w:tmpl w:val="70D665A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E11F75"/>
    <w:multiLevelType w:val="multilevel"/>
    <w:tmpl w:val="22C8C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2C1D97"/>
    <w:multiLevelType w:val="multilevel"/>
    <w:tmpl w:val="E572D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2F75BA"/>
    <w:multiLevelType w:val="multilevel"/>
    <w:tmpl w:val="4AC82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EA1117"/>
    <w:multiLevelType w:val="multilevel"/>
    <w:tmpl w:val="8F32F13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921AC3"/>
    <w:multiLevelType w:val="multilevel"/>
    <w:tmpl w:val="C80CF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1711E0"/>
    <w:multiLevelType w:val="multilevel"/>
    <w:tmpl w:val="D71CE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1E42B1"/>
    <w:multiLevelType w:val="multilevel"/>
    <w:tmpl w:val="5EE02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BE1F23"/>
    <w:multiLevelType w:val="multilevel"/>
    <w:tmpl w:val="95B83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3CE2E8B"/>
    <w:multiLevelType w:val="multilevel"/>
    <w:tmpl w:val="9FA28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402CC6"/>
    <w:multiLevelType w:val="multilevel"/>
    <w:tmpl w:val="A5288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8A2714"/>
    <w:multiLevelType w:val="hybridMultilevel"/>
    <w:tmpl w:val="CA20ABAA"/>
    <w:lvl w:ilvl="0" w:tplc="340A0001">
      <w:start w:val="1"/>
      <w:numFmt w:val="bullet"/>
      <w:lvlText w:val=""/>
      <w:lvlJc w:val="left"/>
      <w:pPr>
        <w:ind w:left="718" w:hanging="360"/>
      </w:pPr>
      <w:rPr>
        <w:rFonts w:ascii="Symbol" w:hAnsi="Symbol" w:hint="default"/>
      </w:rPr>
    </w:lvl>
    <w:lvl w:ilvl="1" w:tplc="340A0003" w:tentative="1">
      <w:start w:val="1"/>
      <w:numFmt w:val="bullet"/>
      <w:lvlText w:val="o"/>
      <w:lvlJc w:val="left"/>
      <w:pPr>
        <w:ind w:left="1438" w:hanging="360"/>
      </w:pPr>
      <w:rPr>
        <w:rFonts w:ascii="Courier New" w:hAnsi="Courier New" w:cs="Courier New" w:hint="default"/>
      </w:rPr>
    </w:lvl>
    <w:lvl w:ilvl="2" w:tplc="340A0005" w:tentative="1">
      <w:start w:val="1"/>
      <w:numFmt w:val="bullet"/>
      <w:lvlText w:val=""/>
      <w:lvlJc w:val="left"/>
      <w:pPr>
        <w:ind w:left="2158" w:hanging="360"/>
      </w:pPr>
      <w:rPr>
        <w:rFonts w:ascii="Wingdings" w:hAnsi="Wingdings" w:hint="default"/>
      </w:rPr>
    </w:lvl>
    <w:lvl w:ilvl="3" w:tplc="340A0001" w:tentative="1">
      <w:start w:val="1"/>
      <w:numFmt w:val="bullet"/>
      <w:lvlText w:val=""/>
      <w:lvlJc w:val="left"/>
      <w:pPr>
        <w:ind w:left="2878" w:hanging="360"/>
      </w:pPr>
      <w:rPr>
        <w:rFonts w:ascii="Symbol" w:hAnsi="Symbol" w:hint="default"/>
      </w:rPr>
    </w:lvl>
    <w:lvl w:ilvl="4" w:tplc="340A0003" w:tentative="1">
      <w:start w:val="1"/>
      <w:numFmt w:val="bullet"/>
      <w:lvlText w:val="o"/>
      <w:lvlJc w:val="left"/>
      <w:pPr>
        <w:ind w:left="3598" w:hanging="360"/>
      </w:pPr>
      <w:rPr>
        <w:rFonts w:ascii="Courier New" w:hAnsi="Courier New" w:cs="Courier New" w:hint="default"/>
      </w:rPr>
    </w:lvl>
    <w:lvl w:ilvl="5" w:tplc="340A0005" w:tentative="1">
      <w:start w:val="1"/>
      <w:numFmt w:val="bullet"/>
      <w:lvlText w:val=""/>
      <w:lvlJc w:val="left"/>
      <w:pPr>
        <w:ind w:left="4318" w:hanging="360"/>
      </w:pPr>
      <w:rPr>
        <w:rFonts w:ascii="Wingdings" w:hAnsi="Wingdings" w:hint="default"/>
      </w:rPr>
    </w:lvl>
    <w:lvl w:ilvl="6" w:tplc="340A0001" w:tentative="1">
      <w:start w:val="1"/>
      <w:numFmt w:val="bullet"/>
      <w:lvlText w:val=""/>
      <w:lvlJc w:val="left"/>
      <w:pPr>
        <w:ind w:left="5038" w:hanging="360"/>
      </w:pPr>
      <w:rPr>
        <w:rFonts w:ascii="Symbol" w:hAnsi="Symbol" w:hint="default"/>
      </w:rPr>
    </w:lvl>
    <w:lvl w:ilvl="7" w:tplc="340A0003" w:tentative="1">
      <w:start w:val="1"/>
      <w:numFmt w:val="bullet"/>
      <w:lvlText w:val="o"/>
      <w:lvlJc w:val="left"/>
      <w:pPr>
        <w:ind w:left="5758" w:hanging="360"/>
      </w:pPr>
      <w:rPr>
        <w:rFonts w:ascii="Courier New" w:hAnsi="Courier New" w:cs="Courier New" w:hint="default"/>
      </w:rPr>
    </w:lvl>
    <w:lvl w:ilvl="8" w:tplc="340A0005" w:tentative="1">
      <w:start w:val="1"/>
      <w:numFmt w:val="bullet"/>
      <w:lvlText w:val=""/>
      <w:lvlJc w:val="left"/>
      <w:pPr>
        <w:ind w:left="6478" w:hanging="360"/>
      </w:pPr>
      <w:rPr>
        <w:rFonts w:ascii="Wingdings" w:hAnsi="Wingdings" w:hint="default"/>
      </w:rPr>
    </w:lvl>
  </w:abstractNum>
  <w:abstractNum w:abstractNumId="24" w15:restartNumberingAfterBreak="0">
    <w:nsid w:val="73E977FC"/>
    <w:multiLevelType w:val="multilevel"/>
    <w:tmpl w:val="B5FE4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1904476">
    <w:abstractNumId w:val="16"/>
  </w:num>
  <w:num w:numId="2" w16cid:durableId="126239166">
    <w:abstractNumId w:val="6"/>
  </w:num>
  <w:num w:numId="3" w16cid:durableId="1282346053">
    <w:abstractNumId w:val="18"/>
  </w:num>
  <w:num w:numId="4" w16cid:durableId="1756632820">
    <w:abstractNumId w:val="17"/>
  </w:num>
  <w:num w:numId="5" w16cid:durableId="614944027">
    <w:abstractNumId w:val="1"/>
  </w:num>
  <w:num w:numId="6" w16cid:durableId="1710302733">
    <w:abstractNumId w:val="8"/>
  </w:num>
  <w:num w:numId="7" w16cid:durableId="600915525">
    <w:abstractNumId w:val="4"/>
  </w:num>
  <w:num w:numId="8" w16cid:durableId="1730879049">
    <w:abstractNumId w:val="20"/>
  </w:num>
  <w:num w:numId="9" w16cid:durableId="1920603456">
    <w:abstractNumId w:val="3"/>
  </w:num>
  <w:num w:numId="10" w16cid:durableId="685669362">
    <w:abstractNumId w:val="21"/>
  </w:num>
  <w:num w:numId="11" w16cid:durableId="1759792917">
    <w:abstractNumId w:val="14"/>
  </w:num>
  <w:num w:numId="12" w16cid:durableId="1565723106">
    <w:abstractNumId w:val="15"/>
  </w:num>
  <w:num w:numId="13" w16cid:durableId="2000379950">
    <w:abstractNumId w:val="2"/>
  </w:num>
  <w:num w:numId="14" w16cid:durableId="260799251">
    <w:abstractNumId w:val="24"/>
  </w:num>
  <w:num w:numId="15" w16cid:durableId="287666510">
    <w:abstractNumId w:val="7"/>
  </w:num>
  <w:num w:numId="16" w16cid:durableId="322899863">
    <w:abstractNumId w:val="5"/>
  </w:num>
  <w:num w:numId="17" w16cid:durableId="2105493691">
    <w:abstractNumId w:val="0"/>
  </w:num>
  <w:num w:numId="18" w16cid:durableId="313489880">
    <w:abstractNumId w:val="19"/>
  </w:num>
  <w:num w:numId="19" w16cid:durableId="771776248">
    <w:abstractNumId w:val="10"/>
  </w:num>
  <w:num w:numId="20" w16cid:durableId="503668269">
    <w:abstractNumId w:val="12"/>
  </w:num>
  <w:num w:numId="21" w16cid:durableId="869956414">
    <w:abstractNumId w:val="22"/>
  </w:num>
  <w:num w:numId="22" w16cid:durableId="692733859">
    <w:abstractNumId w:val="9"/>
  </w:num>
  <w:num w:numId="23" w16cid:durableId="266233135">
    <w:abstractNumId w:val="13"/>
  </w:num>
  <w:num w:numId="24" w16cid:durableId="1159468440">
    <w:abstractNumId w:val="11"/>
  </w:num>
  <w:num w:numId="25" w16cid:durableId="377827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E2"/>
    <w:rsid w:val="000052B8"/>
    <w:rsid w:val="00406A0A"/>
    <w:rsid w:val="00677189"/>
    <w:rsid w:val="006F7C37"/>
    <w:rsid w:val="00793D67"/>
    <w:rsid w:val="00C35542"/>
    <w:rsid w:val="00E12F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3E48"/>
  <w15:docId w15:val="{73BE6B1E-F272-4255-AE92-B7D75809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eastAsia="es-VE"/>
    </w:rPr>
  </w:style>
  <w:style w:type="paragraph" w:styleId="Ttulo2">
    <w:name w:val="heading 2"/>
    <w:basedOn w:val="Normal"/>
    <w:uiPriority w:val="9"/>
    <w:unhideWhenUsed/>
    <w:qFormat/>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uiPriority w:val="9"/>
    <w:unhideWhenUsed/>
    <w:qFormat/>
    <w:pPr>
      <w:keepNext/>
      <w:spacing w:before="240" w:after="60"/>
      <w:outlineLvl w:val="2"/>
    </w:pPr>
    <w:rPr>
      <w:rFonts w:ascii="Cambria" w:eastAsia="Times New Roman" w:hAnsi="Cambria" w:cs="Times New Roman"/>
      <w:b/>
      <w:bCs/>
      <w:sz w:val="26"/>
      <w:szCs w:val="26"/>
    </w:rPr>
  </w:style>
  <w:style w:type="paragraph" w:styleId="Ttulo4">
    <w:name w:val="heading 4"/>
    <w:basedOn w:val="Normal"/>
    <w:next w:val="Normal"/>
    <w:uiPriority w:val="9"/>
    <w:unhideWhenUsed/>
    <w:qFormat/>
    <w:pPr>
      <w:keepNext/>
      <w:spacing w:before="240" w:after="60"/>
      <w:outlineLvl w:val="3"/>
    </w:pPr>
    <w:rPr>
      <w:rFonts w:ascii="Calibri" w:eastAsia="Times New Roman" w:hAnsi="Calibri" w:cs="Times New Roman"/>
      <w:b/>
      <w:bCs/>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cs="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uiPriority w:val="20"/>
    <w:qFormat/>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character" w:customStyle="1" w:styleId="Ttulo4Car">
    <w:name w:val="Título 4 Car"/>
    <w:rPr>
      <w:rFonts w:ascii="Calibri" w:eastAsia="Times New Roman" w:hAnsi="Calibri" w:cs="Times New Roman"/>
      <w:b/>
      <w:bCs/>
      <w:w w:val="100"/>
      <w:position w:val="-1"/>
      <w:sz w:val="28"/>
      <w:szCs w:val="28"/>
      <w:effect w:val="none"/>
      <w:vertAlign w:val="baseline"/>
      <w:cs w:val="0"/>
      <w:em w:val="none"/>
      <w:lang w:eastAsia="en-US"/>
    </w:rPr>
  </w:style>
  <w:style w:type="paragraph" w:styleId="Subttulo">
    <w:name w:val="Subtitle"/>
    <w:basedOn w:val="Normal"/>
    <w:next w:val="Normal"/>
    <w:uiPriority w:val="11"/>
    <w:qFormat/>
    <w:pPr>
      <w:keepNext/>
      <w:keepLines/>
      <w:spacing w:before="280" w:after="280" w:line="240" w:lineRule="auto"/>
    </w:pPr>
    <w:rPr>
      <w:b/>
      <w:color w:val="365F91"/>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character" w:styleId="Mencinsinresolver">
    <w:name w:val="Unresolved Mention"/>
    <w:basedOn w:val="Fuentedeprrafopredeter"/>
    <w:uiPriority w:val="99"/>
    <w:semiHidden/>
    <w:unhideWhenUsed/>
    <w:rsid w:val="00677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PGT2BSaj29IeJof5V28Zalw_2MQe0fD1/edit" TargetMode="External"/><Relationship Id="rId13" Type="http://schemas.openxmlformats.org/officeDocument/2006/relationships/hyperlink" Target="https://docs.google.com/document/d/1vbzF6UDxi1uFA05wwUn_zxKehlE_ZVNb/edit" TargetMode="External"/><Relationship Id="rId18" Type="http://schemas.openxmlformats.org/officeDocument/2006/relationships/hyperlink" Target="https://docs.google.com/spreadsheets/d/1kyEULlTIEtambuklpCl_LyetMsSU6M3e/edit?gid=1717034525"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google.com/spreadsheets/d/1s1nR2JoshnBUBDpLYKIdfpODBjQa71Co/edit?gid=206147099" TargetMode="External"/><Relationship Id="rId17" Type="http://schemas.openxmlformats.org/officeDocument/2006/relationships/hyperlink" Target="https://docs.google.com/spreadsheets/d/1dNOtKY8zSi4odnMjEhXINT09qnTRhI3k/edit?gid=153451044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PGT2BSaj29IeJof5V28Zalw_2MQe0fD1/edit" TargetMode="External"/><Relationship Id="rId20" Type="http://schemas.openxmlformats.org/officeDocument/2006/relationships/hyperlink" Target="https://www.pmoinformatica.com/2019/07/plan-direccion-proyecto-plantill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h5c3d-OH9HyvKM6g1MOnGnCCglU57D9U/ed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8bNXulW98vtYgw8H7Eo53xMtX_UXdHrC/edit" TargetMode="External"/><Relationship Id="rId23" Type="http://schemas.openxmlformats.org/officeDocument/2006/relationships/footer" Target="footer2.xml"/><Relationship Id="rId10" Type="http://schemas.openxmlformats.org/officeDocument/2006/relationships/hyperlink" Target="https://docs.google.com/spreadsheets/d/1UOH56XGJIFCbqiyiTcSfIcsxQNOjbiwr/edit?gid=1708936965" TargetMode="External"/><Relationship Id="rId19" Type="http://schemas.openxmlformats.org/officeDocument/2006/relationships/hyperlink" Target="https://docs.google.com/document/d/1eVJdVFiIegd3ghJ17ETbrOTwYH7Obe3bBl5P1JLymL4/edit?tab=t.0" TargetMode="External"/><Relationship Id="rId4" Type="http://schemas.openxmlformats.org/officeDocument/2006/relationships/settings" Target="settings.xml"/><Relationship Id="rId9" Type="http://schemas.openxmlformats.org/officeDocument/2006/relationships/hyperlink" Target="https://docs.google.com/spreadsheets/d/1ykPqD77_HT1oSt8TEFjnohf8sf1xbDd2/edit?gid=993325213" TargetMode="External"/><Relationship Id="rId14" Type="http://schemas.openxmlformats.org/officeDocument/2006/relationships/hyperlink" Target="https://docs.google.com/spreadsheets/d/1uuWqbqDlMUohikHyUziNbccoVvq6fHJk/edit?gid=74478750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mPhJt3wt1S6pXGGxkLRbVJ4Mfw==">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3959</Words>
  <Characters>21777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Matias Mora</cp:lastModifiedBy>
  <cp:revision>10</cp:revision>
  <dcterms:created xsi:type="dcterms:W3CDTF">2012-10-28T15:08:00Z</dcterms:created>
  <dcterms:modified xsi:type="dcterms:W3CDTF">2024-12-15T22:17:00Z</dcterms:modified>
</cp:coreProperties>
</file>