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sz w:val="68"/>
          <w:szCs w:val="68"/>
          <w:rtl w:val="0"/>
        </w:rPr>
        <w:t xml:space="preserve">SPRAWOZDANIE 5 </w:t>
      </w: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Zajęcia:</w:t>
      </w:r>
      <w:r w:rsidDel="00000000" w:rsidR="00000000" w:rsidRPr="00000000">
        <w:rPr>
          <w:sz w:val="56"/>
          <w:szCs w:val="56"/>
          <w:rtl w:val="0"/>
        </w:rPr>
        <w:t xml:space="preserve"> Grafika komputerowa </w:t>
      </w:r>
    </w:p>
    <w:p w:rsidR="00000000" w:rsidDel="00000000" w:rsidP="00000000" w:rsidRDefault="00000000" w:rsidRPr="00000000" w14:paraId="00000004">
      <w:pPr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Prowadzący: </w:t>
      </w:r>
    </w:p>
    <w:p w:rsidR="00000000" w:rsidDel="00000000" w:rsidP="00000000" w:rsidRDefault="00000000" w:rsidRPr="00000000" w14:paraId="00000006">
      <w:pPr>
        <w:jc w:val="center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prof. dr hab. Vasyl Martsenyuk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Laboratorium:</w:t>
      </w:r>
      <w:r w:rsidDel="00000000" w:rsidR="00000000" w:rsidRPr="00000000">
        <w:rPr>
          <w:sz w:val="40"/>
          <w:szCs w:val="40"/>
          <w:rtl w:val="0"/>
        </w:rPr>
        <w:t xml:space="preserve"> Grafika Komputerowa  20.03.2020 ​ </w:t>
      </w:r>
      <w:r w:rsidDel="00000000" w:rsidR="00000000" w:rsidRPr="00000000">
        <w:rPr>
          <w:b w:val="1"/>
          <w:sz w:val="40"/>
          <w:szCs w:val="40"/>
          <w:rtl w:val="0"/>
        </w:rPr>
        <w:t xml:space="preserve">Temat:</w:t>
      </w:r>
      <w:r w:rsidDel="00000000" w:rsidR="00000000" w:rsidRPr="00000000">
        <w:rPr>
          <w:sz w:val="40"/>
          <w:szCs w:val="40"/>
          <w:rtl w:val="0"/>
        </w:rPr>
        <w:t xml:space="preserve"> Geometria trójwymiarowa OpenGL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Sebastian Pierog  </w:t>
      </w:r>
    </w:p>
    <w:p w:rsidR="00000000" w:rsidDel="00000000" w:rsidP="00000000" w:rsidRDefault="00000000" w:rsidRPr="00000000" w14:paraId="0000001B">
      <w:pPr>
        <w:jc w:val="righ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Informatyka I stopień, stacjonarne, 4 semestr, Gr.1b  </w:t>
      </w:r>
    </w:p>
    <w:p w:rsidR="00000000" w:rsidDel="00000000" w:rsidP="00000000" w:rsidRDefault="00000000" w:rsidRPr="00000000" w14:paraId="0000001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Polecenie: </w:t>
      </w:r>
    </w:p>
    <w:p w:rsidR="00000000" w:rsidDel="00000000" w:rsidP="00000000" w:rsidRDefault="00000000" w:rsidRPr="00000000" w14:paraId="0000001D">
      <w:pPr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Stworzyć dwa obiekty przy użyciu OpenGL (w języku C lub Java). Po uruchomieniu zakończonego programu naciśnięcie jednego z klawiszy numerycznych 1 lub 2 spowoduje wybranie wyświetlanego obiektu. Program już ustawia wartość zmiennej globalnej, objectNumber, aby powiedzieć, który obiekt ma zostać narysowany. Użytkownik może obracać obiekt za pomocą klawiszy strzałek, PageUp, PageDown i Home. Podprogram display() jest wywoływany, aby narysować obiekt. Podprogram ten z kolei wywołuje  draw() i właśnie w draw() powinieneś wykonać podstawową pracę. (Miejsce jest oznaczone TODO.) Dodaj również kilka nowych podprogramów do programu.</w:t>
      </w:r>
    </w:p>
    <w:p w:rsidR="00000000" w:rsidDel="00000000" w:rsidP="00000000" w:rsidRDefault="00000000" w:rsidRPr="00000000" w14:paraId="0000001E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Obiekt 1. Korkociąg wokół osi {x | y | z} zawierający N obrotów. Punkty są stopniowo powiększane. Ustalić aktualny kolor rysujący na {zielony | niebieski | brązowy | … }.</w:t>
      </w:r>
    </w:p>
    <w:p w:rsidR="00000000" w:rsidDel="00000000" w:rsidP="00000000" w:rsidRDefault="00000000" w:rsidRPr="00000000" w14:paraId="00000020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Obiekt 2. Pyramida, wykorzystując dwa wachlarze trójkątów oraz modelowanie hierarchiczne (najpierw tworzymy podprogramę rysowania jednego trójkonta; dalej wykorzystując przekształcenia geometryczne tworzymy piramidę). Podstawą piramidy jest wielokąt o N wierzchołkach.</w:t>
      </w:r>
    </w:p>
    <w:p w:rsidR="00000000" w:rsidDel="00000000" w:rsidP="00000000" w:rsidRDefault="00000000" w:rsidRPr="00000000" w14:paraId="00000022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Kod źródłowy:</w:t>
      </w:r>
    </w:p>
    <w:p w:rsidR="00000000" w:rsidDel="00000000" w:rsidP="00000000" w:rsidRDefault="00000000" w:rsidRPr="00000000" w14:paraId="00000024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734050" cy="31623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734050" cy="4762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734050" cy="57531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5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Wyniki:</w:t>
      </w:r>
    </w:p>
    <w:p w:rsidR="00000000" w:rsidDel="00000000" w:rsidP="00000000" w:rsidRDefault="00000000" w:rsidRPr="00000000" w14:paraId="00000027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734050" cy="56896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68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734050" cy="57658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6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734050" cy="58420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84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734050" cy="5765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6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Podsumowanie:</w:t>
      </w:r>
    </w:p>
    <w:p w:rsidR="00000000" w:rsidDel="00000000" w:rsidP="00000000" w:rsidRDefault="00000000" w:rsidRPr="00000000" w14:paraId="00000029">
      <w:pPr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Na podstawie wyników możemy stwierdzić, że tworzenie grafiki za pomocą biblioteki OpenGL jest sprawne i proste. Ćwiczenie przebiegło poprawnie oraz spełnia założenia wynikające z treści zadania.</w:t>
      </w:r>
    </w:p>
    <w:p w:rsidR="00000000" w:rsidDel="00000000" w:rsidP="00000000" w:rsidRDefault="00000000" w:rsidRPr="00000000" w14:paraId="0000002A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2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