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2C78" w14:textId="1E240DE4" w:rsidR="00E55215" w:rsidRDefault="00E55215">
      <w:r>
        <w:t>Configuración de Git Bash:</w:t>
      </w:r>
    </w:p>
    <w:p w14:paraId="5D519CE1" w14:textId="0199A4E2" w:rsidR="009E2BAF" w:rsidRDefault="00E55215">
      <w:r>
        <w:rPr>
          <w:noProof/>
        </w:rPr>
        <w:drawing>
          <wp:inline distT="0" distB="0" distL="0" distR="0" wp14:anchorId="0BEF53EB" wp14:editId="7DBE1E34">
            <wp:extent cx="5400040" cy="2011045"/>
            <wp:effectExtent l="0" t="0" r="0" b="8255"/>
            <wp:docPr id="701214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14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9920" w14:textId="6851EA98" w:rsidR="00E55215" w:rsidRDefault="00E55215">
      <w:r>
        <w:t>Verificación de configuración:</w:t>
      </w:r>
    </w:p>
    <w:p w14:paraId="14D95263" w14:textId="03ECCEE6" w:rsidR="00E55215" w:rsidRDefault="00E55215">
      <w:r>
        <w:rPr>
          <w:noProof/>
        </w:rPr>
        <w:drawing>
          <wp:inline distT="0" distB="0" distL="0" distR="0" wp14:anchorId="2ECA0F45" wp14:editId="0F0EB2EF">
            <wp:extent cx="5400040" cy="2987675"/>
            <wp:effectExtent l="0" t="0" r="0" b="3175"/>
            <wp:docPr id="2073150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50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5DE8" w14:textId="6E05F0FD" w:rsidR="00E55215" w:rsidRDefault="00E55215">
      <w:r>
        <w:rPr>
          <w:noProof/>
        </w:rPr>
        <w:drawing>
          <wp:inline distT="0" distB="0" distL="0" distR="0" wp14:anchorId="74FB0EB8" wp14:editId="5E70AFF0">
            <wp:extent cx="4019550" cy="2733675"/>
            <wp:effectExtent l="0" t="0" r="0" b="9525"/>
            <wp:docPr id="373609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09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DBA5" w14:textId="77777777" w:rsidR="00E55215" w:rsidRDefault="00E55215"/>
    <w:p w14:paraId="55449B88" w14:textId="77777777" w:rsidR="00E55215" w:rsidRDefault="00E55215"/>
    <w:sectPr w:rsidR="00E55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15"/>
    <w:rsid w:val="00467211"/>
    <w:rsid w:val="009E2BAF"/>
    <w:rsid w:val="00AC2B07"/>
    <w:rsid w:val="00C310CE"/>
    <w:rsid w:val="00E55215"/>
    <w:rsid w:val="00EB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0CAAD"/>
  <w15:chartTrackingRefBased/>
  <w15:docId w15:val="{A7DCCC1A-D026-450B-A05C-20CEF50D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5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5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5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5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5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52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52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52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52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52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52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5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5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5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52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2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52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52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Taborda Belalcázar</dc:creator>
  <cp:keywords/>
  <dc:description/>
  <cp:lastModifiedBy>Sebastián Taborda Belalcázar</cp:lastModifiedBy>
  <cp:revision>1</cp:revision>
  <dcterms:created xsi:type="dcterms:W3CDTF">2026-05-15T14:53:00Z</dcterms:created>
  <dcterms:modified xsi:type="dcterms:W3CDTF">2026-05-15T15:50:00Z</dcterms:modified>
</cp:coreProperties>
</file>