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1CCC9A17" w:rsidR="00021D85" w:rsidRPr="00C541CB" w:rsidRDefault="00815104" w:rsidP="00021D85">
      <w:r w:rsidRPr="00C541CB">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C541CB">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sidRPr="00C541CB">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1B9440B1" w14:textId="4080888D" w:rsidR="00021D85" w:rsidRPr="00C541CB" w:rsidRDefault="00021D85" w:rsidP="00021D85"/>
    <w:p w14:paraId="218294E7" w14:textId="04C6B5D1" w:rsidR="00021D85" w:rsidRPr="00C541CB" w:rsidRDefault="00021D85" w:rsidP="00021D85"/>
    <w:p w14:paraId="29972A27" w14:textId="605E767C" w:rsidR="00021D85" w:rsidRPr="00C541CB" w:rsidRDefault="00021D85" w:rsidP="00021D85">
      <w:pPr>
        <w:tabs>
          <w:tab w:val="left" w:pos="6780"/>
        </w:tabs>
      </w:pPr>
      <w:r w:rsidRPr="00C541CB">
        <w:tab/>
      </w:r>
    </w:p>
    <w:p w14:paraId="2738D18B" w14:textId="204CE1AD" w:rsidR="00021D85" w:rsidRPr="00C541CB" w:rsidRDefault="00021D85" w:rsidP="00021D85"/>
    <w:p w14:paraId="49CB7DE3" w14:textId="5F5D6421" w:rsidR="00021D85" w:rsidRPr="00C541CB" w:rsidRDefault="00021D85" w:rsidP="00021D85"/>
    <w:p w14:paraId="1EA956BE" w14:textId="3D6ED9E7" w:rsidR="00021D85" w:rsidRPr="00C541CB" w:rsidRDefault="00021D85" w:rsidP="00021D85"/>
    <w:p w14:paraId="6171725D" w14:textId="48231331" w:rsidR="00021D85" w:rsidRPr="00C541CB" w:rsidRDefault="00021D85" w:rsidP="00021D85"/>
    <w:p w14:paraId="583D5497" w14:textId="538A4DF4" w:rsidR="00021D85" w:rsidRPr="00C541CB" w:rsidRDefault="00021D85" w:rsidP="00021D85"/>
    <w:p w14:paraId="43E319E5" w14:textId="195D7DA0" w:rsidR="00021D85" w:rsidRPr="00C541CB" w:rsidRDefault="00021D85" w:rsidP="00021D85"/>
    <w:p w14:paraId="7A653563" w14:textId="4B2A20E3" w:rsidR="00021D85" w:rsidRPr="00C541CB" w:rsidRDefault="00021D85" w:rsidP="00021D85"/>
    <w:p w14:paraId="17BE16F2" w14:textId="77777777" w:rsidR="00021D85" w:rsidRPr="00C541CB" w:rsidRDefault="00021D85" w:rsidP="00021D85"/>
    <w:p w14:paraId="7282FEAE" w14:textId="4A5E47F1" w:rsidR="00021D85" w:rsidRPr="00C541CB" w:rsidRDefault="00021D85" w:rsidP="00021D85"/>
    <w:p w14:paraId="26713EF7" w14:textId="79BF05B3" w:rsidR="00021D85" w:rsidRPr="00C541CB" w:rsidRDefault="00021D85" w:rsidP="00021D85"/>
    <w:p w14:paraId="444F15B7" w14:textId="77777777" w:rsidR="00B34A61" w:rsidRPr="00C541CB" w:rsidRDefault="00B34A61" w:rsidP="00815104"/>
    <w:p w14:paraId="6CDABF6F" w14:textId="6814C6DE" w:rsidR="00021D85" w:rsidRPr="00C541CB" w:rsidRDefault="00021D85" w:rsidP="00815104">
      <w:r w:rsidRPr="00C541CB">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59688879" w:rsidR="00021D85" w:rsidRPr="00C541CB" w:rsidRDefault="00E465AE" w:rsidP="00021D85">
      <w:pPr>
        <w:pStyle w:val="Ttulo"/>
      </w:pPr>
      <w:r w:rsidRPr="00C541CB">
        <w:t>Desarrollo Backend III (PBY2203)</w:t>
      </w:r>
    </w:p>
    <w:p w14:paraId="23555CF9" w14:textId="11411317" w:rsidR="00B34A61" w:rsidRPr="00C541CB" w:rsidRDefault="00E465AE" w:rsidP="00B34A61">
      <w:pPr>
        <w:pStyle w:val="Bajada-portada"/>
      </w:pPr>
      <w:r w:rsidRPr="00C541CB">
        <w:t>Informe técnico Banco XYZ</w:t>
      </w:r>
    </w:p>
    <w:p w14:paraId="3317F749" w14:textId="77777777" w:rsidR="009D2AF3" w:rsidRPr="00C541CB" w:rsidRDefault="009D2AF3" w:rsidP="00815104"/>
    <w:p w14:paraId="13964435" w14:textId="017E97A8" w:rsidR="009D2AF3" w:rsidRPr="00C541CB" w:rsidRDefault="009D2AF3">
      <w:pPr>
        <w:spacing w:after="160"/>
        <w:ind w:left="459"/>
        <w:rPr>
          <w:kern w:val="0"/>
          <w:sz w:val="44"/>
          <w:u w:val="single"/>
          <w14:ligatures w14:val="none"/>
        </w:rPr>
      </w:pPr>
      <w:r w:rsidRPr="00C541CB">
        <w:br w:type="page"/>
      </w:r>
    </w:p>
    <w:p w14:paraId="05E89754" w14:textId="61A23F4D" w:rsidR="00E05D9E" w:rsidRPr="00C541CB" w:rsidRDefault="004F1A07" w:rsidP="009D2AF3">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C541CB">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4A43F715" w14:textId="77777777" w:rsidR="00815104" w:rsidRPr="00C541CB" w:rsidRDefault="00815104">
      <w:pPr>
        <w:pStyle w:val="TDC1"/>
        <w:tabs>
          <w:tab w:val="right" w:leader="dot" w:pos="10070"/>
        </w:tabs>
        <w:rPr>
          <w:noProof w:val="0"/>
        </w:rPr>
      </w:pPr>
    </w:p>
    <w:p w14:paraId="344DDF7A" w14:textId="09059CDF" w:rsidR="009E272A" w:rsidRDefault="00815104">
      <w:pPr>
        <w:pStyle w:val="TDC1"/>
        <w:tabs>
          <w:tab w:val="left" w:pos="708"/>
          <w:tab w:val="right" w:leader="dot" w:pos="9913"/>
        </w:tabs>
        <w:rPr>
          <w:rFonts w:asciiTheme="minorHAnsi" w:eastAsiaTheme="minorEastAsia" w:hAnsiTheme="minorHAnsi"/>
          <w:color w:val="auto"/>
          <w:szCs w:val="24"/>
          <w:lang w:eastAsia="es-CL"/>
        </w:rPr>
      </w:pPr>
      <w:r w:rsidRPr="00C541CB">
        <w:rPr>
          <w:noProof w:val="0"/>
        </w:rPr>
        <w:fldChar w:fldCharType="begin"/>
      </w:r>
      <w:r w:rsidRPr="00C541CB">
        <w:rPr>
          <w:noProof w:val="0"/>
        </w:rPr>
        <w:instrText xml:space="preserve"> TOC \o "1-2" \h \z \u </w:instrText>
      </w:r>
      <w:r w:rsidRPr="00C541CB">
        <w:rPr>
          <w:noProof w:val="0"/>
        </w:rPr>
        <w:fldChar w:fldCharType="separate"/>
      </w:r>
      <w:hyperlink w:anchor="_Toc242382166" w:history="1">
        <w:r w:rsidR="009E272A" w:rsidRPr="003A62BB">
          <w:rPr>
            <w:rStyle w:val="Hipervnculo"/>
          </w:rPr>
          <w:t>1.</w:t>
        </w:r>
        <w:r w:rsidR="009E272A">
          <w:rPr>
            <w:rFonts w:asciiTheme="minorHAnsi" w:eastAsiaTheme="minorEastAsia" w:hAnsiTheme="minorHAnsi"/>
            <w:color w:val="auto"/>
            <w:szCs w:val="24"/>
            <w:lang w:eastAsia="es-CL"/>
          </w:rPr>
          <w:tab/>
        </w:r>
        <w:r w:rsidR="009E272A" w:rsidRPr="003A62BB">
          <w:rPr>
            <w:rStyle w:val="Hipervnculo"/>
          </w:rPr>
          <w:t>Introducción</w:t>
        </w:r>
        <w:r w:rsidR="009E272A">
          <w:rPr>
            <w:webHidden/>
          </w:rPr>
          <w:tab/>
        </w:r>
        <w:r w:rsidR="009E272A">
          <w:rPr>
            <w:webHidden/>
          </w:rPr>
          <w:fldChar w:fldCharType="begin"/>
        </w:r>
        <w:r w:rsidR="009E272A">
          <w:rPr>
            <w:webHidden/>
          </w:rPr>
          <w:instrText xml:space="preserve"> PAGEREF _Toc242382166 \h </w:instrText>
        </w:r>
        <w:r w:rsidR="009E272A">
          <w:rPr>
            <w:webHidden/>
          </w:rPr>
        </w:r>
        <w:r w:rsidR="009E272A">
          <w:rPr>
            <w:webHidden/>
          </w:rPr>
          <w:fldChar w:fldCharType="separate"/>
        </w:r>
        <w:r w:rsidR="009E272A">
          <w:rPr>
            <w:webHidden/>
          </w:rPr>
          <w:t>3</w:t>
        </w:r>
        <w:r w:rsidR="009E272A">
          <w:rPr>
            <w:webHidden/>
          </w:rPr>
          <w:fldChar w:fldCharType="end"/>
        </w:r>
      </w:hyperlink>
    </w:p>
    <w:p w14:paraId="2A830C23" w14:textId="73C4EE1A"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67" w:history="1">
        <w:r w:rsidRPr="003A62BB">
          <w:rPr>
            <w:rStyle w:val="Hipervnculo"/>
            <w:noProof/>
          </w:rPr>
          <w:t>1.1.</w:t>
        </w:r>
        <w:r>
          <w:rPr>
            <w:rFonts w:asciiTheme="minorHAnsi" w:eastAsiaTheme="minorEastAsia" w:hAnsiTheme="minorHAnsi"/>
            <w:noProof/>
            <w:color w:val="auto"/>
            <w:szCs w:val="24"/>
            <w:lang w:eastAsia="es-CL"/>
          </w:rPr>
          <w:tab/>
        </w:r>
        <w:r w:rsidRPr="003A62BB">
          <w:rPr>
            <w:rStyle w:val="Hipervnculo"/>
            <w:noProof/>
          </w:rPr>
          <w:t>Contexto</w:t>
        </w:r>
        <w:r>
          <w:rPr>
            <w:noProof/>
            <w:webHidden/>
          </w:rPr>
          <w:tab/>
        </w:r>
        <w:r>
          <w:rPr>
            <w:noProof/>
            <w:webHidden/>
          </w:rPr>
          <w:fldChar w:fldCharType="begin"/>
        </w:r>
        <w:r>
          <w:rPr>
            <w:noProof/>
            <w:webHidden/>
          </w:rPr>
          <w:instrText xml:space="preserve"> PAGEREF _Toc242382167 \h </w:instrText>
        </w:r>
        <w:r>
          <w:rPr>
            <w:noProof/>
            <w:webHidden/>
          </w:rPr>
        </w:r>
        <w:r>
          <w:rPr>
            <w:noProof/>
            <w:webHidden/>
          </w:rPr>
          <w:fldChar w:fldCharType="separate"/>
        </w:r>
        <w:r>
          <w:rPr>
            <w:noProof/>
            <w:webHidden/>
          </w:rPr>
          <w:t>3</w:t>
        </w:r>
        <w:r>
          <w:rPr>
            <w:noProof/>
            <w:webHidden/>
          </w:rPr>
          <w:fldChar w:fldCharType="end"/>
        </w:r>
      </w:hyperlink>
    </w:p>
    <w:p w14:paraId="007552C4" w14:textId="4B48BBBF"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68" w:history="1">
        <w:r w:rsidRPr="003A62BB">
          <w:rPr>
            <w:rStyle w:val="Hipervnculo"/>
            <w:noProof/>
          </w:rPr>
          <w:t>1.2.</w:t>
        </w:r>
        <w:r>
          <w:rPr>
            <w:rFonts w:asciiTheme="minorHAnsi" w:eastAsiaTheme="minorEastAsia" w:hAnsiTheme="minorHAnsi"/>
            <w:noProof/>
            <w:color w:val="auto"/>
            <w:szCs w:val="24"/>
            <w:lang w:eastAsia="es-CL"/>
          </w:rPr>
          <w:tab/>
        </w:r>
        <w:r w:rsidRPr="003A62BB">
          <w:rPr>
            <w:rStyle w:val="Hipervnculo"/>
            <w:noProof/>
          </w:rPr>
          <w:t>Limitaciones</w:t>
        </w:r>
        <w:r>
          <w:rPr>
            <w:noProof/>
            <w:webHidden/>
          </w:rPr>
          <w:tab/>
        </w:r>
        <w:r>
          <w:rPr>
            <w:noProof/>
            <w:webHidden/>
          </w:rPr>
          <w:fldChar w:fldCharType="begin"/>
        </w:r>
        <w:r>
          <w:rPr>
            <w:noProof/>
            <w:webHidden/>
          </w:rPr>
          <w:instrText xml:space="preserve"> PAGEREF _Toc242382168 \h </w:instrText>
        </w:r>
        <w:r>
          <w:rPr>
            <w:noProof/>
            <w:webHidden/>
          </w:rPr>
        </w:r>
        <w:r>
          <w:rPr>
            <w:noProof/>
            <w:webHidden/>
          </w:rPr>
          <w:fldChar w:fldCharType="separate"/>
        </w:r>
        <w:r>
          <w:rPr>
            <w:noProof/>
            <w:webHidden/>
          </w:rPr>
          <w:t>3</w:t>
        </w:r>
        <w:r>
          <w:rPr>
            <w:noProof/>
            <w:webHidden/>
          </w:rPr>
          <w:fldChar w:fldCharType="end"/>
        </w:r>
      </w:hyperlink>
    </w:p>
    <w:p w14:paraId="2FF4D796" w14:textId="7590DBDE"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69" w:history="1">
        <w:r w:rsidRPr="003A62BB">
          <w:rPr>
            <w:rStyle w:val="Hipervnculo"/>
            <w:noProof/>
          </w:rPr>
          <w:t>1.3.</w:t>
        </w:r>
        <w:r>
          <w:rPr>
            <w:rFonts w:asciiTheme="minorHAnsi" w:eastAsiaTheme="minorEastAsia" w:hAnsiTheme="minorHAnsi"/>
            <w:noProof/>
            <w:color w:val="auto"/>
            <w:szCs w:val="24"/>
            <w:lang w:eastAsia="es-CL"/>
          </w:rPr>
          <w:tab/>
        </w:r>
        <w:r w:rsidRPr="003A62BB">
          <w:rPr>
            <w:rStyle w:val="Hipervnculo"/>
            <w:noProof/>
          </w:rPr>
          <w:t>Objetivo</w:t>
        </w:r>
        <w:r>
          <w:rPr>
            <w:noProof/>
            <w:webHidden/>
          </w:rPr>
          <w:tab/>
        </w:r>
        <w:r>
          <w:rPr>
            <w:noProof/>
            <w:webHidden/>
          </w:rPr>
          <w:fldChar w:fldCharType="begin"/>
        </w:r>
        <w:r>
          <w:rPr>
            <w:noProof/>
            <w:webHidden/>
          </w:rPr>
          <w:instrText xml:space="preserve"> PAGEREF _Toc242382169 \h </w:instrText>
        </w:r>
        <w:r>
          <w:rPr>
            <w:noProof/>
            <w:webHidden/>
          </w:rPr>
        </w:r>
        <w:r>
          <w:rPr>
            <w:noProof/>
            <w:webHidden/>
          </w:rPr>
          <w:fldChar w:fldCharType="separate"/>
        </w:r>
        <w:r>
          <w:rPr>
            <w:noProof/>
            <w:webHidden/>
          </w:rPr>
          <w:t>3</w:t>
        </w:r>
        <w:r>
          <w:rPr>
            <w:noProof/>
            <w:webHidden/>
          </w:rPr>
          <w:fldChar w:fldCharType="end"/>
        </w:r>
      </w:hyperlink>
    </w:p>
    <w:p w14:paraId="5EFF59AD" w14:textId="7C659C0C"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70" w:history="1">
        <w:r w:rsidRPr="003A62BB">
          <w:rPr>
            <w:rStyle w:val="Hipervnculo"/>
            <w:noProof/>
          </w:rPr>
          <w:t>1.4.</w:t>
        </w:r>
        <w:r>
          <w:rPr>
            <w:rFonts w:asciiTheme="minorHAnsi" w:eastAsiaTheme="minorEastAsia" w:hAnsiTheme="minorHAnsi"/>
            <w:noProof/>
            <w:color w:val="auto"/>
            <w:szCs w:val="24"/>
            <w:lang w:eastAsia="es-CL"/>
          </w:rPr>
          <w:tab/>
        </w:r>
        <w:r w:rsidRPr="003A62BB">
          <w:rPr>
            <w:rStyle w:val="Hipervnculo"/>
            <w:noProof/>
          </w:rPr>
          <w:t>Código y despliegue</w:t>
        </w:r>
        <w:r>
          <w:rPr>
            <w:noProof/>
            <w:webHidden/>
          </w:rPr>
          <w:tab/>
        </w:r>
        <w:r>
          <w:rPr>
            <w:noProof/>
            <w:webHidden/>
          </w:rPr>
          <w:fldChar w:fldCharType="begin"/>
        </w:r>
        <w:r>
          <w:rPr>
            <w:noProof/>
            <w:webHidden/>
          </w:rPr>
          <w:instrText xml:space="preserve"> PAGEREF _Toc242382170 \h </w:instrText>
        </w:r>
        <w:r>
          <w:rPr>
            <w:noProof/>
            <w:webHidden/>
          </w:rPr>
        </w:r>
        <w:r>
          <w:rPr>
            <w:noProof/>
            <w:webHidden/>
          </w:rPr>
          <w:fldChar w:fldCharType="separate"/>
        </w:r>
        <w:r>
          <w:rPr>
            <w:noProof/>
            <w:webHidden/>
          </w:rPr>
          <w:t>3</w:t>
        </w:r>
        <w:r>
          <w:rPr>
            <w:noProof/>
            <w:webHidden/>
          </w:rPr>
          <w:fldChar w:fldCharType="end"/>
        </w:r>
      </w:hyperlink>
    </w:p>
    <w:p w14:paraId="0520326E" w14:textId="362E1917"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71" w:history="1">
        <w:r w:rsidRPr="003A62BB">
          <w:rPr>
            <w:rStyle w:val="Hipervnculo"/>
          </w:rPr>
          <w:t>2.</w:t>
        </w:r>
        <w:r>
          <w:rPr>
            <w:rFonts w:asciiTheme="minorHAnsi" w:eastAsiaTheme="minorEastAsia" w:hAnsiTheme="minorHAnsi"/>
            <w:color w:val="auto"/>
            <w:szCs w:val="24"/>
            <w:lang w:eastAsia="es-CL"/>
          </w:rPr>
          <w:tab/>
        </w:r>
        <w:r w:rsidRPr="003A62BB">
          <w:rPr>
            <w:rStyle w:val="Hipervnculo"/>
          </w:rPr>
          <w:t>Requerimientos de negocio y decisiones</w:t>
        </w:r>
        <w:r>
          <w:rPr>
            <w:webHidden/>
          </w:rPr>
          <w:tab/>
        </w:r>
        <w:r>
          <w:rPr>
            <w:webHidden/>
          </w:rPr>
          <w:fldChar w:fldCharType="begin"/>
        </w:r>
        <w:r>
          <w:rPr>
            <w:webHidden/>
          </w:rPr>
          <w:instrText xml:space="preserve"> PAGEREF _Toc242382171 \h </w:instrText>
        </w:r>
        <w:r>
          <w:rPr>
            <w:webHidden/>
          </w:rPr>
        </w:r>
        <w:r>
          <w:rPr>
            <w:webHidden/>
          </w:rPr>
          <w:fldChar w:fldCharType="separate"/>
        </w:r>
        <w:r>
          <w:rPr>
            <w:webHidden/>
          </w:rPr>
          <w:t>3</w:t>
        </w:r>
        <w:r>
          <w:rPr>
            <w:webHidden/>
          </w:rPr>
          <w:fldChar w:fldCharType="end"/>
        </w:r>
      </w:hyperlink>
    </w:p>
    <w:p w14:paraId="3F3B6966" w14:textId="15DD221B"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72" w:history="1">
        <w:r w:rsidRPr="003A62BB">
          <w:rPr>
            <w:rStyle w:val="Hipervnculo"/>
          </w:rPr>
          <w:t>3.</w:t>
        </w:r>
        <w:r>
          <w:rPr>
            <w:rFonts w:asciiTheme="minorHAnsi" w:eastAsiaTheme="minorEastAsia" w:hAnsiTheme="minorHAnsi"/>
            <w:color w:val="auto"/>
            <w:szCs w:val="24"/>
            <w:lang w:eastAsia="es-CL"/>
          </w:rPr>
          <w:tab/>
        </w:r>
        <w:r w:rsidRPr="003A62BB">
          <w:rPr>
            <w:rStyle w:val="Hipervnculo"/>
          </w:rPr>
          <w:t>Arquitectura</w:t>
        </w:r>
        <w:r>
          <w:rPr>
            <w:webHidden/>
          </w:rPr>
          <w:tab/>
        </w:r>
        <w:r>
          <w:rPr>
            <w:webHidden/>
          </w:rPr>
          <w:fldChar w:fldCharType="begin"/>
        </w:r>
        <w:r>
          <w:rPr>
            <w:webHidden/>
          </w:rPr>
          <w:instrText xml:space="preserve"> PAGEREF _Toc242382172 \h </w:instrText>
        </w:r>
        <w:r>
          <w:rPr>
            <w:webHidden/>
          </w:rPr>
        </w:r>
        <w:r>
          <w:rPr>
            <w:webHidden/>
          </w:rPr>
          <w:fldChar w:fldCharType="separate"/>
        </w:r>
        <w:r>
          <w:rPr>
            <w:webHidden/>
          </w:rPr>
          <w:t>4</w:t>
        </w:r>
        <w:r>
          <w:rPr>
            <w:webHidden/>
          </w:rPr>
          <w:fldChar w:fldCharType="end"/>
        </w:r>
      </w:hyperlink>
    </w:p>
    <w:p w14:paraId="654733D0" w14:textId="37AB3268"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73" w:history="1">
        <w:r w:rsidRPr="003A62BB">
          <w:rPr>
            <w:rStyle w:val="Hipervnculo"/>
          </w:rPr>
          <w:t>4.</w:t>
        </w:r>
        <w:r>
          <w:rPr>
            <w:rFonts w:asciiTheme="minorHAnsi" w:eastAsiaTheme="minorEastAsia" w:hAnsiTheme="minorHAnsi"/>
            <w:color w:val="auto"/>
            <w:szCs w:val="24"/>
            <w:lang w:eastAsia="es-CL"/>
          </w:rPr>
          <w:tab/>
        </w:r>
        <w:r w:rsidRPr="003A62BB">
          <w:rPr>
            <w:rStyle w:val="Hipervnculo"/>
          </w:rPr>
          <w:t>Casos de uso</w:t>
        </w:r>
        <w:r>
          <w:rPr>
            <w:webHidden/>
          </w:rPr>
          <w:tab/>
        </w:r>
        <w:r>
          <w:rPr>
            <w:webHidden/>
          </w:rPr>
          <w:fldChar w:fldCharType="begin"/>
        </w:r>
        <w:r>
          <w:rPr>
            <w:webHidden/>
          </w:rPr>
          <w:instrText xml:space="preserve"> PAGEREF _Toc242382173 \h </w:instrText>
        </w:r>
        <w:r>
          <w:rPr>
            <w:webHidden/>
          </w:rPr>
        </w:r>
        <w:r>
          <w:rPr>
            <w:webHidden/>
          </w:rPr>
          <w:fldChar w:fldCharType="separate"/>
        </w:r>
        <w:r>
          <w:rPr>
            <w:webHidden/>
          </w:rPr>
          <w:t>5</w:t>
        </w:r>
        <w:r>
          <w:rPr>
            <w:webHidden/>
          </w:rPr>
          <w:fldChar w:fldCharType="end"/>
        </w:r>
      </w:hyperlink>
    </w:p>
    <w:p w14:paraId="779B9085" w14:textId="145B5988"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74" w:history="1">
        <w:r w:rsidRPr="003A62BB">
          <w:rPr>
            <w:rStyle w:val="Hipervnculo"/>
          </w:rPr>
          <w:t>5.</w:t>
        </w:r>
        <w:r>
          <w:rPr>
            <w:rFonts w:asciiTheme="minorHAnsi" w:eastAsiaTheme="minorEastAsia" w:hAnsiTheme="minorHAnsi"/>
            <w:color w:val="auto"/>
            <w:szCs w:val="24"/>
            <w:lang w:eastAsia="es-CL"/>
          </w:rPr>
          <w:tab/>
        </w:r>
        <w:r w:rsidRPr="003A62BB">
          <w:rPr>
            <w:rStyle w:val="Hipervnculo"/>
          </w:rPr>
          <w:t>Procesos batch</w:t>
        </w:r>
        <w:r>
          <w:rPr>
            <w:webHidden/>
          </w:rPr>
          <w:tab/>
        </w:r>
        <w:r>
          <w:rPr>
            <w:webHidden/>
          </w:rPr>
          <w:fldChar w:fldCharType="begin"/>
        </w:r>
        <w:r>
          <w:rPr>
            <w:webHidden/>
          </w:rPr>
          <w:instrText xml:space="preserve"> PAGEREF _Toc242382174 \h </w:instrText>
        </w:r>
        <w:r>
          <w:rPr>
            <w:webHidden/>
          </w:rPr>
        </w:r>
        <w:r>
          <w:rPr>
            <w:webHidden/>
          </w:rPr>
          <w:fldChar w:fldCharType="separate"/>
        </w:r>
        <w:r>
          <w:rPr>
            <w:webHidden/>
          </w:rPr>
          <w:t>5</w:t>
        </w:r>
        <w:r>
          <w:rPr>
            <w:webHidden/>
          </w:rPr>
          <w:fldChar w:fldCharType="end"/>
        </w:r>
      </w:hyperlink>
    </w:p>
    <w:p w14:paraId="260435FB" w14:textId="33F4A520"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75" w:history="1">
        <w:r w:rsidRPr="003A62BB">
          <w:rPr>
            <w:rStyle w:val="Hipervnculo"/>
          </w:rPr>
          <w:t>6.</w:t>
        </w:r>
        <w:r>
          <w:rPr>
            <w:rFonts w:asciiTheme="minorHAnsi" w:eastAsiaTheme="minorEastAsia" w:hAnsiTheme="minorHAnsi"/>
            <w:color w:val="auto"/>
            <w:szCs w:val="24"/>
            <w:lang w:eastAsia="es-CL"/>
          </w:rPr>
          <w:tab/>
        </w:r>
        <w:r w:rsidRPr="003A62BB">
          <w:rPr>
            <w:rStyle w:val="Hipervnculo"/>
          </w:rPr>
          <w:t>Backend for Frontend</w:t>
        </w:r>
        <w:r>
          <w:rPr>
            <w:webHidden/>
          </w:rPr>
          <w:tab/>
        </w:r>
        <w:r>
          <w:rPr>
            <w:webHidden/>
          </w:rPr>
          <w:fldChar w:fldCharType="begin"/>
        </w:r>
        <w:r>
          <w:rPr>
            <w:webHidden/>
          </w:rPr>
          <w:instrText xml:space="preserve"> PAGEREF _Toc242382175 \h </w:instrText>
        </w:r>
        <w:r>
          <w:rPr>
            <w:webHidden/>
          </w:rPr>
        </w:r>
        <w:r>
          <w:rPr>
            <w:webHidden/>
          </w:rPr>
          <w:fldChar w:fldCharType="separate"/>
        </w:r>
        <w:r>
          <w:rPr>
            <w:webHidden/>
          </w:rPr>
          <w:t>6</w:t>
        </w:r>
        <w:r>
          <w:rPr>
            <w:webHidden/>
          </w:rPr>
          <w:fldChar w:fldCharType="end"/>
        </w:r>
      </w:hyperlink>
    </w:p>
    <w:p w14:paraId="0A9794CF" w14:textId="12DDC58D"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76" w:history="1">
        <w:r w:rsidRPr="003A62BB">
          <w:rPr>
            <w:rStyle w:val="Hipervnculo"/>
          </w:rPr>
          <w:t>7.</w:t>
        </w:r>
        <w:r>
          <w:rPr>
            <w:rFonts w:asciiTheme="minorHAnsi" w:eastAsiaTheme="minorEastAsia" w:hAnsiTheme="minorHAnsi"/>
            <w:color w:val="auto"/>
            <w:szCs w:val="24"/>
            <w:lang w:eastAsia="es-CL"/>
          </w:rPr>
          <w:tab/>
        </w:r>
        <w:r w:rsidRPr="003A62BB">
          <w:rPr>
            <w:rStyle w:val="Hipervnculo"/>
          </w:rPr>
          <w:t>Microservicios, seguridad y mensajería</w:t>
        </w:r>
        <w:r>
          <w:rPr>
            <w:webHidden/>
          </w:rPr>
          <w:tab/>
        </w:r>
        <w:r>
          <w:rPr>
            <w:webHidden/>
          </w:rPr>
          <w:fldChar w:fldCharType="begin"/>
        </w:r>
        <w:r>
          <w:rPr>
            <w:webHidden/>
          </w:rPr>
          <w:instrText xml:space="preserve"> PAGEREF _Toc242382176 \h </w:instrText>
        </w:r>
        <w:r>
          <w:rPr>
            <w:webHidden/>
          </w:rPr>
        </w:r>
        <w:r>
          <w:rPr>
            <w:webHidden/>
          </w:rPr>
          <w:fldChar w:fldCharType="separate"/>
        </w:r>
        <w:r>
          <w:rPr>
            <w:webHidden/>
          </w:rPr>
          <w:t>7</w:t>
        </w:r>
        <w:r>
          <w:rPr>
            <w:webHidden/>
          </w:rPr>
          <w:fldChar w:fldCharType="end"/>
        </w:r>
      </w:hyperlink>
    </w:p>
    <w:p w14:paraId="74348CA2" w14:textId="047F92EA"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77" w:history="1">
        <w:r w:rsidRPr="003A62BB">
          <w:rPr>
            <w:rStyle w:val="Hipervnculo"/>
            <w:noProof/>
          </w:rPr>
          <w:t>7.1.</w:t>
        </w:r>
        <w:r>
          <w:rPr>
            <w:rFonts w:asciiTheme="minorHAnsi" w:eastAsiaTheme="minorEastAsia" w:hAnsiTheme="minorHAnsi"/>
            <w:noProof/>
            <w:color w:val="auto"/>
            <w:szCs w:val="24"/>
            <w:lang w:eastAsia="es-CL"/>
          </w:rPr>
          <w:tab/>
        </w:r>
        <w:r w:rsidRPr="003A62BB">
          <w:rPr>
            <w:rStyle w:val="Hipervnculo"/>
            <w:noProof/>
          </w:rPr>
          <w:t>OAuth 2.0</w:t>
        </w:r>
        <w:r>
          <w:rPr>
            <w:noProof/>
            <w:webHidden/>
          </w:rPr>
          <w:tab/>
        </w:r>
        <w:r>
          <w:rPr>
            <w:noProof/>
            <w:webHidden/>
          </w:rPr>
          <w:fldChar w:fldCharType="begin"/>
        </w:r>
        <w:r>
          <w:rPr>
            <w:noProof/>
            <w:webHidden/>
          </w:rPr>
          <w:instrText xml:space="preserve"> PAGEREF _Toc242382177 \h </w:instrText>
        </w:r>
        <w:r>
          <w:rPr>
            <w:noProof/>
            <w:webHidden/>
          </w:rPr>
        </w:r>
        <w:r>
          <w:rPr>
            <w:noProof/>
            <w:webHidden/>
          </w:rPr>
          <w:fldChar w:fldCharType="separate"/>
        </w:r>
        <w:r>
          <w:rPr>
            <w:noProof/>
            <w:webHidden/>
          </w:rPr>
          <w:t>7</w:t>
        </w:r>
        <w:r>
          <w:rPr>
            <w:noProof/>
            <w:webHidden/>
          </w:rPr>
          <w:fldChar w:fldCharType="end"/>
        </w:r>
      </w:hyperlink>
    </w:p>
    <w:p w14:paraId="1F040EFA" w14:textId="380C56A4"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78" w:history="1">
        <w:r w:rsidRPr="003A62BB">
          <w:rPr>
            <w:rStyle w:val="Hipervnculo"/>
            <w:noProof/>
          </w:rPr>
          <w:t>7.2.</w:t>
        </w:r>
        <w:r>
          <w:rPr>
            <w:rFonts w:asciiTheme="minorHAnsi" w:eastAsiaTheme="minorEastAsia" w:hAnsiTheme="minorHAnsi"/>
            <w:noProof/>
            <w:color w:val="auto"/>
            <w:szCs w:val="24"/>
            <w:lang w:eastAsia="es-CL"/>
          </w:rPr>
          <w:tab/>
        </w:r>
        <w:r w:rsidRPr="003A62BB">
          <w:rPr>
            <w:rStyle w:val="Hipervnculo"/>
            <w:noProof/>
          </w:rPr>
          <w:t>Tolerancia a fallos</w:t>
        </w:r>
        <w:r>
          <w:rPr>
            <w:noProof/>
            <w:webHidden/>
          </w:rPr>
          <w:tab/>
        </w:r>
        <w:r>
          <w:rPr>
            <w:noProof/>
            <w:webHidden/>
          </w:rPr>
          <w:fldChar w:fldCharType="begin"/>
        </w:r>
        <w:r>
          <w:rPr>
            <w:noProof/>
            <w:webHidden/>
          </w:rPr>
          <w:instrText xml:space="preserve"> PAGEREF _Toc242382178 \h </w:instrText>
        </w:r>
        <w:r>
          <w:rPr>
            <w:noProof/>
            <w:webHidden/>
          </w:rPr>
        </w:r>
        <w:r>
          <w:rPr>
            <w:noProof/>
            <w:webHidden/>
          </w:rPr>
          <w:fldChar w:fldCharType="separate"/>
        </w:r>
        <w:r>
          <w:rPr>
            <w:noProof/>
            <w:webHidden/>
          </w:rPr>
          <w:t>7</w:t>
        </w:r>
        <w:r>
          <w:rPr>
            <w:noProof/>
            <w:webHidden/>
          </w:rPr>
          <w:fldChar w:fldCharType="end"/>
        </w:r>
      </w:hyperlink>
    </w:p>
    <w:p w14:paraId="79BF447D" w14:textId="4CB7DD8D" w:rsidR="009E272A" w:rsidRDefault="009E272A">
      <w:pPr>
        <w:pStyle w:val="TDC2"/>
        <w:tabs>
          <w:tab w:val="left" w:pos="1440"/>
          <w:tab w:val="right" w:leader="dot" w:pos="9913"/>
        </w:tabs>
        <w:rPr>
          <w:rFonts w:asciiTheme="minorHAnsi" w:eastAsiaTheme="minorEastAsia" w:hAnsiTheme="minorHAnsi"/>
          <w:noProof/>
          <w:color w:val="auto"/>
          <w:szCs w:val="24"/>
          <w:lang w:eastAsia="es-CL"/>
        </w:rPr>
      </w:pPr>
      <w:hyperlink w:anchor="_Toc242382179" w:history="1">
        <w:r w:rsidRPr="003A62BB">
          <w:rPr>
            <w:rStyle w:val="Hipervnculo"/>
            <w:noProof/>
          </w:rPr>
          <w:t>7.3.</w:t>
        </w:r>
        <w:r>
          <w:rPr>
            <w:rFonts w:asciiTheme="minorHAnsi" w:eastAsiaTheme="minorEastAsia" w:hAnsiTheme="minorHAnsi"/>
            <w:noProof/>
            <w:color w:val="auto"/>
            <w:szCs w:val="24"/>
            <w:lang w:eastAsia="es-CL"/>
          </w:rPr>
          <w:tab/>
        </w:r>
        <w:r w:rsidRPr="003A62BB">
          <w:rPr>
            <w:rStyle w:val="Hipervnculo"/>
            <w:noProof/>
          </w:rPr>
          <w:t>Mensajería asíncrona</w:t>
        </w:r>
        <w:r>
          <w:rPr>
            <w:noProof/>
            <w:webHidden/>
          </w:rPr>
          <w:tab/>
        </w:r>
        <w:r>
          <w:rPr>
            <w:noProof/>
            <w:webHidden/>
          </w:rPr>
          <w:fldChar w:fldCharType="begin"/>
        </w:r>
        <w:r>
          <w:rPr>
            <w:noProof/>
            <w:webHidden/>
          </w:rPr>
          <w:instrText xml:space="preserve"> PAGEREF _Toc242382179 \h </w:instrText>
        </w:r>
        <w:r>
          <w:rPr>
            <w:noProof/>
            <w:webHidden/>
          </w:rPr>
        </w:r>
        <w:r>
          <w:rPr>
            <w:noProof/>
            <w:webHidden/>
          </w:rPr>
          <w:fldChar w:fldCharType="separate"/>
        </w:r>
        <w:r>
          <w:rPr>
            <w:noProof/>
            <w:webHidden/>
          </w:rPr>
          <w:t>8</w:t>
        </w:r>
        <w:r>
          <w:rPr>
            <w:noProof/>
            <w:webHidden/>
          </w:rPr>
          <w:fldChar w:fldCharType="end"/>
        </w:r>
      </w:hyperlink>
    </w:p>
    <w:p w14:paraId="39B36E0A" w14:textId="61037667"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80" w:history="1">
        <w:r w:rsidRPr="003A62BB">
          <w:rPr>
            <w:rStyle w:val="Hipervnculo"/>
          </w:rPr>
          <w:t>8.</w:t>
        </w:r>
        <w:r>
          <w:rPr>
            <w:rFonts w:asciiTheme="minorHAnsi" w:eastAsiaTheme="minorEastAsia" w:hAnsiTheme="minorHAnsi"/>
            <w:color w:val="auto"/>
            <w:szCs w:val="24"/>
            <w:lang w:eastAsia="es-CL"/>
          </w:rPr>
          <w:tab/>
        </w:r>
        <w:r w:rsidRPr="003A62BB">
          <w:rPr>
            <w:rStyle w:val="Hipervnculo"/>
          </w:rPr>
          <w:t>Docker y escalado horizontal</w:t>
        </w:r>
        <w:r>
          <w:rPr>
            <w:webHidden/>
          </w:rPr>
          <w:tab/>
        </w:r>
        <w:r>
          <w:rPr>
            <w:webHidden/>
          </w:rPr>
          <w:fldChar w:fldCharType="begin"/>
        </w:r>
        <w:r>
          <w:rPr>
            <w:webHidden/>
          </w:rPr>
          <w:instrText xml:space="preserve"> PAGEREF _Toc242382180 \h </w:instrText>
        </w:r>
        <w:r>
          <w:rPr>
            <w:webHidden/>
          </w:rPr>
        </w:r>
        <w:r>
          <w:rPr>
            <w:webHidden/>
          </w:rPr>
          <w:fldChar w:fldCharType="separate"/>
        </w:r>
        <w:r>
          <w:rPr>
            <w:webHidden/>
          </w:rPr>
          <w:t>8</w:t>
        </w:r>
        <w:r>
          <w:rPr>
            <w:webHidden/>
          </w:rPr>
          <w:fldChar w:fldCharType="end"/>
        </w:r>
      </w:hyperlink>
    </w:p>
    <w:p w14:paraId="33914E93" w14:textId="6DC920F6"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81" w:history="1">
        <w:r w:rsidRPr="003A62BB">
          <w:rPr>
            <w:rStyle w:val="Hipervnculo"/>
          </w:rPr>
          <w:t>9.</w:t>
        </w:r>
        <w:r>
          <w:rPr>
            <w:rFonts w:asciiTheme="minorHAnsi" w:eastAsiaTheme="minorEastAsia" w:hAnsiTheme="minorHAnsi"/>
            <w:color w:val="auto"/>
            <w:szCs w:val="24"/>
            <w:lang w:eastAsia="es-CL"/>
          </w:rPr>
          <w:tab/>
        </w:r>
        <w:r w:rsidRPr="003A62BB">
          <w:rPr>
            <w:rStyle w:val="Hipervnculo"/>
          </w:rPr>
          <w:t>Resultados frente al legado</w:t>
        </w:r>
        <w:r>
          <w:rPr>
            <w:webHidden/>
          </w:rPr>
          <w:tab/>
        </w:r>
        <w:r>
          <w:rPr>
            <w:webHidden/>
          </w:rPr>
          <w:fldChar w:fldCharType="begin"/>
        </w:r>
        <w:r>
          <w:rPr>
            <w:webHidden/>
          </w:rPr>
          <w:instrText xml:space="preserve"> PAGEREF _Toc242382181 \h </w:instrText>
        </w:r>
        <w:r>
          <w:rPr>
            <w:webHidden/>
          </w:rPr>
        </w:r>
        <w:r>
          <w:rPr>
            <w:webHidden/>
          </w:rPr>
          <w:fldChar w:fldCharType="separate"/>
        </w:r>
        <w:r>
          <w:rPr>
            <w:webHidden/>
          </w:rPr>
          <w:t>9</w:t>
        </w:r>
        <w:r>
          <w:rPr>
            <w:webHidden/>
          </w:rPr>
          <w:fldChar w:fldCharType="end"/>
        </w:r>
      </w:hyperlink>
    </w:p>
    <w:p w14:paraId="6880282E" w14:textId="70B251B7"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82" w:history="1">
        <w:r w:rsidRPr="003A62BB">
          <w:rPr>
            <w:rStyle w:val="Hipervnculo"/>
          </w:rPr>
          <w:t>10.</w:t>
        </w:r>
        <w:r>
          <w:rPr>
            <w:rFonts w:asciiTheme="minorHAnsi" w:eastAsiaTheme="minorEastAsia" w:hAnsiTheme="minorHAnsi"/>
            <w:color w:val="auto"/>
            <w:szCs w:val="24"/>
            <w:lang w:eastAsia="es-CL"/>
          </w:rPr>
          <w:tab/>
        </w:r>
        <w:r w:rsidRPr="003A62BB">
          <w:rPr>
            <w:rStyle w:val="Hipervnculo"/>
          </w:rPr>
          <w:t>Desafíos y cómo se resolvieron</w:t>
        </w:r>
        <w:r>
          <w:rPr>
            <w:webHidden/>
          </w:rPr>
          <w:tab/>
        </w:r>
        <w:r>
          <w:rPr>
            <w:webHidden/>
          </w:rPr>
          <w:fldChar w:fldCharType="begin"/>
        </w:r>
        <w:r>
          <w:rPr>
            <w:webHidden/>
          </w:rPr>
          <w:instrText xml:space="preserve"> PAGEREF _Toc242382182 \h </w:instrText>
        </w:r>
        <w:r>
          <w:rPr>
            <w:webHidden/>
          </w:rPr>
        </w:r>
        <w:r>
          <w:rPr>
            <w:webHidden/>
          </w:rPr>
          <w:fldChar w:fldCharType="separate"/>
        </w:r>
        <w:r>
          <w:rPr>
            <w:webHidden/>
          </w:rPr>
          <w:t>9</w:t>
        </w:r>
        <w:r>
          <w:rPr>
            <w:webHidden/>
          </w:rPr>
          <w:fldChar w:fldCharType="end"/>
        </w:r>
      </w:hyperlink>
    </w:p>
    <w:p w14:paraId="17925131" w14:textId="06D5A11F"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83" w:history="1">
        <w:r w:rsidRPr="003A62BB">
          <w:rPr>
            <w:rStyle w:val="Hipervnculo"/>
          </w:rPr>
          <w:t>11.</w:t>
        </w:r>
        <w:r>
          <w:rPr>
            <w:rFonts w:asciiTheme="minorHAnsi" w:eastAsiaTheme="minorEastAsia" w:hAnsiTheme="minorHAnsi"/>
            <w:color w:val="auto"/>
            <w:szCs w:val="24"/>
            <w:lang w:eastAsia="es-CL"/>
          </w:rPr>
          <w:tab/>
        </w:r>
        <w:r w:rsidRPr="003A62BB">
          <w:rPr>
            <w:rStyle w:val="Hipervnculo"/>
          </w:rPr>
          <w:t>Próximos pasos</w:t>
        </w:r>
        <w:r>
          <w:rPr>
            <w:webHidden/>
          </w:rPr>
          <w:tab/>
        </w:r>
        <w:r>
          <w:rPr>
            <w:webHidden/>
          </w:rPr>
          <w:fldChar w:fldCharType="begin"/>
        </w:r>
        <w:r>
          <w:rPr>
            <w:webHidden/>
          </w:rPr>
          <w:instrText xml:space="preserve"> PAGEREF _Toc242382183 \h </w:instrText>
        </w:r>
        <w:r>
          <w:rPr>
            <w:webHidden/>
          </w:rPr>
        </w:r>
        <w:r>
          <w:rPr>
            <w:webHidden/>
          </w:rPr>
          <w:fldChar w:fldCharType="separate"/>
        </w:r>
        <w:r>
          <w:rPr>
            <w:webHidden/>
          </w:rPr>
          <w:t>10</w:t>
        </w:r>
        <w:r>
          <w:rPr>
            <w:webHidden/>
          </w:rPr>
          <w:fldChar w:fldCharType="end"/>
        </w:r>
      </w:hyperlink>
    </w:p>
    <w:p w14:paraId="63418E87" w14:textId="3569C480" w:rsidR="009E272A" w:rsidRDefault="009E272A">
      <w:pPr>
        <w:pStyle w:val="TDC1"/>
        <w:tabs>
          <w:tab w:val="left" w:pos="708"/>
          <w:tab w:val="right" w:leader="dot" w:pos="9913"/>
        </w:tabs>
        <w:rPr>
          <w:rFonts w:asciiTheme="minorHAnsi" w:eastAsiaTheme="minorEastAsia" w:hAnsiTheme="minorHAnsi"/>
          <w:color w:val="auto"/>
          <w:szCs w:val="24"/>
          <w:lang w:eastAsia="es-CL"/>
        </w:rPr>
      </w:pPr>
      <w:hyperlink w:anchor="_Toc242382184" w:history="1">
        <w:r w:rsidRPr="003A62BB">
          <w:rPr>
            <w:rStyle w:val="Hipervnculo"/>
          </w:rPr>
          <w:t>12.</w:t>
        </w:r>
        <w:r>
          <w:rPr>
            <w:rFonts w:asciiTheme="minorHAnsi" w:eastAsiaTheme="minorEastAsia" w:hAnsiTheme="minorHAnsi"/>
            <w:color w:val="auto"/>
            <w:szCs w:val="24"/>
            <w:lang w:eastAsia="es-CL"/>
          </w:rPr>
          <w:tab/>
        </w:r>
        <w:r w:rsidRPr="003A62BB">
          <w:rPr>
            <w:rStyle w:val="Hipervnculo"/>
          </w:rPr>
          <w:t>Evidencias</w:t>
        </w:r>
        <w:r>
          <w:rPr>
            <w:webHidden/>
          </w:rPr>
          <w:tab/>
        </w:r>
        <w:r>
          <w:rPr>
            <w:webHidden/>
          </w:rPr>
          <w:fldChar w:fldCharType="begin"/>
        </w:r>
        <w:r>
          <w:rPr>
            <w:webHidden/>
          </w:rPr>
          <w:instrText xml:space="preserve"> PAGEREF _Toc242382184 \h </w:instrText>
        </w:r>
        <w:r>
          <w:rPr>
            <w:webHidden/>
          </w:rPr>
        </w:r>
        <w:r>
          <w:rPr>
            <w:webHidden/>
          </w:rPr>
          <w:fldChar w:fldCharType="separate"/>
        </w:r>
        <w:r>
          <w:rPr>
            <w:webHidden/>
          </w:rPr>
          <w:t>10</w:t>
        </w:r>
        <w:r>
          <w:rPr>
            <w:webHidden/>
          </w:rPr>
          <w:fldChar w:fldCharType="end"/>
        </w:r>
      </w:hyperlink>
    </w:p>
    <w:p w14:paraId="78B25D0E" w14:textId="6505C70E" w:rsidR="00625D00" w:rsidRPr="00C541CB" w:rsidRDefault="00815104" w:rsidP="00E11209">
      <w:r w:rsidRPr="00C541CB">
        <w:fldChar w:fldCharType="end"/>
      </w:r>
    </w:p>
    <w:p w14:paraId="0238F0A5" w14:textId="77777777" w:rsidR="00625D00" w:rsidRPr="00C541CB" w:rsidRDefault="00625D00">
      <w:pPr>
        <w:spacing w:after="160"/>
        <w:ind w:left="459"/>
        <w:rPr>
          <w:u w:val="single"/>
        </w:rPr>
      </w:pPr>
      <w:r w:rsidRPr="00C541CB">
        <w:br w:type="page"/>
      </w:r>
    </w:p>
    <w:p w14:paraId="114D25B9" w14:textId="630CC073" w:rsidR="00776787" w:rsidRPr="00C541CB" w:rsidRDefault="00E465AE" w:rsidP="00E465AE">
      <w:pPr>
        <w:pStyle w:val="Ttulo1"/>
        <w:numPr>
          <w:ilvl w:val="0"/>
          <w:numId w:val="24"/>
        </w:numPr>
      </w:pPr>
      <w:bookmarkStart w:id="12" w:name="_Toc242382166"/>
      <w:r w:rsidRPr="00C541CB">
        <w:lastRenderedPageBreak/>
        <w:t>Introducción</w:t>
      </w:r>
      <w:bookmarkEnd w:id="12"/>
    </w:p>
    <w:p w14:paraId="49D6E914" w14:textId="779E2A0D" w:rsidR="00E465AE" w:rsidRPr="00C541CB" w:rsidRDefault="00E465AE" w:rsidP="00157B8A">
      <w:pPr>
        <w:pStyle w:val="Ttulo2"/>
        <w:numPr>
          <w:ilvl w:val="1"/>
          <w:numId w:val="24"/>
        </w:numPr>
      </w:pPr>
      <w:bookmarkStart w:id="13" w:name="_Toc242382167"/>
      <w:r w:rsidRPr="00C541CB">
        <w:t>Contexto</w:t>
      </w:r>
      <w:bookmarkEnd w:id="13"/>
    </w:p>
    <w:p w14:paraId="2D78A7C3" w14:textId="77777777" w:rsidR="00E465AE" w:rsidRPr="00C541CB" w:rsidRDefault="00E465AE" w:rsidP="00E465AE">
      <w:pPr>
        <w:jc w:val="both"/>
      </w:pPr>
      <w:r w:rsidRPr="00C541CB">
        <w:t>El Banco XYZ lleva más de treinta años operando su núcleo en un mainframe. Las transacciones del día, el cálculo de intereses y los estados de cuenta anuales se generan con programas COBOL y scripts Shell. Ese esquema funcionó mientras el banco tenía pocos canales y pocos cambios. Hoy el mismo proceso atiende a la web, a la aplicación móvil y a los cajeros, y un cambio en el núcleo se traduce en semanas de prueba.</w:t>
      </w:r>
    </w:p>
    <w:p w14:paraId="01EEBC66" w14:textId="666ED9F2" w:rsidR="00E465AE" w:rsidRPr="00C541CB" w:rsidRDefault="00E465AE" w:rsidP="00157B8A">
      <w:pPr>
        <w:pStyle w:val="Ttulo2"/>
        <w:numPr>
          <w:ilvl w:val="1"/>
          <w:numId w:val="24"/>
        </w:numPr>
      </w:pPr>
      <w:bookmarkStart w:id="14" w:name="_Toc242382168"/>
      <w:r w:rsidRPr="00C541CB">
        <w:t>Limitaciones</w:t>
      </w:r>
      <w:bookmarkEnd w:id="14"/>
    </w:p>
    <w:p w14:paraId="08C8B1FE" w14:textId="71DA18C8" w:rsidR="00E465AE" w:rsidRPr="00C541CB" w:rsidRDefault="00E465AE" w:rsidP="00E465AE">
      <w:pPr>
        <w:jc w:val="both"/>
      </w:pPr>
      <w:r w:rsidRPr="00C541CB">
        <w:t xml:space="preserve">Tres limitaciones concretas motivan la migración. El mantenimiento es caro porque cada informe vive en un lenguaje que ya casi no se enseña. La escalabilidad es vertical: si llega más carga, hay que agrandar el mismo servidor. Y un fallo en un módulo puede detener el resto, porque todo comparte el </w:t>
      </w:r>
      <w:r w:rsidRPr="00C541CB">
        <w:t>mismo proceso y base</w:t>
      </w:r>
      <w:r w:rsidRPr="00C541CB">
        <w:t>.</w:t>
      </w:r>
    </w:p>
    <w:p w14:paraId="3094CB20" w14:textId="145740EA" w:rsidR="00E465AE" w:rsidRPr="00C541CB" w:rsidRDefault="00E465AE" w:rsidP="00157B8A">
      <w:pPr>
        <w:pStyle w:val="Ttulo2"/>
        <w:numPr>
          <w:ilvl w:val="1"/>
          <w:numId w:val="24"/>
        </w:numPr>
      </w:pPr>
      <w:bookmarkStart w:id="15" w:name="_Toc242382169"/>
      <w:r w:rsidRPr="00C541CB">
        <w:t>Objetivo</w:t>
      </w:r>
      <w:bookmarkEnd w:id="15"/>
    </w:p>
    <w:p w14:paraId="1661220F" w14:textId="187695EF" w:rsidR="00E465AE" w:rsidRPr="00C541CB" w:rsidRDefault="00E465AE" w:rsidP="00E465AE">
      <w:pPr>
        <w:jc w:val="both"/>
      </w:pPr>
      <w:r w:rsidRPr="00C541CB">
        <w:t xml:space="preserve">El objetivo de esta entrega es reemplazar ese núcleo por microservicios: tres </w:t>
      </w:r>
      <w:r w:rsidRPr="00C541CB">
        <w:t>J</w:t>
      </w:r>
      <w:r w:rsidRPr="00C541CB">
        <w:t>obs Spring Batch equivalentes al legado, un BFF por canal y servicios distribuidos con seguridad, tolerancia a fallos y mensajería asíncrona, listos para correr en contenedores.</w:t>
      </w:r>
    </w:p>
    <w:p w14:paraId="62561D2A" w14:textId="33E8DC9A" w:rsidR="00E465AE" w:rsidRPr="00C541CB" w:rsidRDefault="00E465AE" w:rsidP="00157B8A">
      <w:pPr>
        <w:pStyle w:val="Ttulo2"/>
        <w:numPr>
          <w:ilvl w:val="1"/>
          <w:numId w:val="24"/>
        </w:numPr>
      </w:pPr>
      <w:bookmarkStart w:id="16" w:name="_Toc242382170"/>
      <w:r w:rsidRPr="00C541CB">
        <w:t>Código y despliegue</w:t>
      </w:r>
      <w:bookmarkEnd w:id="16"/>
    </w:p>
    <w:p w14:paraId="475458B9" w14:textId="5232005E" w:rsidR="00F52131" w:rsidRPr="00C541CB" w:rsidRDefault="00E465AE" w:rsidP="00E465AE">
      <w:pPr>
        <w:jc w:val="both"/>
      </w:pPr>
      <w:r w:rsidRPr="00C541CB">
        <w:t>El código está en https://github.com/SebastianTapia1104/Desarrollo-Backend-III. El entorno de ejecución de esta evaluación es el computador del estudiante con Docker. No se usó la consola AWS del curso. Los pasos para llevar el mismo sistema a una instancia en la nube están en despliegue.md.</w:t>
      </w:r>
    </w:p>
    <w:p w14:paraId="6C7C3074" w14:textId="433B3C2C" w:rsidR="00E465AE" w:rsidRPr="00C541CB" w:rsidRDefault="00157B8A" w:rsidP="00157B8A">
      <w:pPr>
        <w:pStyle w:val="Ttulo1"/>
        <w:numPr>
          <w:ilvl w:val="0"/>
          <w:numId w:val="24"/>
        </w:numPr>
      </w:pPr>
      <w:bookmarkStart w:id="17" w:name="_Toc242382171"/>
      <w:r w:rsidRPr="00C541CB">
        <w:t>Requerimientos de negocio y decisiones</w:t>
      </w:r>
      <w:bookmarkEnd w:id="17"/>
    </w:p>
    <w:p w14:paraId="05E710C7" w14:textId="0B56F40B" w:rsidR="00157B8A" w:rsidRPr="00C541CB" w:rsidRDefault="00157B8A" w:rsidP="00D62316">
      <w:pPr>
        <w:jc w:val="both"/>
      </w:pPr>
      <w:r w:rsidRPr="00C541CB">
        <w:t>La arquitectura no parte de la herramienta, sino de tres necesidades del banco. Cada una justifica una decisión que se puede ver en el código.</w:t>
      </w:r>
    </w:p>
    <w:p w14:paraId="105DDAED" w14:textId="77777777" w:rsidR="00D62316" w:rsidRPr="00C541CB" w:rsidRDefault="00D62316" w:rsidP="00D62316">
      <w:pPr>
        <w:jc w:val="both"/>
      </w:pPr>
    </w:p>
    <w:tbl>
      <w:tblPr>
        <w:tblStyle w:val="Tablaconcuadrcula"/>
        <w:tblW w:w="10183" w:type="dxa"/>
        <w:jc w:val="center"/>
        <w:tblLayout w:type="fixed"/>
        <w:tblLook w:val="0420" w:firstRow="1" w:lastRow="0" w:firstColumn="0" w:lastColumn="0" w:noHBand="0" w:noVBand="1"/>
      </w:tblPr>
      <w:tblGrid>
        <w:gridCol w:w="1961"/>
        <w:gridCol w:w="4142"/>
        <w:gridCol w:w="4080"/>
      </w:tblGrid>
      <w:tr w:rsidR="00D62316" w:rsidRPr="00C541CB" w14:paraId="55EFA931" w14:textId="77777777" w:rsidTr="00D62316">
        <w:trPr>
          <w:cantSplit/>
          <w:trHeight w:val="454"/>
          <w:jc w:val="center"/>
        </w:trPr>
        <w:tc>
          <w:tcPr>
            <w:tcW w:w="1961" w:type="dxa"/>
            <w:shd w:val="clear" w:color="auto" w:fill="D9D9D9" w:themeFill="background1" w:themeFillShade="D9"/>
          </w:tcPr>
          <w:p w14:paraId="037738CA" w14:textId="7BC0574A" w:rsidR="00D62316" w:rsidRPr="00C541CB" w:rsidRDefault="00D62316" w:rsidP="00157B8A">
            <w:pPr>
              <w:jc w:val="center"/>
              <w:rPr>
                <w:b/>
                <w:bCs/>
                <w:sz w:val="22"/>
                <w:szCs w:val="20"/>
              </w:rPr>
            </w:pPr>
            <w:r w:rsidRPr="00C541CB">
              <w:rPr>
                <w:sz w:val="22"/>
                <w:szCs w:val="20"/>
              </w:rPr>
              <w:t>Requerimiento</w:t>
            </w:r>
          </w:p>
        </w:tc>
        <w:tc>
          <w:tcPr>
            <w:tcW w:w="4142" w:type="dxa"/>
            <w:shd w:val="clear" w:color="auto" w:fill="D9D9D9" w:themeFill="background1" w:themeFillShade="D9"/>
          </w:tcPr>
          <w:p w14:paraId="0FCA48EB" w14:textId="16FBA474" w:rsidR="00D62316" w:rsidRPr="00C541CB" w:rsidRDefault="00D62316" w:rsidP="00157B8A">
            <w:pPr>
              <w:jc w:val="center"/>
              <w:rPr>
                <w:b/>
                <w:bCs/>
                <w:sz w:val="22"/>
                <w:szCs w:val="20"/>
              </w:rPr>
            </w:pPr>
            <w:r w:rsidRPr="00C541CB">
              <w:rPr>
                <w:sz w:val="22"/>
                <w:szCs w:val="20"/>
              </w:rPr>
              <w:t>Qué pasa si no se cumple</w:t>
            </w:r>
          </w:p>
        </w:tc>
        <w:tc>
          <w:tcPr>
            <w:tcW w:w="4080" w:type="dxa"/>
            <w:shd w:val="clear" w:color="auto" w:fill="D9D9D9" w:themeFill="background1" w:themeFillShade="D9"/>
          </w:tcPr>
          <w:p w14:paraId="5E5C274D" w14:textId="1BF1C2E9" w:rsidR="00D62316" w:rsidRPr="00C541CB" w:rsidRDefault="00D62316" w:rsidP="00157B8A">
            <w:pPr>
              <w:jc w:val="center"/>
              <w:rPr>
                <w:b/>
                <w:bCs/>
                <w:sz w:val="22"/>
                <w:szCs w:val="20"/>
              </w:rPr>
            </w:pPr>
            <w:r w:rsidRPr="00C541CB">
              <w:rPr>
                <w:sz w:val="22"/>
                <w:szCs w:val="20"/>
              </w:rPr>
              <w:t>Decisión</w:t>
            </w:r>
          </w:p>
        </w:tc>
      </w:tr>
      <w:tr w:rsidR="00D62316" w:rsidRPr="00C541CB" w14:paraId="49494233" w14:textId="77777777" w:rsidTr="00D62316">
        <w:trPr>
          <w:cantSplit/>
          <w:trHeight w:val="454"/>
          <w:jc w:val="center"/>
        </w:trPr>
        <w:tc>
          <w:tcPr>
            <w:tcW w:w="1961" w:type="dxa"/>
          </w:tcPr>
          <w:p w14:paraId="663AAC97" w14:textId="37FCCD83" w:rsidR="00D62316" w:rsidRPr="00C541CB" w:rsidRDefault="00D62316" w:rsidP="00157B8A">
            <w:pPr>
              <w:jc w:val="center"/>
              <w:rPr>
                <w:b/>
                <w:bCs/>
                <w:kern w:val="2"/>
                <w:sz w:val="22"/>
                <w:szCs w:val="20"/>
              </w:rPr>
            </w:pPr>
            <w:r w:rsidRPr="00C541CB">
              <w:rPr>
                <w:sz w:val="22"/>
                <w:szCs w:val="20"/>
              </w:rPr>
              <w:t>Informes equivalentes al legado</w:t>
            </w:r>
          </w:p>
        </w:tc>
        <w:tc>
          <w:tcPr>
            <w:tcW w:w="4142" w:type="dxa"/>
          </w:tcPr>
          <w:p w14:paraId="73FC1D5B" w14:textId="52E55E6F" w:rsidR="00D62316" w:rsidRPr="00C541CB" w:rsidRDefault="00D62316" w:rsidP="00157B8A">
            <w:pPr>
              <w:jc w:val="center"/>
              <w:rPr>
                <w:sz w:val="22"/>
                <w:szCs w:val="20"/>
              </w:rPr>
            </w:pPr>
            <w:r w:rsidRPr="00C541CB">
              <w:rPr>
                <w:sz w:val="22"/>
                <w:szCs w:val="20"/>
              </w:rPr>
              <w:t>Auditoría y clientes ven cifras distintas</w:t>
            </w:r>
          </w:p>
        </w:tc>
        <w:tc>
          <w:tcPr>
            <w:tcW w:w="4080" w:type="dxa"/>
          </w:tcPr>
          <w:p w14:paraId="29FF199B" w14:textId="6745CD8B" w:rsidR="00D62316" w:rsidRPr="00C541CB" w:rsidRDefault="00D62316" w:rsidP="00157B8A">
            <w:pPr>
              <w:jc w:val="center"/>
              <w:rPr>
                <w:sz w:val="22"/>
                <w:szCs w:val="20"/>
              </w:rPr>
            </w:pPr>
            <w:r w:rsidRPr="00C541CB">
              <w:rPr>
                <w:sz w:val="22"/>
                <w:szCs w:val="20"/>
              </w:rPr>
              <w:t>Tres jobs Spring Batch con skip y retry</w:t>
            </w:r>
          </w:p>
        </w:tc>
      </w:tr>
      <w:tr w:rsidR="00D62316" w:rsidRPr="00C541CB" w14:paraId="060FA29D" w14:textId="77777777" w:rsidTr="00D62316">
        <w:trPr>
          <w:cantSplit/>
          <w:trHeight w:val="454"/>
          <w:jc w:val="center"/>
        </w:trPr>
        <w:tc>
          <w:tcPr>
            <w:tcW w:w="1961" w:type="dxa"/>
          </w:tcPr>
          <w:p w14:paraId="1A7D8BED" w14:textId="0AD7774F" w:rsidR="00D62316" w:rsidRPr="00C541CB" w:rsidRDefault="00D62316" w:rsidP="00157B8A">
            <w:pPr>
              <w:jc w:val="center"/>
              <w:rPr>
                <w:b/>
                <w:bCs/>
                <w:sz w:val="22"/>
                <w:szCs w:val="20"/>
              </w:rPr>
            </w:pPr>
            <w:r w:rsidRPr="00C541CB">
              <w:rPr>
                <w:sz w:val="22"/>
                <w:szCs w:val="20"/>
              </w:rPr>
              <w:t>Cada canal pide datos distintos</w:t>
            </w:r>
          </w:p>
        </w:tc>
        <w:tc>
          <w:tcPr>
            <w:tcW w:w="4142" w:type="dxa"/>
          </w:tcPr>
          <w:p w14:paraId="5D6DBE11" w14:textId="77FC8FF2" w:rsidR="00D62316" w:rsidRPr="00C541CB" w:rsidRDefault="00D62316" w:rsidP="00157B8A">
            <w:pPr>
              <w:jc w:val="center"/>
              <w:rPr>
                <w:b/>
                <w:bCs/>
                <w:sz w:val="22"/>
                <w:szCs w:val="20"/>
              </w:rPr>
            </w:pPr>
            <w:r w:rsidRPr="00C541CB">
              <w:rPr>
                <w:sz w:val="22"/>
                <w:szCs w:val="20"/>
              </w:rPr>
              <w:t>El móvil descarga lo mismo que la web</w:t>
            </w:r>
          </w:p>
        </w:tc>
        <w:tc>
          <w:tcPr>
            <w:tcW w:w="4080" w:type="dxa"/>
          </w:tcPr>
          <w:p w14:paraId="56216A24" w14:textId="26D49852" w:rsidR="00D62316" w:rsidRPr="00C541CB" w:rsidRDefault="00D62316" w:rsidP="00157B8A">
            <w:pPr>
              <w:jc w:val="center"/>
              <w:rPr>
                <w:b/>
                <w:bCs/>
                <w:sz w:val="22"/>
                <w:szCs w:val="20"/>
              </w:rPr>
            </w:pPr>
            <w:r w:rsidRPr="00C541CB">
              <w:rPr>
                <w:sz w:val="22"/>
                <w:szCs w:val="20"/>
              </w:rPr>
              <w:t>BFF web, móvil y ATM, sin JDBC</w:t>
            </w:r>
          </w:p>
        </w:tc>
      </w:tr>
      <w:tr w:rsidR="00D62316" w:rsidRPr="00C541CB" w14:paraId="5DA387D0" w14:textId="77777777" w:rsidTr="00D62316">
        <w:trPr>
          <w:cantSplit/>
          <w:trHeight w:val="454"/>
          <w:jc w:val="center"/>
        </w:trPr>
        <w:tc>
          <w:tcPr>
            <w:tcW w:w="1961" w:type="dxa"/>
          </w:tcPr>
          <w:p w14:paraId="33BB8AE2" w14:textId="05DE7536" w:rsidR="00D62316" w:rsidRPr="00C541CB" w:rsidRDefault="00D62316" w:rsidP="00157B8A">
            <w:pPr>
              <w:jc w:val="center"/>
              <w:rPr>
                <w:b/>
                <w:bCs/>
                <w:sz w:val="22"/>
                <w:szCs w:val="20"/>
              </w:rPr>
            </w:pPr>
            <w:r w:rsidRPr="00C541CB">
              <w:rPr>
                <w:sz w:val="22"/>
                <w:szCs w:val="20"/>
              </w:rPr>
              <w:t>Un fallo no puede tumbar todo</w:t>
            </w:r>
          </w:p>
        </w:tc>
        <w:tc>
          <w:tcPr>
            <w:tcW w:w="4142" w:type="dxa"/>
          </w:tcPr>
          <w:p w14:paraId="3CCBDAD7" w14:textId="28B73E51" w:rsidR="00D62316" w:rsidRPr="00C541CB" w:rsidRDefault="00D62316" w:rsidP="00157B8A">
            <w:pPr>
              <w:jc w:val="center"/>
              <w:rPr>
                <w:b/>
                <w:bCs/>
                <w:sz w:val="22"/>
                <w:szCs w:val="20"/>
              </w:rPr>
            </w:pPr>
            <w:r w:rsidRPr="00C541CB">
              <w:rPr>
                <w:sz w:val="22"/>
                <w:szCs w:val="20"/>
              </w:rPr>
              <w:t>Cae intereses y se detienen los retiros</w:t>
            </w:r>
          </w:p>
        </w:tc>
        <w:tc>
          <w:tcPr>
            <w:tcW w:w="4080" w:type="dxa"/>
          </w:tcPr>
          <w:p w14:paraId="739742AB" w14:textId="2A92828F" w:rsidR="00D62316" w:rsidRPr="00C541CB" w:rsidRDefault="00D62316" w:rsidP="00157B8A">
            <w:pPr>
              <w:jc w:val="center"/>
              <w:rPr>
                <w:b/>
                <w:bCs/>
                <w:sz w:val="22"/>
                <w:szCs w:val="20"/>
              </w:rPr>
            </w:pPr>
            <w:r w:rsidRPr="00C541CB">
              <w:rPr>
                <w:sz w:val="22"/>
                <w:szCs w:val="20"/>
              </w:rPr>
              <w:t>Circuit breaker y saga JMS con compensación</w:t>
            </w:r>
          </w:p>
        </w:tc>
      </w:tr>
    </w:tbl>
    <w:p w14:paraId="54FE6F6A" w14:textId="77777777" w:rsidR="00157B8A" w:rsidRPr="00C541CB" w:rsidRDefault="00157B8A" w:rsidP="00157B8A"/>
    <w:p w14:paraId="09DC7EFC" w14:textId="1CA57B44" w:rsidR="00F52131" w:rsidRPr="00C541CB" w:rsidRDefault="00157B8A" w:rsidP="00157B8A">
      <w:pPr>
        <w:jc w:val="both"/>
      </w:pPr>
      <w:r w:rsidRPr="00C541CB">
        <w:t xml:space="preserve">La primera decisión mantiene la integridad: una fila inválida se omite y queda registrada, el </w:t>
      </w:r>
      <w:r w:rsidRPr="00C541CB">
        <w:t>Job</w:t>
      </w:r>
      <w:r w:rsidRPr="00C541CB">
        <w:t xml:space="preserve"> no aborta. La segunda separa la forma de la respuesta del origen del dato: el dato vive en un backend y cada canal arma su propio JSON. La tercera acepta que el retiro cruce dos servicios y, por eso, se modela como una saga que puede deshacer el débito.</w:t>
      </w:r>
    </w:p>
    <w:p w14:paraId="52DF6432" w14:textId="1C3EC816" w:rsidR="00157B8A" w:rsidRPr="00C541CB" w:rsidRDefault="00157B8A" w:rsidP="00157B8A">
      <w:pPr>
        <w:pStyle w:val="Ttulo1"/>
        <w:numPr>
          <w:ilvl w:val="0"/>
          <w:numId w:val="24"/>
        </w:numPr>
      </w:pPr>
      <w:bookmarkStart w:id="18" w:name="_Toc242382172"/>
      <w:r w:rsidRPr="00C541CB">
        <w:t>Arquitectura</w:t>
      </w:r>
      <w:bookmarkEnd w:id="18"/>
    </w:p>
    <w:p w14:paraId="75913033" w14:textId="77777777" w:rsidR="00D62316" w:rsidRPr="00C541CB" w:rsidRDefault="00D62316" w:rsidP="00D62316">
      <w:pPr>
        <w:jc w:val="both"/>
      </w:pPr>
      <w:r w:rsidRPr="00C541CB">
        <w:t>El flujo tiene dos entradas. La primera es el lote: los CSV del legado entran a Spring Batch y salen en H2. La segunda es la consulta en línea. xyz-backend es el único proceso que abre esa base y la publica por HTTP en el puerto 8090. El BFF, en HTTPS 8443, no tiene driver de base de datos: pide resumen, cuentas o un retiro y compone la respuesta del canal.</w:t>
      </w:r>
    </w:p>
    <w:p w14:paraId="1BA875F7" w14:textId="77777777" w:rsidR="00753E87" w:rsidRPr="00C541CB" w:rsidRDefault="00753E87" w:rsidP="00D62316">
      <w:pPr>
        <w:jc w:val="both"/>
      </w:pPr>
    </w:p>
    <w:p w14:paraId="6B0051DA" w14:textId="52830F44" w:rsidR="00F52131" w:rsidRPr="00C541CB" w:rsidRDefault="00D62316" w:rsidP="00D62316">
      <w:pPr>
        <w:jc w:val="both"/>
      </w:pPr>
      <w:r w:rsidRPr="00C541CB">
        <w:t>La otra cara del sistema son los microservicios de operación. El cliente pide un JWT al Authorization Server (puerto 9000) y entra por el gateway (8080). El gateway enruta a ms-transacciones (pagos y orquestación del retiro), ms-intereses (productos e intereses) y ms-cuentas (saldos y débitos). Config Server entrega el YAML. Eureka registra las instancias para poder sumar réplicas. ActiveMQ, embebido en ms-transacciones en el entorno local, transporta la saga</w:t>
      </w:r>
      <w:r w:rsidR="00F52131" w:rsidRPr="00C541CB">
        <w:t>.</w:t>
      </w:r>
    </w:p>
    <w:p w14:paraId="7A0DBB3C" w14:textId="77777777" w:rsidR="004C1A75" w:rsidRPr="00C541CB" w:rsidRDefault="004C1A75" w:rsidP="00D62316">
      <w:pPr>
        <w:jc w:val="both"/>
      </w:pPr>
    </w:p>
    <w:tbl>
      <w:tblPr>
        <w:tblStyle w:val="Tablaconcuadrcula"/>
        <w:tblW w:w="8223" w:type="dxa"/>
        <w:jc w:val="center"/>
        <w:tblLayout w:type="fixed"/>
        <w:tblLook w:val="0420" w:firstRow="1" w:lastRow="0" w:firstColumn="0" w:lastColumn="0" w:noHBand="0" w:noVBand="1"/>
      </w:tblPr>
      <w:tblGrid>
        <w:gridCol w:w="2197"/>
        <w:gridCol w:w="2219"/>
        <w:gridCol w:w="3807"/>
      </w:tblGrid>
      <w:tr w:rsidR="004C1A75" w:rsidRPr="00C541CB" w14:paraId="4FB8A18B" w14:textId="77777777" w:rsidTr="004C1A75">
        <w:trPr>
          <w:cantSplit/>
          <w:trHeight w:val="454"/>
          <w:jc w:val="center"/>
        </w:trPr>
        <w:tc>
          <w:tcPr>
            <w:tcW w:w="2197" w:type="dxa"/>
            <w:shd w:val="clear" w:color="auto" w:fill="D9D9D9" w:themeFill="background1" w:themeFillShade="D9"/>
          </w:tcPr>
          <w:p w14:paraId="4CCDC982" w14:textId="7B778929" w:rsidR="004C1A75" w:rsidRPr="00C541CB" w:rsidRDefault="004C1A75" w:rsidP="004C1A75">
            <w:pPr>
              <w:jc w:val="center"/>
              <w:rPr>
                <w:b/>
                <w:bCs/>
                <w:sz w:val="22"/>
                <w:szCs w:val="20"/>
              </w:rPr>
            </w:pPr>
            <w:r w:rsidRPr="00C541CB">
              <w:t>Pieza del enunciado</w:t>
            </w:r>
          </w:p>
        </w:tc>
        <w:tc>
          <w:tcPr>
            <w:tcW w:w="2219" w:type="dxa"/>
            <w:shd w:val="clear" w:color="auto" w:fill="D9D9D9" w:themeFill="background1" w:themeFillShade="D9"/>
          </w:tcPr>
          <w:p w14:paraId="0DB85041" w14:textId="326E1CCA" w:rsidR="004C1A75" w:rsidRPr="00C541CB" w:rsidRDefault="004C1A75" w:rsidP="004C1A75">
            <w:pPr>
              <w:jc w:val="center"/>
              <w:rPr>
                <w:b/>
                <w:bCs/>
                <w:sz w:val="22"/>
                <w:szCs w:val="20"/>
              </w:rPr>
            </w:pPr>
            <w:r w:rsidRPr="00C541CB">
              <w:t>Módulo</w:t>
            </w:r>
          </w:p>
        </w:tc>
        <w:tc>
          <w:tcPr>
            <w:tcW w:w="3807" w:type="dxa"/>
            <w:shd w:val="clear" w:color="auto" w:fill="D9D9D9" w:themeFill="background1" w:themeFillShade="D9"/>
          </w:tcPr>
          <w:p w14:paraId="72EB80C9" w14:textId="275FBC8B" w:rsidR="004C1A75" w:rsidRPr="00C541CB" w:rsidRDefault="004C1A75" w:rsidP="004C1A75">
            <w:pPr>
              <w:jc w:val="center"/>
              <w:rPr>
                <w:b/>
                <w:bCs/>
                <w:sz w:val="22"/>
                <w:szCs w:val="20"/>
              </w:rPr>
            </w:pPr>
            <w:r w:rsidRPr="00C541CB">
              <w:t>Responsabilidad</w:t>
            </w:r>
          </w:p>
        </w:tc>
      </w:tr>
      <w:tr w:rsidR="004C1A75" w:rsidRPr="00C541CB" w14:paraId="2DD6AFE5" w14:textId="77777777" w:rsidTr="004C1A75">
        <w:trPr>
          <w:cantSplit/>
          <w:trHeight w:val="454"/>
          <w:jc w:val="center"/>
        </w:trPr>
        <w:tc>
          <w:tcPr>
            <w:tcW w:w="2197" w:type="dxa"/>
          </w:tcPr>
          <w:p w14:paraId="791A3B84" w14:textId="51DE69E3" w:rsidR="004C1A75" w:rsidRPr="00C541CB" w:rsidRDefault="004C1A75" w:rsidP="004C1A75">
            <w:pPr>
              <w:jc w:val="center"/>
              <w:rPr>
                <w:b/>
                <w:bCs/>
                <w:kern w:val="2"/>
                <w:sz w:val="22"/>
                <w:szCs w:val="20"/>
              </w:rPr>
            </w:pPr>
            <w:r w:rsidRPr="00C541CB">
              <w:t>Gestión de cuentas</w:t>
            </w:r>
          </w:p>
        </w:tc>
        <w:tc>
          <w:tcPr>
            <w:tcW w:w="2219" w:type="dxa"/>
          </w:tcPr>
          <w:p w14:paraId="7E6A37FA" w14:textId="44DC1A9E" w:rsidR="004C1A75" w:rsidRPr="00C541CB" w:rsidRDefault="004C1A75" w:rsidP="004C1A75">
            <w:pPr>
              <w:jc w:val="center"/>
              <w:rPr>
                <w:sz w:val="22"/>
                <w:szCs w:val="20"/>
              </w:rPr>
            </w:pPr>
            <w:r w:rsidRPr="00C541CB">
              <w:t>ms-cuentas</w:t>
            </w:r>
          </w:p>
        </w:tc>
        <w:tc>
          <w:tcPr>
            <w:tcW w:w="3807" w:type="dxa"/>
          </w:tcPr>
          <w:p w14:paraId="4BF269EE" w14:textId="57EEDBC6" w:rsidR="004C1A75" w:rsidRPr="00C541CB" w:rsidRDefault="004C1A75" w:rsidP="004C1A75">
            <w:pPr>
              <w:jc w:val="center"/>
              <w:rPr>
                <w:sz w:val="22"/>
                <w:szCs w:val="20"/>
              </w:rPr>
            </w:pPr>
            <w:r w:rsidRPr="00C541CB">
              <w:t>Débito, compensación y estados</w:t>
            </w:r>
          </w:p>
        </w:tc>
      </w:tr>
      <w:tr w:rsidR="004C1A75" w:rsidRPr="00C541CB" w14:paraId="3A1C8A09" w14:textId="77777777" w:rsidTr="004C1A75">
        <w:trPr>
          <w:cantSplit/>
          <w:trHeight w:val="454"/>
          <w:jc w:val="center"/>
        </w:trPr>
        <w:tc>
          <w:tcPr>
            <w:tcW w:w="2197" w:type="dxa"/>
          </w:tcPr>
          <w:p w14:paraId="2026B544" w14:textId="10ECB73B" w:rsidR="004C1A75" w:rsidRPr="00C541CB" w:rsidRDefault="004C1A75" w:rsidP="004C1A75">
            <w:pPr>
              <w:jc w:val="center"/>
              <w:rPr>
                <w:b/>
                <w:bCs/>
                <w:sz w:val="22"/>
                <w:szCs w:val="20"/>
              </w:rPr>
            </w:pPr>
            <w:r w:rsidRPr="00C541CB">
              <w:t>Procesamiento de pagos</w:t>
            </w:r>
          </w:p>
        </w:tc>
        <w:tc>
          <w:tcPr>
            <w:tcW w:w="2219" w:type="dxa"/>
          </w:tcPr>
          <w:p w14:paraId="0804B9B7" w14:textId="3E3E4D3C" w:rsidR="004C1A75" w:rsidRPr="00C541CB" w:rsidRDefault="004C1A75" w:rsidP="004C1A75">
            <w:pPr>
              <w:jc w:val="center"/>
              <w:rPr>
                <w:b/>
                <w:bCs/>
                <w:sz w:val="22"/>
                <w:szCs w:val="20"/>
              </w:rPr>
            </w:pPr>
            <w:r w:rsidRPr="00C541CB">
              <w:t>ms-transacciones</w:t>
            </w:r>
          </w:p>
        </w:tc>
        <w:tc>
          <w:tcPr>
            <w:tcW w:w="3807" w:type="dxa"/>
          </w:tcPr>
          <w:p w14:paraId="385543F3" w14:textId="01BBE3A4" w:rsidR="004C1A75" w:rsidRPr="00C541CB" w:rsidRDefault="004C1A75" w:rsidP="004C1A75">
            <w:pPr>
              <w:jc w:val="center"/>
              <w:rPr>
                <w:b/>
                <w:bCs/>
                <w:sz w:val="22"/>
                <w:szCs w:val="20"/>
              </w:rPr>
            </w:pPr>
            <w:r w:rsidRPr="00C541CB">
              <w:t>Retiros y orquestación JMS</w:t>
            </w:r>
          </w:p>
        </w:tc>
      </w:tr>
      <w:tr w:rsidR="004C1A75" w:rsidRPr="00C541CB" w14:paraId="6F9B13ED" w14:textId="77777777" w:rsidTr="004C1A75">
        <w:trPr>
          <w:cantSplit/>
          <w:trHeight w:val="454"/>
          <w:jc w:val="center"/>
        </w:trPr>
        <w:tc>
          <w:tcPr>
            <w:tcW w:w="2197" w:type="dxa"/>
          </w:tcPr>
          <w:p w14:paraId="73E83D0E" w14:textId="6E34C84C" w:rsidR="004C1A75" w:rsidRPr="00C541CB" w:rsidRDefault="004C1A75" w:rsidP="004C1A75">
            <w:pPr>
              <w:jc w:val="center"/>
              <w:rPr>
                <w:b/>
                <w:bCs/>
                <w:sz w:val="22"/>
                <w:szCs w:val="20"/>
              </w:rPr>
            </w:pPr>
            <w:r w:rsidRPr="00C541CB">
              <w:lastRenderedPageBreak/>
              <w:t>Clientes y productos</w:t>
            </w:r>
          </w:p>
        </w:tc>
        <w:tc>
          <w:tcPr>
            <w:tcW w:w="2219" w:type="dxa"/>
          </w:tcPr>
          <w:p w14:paraId="2F7B2E5C" w14:textId="43DF556B" w:rsidR="004C1A75" w:rsidRPr="00C541CB" w:rsidRDefault="004C1A75" w:rsidP="004C1A75">
            <w:pPr>
              <w:jc w:val="center"/>
              <w:rPr>
                <w:b/>
                <w:bCs/>
                <w:sz w:val="22"/>
                <w:szCs w:val="20"/>
              </w:rPr>
            </w:pPr>
            <w:r w:rsidRPr="00C541CB">
              <w:t>ms-intereses</w:t>
            </w:r>
          </w:p>
        </w:tc>
        <w:tc>
          <w:tcPr>
            <w:tcW w:w="3807" w:type="dxa"/>
          </w:tcPr>
          <w:p w14:paraId="23AE4508" w14:textId="53BA80E5" w:rsidR="004C1A75" w:rsidRPr="00C541CB" w:rsidRDefault="004C1A75" w:rsidP="004C1A75">
            <w:pPr>
              <w:jc w:val="center"/>
              <w:rPr>
                <w:b/>
                <w:bCs/>
                <w:sz w:val="22"/>
                <w:szCs w:val="20"/>
              </w:rPr>
            </w:pPr>
            <w:r w:rsidRPr="00C541CB">
              <w:t>Cuentas con interés calculado</w:t>
            </w:r>
          </w:p>
        </w:tc>
      </w:tr>
      <w:tr w:rsidR="004C1A75" w:rsidRPr="00C541CB" w14:paraId="6CFDAAC3" w14:textId="77777777" w:rsidTr="004C1A75">
        <w:trPr>
          <w:cantSplit/>
          <w:trHeight w:val="454"/>
          <w:jc w:val="center"/>
        </w:trPr>
        <w:tc>
          <w:tcPr>
            <w:tcW w:w="2197" w:type="dxa"/>
          </w:tcPr>
          <w:p w14:paraId="29F156B0" w14:textId="34EFAC15" w:rsidR="004C1A75" w:rsidRPr="00C541CB" w:rsidRDefault="004C1A75" w:rsidP="004C1A75">
            <w:pPr>
              <w:jc w:val="center"/>
              <w:rPr>
                <w:sz w:val="22"/>
                <w:szCs w:val="20"/>
              </w:rPr>
            </w:pPr>
            <w:r w:rsidRPr="00C541CB">
              <w:t>Canales</w:t>
            </w:r>
          </w:p>
        </w:tc>
        <w:tc>
          <w:tcPr>
            <w:tcW w:w="2219" w:type="dxa"/>
          </w:tcPr>
          <w:p w14:paraId="2A975F5A" w14:textId="69A961C4" w:rsidR="004C1A75" w:rsidRPr="00C541CB" w:rsidRDefault="004C1A75" w:rsidP="004C1A75">
            <w:pPr>
              <w:jc w:val="center"/>
              <w:rPr>
                <w:sz w:val="22"/>
                <w:szCs w:val="20"/>
              </w:rPr>
            </w:pPr>
            <w:r w:rsidRPr="00C541CB">
              <w:t>xyz-bff</w:t>
            </w:r>
          </w:p>
        </w:tc>
        <w:tc>
          <w:tcPr>
            <w:tcW w:w="3807" w:type="dxa"/>
          </w:tcPr>
          <w:p w14:paraId="0C31C921" w14:textId="221888A0" w:rsidR="004C1A75" w:rsidRPr="00C541CB" w:rsidRDefault="004C1A75" w:rsidP="004C1A75">
            <w:pPr>
              <w:jc w:val="center"/>
              <w:rPr>
                <w:sz w:val="22"/>
                <w:szCs w:val="20"/>
              </w:rPr>
            </w:pPr>
            <w:r w:rsidRPr="00C541CB">
              <w:t>Web, móvil y cajero</w:t>
            </w:r>
          </w:p>
        </w:tc>
      </w:tr>
      <w:tr w:rsidR="004C1A75" w:rsidRPr="00C541CB" w14:paraId="26AB58B6" w14:textId="77777777" w:rsidTr="004C1A75">
        <w:trPr>
          <w:cantSplit/>
          <w:trHeight w:val="454"/>
          <w:jc w:val="center"/>
        </w:trPr>
        <w:tc>
          <w:tcPr>
            <w:tcW w:w="2197" w:type="dxa"/>
          </w:tcPr>
          <w:p w14:paraId="0EB91C61" w14:textId="223E3599" w:rsidR="004C1A75" w:rsidRPr="00C541CB" w:rsidRDefault="004C1A75" w:rsidP="004C1A75">
            <w:pPr>
              <w:jc w:val="center"/>
              <w:rPr>
                <w:sz w:val="22"/>
                <w:szCs w:val="20"/>
              </w:rPr>
            </w:pPr>
            <w:r w:rsidRPr="00C541CB">
              <w:t>Datos de canal</w:t>
            </w:r>
          </w:p>
        </w:tc>
        <w:tc>
          <w:tcPr>
            <w:tcW w:w="2219" w:type="dxa"/>
          </w:tcPr>
          <w:p w14:paraId="6E826D82" w14:textId="479AEF65" w:rsidR="004C1A75" w:rsidRPr="00C541CB" w:rsidRDefault="004C1A75" w:rsidP="004C1A75">
            <w:pPr>
              <w:jc w:val="center"/>
              <w:rPr>
                <w:sz w:val="22"/>
                <w:szCs w:val="20"/>
              </w:rPr>
            </w:pPr>
            <w:r w:rsidRPr="00C541CB">
              <w:t>xyz-backend</w:t>
            </w:r>
          </w:p>
        </w:tc>
        <w:tc>
          <w:tcPr>
            <w:tcW w:w="3807" w:type="dxa"/>
          </w:tcPr>
          <w:p w14:paraId="1CAFFDE1" w14:textId="1DDED41A" w:rsidR="004C1A75" w:rsidRPr="00C541CB" w:rsidRDefault="004C1A75" w:rsidP="004C1A75">
            <w:pPr>
              <w:jc w:val="center"/>
              <w:rPr>
                <w:sz w:val="22"/>
                <w:szCs w:val="20"/>
              </w:rPr>
            </w:pPr>
            <w:r w:rsidRPr="00C541CB">
              <w:t>Único acceso JDBC a H2</w:t>
            </w:r>
          </w:p>
        </w:tc>
      </w:tr>
    </w:tbl>
    <w:p w14:paraId="0650FCE7" w14:textId="04792EAE" w:rsidR="00F52131" w:rsidRPr="00C541CB" w:rsidRDefault="00753E87" w:rsidP="00753E87">
      <w:pPr>
        <w:tabs>
          <w:tab w:val="left" w:pos="1500"/>
        </w:tabs>
      </w:pPr>
      <w:r w:rsidRPr="00C541CB">
        <w:tab/>
      </w:r>
    </w:p>
    <w:p w14:paraId="71DECF17" w14:textId="3721D2EA" w:rsidR="009E5A4E" w:rsidRPr="00C541CB" w:rsidRDefault="009E5A4E" w:rsidP="009E5A4E">
      <w:pPr>
        <w:pStyle w:val="Ttulo1"/>
        <w:numPr>
          <w:ilvl w:val="0"/>
          <w:numId w:val="24"/>
        </w:numPr>
      </w:pPr>
      <w:bookmarkStart w:id="19" w:name="_Toc242382173"/>
      <w:r w:rsidRPr="00C541CB">
        <w:t>Casos de uso</w:t>
      </w:r>
      <w:bookmarkEnd w:id="19"/>
    </w:p>
    <w:p w14:paraId="6C50C692" w14:textId="3853E814" w:rsidR="009E5A4E" w:rsidRPr="00C541CB" w:rsidRDefault="00753E87" w:rsidP="00753E87">
      <w:pPr>
        <w:jc w:val="both"/>
      </w:pPr>
      <w:r w:rsidRPr="00C541CB">
        <w:t>Estos son los recorridos que el sistema ya ejecuta y que las evidencias de consola respaldan.</w:t>
      </w:r>
    </w:p>
    <w:p w14:paraId="5DAD5B05" w14:textId="77777777" w:rsidR="00753E87" w:rsidRPr="00C541CB" w:rsidRDefault="00753E87" w:rsidP="009E5A4E"/>
    <w:tbl>
      <w:tblPr>
        <w:tblStyle w:val="Tablaconcuadrcula"/>
        <w:tblW w:w="10590" w:type="dxa"/>
        <w:jc w:val="center"/>
        <w:tblLayout w:type="fixed"/>
        <w:tblLook w:val="0420" w:firstRow="1" w:lastRow="0" w:firstColumn="0" w:lastColumn="0" w:noHBand="0" w:noVBand="1"/>
      </w:tblPr>
      <w:tblGrid>
        <w:gridCol w:w="4114"/>
        <w:gridCol w:w="2433"/>
        <w:gridCol w:w="4043"/>
      </w:tblGrid>
      <w:tr w:rsidR="00753E87" w:rsidRPr="00C541CB" w14:paraId="64472D54" w14:textId="77777777" w:rsidTr="00753E87">
        <w:trPr>
          <w:cantSplit/>
          <w:trHeight w:val="454"/>
          <w:jc w:val="center"/>
        </w:trPr>
        <w:tc>
          <w:tcPr>
            <w:tcW w:w="4114" w:type="dxa"/>
            <w:shd w:val="clear" w:color="auto" w:fill="D9D9D9" w:themeFill="background1" w:themeFillShade="D9"/>
          </w:tcPr>
          <w:p w14:paraId="594EF25D" w14:textId="5AF04AFB" w:rsidR="00753E87" w:rsidRPr="00C541CB" w:rsidRDefault="00753E87" w:rsidP="00753E87">
            <w:pPr>
              <w:jc w:val="center"/>
              <w:rPr>
                <w:b/>
                <w:bCs/>
                <w:sz w:val="22"/>
                <w:szCs w:val="20"/>
              </w:rPr>
            </w:pPr>
            <w:r w:rsidRPr="00C541CB">
              <w:t>Caso</w:t>
            </w:r>
          </w:p>
        </w:tc>
        <w:tc>
          <w:tcPr>
            <w:tcW w:w="2433" w:type="dxa"/>
            <w:shd w:val="clear" w:color="auto" w:fill="D9D9D9" w:themeFill="background1" w:themeFillShade="D9"/>
          </w:tcPr>
          <w:p w14:paraId="44B4BA98" w14:textId="7F083973" w:rsidR="00753E87" w:rsidRPr="00C541CB" w:rsidRDefault="00753E87" w:rsidP="00753E87">
            <w:pPr>
              <w:jc w:val="center"/>
              <w:rPr>
                <w:b/>
                <w:bCs/>
                <w:sz w:val="22"/>
                <w:szCs w:val="20"/>
              </w:rPr>
            </w:pPr>
            <w:r w:rsidRPr="00C541CB">
              <w:t>Quién</w:t>
            </w:r>
          </w:p>
        </w:tc>
        <w:tc>
          <w:tcPr>
            <w:tcW w:w="4043" w:type="dxa"/>
            <w:shd w:val="clear" w:color="auto" w:fill="D9D9D9" w:themeFill="background1" w:themeFillShade="D9"/>
          </w:tcPr>
          <w:p w14:paraId="646726C5" w14:textId="47C1A735" w:rsidR="00753E87" w:rsidRPr="00C541CB" w:rsidRDefault="00753E87" w:rsidP="00753E87">
            <w:pPr>
              <w:jc w:val="center"/>
              <w:rPr>
                <w:b/>
                <w:bCs/>
                <w:sz w:val="22"/>
                <w:szCs w:val="20"/>
              </w:rPr>
            </w:pPr>
            <w:r w:rsidRPr="00C541CB">
              <w:t>Resultado esperado</w:t>
            </w:r>
          </w:p>
        </w:tc>
      </w:tr>
      <w:tr w:rsidR="00753E87" w:rsidRPr="00C541CB" w14:paraId="3C14613C" w14:textId="77777777" w:rsidTr="00753E87">
        <w:trPr>
          <w:cantSplit/>
          <w:trHeight w:val="454"/>
          <w:jc w:val="center"/>
        </w:trPr>
        <w:tc>
          <w:tcPr>
            <w:tcW w:w="4114" w:type="dxa"/>
          </w:tcPr>
          <w:p w14:paraId="19A2E096" w14:textId="705C4549" w:rsidR="00753E87" w:rsidRPr="00C541CB" w:rsidRDefault="00753E87" w:rsidP="00753E87">
            <w:pPr>
              <w:jc w:val="center"/>
              <w:rPr>
                <w:b/>
                <w:bCs/>
                <w:kern w:val="2"/>
                <w:sz w:val="22"/>
                <w:szCs w:val="20"/>
              </w:rPr>
            </w:pPr>
            <w:r w:rsidRPr="00C541CB">
              <w:t>Migrar CSV diario, mensual y anual</w:t>
            </w:r>
          </w:p>
        </w:tc>
        <w:tc>
          <w:tcPr>
            <w:tcW w:w="2433" w:type="dxa"/>
          </w:tcPr>
          <w:p w14:paraId="188E91A4" w14:textId="4F7F8EC0" w:rsidR="00753E87" w:rsidRPr="00C541CB" w:rsidRDefault="00753E87" w:rsidP="00753E87">
            <w:pPr>
              <w:jc w:val="center"/>
              <w:rPr>
                <w:sz w:val="22"/>
                <w:szCs w:val="20"/>
              </w:rPr>
            </w:pPr>
            <w:r w:rsidRPr="00C541CB">
              <w:t>Batch</w:t>
            </w:r>
          </w:p>
        </w:tc>
        <w:tc>
          <w:tcPr>
            <w:tcW w:w="4043" w:type="dxa"/>
          </w:tcPr>
          <w:p w14:paraId="30760E6E" w14:textId="32203946" w:rsidR="00753E87" w:rsidRPr="00C541CB" w:rsidRDefault="00753E87" w:rsidP="00753E87">
            <w:pPr>
              <w:jc w:val="center"/>
              <w:rPr>
                <w:sz w:val="22"/>
                <w:szCs w:val="20"/>
              </w:rPr>
            </w:pPr>
            <w:r w:rsidRPr="00C541CB">
              <w:t>H2 con 476 transacciones</w:t>
            </w:r>
          </w:p>
        </w:tc>
      </w:tr>
      <w:tr w:rsidR="00753E87" w:rsidRPr="00C541CB" w14:paraId="55E92D08" w14:textId="77777777" w:rsidTr="00753E87">
        <w:trPr>
          <w:cantSplit/>
          <w:trHeight w:val="454"/>
          <w:jc w:val="center"/>
        </w:trPr>
        <w:tc>
          <w:tcPr>
            <w:tcW w:w="4114" w:type="dxa"/>
          </w:tcPr>
          <w:p w14:paraId="74E31B60" w14:textId="16EBB896" w:rsidR="00753E87" w:rsidRPr="00C541CB" w:rsidRDefault="00753E87" w:rsidP="00753E87">
            <w:pPr>
              <w:jc w:val="center"/>
              <w:rPr>
                <w:b/>
                <w:bCs/>
                <w:sz w:val="22"/>
                <w:szCs w:val="20"/>
              </w:rPr>
            </w:pPr>
            <w:r w:rsidRPr="00C541CB">
              <w:t>Ver el panel web</w:t>
            </w:r>
          </w:p>
        </w:tc>
        <w:tc>
          <w:tcPr>
            <w:tcW w:w="2433" w:type="dxa"/>
          </w:tcPr>
          <w:p w14:paraId="479E373F" w14:textId="7CF1D401" w:rsidR="00753E87" w:rsidRPr="00C541CB" w:rsidRDefault="00753E87" w:rsidP="00753E87">
            <w:pPr>
              <w:jc w:val="center"/>
              <w:rPr>
                <w:b/>
                <w:bCs/>
                <w:sz w:val="22"/>
                <w:szCs w:val="20"/>
              </w:rPr>
            </w:pPr>
            <w:r w:rsidRPr="00C541CB">
              <w:t>Canal web</w:t>
            </w:r>
          </w:p>
        </w:tc>
        <w:tc>
          <w:tcPr>
            <w:tcW w:w="4043" w:type="dxa"/>
          </w:tcPr>
          <w:p w14:paraId="1BBA5204" w14:textId="31FC4DE8" w:rsidR="00753E87" w:rsidRPr="00C541CB" w:rsidRDefault="00753E87" w:rsidP="00753E87">
            <w:pPr>
              <w:jc w:val="center"/>
              <w:rPr>
                <w:b/>
                <w:bCs/>
                <w:sz w:val="22"/>
                <w:szCs w:val="20"/>
              </w:rPr>
            </w:pPr>
            <w:r w:rsidRPr="00C541CB">
              <w:t>Resumen más listado de cuentas</w:t>
            </w:r>
          </w:p>
        </w:tc>
      </w:tr>
      <w:tr w:rsidR="00753E87" w:rsidRPr="00C541CB" w14:paraId="53F1F6DB" w14:textId="77777777" w:rsidTr="00753E87">
        <w:trPr>
          <w:cantSplit/>
          <w:trHeight w:val="454"/>
          <w:jc w:val="center"/>
        </w:trPr>
        <w:tc>
          <w:tcPr>
            <w:tcW w:w="4114" w:type="dxa"/>
          </w:tcPr>
          <w:p w14:paraId="6D7173FB" w14:textId="02450323" w:rsidR="00753E87" w:rsidRPr="00C541CB" w:rsidRDefault="00753E87" w:rsidP="00753E87">
            <w:pPr>
              <w:jc w:val="center"/>
              <w:rPr>
                <w:b/>
                <w:bCs/>
                <w:sz w:val="22"/>
                <w:szCs w:val="20"/>
              </w:rPr>
            </w:pPr>
            <w:r w:rsidRPr="00C541CB">
              <w:t>Ver el home móvil</w:t>
            </w:r>
          </w:p>
        </w:tc>
        <w:tc>
          <w:tcPr>
            <w:tcW w:w="2433" w:type="dxa"/>
          </w:tcPr>
          <w:p w14:paraId="347B497D" w14:textId="1480BC3E" w:rsidR="00753E87" w:rsidRPr="00C541CB" w:rsidRDefault="00753E87" w:rsidP="00753E87">
            <w:pPr>
              <w:jc w:val="center"/>
              <w:rPr>
                <w:b/>
                <w:bCs/>
                <w:sz w:val="22"/>
                <w:szCs w:val="20"/>
              </w:rPr>
            </w:pPr>
            <w:r w:rsidRPr="00C541CB">
              <w:t>Canal móvil</w:t>
            </w:r>
          </w:p>
        </w:tc>
        <w:tc>
          <w:tcPr>
            <w:tcW w:w="4043" w:type="dxa"/>
          </w:tcPr>
          <w:p w14:paraId="78BF0A10" w14:textId="20275672" w:rsidR="00753E87" w:rsidRPr="00C541CB" w:rsidRDefault="00753E87" w:rsidP="00753E87">
            <w:pPr>
              <w:jc w:val="center"/>
              <w:rPr>
                <w:b/>
                <w:bCs/>
                <w:sz w:val="22"/>
                <w:szCs w:val="20"/>
              </w:rPr>
            </w:pPr>
            <w:r w:rsidRPr="00C541CB">
              <w:t>Pocas transacciones y cuentas livianas</w:t>
            </w:r>
          </w:p>
        </w:tc>
      </w:tr>
      <w:tr w:rsidR="00753E87" w:rsidRPr="00C541CB" w14:paraId="055E6EDF" w14:textId="77777777" w:rsidTr="00753E87">
        <w:trPr>
          <w:cantSplit/>
          <w:trHeight w:val="454"/>
          <w:jc w:val="center"/>
        </w:trPr>
        <w:tc>
          <w:tcPr>
            <w:tcW w:w="4114" w:type="dxa"/>
          </w:tcPr>
          <w:p w14:paraId="049810E5" w14:textId="58277B6D" w:rsidR="00753E87" w:rsidRPr="00C541CB" w:rsidRDefault="00753E87" w:rsidP="00753E87">
            <w:pPr>
              <w:jc w:val="center"/>
              <w:rPr>
                <w:sz w:val="22"/>
                <w:szCs w:val="20"/>
              </w:rPr>
            </w:pPr>
            <w:r w:rsidRPr="00C541CB">
              <w:t>Consultar saldo y retirar</w:t>
            </w:r>
          </w:p>
        </w:tc>
        <w:tc>
          <w:tcPr>
            <w:tcW w:w="2433" w:type="dxa"/>
          </w:tcPr>
          <w:p w14:paraId="58CCD2CB" w14:textId="6AD987DC" w:rsidR="00753E87" w:rsidRPr="00C541CB" w:rsidRDefault="00753E87" w:rsidP="00753E87">
            <w:pPr>
              <w:jc w:val="center"/>
              <w:rPr>
                <w:sz w:val="22"/>
                <w:szCs w:val="20"/>
              </w:rPr>
            </w:pPr>
            <w:r w:rsidRPr="00C541CB">
              <w:t>Cajero + PIN</w:t>
            </w:r>
          </w:p>
        </w:tc>
        <w:tc>
          <w:tcPr>
            <w:tcW w:w="4043" w:type="dxa"/>
          </w:tcPr>
          <w:p w14:paraId="44BF9907" w14:textId="7F8CE819" w:rsidR="00753E87" w:rsidRPr="00C541CB" w:rsidRDefault="00753E87" w:rsidP="00753E87">
            <w:pPr>
              <w:jc w:val="center"/>
              <w:rPr>
                <w:sz w:val="22"/>
                <w:szCs w:val="20"/>
              </w:rPr>
            </w:pPr>
            <w:r w:rsidRPr="00C541CB">
              <w:t>Saldo o retiro; PIN malo = 401</w:t>
            </w:r>
          </w:p>
        </w:tc>
      </w:tr>
      <w:tr w:rsidR="00753E87" w:rsidRPr="00C541CB" w14:paraId="006EF916" w14:textId="77777777" w:rsidTr="00753E87">
        <w:trPr>
          <w:cantSplit/>
          <w:trHeight w:val="454"/>
          <w:jc w:val="center"/>
        </w:trPr>
        <w:tc>
          <w:tcPr>
            <w:tcW w:w="4114" w:type="dxa"/>
          </w:tcPr>
          <w:p w14:paraId="12D025E0" w14:textId="323D6429" w:rsidR="00753E87" w:rsidRPr="00C541CB" w:rsidRDefault="00753E87" w:rsidP="00753E87">
            <w:pPr>
              <w:jc w:val="center"/>
              <w:rPr>
                <w:sz w:val="22"/>
                <w:szCs w:val="20"/>
              </w:rPr>
            </w:pPr>
            <w:r w:rsidRPr="00C541CB">
              <w:t>Llamar sin token</w:t>
            </w:r>
          </w:p>
        </w:tc>
        <w:tc>
          <w:tcPr>
            <w:tcW w:w="2433" w:type="dxa"/>
          </w:tcPr>
          <w:p w14:paraId="5649B314" w14:textId="22357A35" w:rsidR="00753E87" w:rsidRPr="00C541CB" w:rsidRDefault="00753E87" w:rsidP="00753E87">
            <w:pPr>
              <w:jc w:val="center"/>
              <w:rPr>
                <w:sz w:val="22"/>
                <w:szCs w:val="20"/>
              </w:rPr>
            </w:pPr>
            <w:r w:rsidRPr="00C541CB">
              <w:t>Cliente del gateway</w:t>
            </w:r>
          </w:p>
        </w:tc>
        <w:tc>
          <w:tcPr>
            <w:tcW w:w="4043" w:type="dxa"/>
          </w:tcPr>
          <w:p w14:paraId="6467E2A6" w14:textId="5FD86C8D" w:rsidR="00753E87" w:rsidRPr="00C541CB" w:rsidRDefault="00753E87" w:rsidP="00753E87">
            <w:pPr>
              <w:jc w:val="center"/>
              <w:rPr>
                <w:sz w:val="22"/>
                <w:szCs w:val="20"/>
              </w:rPr>
            </w:pPr>
            <w:r w:rsidRPr="00C541CB">
              <w:t>401</w:t>
            </w:r>
          </w:p>
        </w:tc>
      </w:tr>
      <w:tr w:rsidR="00753E87" w:rsidRPr="00C541CB" w14:paraId="463E407E" w14:textId="77777777" w:rsidTr="00753E87">
        <w:trPr>
          <w:cantSplit/>
          <w:trHeight w:val="454"/>
          <w:jc w:val="center"/>
        </w:trPr>
        <w:tc>
          <w:tcPr>
            <w:tcW w:w="4114" w:type="dxa"/>
          </w:tcPr>
          <w:p w14:paraId="75CECB07" w14:textId="0CC9490C" w:rsidR="00753E87" w:rsidRPr="00C541CB" w:rsidRDefault="00753E87" w:rsidP="00753E87">
            <w:pPr>
              <w:jc w:val="center"/>
            </w:pPr>
            <w:r w:rsidRPr="00C541CB">
              <w:t>Leer con token web</w:t>
            </w:r>
          </w:p>
        </w:tc>
        <w:tc>
          <w:tcPr>
            <w:tcW w:w="2433" w:type="dxa"/>
          </w:tcPr>
          <w:p w14:paraId="194FB9FD" w14:textId="21041373" w:rsidR="00753E87" w:rsidRPr="00C541CB" w:rsidRDefault="00753E87" w:rsidP="00753E87">
            <w:pPr>
              <w:jc w:val="center"/>
            </w:pPr>
            <w:r w:rsidRPr="00C541CB">
              <w:t>Cliente web</w:t>
            </w:r>
          </w:p>
        </w:tc>
        <w:tc>
          <w:tcPr>
            <w:tcW w:w="4043" w:type="dxa"/>
          </w:tcPr>
          <w:p w14:paraId="229EEEDC" w14:textId="346ADE32" w:rsidR="00753E87" w:rsidRPr="00C541CB" w:rsidRDefault="00753E87" w:rsidP="00753E87">
            <w:pPr>
              <w:jc w:val="center"/>
            </w:pPr>
            <w:r w:rsidRPr="00C541CB">
              <w:t>200</w:t>
            </w:r>
          </w:p>
        </w:tc>
      </w:tr>
      <w:tr w:rsidR="00753E87" w:rsidRPr="00C541CB" w14:paraId="3FCEA258" w14:textId="77777777" w:rsidTr="00753E87">
        <w:trPr>
          <w:cantSplit/>
          <w:trHeight w:val="454"/>
          <w:jc w:val="center"/>
        </w:trPr>
        <w:tc>
          <w:tcPr>
            <w:tcW w:w="4114" w:type="dxa"/>
          </w:tcPr>
          <w:p w14:paraId="01B88099" w14:textId="02DAFF95" w:rsidR="00753E87" w:rsidRPr="00C541CB" w:rsidRDefault="00753E87" w:rsidP="00753E87">
            <w:pPr>
              <w:jc w:val="center"/>
            </w:pPr>
            <w:r w:rsidRPr="00C541CB">
              <w:t>Retirar con token web</w:t>
            </w:r>
          </w:p>
        </w:tc>
        <w:tc>
          <w:tcPr>
            <w:tcW w:w="2433" w:type="dxa"/>
          </w:tcPr>
          <w:p w14:paraId="1E2A21F6" w14:textId="268B9B52" w:rsidR="00753E87" w:rsidRPr="00C541CB" w:rsidRDefault="00753E87" w:rsidP="00753E87">
            <w:pPr>
              <w:jc w:val="center"/>
            </w:pPr>
            <w:r w:rsidRPr="00C541CB">
              <w:t>Cliente web</w:t>
            </w:r>
          </w:p>
        </w:tc>
        <w:tc>
          <w:tcPr>
            <w:tcW w:w="4043" w:type="dxa"/>
          </w:tcPr>
          <w:p w14:paraId="51658C92" w14:textId="54D2685D" w:rsidR="00753E87" w:rsidRPr="00C541CB" w:rsidRDefault="00753E87" w:rsidP="00753E87">
            <w:pPr>
              <w:jc w:val="center"/>
            </w:pPr>
            <w:r w:rsidRPr="00C541CB">
              <w:t>403 por scope</w:t>
            </w:r>
          </w:p>
        </w:tc>
      </w:tr>
      <w:tr w:rsidR="00753E87" w:rsidRPr="00C541CB" w14:paraId="399204D6" w14:textId="77777777" w:rsidTr="00753E87">
        <w:trPr>
          <w:cantSplit/>
          <w:trHeight w:val="454"/>
          <w:jc w:val="center"/>
        </w:trPr>
        <w:tc>
          <w:tcPr>
            <w:tcW w:w="4114" w:type="dxa"/>
          </w:tcPr>
          <w:p w14:paraId="31787A97" w14:textId="26FAA4E2" w:rsidR="00753E87" w:rsidRPr="00C541CB" w:rsidRDefault="00753E87" w:rsidP="00753E87">
            <w:pPr>
              <w:jc w:val="center"/>
            </w:pPr>
            <w:r w:rsidRPr="00C541CB">
              <w:t>Retiro distribuido</w:t>
            </w:r>
          </w:p>
        </w:tc>
        <w:tc>
          <w:tcPr>
            <w:tcW w:w="2433" w:type="dxa"/>
          </w:tcPr>
          <w:p w14:paraId="7603AFC5" w14:textId="7894378F" w:rsidR="00753E87" w:rsidRPr="00C541CB" w:rsidRDefault="00753E87" w:rsidP="00753E87">
            <w:pPr>
              <w:jc w:val="center"/>
            </w:pPr>
            <w:r w:rsidRPr="00C541CB">
              <w:t>ATM</w:t>
            </w:r>
          </w:p>
        </w:tc>
        <w:tc>
          <w:tcPr>
            <w:tcW w:w="4043" w:type="dxa"/>
          </w:tcPr>
          <w:p w14:paraId="067B0C42" w14:textId="69245166" w:rsidR="00753E87" w:rsidRPr="00C541CB" w:rsidRDefault="00753E87" w:rsidP="00753E87">
            <w:pPr>
              <w:jc w:val="center"/>
            </w:pPr>
            <w:r w:rsidRPr="00C541CB">
              <w:t>CONFIRMADO, duplicado o COMPENSADO</w:t>
            </w:r>
          </w:p>
        </w:tc>
      </w:tr>
      <w:tr w:rsidR="00753E87" w:rsidRPr="00C541CB" w14:paraId="47C1AA54" w14:textId="77777777" w:rsidTr="00753E87">
        <w:trPr>
          <w:cantSplit/>
          <w:trHeight w:val="454"/>
          <w:jc w:val="center"/>
        </w:trPr>
        <w:tc>
          <w:tcPr>
            <w:tcW w:w="4114" w:type="dxa"/>
          </w:tcPr>
          <w:p w14:paraId="6C8AA00F" w14:textId="315397FD" w:rsidR="00753E87" w:rsidRPr="00C541CB" w:rsidRDefault="00753E87" w:rsidP="00753E87">
            <w:pPr>
              <w:jc w:val="center"/>
            </w:pPr>
            <w:r w:rsidRPr="00C541CB">
              <w:t>Peer caído</w:t>
            </w:r>
          </w:p>
        </w:tc>
        <w:tc>
          <w:tcPr>
            <w:tcW w:w="2433" w:type="dxa"/>
          </w:tcPr>
          <w:p w14:paraId="1D2B571D" w14:textId="6EFA87E5" w:rsidR="00753E87" w:rsidRPr="00C541CB" w:rsidRDefault="00753E87" w:rsidP="00753E87">
            <w:pPr>
              <w:jc w:val="center"/>
            </w:pPr>
            <w:r w:rsidRPr="00C541CB">
              <w:t>Intereses</w:t>
            </w:r>
          </w:p>
        </w:tc>
        <w:tc>
          <w:tcPr>
            <w:tcW w:w="4043" w:type="dxa"/>
          </w:tcPr>
          <w:p w14:paraId="22B9AA29" w14:textId="1C3C44DE" w:rsidR="00753E87" w:rsidRPr="00C541CB" w:rsidRDefault="00753E87" w:rsidP="00753E87">
            <w:pPr>
              <w:jc w:val="center"/>
            </w:pPr>
            <w:r w:rsidRPr="00C541CB">
              <w:t>FALLBACK y circuito OPEN</w:t>
            </w:r>
          </w:p>
        </w:tc>
      </w:tr>
      <w:tr w:rsidR="00753E87" w:rsidRPr="00C541CB" w14:paraId="2EDEF58F" w14:textId="77777777" w:rsidTr="00753E87">
        <w:trPr>
          <w:cantSplit/>
          <w:trHeight w:val="454"/>
          <w:jc w:val="center"/>
        </w:trPr>
        <w:tc>
          <w:tcPr>
            <w:tcW w:w="4114" w:type="dxa"/>
          </w:tcPr>
          <w:p w14:paraId="569DF920" w14:textId="4F2AC90C" w:rsidR="00753E87" w:rsidRPr="00C541CB" w:rsidRDefault="00753E87" w:rsidP="00753E87">
            <w:pPr>
              <w:jc w:val="center"/>
            </w:pPr>
            <w:r w:rsidRPr="00C541CB">
              <w:t>Más carga en cuentas</w:t>
            </w:r>
          </w:p>
        </w:tc>
        <w:tc>
          <w:tcPr>
            <w:tcW w:w="2433" w:type="dxa"/>
          </w:tcPr>
          <w:p w14:paraId="056B1D3E" w14:textId="376FA761" w:rsidR="00753E87" w:rsidRPr="00C541CB" w:rsidRDefault="00753E87" w:rsidP="00753E87">
            <w:pPr>
              <w:jc w:val="center"/>
            </w:pPr>
            <w:r w:rsidRPr="00C541CB">
              <w:t>Operación</w:t>
            </w:r>
          </w:p>
        </w:tc>
        <w:tc>
          <w:tcPr>
            <w:tcW w:w="4043" w:type="dxa"/>
          </w:tcPr>
          <w:p w14:paraId="794D8B1E" w14:textId="5174FBCB" w:rsidR="00753E87" w:rsidRPr="00C541CB" w:rsidRDefault="00753E87" w:rsidP="00753E87">
            <w:pPr>
              <w:jc w:val="center"/>
            </w:pPr>
            <w:r w:rsidRPr="00C541CB">
              <w:t>Dos réplicas en Eureka</w:t>
            </w:r>
          </w:p>
        </w:tc>
      </w:tr>
    </w:tbl>
    <w:p w14:paraId="0C351160" w14:textId="77777777" w:rsidR="00753E87" w:rsidRPr="00C541CB" w:rsidRDefault="00753E87" w:rsidP="009E5A4E"/>
    <w:p w14:paraId="77AE7DAB" w14:textId="4449CF1A" w:rsidR="009E5A4E" w:rsidRPr="00C541CB" w:rsidRDefault="009E5A4E" w:rsidP="009E5A4E">
      <w:pPr>
        <w:pStyle w:val="Ttulo1"/>
        <w:numPr>
          <w:ilvl w:val="0"/>
          <w:numId w:val="24"/>
        </w:numPr>
      </w:pPr>
      <w:bookmarkStart w:id="20" w:name="_Toc242382174"/>
      <w:r w:rsidRPr="00C541CB">
        <w:t>Procesos batch</w:t>
      </w:r>
      <w:bookmarkEnd w:id="20"/>
    </w:p>
    <w:p w14:paraId="371854A7" w14:textId="77777777" w:rsidR="00753E87" w:rsidRPr="00C541CB" w:rsidRDefault="00753E87" w:rsidP="00753E87">
      <w:pPr>
        <w:jc w:val="both"/>
      </w:pPr>
      <w:r w:rsidRPr="00C541CB">
        <w:t>El módulo xyz reescribe los tres informes del mainframe. Cada uno es un Job de Spring Batch con reader, processor y writer. No es una aplicación web: arranca, procesa y termina.</w:t>
      </w:r>
    </w:p>
    <w:p w14:paraId="2519B949" w14:textId="77777777" w:rsidR="00753E87" w:rsidRPr="00C541CB" w:rsidRDefault="00753E87" w:rsidP="00753E87">
      <w:pPr>
        <w:jc w:val="both"/>
      </w:pPr>
    </w:p>
    <w:p w14:paraId="3B7464A8" w14:textId="7FF5F1F2" w:rsidR="00753E87" w:rsidRPr="00C541CB" w:rsidRDefault="00753E87" w:rsidP="00753E87">
      <w:pPr>
        <w:pStyle w:val="Prrafodelista"/>
        <w:numPr>
          <w:ilvl w:val="0"/>
          <w:numId w:val="25"/>
        </w:numPr>
        <w:jc w:val="both"/>
      </w:pPr>
      <w:r w:rsidRPr="00C541CB">
        <w:rPr>
          <w:b/>
          <w:bCs/>
        </w:rPr>
        <w:lastRenderedPageBreak/>
        <w:t>reporteTransaccionesDiariasJob</w:t>
      </w:r>
      <w:r w:rsidRPr="00C541CB">
        <w:rPr>
          <w:b/>
          <w:bCs/>
        </w:rPr>
        <w:t>:</w:t>
      </w:r>
      <w:r w:rsidRPr="00C541CB">
        <w:t xml:space="preserve"> </w:t>
      </w:r>
      <w:r w:rsidRPr="00C541CB">
        <w:t>L</w:t>
      </w:r>
      <w:r w:rsidRPr="00C541CB">
        <w:t>ee el CSV diario, marca anomalías (monto negativo u observación) y persiste el resumen.</w:t>
      </w:r>
    </w:p>
    <w:p w14:paraId="7B4660A3" w14:textId="263B9BE4" w:rsidR="00753E87" w:rsidRPr="00C541CB" w:rsidRDefault="00753E87" w:rsidP="00753E87">
      <w:pPr>
        <w:pStyle w:val="Prrafodelista"/>
        <w:numPr>
          <w:ilvl w:val="0"/>
          <w:numId w:val="25"/>
        </w:numPr>
        <w:jc w:val="both"/>
      </w:pPr>
      <w:r w:rsidRPr="00C541CB">
        <w:rPr>
          <w:b/>
          <w:bCs/>
        </w:rPr>
        <w:t>calculoInteresesMensualesJob</w:t>
      </w:r>
      <w:r w:rsidRPr="00C541CB">
        <w:rPr>
          <w:b/>
          <w:bCs/>
        </w:rPr>
        <w:t>:</w:t>
      </w:r>
      <w:r w:rsidRPr="00C541CB">
        <w:t xml:space="preserve"> </w:t>
      </w:r>
      <w:r w:rsidRPr="00C541CB">
        <w:t>A</w:t>
      </w:r>
      <w:r w:rsidRPr="00C541CB">
        <w:t>plica la tasa de ahorro o de préstamo y deja saldo final e interés calculado.</w:t>
      </w:r>
    </w:p>
    <w:p w14:paraId="55F644B9" w14:textId="1EB5D3D3" w:rsidR="00753E87" w:rsidRPr="00C541CB" w:rsidRDefault="00753E87" w:rsidP="00753E87">
      <w:pPr>
        <w:pStyle w:val="Prrafodelista"/>
        <w:numPr>
          <w:ilvl w:val="0"/>
          <w:numId w:val="25"/>
        </w:numPr>
        <w:jc w:val="both"/>
      </w:pPr>
      <w:r w:rsidRPr="00C541CB">
        <w:rPr>
          <w:b/>
          <w:bCs/>
        </w:rPr>
        <w:t>estadosCuentaAnualesJob</w:t>
      </w:r>
      <w:r w:rsidRPr="00C541CB">
        <w:rPr>
          <w:b/>
          <w:bCs/>
        </w:rPr>
        <w:t>:</w:t>
      </w:r>
      <w:r w:rsidRPr="00C541CB">
        <w:t xml:space="preserve"> </w:t>
      </w:r>
      <w:r w:rsidRPr="00C541CB">
        <w:t>C</w:t>
      </w:r>
      <w:r w:rsidRPr="00C541CB">
        <w:t>ompila los movimientos del año para auditoría, con fecha, tipo, monto y clasificación.</w:t>
      </w:r>
    </w:p>
    <w:p w14:paraId="0492778E" w14:textId="77777777" w:rsidR="00753E87" w:rsidRPr="00C541CB" w:rsidRDefault="00753E87" w:rsidP="00753E87">
      <w:pPr>
        <w:pStyle w:val="Prrafodelista"/>
        <w:numPr>
          <w:ilvl w:val="0"/>
          <w:numId w:val="0"/>
        </w:numPr>
        <w:ind w:left="720"/>
        <w:jc w:val="both"/>
      </w:pPr>
    </w:p>
    <w:p w14:paraId="63B7629E" w14:textId="77777777" w:rsidR="00753E87" w:rsidRPr="00C541CB" w:rsidRDefault="00753E87" w:rsidP="00753E87">
      <w:pPr>
        <w:jc w:val="both"/>
      </w:pPr>
      <w:r w:rsidRPr="00C541CB">
        <w:t>El manejo de errores distingue dos fallos. Si el dato viene mal formado, una política de skip lo deja fuera y el listener lo anota; el resto del archivo sigue. Si la falla es transitoria, por ejemplo una conexión que se cae un instante, hay retry con backoff. Al cerrar, un decider distingue una corrida limpia de una que terminó con omisiones (COMPLETED_WITH_SKIPS), para no confundir éxito con silencio.</w:t>
      </w:r>
    </w:p>
    <w:p w14:paraId="3B3B0711" w14:textId="77777777" w:rsidR="00753E87" w:rsidRPr="00C541CB" w:rsidRDefault="00753E87" w:rsidP="00753E87">
      <w:pPr>
        <w:jc w:val="both"/>
      </w:pPr>
    </w:p>
    <w:p w14:paraId="413A612B" w14:textId="2DBD0370" w:rsidR="009E5A4E" w:rsidRPr="00C541CB" w:rsidRDefault="00753E87" w:rsidP="00753E87">
      <w:pPr>
        <w:jc w:val="both"/>
      </w:pPr>
      <w:r w:rsidRPr="00C541CB">
        <w:t xml:space="preserve">El volumen se ataca con un partitioner que parte el CSV en rangos de líneas y un pool de hilos que procesa esos rangos en paralelo. Hay además una comparación de grid de 1 a 4 particiones para medir el efecto. En la corrida de evidencia el </w:t>
      </w:r>
      <w:r w:rsidR="00C541CB" w:rsidRPr="00C541CB">
        <w:t>Job</w:t>
      </w:r>
      <w:r w:rsidRPr="00C541CB">
        <w:t xml:space="preserve"> diario dejó 476 transacciones. El detalle está en evidencias/evidencia_batch_resumen.txt.</w:t>
      </w:r>
    </w:p>
    <w:p w14:paraId="0A8FBF8E" w14:textId="00418844" w:rsidR="009E5A4E" w:rsidRPr="00C541CB" w:rsidRDefault="009E5A4E" w:rsidP="009E5A4E">
      <w:pPr>
        <w:pStyle w:val="Ttulo1"/>
        <w:numPr>
          <w:ilvl w:val="0"/>
          <w:numId w:val="24"/>
        </w:numPr>
      </w:pPr>
      <w:bookmarkStart w:id="21" w:name="_Toc242382175"/>
      <w:r w:rsidRPr="00C541CB">
        <w:t>Backend for Frontend</w:t>
      </w:r>
      <w:bookmarkEnd w:id="21"/>
    </w:p>
    <w:p w14:paraId="20C96EBD" w14:textId="77777777" w:rsidR="00753E87" w:rsidRPr="00C541CB" w:rsidRDefault="00753E87" w:rsidP="00753E87">
      <w:pPr>
        <w:jc w:val="both"/>
      </w:pPr>
      <w:r w:rsidRPr="00C541CB">
        <w:t>Antes, web, móvil y cajero recibían el mismo payload porque todos hablaban con el mismo monolito. Eso obligaba al teléfono a descargar campos que solo usa el navegador y mezclaba una consulta de saldo con una operación de retiro.</w:t>
      </w:r>
    </w:p>
    <w:p w14:paraId="0D12EFFD" w14:textId="77777777" w:rsidR="00753E87" w:rsidRPr="00C541CB" w:rsidRDefault="00753E87" w:rsidP="00753E87">
      <w:pPr>
        <w:jc w:val="both"/>
      </w:pPr>
    </w:p>
    <w:p w14:paraId="6AAA0DBE" w14:textId="1326EAC2" w:rsidR="00753E87" w:rsidRPr="00C541CB" w:rsidRDefault="00753E87" w:rsidP="00753E87">
      <w:pPr>
        <w:jc w:val="both"/>
      </w:pPr>
      <w:r w:rsidRPr="00C541CB">
        <w:t>“</w:t>
      </w:r>
      <w:r w:rsidRPr="00C541CB">
        <w:t>xyz-bff</w:t>
      </w:r>
      <w:r w:rsidRPr="00C541CB">
        <w:t>”</w:t>
      </w:r>
      <w:r w:rsidRPr="00C541CB">
        <w:t xml:space="preserve"> expone tres prefijos. /bff/web entrega el dashboard completo: resumen y cuentas con tasa, interés y saldo. /bff/mobile recorta a lo esencial (id, saldo y tipo) y limita las transacciones recientes. /bff/atm solo ofrece ping, saldo y retiro. La comunicación del BFF es HTTPS con un certificado local. Cada canal tiene usuario y rol; si web llama a móvil, la respuesta es 403. El cajero además exige un PIN por cuenta, formado por los últimos cuatro dígitos del identificador de negocio, no un PIN global.</w:t>
      </w:r>
    </w:p>
    <w:p w14:paraId="11847BF7" w14:textId="77777777" w:rsidR="00753E87" w:rsidRPr="00C541CB" w:rsidRDefault="00753E87" w:rsidP="00753E87">
      <w:pPr>
        <w:jc w:val="both"/>
      </w:pPr>
    </w:p>
    <w:p w14:paraId="18DE1DFF" w14:textId="77777777" w:rsidR="00753E87" w:rsidRPr="00C541CB" w:rsidRDefault="00753E87" w:rsidP="00753E87">
      <w:pPr>
        <w:jc w:val="both"/>
      </w:pPr>
      <w:r w:rsidRPr="00C541CB">
        <w:lastRenderedPageBreak/>
        <w:t>Los tres canales dejaron de abrir H2 con JdbcTemplate. El acceso a los datos es xyz-backend. El dashboard web no hace una consulta SQL: pide GET /api/resumen y GET /api/cuentas y junta las dos respuestas. El estado anual pide la cuenta y, en otra llamada, sus movimientos. El retiro del cajero es POST /api/retiros.</w:t>
      </w:r>
    </w:p>
    <w:p w14:paraId="3221D0ED" w14:textId="77777777" w:rsidR="00753E87" w:rsidRPr="00C541CB" w:rsidRDefault="00753E87" w:rsidP="00753E87">
      <w:pPr>
        <w:jc w:val="both"/>
      </w:pPr>
    </w:p>
    <w:p w14:paraId="2D8CB886" w14:textId="0936A842" w:rsidR="009E5A4E" w:rsidRPr="00C541CB" w:rsidRDefault="00753E87" w:rsidP="00753E87">
      <w:pPr>
        <w:jc w:val="both"/>
      </w:pPr>
      <w:r w:rsidRPr="00C541CB">
        <w:t xml:space="preserve">Eso se ve en evidencias/evidencia_bff.txt: el backend responde en el puerto 8090, el BFF responde 200, un PIN incorrecto da 401, un canal cruzado da 403 y el log del BFF registra cada línea </w:t>
      </w:r>
      <w:r w:rsidR="00C541CB" w:rsidRPr="00C541CB">
        <w:t>Integración</w:t>
      </w:r>
      <w:r w:rsidRPr="00C541CB">
        <w:t xml:space="preserve"> HTTP.</w:t>
      </w:r>
    </w:p>
    <w:p w14:paraId="3B46A70A" w14:textId="2C49BDD3" w:rsidR="009E5A4E" w:rsidRPr="00C541CB" w:rsidRDefault="009E5A4E" w:rsidP="009E5A4E">
      <w:pPr>
        <w:pStyle w:val="Ttulo1"/>
        <w:numPr>
          <w:ilvl w:val="0"/>
          <w:numId w:val="24"/>
        </w:numPr>
      </w:pPr>
      <w:bookmarkStart w:id="22" w:name="_Toc242382176"/>
      <w:r w:rsidRPr="00C541CB">
        <w:t>Microservicios, seguridad y mensajería</w:t>
      </w:r>
      <w:bookmarkEnd w:id="22"/>
    </w:p>
    <w:p w14:paraId="39B95E31" w14:textId="77777777" w:rsidR="009E5A4E" w:rsidRPr="00C541CB" w:rsidRDefault="009E5A4E" w:rsidP="009E5A4E">
      <w:pPr>
        <w:jc w:val="both"/>
      </w:pPr>
      <w:r w:rsidRPr="00C541CB">
        <w:t>Partir el monolito en tres servicios permite desplegar y escalar cada uno por separado. ms-cuentas aplica débitos y compensaciones. ms-transacciones recibe el pedido de retiro y coordina la saga. ms-intereses publica las cuentas con su interés. Ninguno lleva su configuración pegada al jar: al arrancar leen Config Server, que publica los YAML de config-repo. Eureka anota cada instancia con un identificador único, así dos copias de ms-cuentas no se pisan.</w:t>
      </w:r>
    </w:p>
    <w:p w14:paraId="175F54DF" w14:textId="77777777" w:rsidR="009E5A4E" w:rsidRPr="00C541CB" w:rsidRDefault="009E5A4E" w:rsidP="009E5A4E">
      <w:pPr>
        <w:pStyle w:val="Ttulo2"/>
        <w:numPr>
          <w:ilvl w:val="1"/>
          <w:numId w:val="24"/>
        </w:numPr>
        <w:spacing w:after="0"/>
        <w:jc w:val="both"/>
      </w:pPr>
      <w:bookmarkStart w:id="23" w:name="_Toc242382177"/>
      <w:r w:rsidRPr="00C541CB">
        <w:t>OAuth 2.0</w:t>
      </w:r>
      <w:bookmarkEnd w:id="23"/>
    </w:p>
    <w:p w14:paraId="3F47A509" w14:textId="77777777" w:rsidR="009E5A4E" w:rsidRPr="00C541CB" w:rsidRDefault="009E5A4E" w:rsidP="009E5A4E">
      <w:pPr>
        <w:jc w:val="both"/>
      </w:pPr>
      <w:r w:rsidRPr="00C541CB">
        <w:t>La seguridad dejó de ser un usuario y una clave compartidos en el gateway. Un Authorization Server emite JWT por el flujo client credentials. El cliente web tiene el scope cuentas.read: puede consultar y no puede retirar. El cliente atm suma retiros.write. Un cliente de servicio, usado entre microservicios, tiene el scope interno. Sin token el gateway responde 401. Con el token de web, un GET responde 200 y un POST de retiro responde 403 por scope insuficiente. La evidencia está en evidencias/evidencia_s8_oauth.txt.</w:t>
      </w:r>
    </w:p>
    <w:p w14:paraId="3A9322B0" w14:textId="77777777" w:rsidR="009E5A4E" w:rsidRPr="00C541CB" w:rsidRDefault="009E5A4E" w:rsidP="009E5A4E">
      <w:pPr>
        <w:pStyle w:val="Ttulo2"/>
        <w:numPr>
          <w:ilvl w:val="1"/>
          <w:numId w:val="24"/>
        </w:numPr>
        <w:spacing w:after="0"/>
        <w:jc w:val="both"/>
      </w:pPr>
      <w:bookmarkStart w:id="24" w:name="_Toc242382178"/>
      <w:r w:rsidRPr="00C541CB">
        <w:t>Tolerancia a fallos</w:t>
      </w:r>
      <w:bookmarkEnd w:id="24"/>
    </w:p>
    <w:p w14:paraId="39A67A4D" w14:textId="77777777" w:rsidR="009E5A4E" w:rsidRPr="00C541CB" w:rsidRDefault="009E5A4E" w:rsidP="009E5A4E">
      <w:pPr>
        <w:jc w:val="both"/>
      </w:pPr>
      <w:r w:rsidRPr="00C541CB">
        <w:t>Resilience4j protege la llamada a un servicio vecino con el circuit breaker dependencia. Si se fuerza un fallo, la primera llamada cae y la segunda ya no sale: el circuito queda OPEN y el endpoint responde FALLBACK. Así un peer caído no acumula hilos esperando un timeout.</w:t>
      </w:r>
    </w:p>
    <w:p w14:paraId="42AEB6F0" w14:textId="77777777" w:rsidR="009E5A4E" w:rsidRPr="00C541CB" w:rsidRDefault="009E5A4E" w:rsidP="009E5A4E">
      <w:pPr>
        <w:pStyle w:val="Ttulo2"/>
        <w:numPr>
          <w:ilvl w:val="1"/>
          <w:numId w:val="24"/>
        </w:numPr>
        <w:spacing w:after="0"/>
        <w:jc w:val="both"/>
      </w:pPr>
      <w:bookmarkStart w:id="25" w:name="_Toc242382179"/>
      <w:r w:rsidRPr="00C541CB">
        <w:lastRenderedPageBreak/>
        <w:t>Mensajería asíncrona</w:t>
      </w:r>
      <w:bookmarkEnd w:id="25"/>
    </w:p>
    <w:p w14:paraId="43ACDC4B" w14:textId="77777777" w:rsidR="009E5A4E" w:rsidRPr="00C541CB" w:rsidRDefault="009E5A4E" w:rsidP="009E5A4E">
      <w:pPr>
        <w:jc w:val="both"/>
      </w:pPr>
      <w:r w:rsidRPr="00C541CB">
        <w:t>El retiro no cabe en una sola transacción de base de datos, porque el pedido vive en ms-transacciones y el saldo vive en ms-cuentas. Se usó JMS con ActiveMQ, no Kafka. La razón es el tipo de conversación: es un ida y vuelta entre dos servicios (débito, respuesta y, si hace falta, compensación), no un tópico al que se suscriben muchos consumidores de auditoría. Kafka queda como paso siguiente para eventos de solo lectura, como alertas.</w:t>
      </w:r>
    </w:p>
    <w:p w14:paraId="6DE60244" w14:textId="77777777" w:rsidR="00753E87" w:rsidRPr="00C541CB" w:rsidRDefault="00753E87" w:rsidP="009E5A4E">
      <w:pPr>
        <w:jc w:val="both"/>
      </w:pPr>
    </w:p>
    <w:p w14:paraId="598C118C" w14:textId="0A5C5CD3" w:rsidR="009E5A4E" w:rsidRPr="00C541CB" w:rsidRDefault="009E5A4E" w:rsidP="00753E87">
      <w:pPr>
        <w:pStyle w:val="Prrafodelista"/>
        <w:numPr>
          <w:ilvl w:val="0"/>
          <w:numId w:val="26"/>
        </w:numPr>
        <w:jc w:val="both"/>
      </w:pPr>
      <w:r w:rsidRPr="00C541CB">
        <w:rPr>
          <w:b/>
          <w:bCs/>
        </w:rPr>
        <w:t>cuentas.debitar:</w:t>
      </w:r>
      <w:r w:rsidRPr="00C541CB">
        <w:t xml:space="preserve"> </w:t>
      </w:r>
      <w:r w:rsidR="00753E87" w:rsidRPr="00C541CB">
        <w:t>T</w:t>
      </w:r>
      <w:r w:rsidRPr="00C541CB">
        <w:t>ransacciones publica DEBIT y cuentas descuenta el saldo.</w:t>
      </w:r>
    </w:p>
    <w:p w14:paraId="6D89FBB4" w14:textId="07BBC7A7" w:rsidR="009E5A4E" w:rsidRPr="00C541CB" w:rsidRDefault="009E5A4E" w:rsidP="00753E87">
      <w:pPr>
        <w:pStyle w:val="Prrafodelista"/>
        <w:numPr>
          <w:ilvl w:val="0"/>
          <w:numId w:val="26"/>
        </w:numPr>
        <w:jc w:val="both"/>
      </w:pPr>
      <w:r w:rsidRPr="00C541CB">
        <w:rPr>
          <w:b/>
          <w:bCs/>
        </w:rPr>
        <w:t>cuentas.debitar.respuesta:</w:t>
      </w:r>
      <w:r w:rsidRPr="00C541CB">
        <w:t xml:space="preserve"> </w:t>
      </w:r>
      <w:r w:rsidR="00753E87" w:rsidRPr="00C541CB">
        <w:t>C</w:t>
      </w:r>
      <w:r w:rsidRPr="00C541CB">
        <w:t>uentas confirma, rechaza o avisa que compensó.</w:t>
      </w:r>
    </w:p>
    <w:p w14:paraId="618A0C0B" w14:textId="3D391F93" w:rsidR="009E5A4E" w:rsidRPr="00C541CB" w:rsidRDefault="009E5A4E" w:rsidP="00753E87">
      <w:pPr>
        <w:pStyle w:val="Prrafodelista"/>
        <w:numPr>
          <w:ilvl w:val="0"/>
          <w:numId w:val="26"/>
        </w:numPr>
        <w:jc w:val="both"/>
      </w:pPr>
      <w:r w:rsidRPr="00C541CB">
        <w:rPr>
          <w:b/>
          <w:bCs/>
        </w:rPr>
        <w:t>cuentas.compensar:</w:t>
      </w:r>
      <w:r w:rsidRPr="00C541CB">
        <w:t xml:space="preserve"> </w:t>
      </w:r>
      <w:r w:rsidR="00753E87" w:rsidRPr="00C541CB">
        <w:t>S</w:t>
      </w:r>
      <w:r w:rsidRPr="00C541CB">
        <w:t>i el orquestador simula un fallo posterior, pide devolver el monto.</w:t>
      </w:r>
    </w:p>
    <w:p w14:paraId="5864AB89" w14:textId="77777777" w:rsidR="00753E87" w:rsidRPr="00C541CB" w:rsidRDefault="00753E87" w:rsidP="00753E87">
      <w:pPr>
        <w:pStyle w:val="Prrafodelista"/>
        <w:numPr>
          <w:ilvl w:val="0"/>
          <w:numId w:val="0"/>
        </w:numPr>
        <w:ind w:left="1080"/>
        <w:jc w:val="both"/>
      </w:pPr>
    </w:p>
    <w:p w14:paraId="24F3FC47" w14:textId="07FCF251" w:rsidR="009E5A4E" w:rsidRPr="00C541CB" w:rsidRDefault="009E5A4E" w:rsidP="009E5A4E">
      <w:pPr>
        <w:jc w:val="both"/>
      </w:pPr>
      <w:r w:rsidRPr="00C541CB">
        <w:t>Cada mensaje lleva un eventId. Si el mismo débito llega dos veces, ms-cuentas lo marca DUPLICADO y no vuelve a descontar. En la evidencia el retiro termina CONFIRMADO, el duplicado no mueve el saldo por segunda vez y la compensación deja el estado COMPENSADO. Los logs están en evidencias/evidencia_s7_saga_jms.txt y evidencias/evidencia_s8_resiliencia_jms.txt.</w:t>
      </w:r>
    </w:p>
    <w:p w14:paraId="2E15323E" w14:textId="1ECA05C2" w:rsidR="009E5A4E" w:rsidRPr="00C541CB" w:rsidRDefault="00F83080" w:rsidP="009E5A4E">
      <w:pPr>
        <w:pStyle w:val="Ttulo1"/>
        <w:numPr>
          <w:ilvl w:val="0"/>
          <w:numId w:val="24"/>
        </w:numPr>
      </w:pPr>
      <w:bookmarkStart w:id="26" w:name="_Toc242382180"/>
      <w:r w:rsidRPr="00C541CB">
        <w:t>Docker y escalado horizontal</w:t>
      </w:r>
      <w:bookmarkEnd w:id="26"/>
    </w:p>
    <w:p w14:paraId="60ACA859" w14:textId="77777777" w:rsidR="00753E87" w:rsidRPr="00C541CB" w:rsidRDefault="00753E87" w:rsidP="00753E87">
      <w:pPr>
        <w:jc w:val="both"/>
      </w:pPr>
      <w:r w:rsidRPr="00C541CB">
        <w:t>Cada servicio tiene un Dockerfile que copia el jar sobre una imagen Java 17. docker-compose.yml los levanta en orden: H2 por TCP, el batch una sola vez (sale con código 0), Config Server, Eureka, Authorization Server, los tres microservicios y el gateway. Dentro de la red de Compose las direcciones dejan de ser localhost y pasan a ser los nombres de servicio.</w:t>
      </w:r>
    </w:p>
    <w:p w14:paraId="35EA76F8" w14:textId="77777777" w:rsidR="00753E87" w:rsidRPr="00C541CB" w:rsidRDefault="00753E87" w:rsidP="00753E87">
      <w:pPr>
        <w:jc w:val="both"/>
      </w:pPr>
    </w:p>
    <w:p w14:paraId="5AC350BF" w14:textId="77777777" w:rsidR="00753E87" w:rsidRPr="00C541CB" w:rsidRDefault="00753E87" w:rsidP="00753E87">
      <w:pPr>
        <w:jc w:val="both"/>
      </w:pPr>
      <w:r w:rsidRPr="00C541CB">
        <w:t>H2 en archivo no se puede compartir entre contenedores. Por eso el compose publica un H2 por TCP y el batch carga esa base antes de que arranquen los microservicios. El perfil docker apunta datasource, issuer OAuth y Eureka a esos nombres.</w:t>
      </w:r>
    </w:p>
    <w:p w14:paraId="5E44FF0D" w14:textId="77777777" w:rsidR="00753E87" w:rsidRPr="00C541CB" w:rsidRDefault="00753E87" w:rsidP="00753E87">
      <w:pPr>
        <w:jc w:val="both"/>
      </w:pPr>
    </w:p>
    <w:p w14:paraId="6418FFAB" w14:textId="11FD973E" w:rsidR="009E5A4E" w:rsidRPr="00C541CB" w:rsidRDefault="00753E87" w:rsidP="00753E87">
      <w:pPr>
        <w:jc w:val="both"/>
      </w:pPr>
      <w:r w:rsidRPr="00C541CB">
        <w:t xml:space="preserve">ms-cuentas no fija un puerto del host. Así se puede ejecutar docker compose up --scale ms-cuentas=2. Eureka mostró dos instance-id y dos IP distintas. La evidencia está en </w:t>
      </w:r>
      <w:r w:rsidRPr="00C541CB">
        <w:lastRenderedPageBreak/>
        <w:t>evidencias/evidencia_s9_escalado.txt. En la semana 7, con dos consumidores de la misma cola, una instancia procesó 3 débitos y la otra 7: la cola reparte el trabajo.</w:t>
      </w:r>
    </w:p>
    <w:p w14:paraId="4269BA33" w14:textId="27331C72" w:rsidR="009E5A4E" w:rsidRPr="00C541CB" w:rsidRDefault="00F83080" w:rsidP="009E5A4E">
      <w:pPr>
        <w:pStyle w:val="Ttulo1"/>
        <w:numPr>
          <w:ilvl w:val="0"/>
          <w:numId w:val="24"/>
        </w:numPr>
      </w:pPr>
      <w:bookmarkStart w:id="27" w:name="_Toc242382181"/>
      <w:r w:rsidRPr="00C541CB">
        <w:t>Resultados frente al legado</w:t>
      </w:r>
      <w:bookmarkEnd w:id="27"/>
      <w:r w:rsidRPr="00C541CB">
        <w:t xml:space="preserve"> </w:t>
      </w:r>
    </w:p>
    <w:tbl>
      <w:tblPr>
        <w:tblStyle w:val="Tablaconcuadrcula"/>
        <w:tblW w:w="8121" w:type="dxa"/>
        <w:jc w:val="center"/>
        <w:tblLayout w:type="fixed"/>
        <w:tblLook w:val="0420" w:firstRow="1" w:lastRow="0" w:firstColumn="0" w:lastColumn="0" w:noHBand="0" w:noVBand="1"/>
      </w:tblPr>
      <w:tblGrid>
        <w:gridCol w:w="4060"/>
        <w:gridCol w:w="4061"/>
      </w:tblGrid>
      <w:tr w:rsidR="00753E87" w:rsidRPr="00C541CB" w14:paraId="074F84FE" w14:textId="77777777" w:rsidTr="00753E87">
        <w:trPr>
          <w:cantSplit/>
          <w:trHeight w:val="454"/>
          <w:jc w:val="center"/>
        </w:trPr>
        <w:tc>
          <w:tcPr>
            <w:tcW w:w="4060" w:type="dxa"/>
            <w:shd w:val="clear" w:color="auto" w:fill="D9D9D9" w:themeFill="background1" w:themeFillShade="D9"/>
          </w:tcPr>
          <w:p w14:paraId="6EA11D83" w14:textId="7E07D9A1" w:rsidR="00753E87" w:rsidRPr="00C541CB" w:rsidRDefault="00753E87" w:rsidP="00753E87">
            <w:pPr>
              <w:jc w:val="center"/>
              <w:rPr>
                <w:b/>
                <w:bCs/>
                <w:sz w:val="22"/>
                <w:szCs w:val="20"/>
              </w:rPr>
            </w:pPr>
            <w:r w:rsidRPr="00C541CB">
              <w:t>Legado</w:t>
            </w:r>
          </w:p>
        </w:tc>
        <w:tc>
          <w:tcPr>
            <w:tcW w:w="4061" w:type="dxa"/>
            <w:shd w:val="clear" w:color="auto" w:fill="D9D9D9" w:themeFill="background1" w:themeFillShade="D9"/>
          </w:tcPr>
          <w:p w14:paraId="35F62EEA" w14:textId="20272009" w:rsidR="00753E87" w:rsidRPr="00C541CB" w:rsidRDefault="00753E87" w:rsidP="00753E87">
            <w:pPr>
              <w:jc w:val="center"/>
              <w:rPr>
                <w:b/>
                <w:bCs/>
                <w:sz w:val="22"/>
                <w:szCs w:val="20"/>
              </w:rPr>
            </w:pPr>
            <w:r w:rsidRPr="00C541CB">
              <w:t>Sistema nuevo</w:t>
            </w:r>
          </w:p>
        </w:tc>
      </w:tr>
      <w:tr w:rsidR="00753E87" w:rsidRPr="00C541CB" w14:paraId="755AF473" w14:textId="77777777" w:rsidTr="00753E87">
        <w:trPr>
          <w:cantSplit/>
          <w:trHeight w:val="454"/>
          <w:jc w:val="center"/>
        </w:trPr>
        <w:tc>
          <w:tcPr>
            <w:tcW w:w="4060" w:type="dxa"/>
          </w:tcPr>
          <w:p w14:paraId="10ADB880" w14:textId="0638CF01" w:rsidR="00753E87" w:rsidRPr="00C541CB" w:rsidRDefault="00753E87" w:rsidP="00753E87">
            <w:pPr>
              <w:jc w:val="center"/>
              <w:rPr>
                <w:b/>
                <w:bCs/>
                <w:kern w:val="2"/>
                <w:sz w:val="22"/>
                <w:szCs w:val="20"/>
              </w:rPr>
            </w:pPr>
            <w:r w:rsidRPr="00C541CB">
              <w:t>COBOL y Shell en un servidor</w:t>
            </w:r>
          </w:p>
        </w:tc>
        <w:tc>
          <w:tcPr>
            <w:tcW w:w="4061" w:type="dxa"/>
          </w:tcPr>
          <w:p w14:paraId="738BD120" w14:textId="192E204B" w:rsidR="00753E87" w:rsidRPr="00C541CB" w:rsidRDefault="00753E87" w:rsidP="00753E87">
            <w:pPr>
              <w:jc w:val="center"/>
              <w:rPr>
                <w:sz w:val="22"/>
                <w:szCs w:val="20"/>
              </w:rPr>
            </w:pPr>
            <w:r w:rsidRPr="00C541CB">
              <w:t>Tres jobs y tres microservicios</w:t>
            </w:r>
          </w:p>
        </w:tc>
      </w:tr>
      <w:tr w:rsidR="00753E87" w:rsidRPr="00C541CB" w14:paraId="45AEEC8A" w14:textId="77777777" w:rsidTr="00753E87">
        <w:trPr>
          <w:cantSplit/>
          <w:trHeight w:val="454"/>
          <w:jc w:val="center"/>
        </w:trPr>
        <w:tc>
          <w:tcPr>
            <w:tcW w:w="4060" w:type="dxa"/>
          </w:tcPr>
          <w:p w14:paraId="3D60DC02" w14:textId="33603A3C" w:rsidR="00753E87" w:rsidRPr="00C541CB" w:rsidRDefault="00753E87" w:rsidP="00753E87">
            <w:pPr>
              <w:jc w:val="center"/>
              <w:rPr>
                <w:b/>
                <w:bCs/>
                <w:sz w:val="22"/>
                <w:szCs w:val="20"/>
              </w:rPr>
            </w:pPr>
            <w:r w:rsidRPr="00C541CB">
              <w:t>Un JSON para todos los canales</w:t>
            </w:r>
          </w:p>
        </w:tc>
        <w:tc>
          <w:tcPr>
            <w:tcW w:w="4061" w:type="dxa"/>
          </w:tcPr>
          <w:p w14:paraId="47E518DC" w14:textId="5436283A" w:rsidR="00753E87" w:rsidRPr="00C541CB" w:rsidRDefault="00753E87" w:rsidP="00753E87">
            <w:pPr>
              <w:jc w:val="center"/>
              <w:rPr>
                <w:b/>
                <w:bCs/>
                <w:sz w:val="22"/>
                <w:szCs w:val="20"/>
              </w:rPr>
            </w:pPr>
            <w:r w:rsidRPr="00C541CB">
              <w:t>BFF con payload distinto por canal</w:t>
            </w:r>
          </w:p>
        </w:tc>
      </w:tr>
      <w:tr w:rsidR="00753E87" w:rsidRPr="00C541CB" w14:paraId="646BB561" w14:textId="77777777" w:rsidTr="00753E87">
        <w:trPr>
          <w:cantSplit/>
          <w:trHeight w:val="454"/>
          <w:jc w:val="center"/>
        </w:trPr>
        <w:tc>
          <w:tcPr>
            <w:tcW w:w="4060" w:type="dxa"/>
          </w:tcPr>
          <w:p w14:paraId="62B53176" w14:textId="178C1ACF" w:rsidR="00753E87" w:rsidRPr="00C541CB" w:rsidRDefault="00753E87" w:rsidP="00753E87">
            <w:pPr>
              <w:jc w:val="center"/>
              <w:rPr>
                <w:b/>
                <w:bCs/>
                <w:sz w:val="22"/>
                <w:szCs w:val="20"/>
              </w:rPr>
            </w:pPr>
            <w:r w:rsidRPr="00C541CB">
              <w:t>Seguridad centralizada</w:t>
            </w:r>
          </w:p>
        </w:tc>
        <w:tc>
          <w:tcPr>
            <w:tcW w:w="4061" w:type="dxa"/>
          </w:tcPr>
          <w:p w14:paraId="5C377912" w14:textId="4C008432" w:rsidR="00753E87" w:rsidRPr="00C541CB" w:rsidRDefault="00753E87" w:rsidP="00753E87">
            <w:pPr>
              <w:jc w:val="center"/>
              <w:rPr>
                <w:b/>
                <w:bCs/>
                <w:sz w:val="22"/>
                <w:szCs w:val="20"/>
              </w:rPr>
            </w:pPr>
            <w:r w:rsidRPr="00C541CB">
              <w:t>OAuth2, HTTPS y PIN por cuenta</w:t>
            </w:r>
          </w:p>
        </w:tc>
      </w:tr>
      <w:tr w:rsidR="00753E87" w:rsidRPr="00C541CB" w14:paraId="5428BFF9" w14:textId="77777777" w:rsidTr="00753E87">
        <w:trPr>
          <w:cantSplit/>
          <w:trHeight w:val="454"/>
          <w:jc w:val="center"/>
        </w:trPr>
        <w:tc>
          <w:tcPr>
            <w:tcW w:w="4060" w:type="dxa"/>
          </w:tcPr>
          <w:p w14:paraId="131A2FD8" w14:textId="0308B542" w:rsidR="00753E87" w:rsidRPr="00C541CB" w:rsidRDefault="00753E87" w:rsidP="00753E87">
            <w:pPr>
              <w:jc w:val="center"/>
              <w:rPr>
                <w:sz w:val="22"/>
                <w:szCs w:val="20"/>
              </w:rPr>
            </w:pPr>
            <w:r w:rsidRPr="00C541CB">
              <w:t>Un fallo detiene el núcleo</w:t>
            </w:r>
          </w:p>
        </w:tc>
        <w:tc>
          <w:tcPr>
            <w:tcW w:w="4061" w:type="dxa"/>
          </w:tcPr>
          <w:p w14:paraId="6EAA30A1" w14:textId="29A10FE2" w:rsidR="00753E87" w:rsidRPr="00C541CB" w:rsidRDefault="00753E87" w:rsidP="00753E87">
            <w:pPr>
              <w:jc w:val="center"/>
              <w:rPr>
                <w:sz w:val="22"/>
                <w:szCs w:val="20"/>
              </w:rPr>
            </w:pPr>
            <w:r w:rsidRPr="00C541CB">
              <w:t>Circuito abierto y compensación</w:t>
            </w:r>
          </w:p>
        </w:tc>
      </w:tr>
      <w:tr w:rsidR="00753E87" w:rsidRPr="00C541CB" w14:paraId="50160AB6" w14:textId="77777777" w:rsidTr="00753E87">
        <w:trPr>
          <w:cantSplit/>
          <w:trHeight w:val="454"/>
          <w:jc w:val="center"/>
        </w:trPr>
        <w:tc>
          <w:tcPr>
            <w:tcW w:w="4060" w:type="dxa"/>
          </w:tcPr>
          <w:p w14:paraId="3A59A3B3" w14:textId="2F518357" w:rsidR="00753E87" w:rsidRPr="00C541CB" w:rsidRDefault="00753E87" w:rsidP="00753E87">
            <w:pPr>
              <w:jc w:val="center"/>
              <w:rPr>
                <w:sz w:val="22"/>
                <w:szCs w:val="20"/>
              </w:rPr>
            </w:pPr>
            <w:r w:rsidRPr="00C541CB">
              <w:t>Escalar significa un servidor mayor</w:t>
            </w:r>
          </w:p>
        </w:tc>
        <w:tc>
          <w:tcPr>
            <w:tcW w:w="4061" w:type="dxa"/>
          </w:tcPr>
          <w:p w14:paraId="1BE9E79E" w14:textId="598A2024" w:rsidR="00753E87" w:rsidRPr="00C541CB" w:rsidRDefault="00753E87" w:rsidP="00753E87">
            <w:pPr>
              <w:jc w:val="center"/>
              <w:rPr>
                <w:sz w:val="22"/>
                <w:szCs w:val="20"/>
              </w:rPr>
            </w:pPr>
            <w:r w:rsidRPr="00C541CB">
              <w:t>Réplicas de ms-cuentas en Eureka</w:t>
            </w:r>
          </w:p>
        </w:tc>
      </w:tr>
    </w:tbl>
    <w:p w14:paraId="143C76AA" w14:textId="77777777" w:rsidR="00753E87" w:rsidRPr="00C541CB" w:rsidRDefault="00753E87" w:rsidP="009E5A4E"/>
    <w:p w14:paraId="4AA1F611" w14:textId="245D6920" w:rsidR="009E5A4E" w:rsidRPr="00C541CB" w:rsidRDefault="00753E87" w:rsidP="00753E87">
      <w:pPr>
        <w:jc w:val="both"/>
      </w:pPr>
      <w:r w:rsidRPr="00C541CB">
        <w:t xml:space="preserve">Los informes siguen siendo los mismos tres. Lo que cambia es el tiempo de cambio: un canal nuevo no obliga a tocar el </w:t>
      </w:r>
      <w:r w:rsidR="00C541CB" w:rsidRPr="00C541CB">
        <w:t>Job</w:t>
      </w:r>
      <w:r w:rsidRPr="00C541CB">
        <w:t xml:space="preserve"> de intereses, y una réplica de cuentas no obliga a redesplegar el gateway</w:t>
      </w:r>
      <w:r w:rsidRPr="00C541CB">
        <w:t>.</w:t>
      </w:r>
    </w:p>
    <w:p w14:paraId="64C27C70" w14:textId="57FC13FF" w:rsidR="009E5A4E" w:rsidRPr="00C541CB" w:rsidRDefault="00F83080" w:rsidP="009E5A4E">
      <w:pPr>
        <w:pStyle w:val="Ttulo1"/>
        <w:numPr>
          <w:ilvl w:val="0"/>
          <w:numId w:val="24"/>
        </w:numPr>
      </w:pPr>
      <w:bookmarkStart w:id="28" w:name="_Toc242382182"/>
      <w:r w:rsidRPr="00C541CB">
        <w:t>Desafíos y cómo se resolvieron</w:t>
      </w:r>
      <w:bookmarkEnd w:id="28"/>
    </w:p>
    <w:p w14:paraId="224B8C6B" w14:textId="77777777" w:rsidR="00753E87" w:rsidRPr="00C541CB" w:rsidRDefault="00753E87" w:rsidP="00753E87">
      <w:pPr>
        <w:jc w:val="both"/>
      </w:pPr>
      <w:r w:rsidRPr="00C541CB">
        <w:t>Tres problemas aparecieron al integrar piezas que, por separado, ya funcionaban.</w:t>
      </w:r>
    </w:p>
    <w:p w14:paraId="4756A9A8" w14:textId="1FA90D6C" w:rsidR="00753E87" w:rsidRPr="00C541CB" w:rsidRDefault="00753E87" w:rsidP="00753E87">
      <w:pPr>
        <w:pStyle w:val="Prrafodelista"/>
        <w:numPr>
          <w:ilvl w:val="0"/>
          <w:numId w:val="27"/>
        </w:numPr>
        <w:jc w:val="both"/>
      </w:pPr>
      <w:r w:rsidRPr="00C541CB">
        <w:t>La base H2 en archivo no la pueden abrir dos contenedores a la vez. Se levantó un servidor H2 por TCP y el batch corre una vez contra esa URL antes que el resto.</w:t>
      </w:r>
    </w:p>
    <w:p w14:paraId="62B76221" w14:textId="2038B31A" w:rsidR="00753E87" w:rsidRPr="00C541CB" w:rsidRDefault="00753E87" w:rsidP="00753E87">
      <w:pPr>
        <w:pStyle w:val="Prrafodelista"/>
        <w:numPr>
          <w:ilvl w:val="0"/>
          <w:numId w:val="27"/>
        </w:numPr>
        <w:jc w:val="both"/>
      </w:pPr>
      <w:r w:rsidRPr="00C541CB">
        <w:t>El JWT salía firmado pero sin el claim scope, y el gateway respondía 403 aunque el cliente fuera válido. Un customizer del Authorization Server escribe los scopes autorizados dentro del token.</w:t>
      </w:r>
    </w:p>
    <w:p w14:paraId="52A02544" w14:textId="30DB4D9F" w:rsidR="009E5A4E" w:rsidRPr="00C541CB" w:rsidRDefault="00753E87" w:rsidP="00753E87">
      <w:pPr>
        <w:pStyle w:val="Prrafodelista"/>
        <w:numPr>
          <w:ilvl w:val="0"/>
          <w:numId w:val="27"/>
        </w:numPr>
        <w:jc w:val="both"/>
      </w:pPr>
      <w:r w:rsidRPr="00C541CB">
        <w:t>El BFF leía H2 con JdbcTemplate, así que web y móvil no se integraban con un backend. Se creó xyz-backend y los canales pasaron a RestClient. La evidencia de esa corrección es evidencia_bff.txt.</w:t>
      </w:r>
    </w:p>
    <w:p w14:paraId="313A309C" w14:textId="0A92F95B" w:rsidR="009E5A4E" w:rsidRPr="00C541CB" w:rsidRDefault="00F83080" w:rsidP="009E5A4E">
      <w:pPr>
        <w:pStyle w:val="Ttulo1"/>
        <w:numPr>
          <w:ilvl w:val="0"/>
          <w:numId w:val="24"/>
        </w:numPr>
      </w:pPr>
      <w:bookmarkStart w:id="29" w:name="_Toc242382183"/>
      <w:r w:rsidRPr="00C541CB">
        <w:lastRenderedPageBreak/>
        <w:t>Próximos pasos</w:t>
      </w:r>
      <w:bookmarkEnd w:id="29"/>
    </w:p>
    <w:p w14:paraId="1446AEB5" w14:textId="59B3AF0C" w:rsidR="00753E87" w:rsidRPr="00C541CB" w:rsidRDefault="00753E87" w:rsidP="00753E87">
      <w:pPr>
        <w:jc w:val="both"/>
      </w:pPr>
      <w:r w:rsidRPr="00C541CB">
        <w:t>El sistema queda operable en local y descrito para la nube. Los pasos que no forman parte de esta entrega, y que sí mejorarían la operación, son estos</w:t>
      </w:r>
      <w:r w:rsidRPr="00C541CB">
        <w:t>:</w:t>
      </w:r>
    </w:p>
    <w:p w14:paraId="40C26A02" w14:textId="07924C03" w:rsidR="00753E87" w:rsidRPr="00C541CB" w:rsidRDefault="00753E87" w:rsidP="00753E87">
      <w:pPr>
        <w:pStyle w:val="Prrafodelista"/>
        <w:numPr>
          <w:ilvl w:val="0"/>
          <w:numId w:val="28"/>
        </w:numPr>
        <w:jc w:val="both"/>
      </w:pPr>
      <w:r w:rsidRPr="00C541CB">
        <w:t>Separar ActiveMQ en su propio contenedor y, como primer salto fuera del notebook, dejar ese broker en una EC2. Los microservicios locales apuntarían a su IP. El procedimiento está en despliegue.md.</w:t>
      </w:r>
    </w:p>
    <w:p w14:paraId="7D69A03F" w14:textId="0C10D4A2" w:rsidR="00753E87" w:rsidRPr="00C541CB" w:rsidRDefault="00753E87" w:rsidP="00753E87">
      <w:pPr>
        <w:pStyle w:val="Prrafodelista"/>
        <w:numPr>
          <w:ilvl w:val="0"/>
          <w:numId w:val="28"/>
        </w:numPr>
        <w:jc w:val="both"/>
      </w:pPr>
      <w:r w:rsidRPr="00C541CB">
        <w:t>Publicar eventos de auditoría y alertas en Kafka, sin reemplazar la saga JMS de retiros.</w:t>
      </w:r>
    </w:p>
    <w:p w14:paraId="583582B4" w14:textId="07EE3C37" w:rsidR="00753E87" w:rsidRPr="00C541CB" w:rsidRDefault="00753E87" w:rsidP="00753E87">
      <w:pPr>
        <w:pStyle w:val="Prrafodelista"/>
        <w:numPr>
          <w:ilvl w:val="0"/>
          <w:numId w:val="28"/>
        </w:numPr>
        <w:jc w:val="both"/>
      </w:pPr>
      <w:r w:rsidRPr="00C541CB">
        <w:t>Cambiar H2 por PostgreSQL o RDS cuando el volumen deje de ser de demostración.</w:t>
      </w:r>
    </w:p>
    <w:p w14:paraId="3DA2FFC0" w14:textId="6E2F3F4B" w:rsidR="009E5A4E" w:rsidRPr="00C541CB" w:rsidRDefault="00753E87" w:rsidP="00753E87">
      <w:pPr>
        <w:pStyle w:val="Prrafodelista"/>
        <w:numPr>
          <w:ilvl w:val="0"/>
          <w:numId w:val="28"/>
        </w:numPr>
        <w:jc w:val="both"/>
      </w:pPr>
      <w:r w:rsidRPr="00C541CB">
        <w:t>Sumar métricas (Actuator y Prometheus) y un pipeline que construya las imágenes.</w:t>
      </w:r>
    </w:p>
    <w:p w14:paraId="5145846A" w14:textId="067DECB6" w:rsidR="009E5A4E" w:rsidRPr="00C541CB" w:rsidRDefault="00F83080" w:rsidP="009E5A4E">
      <w:pPr>
        <w:pStyle w:val="Ttulo1"/>
        <w:numPr>
          <w:ilvl w:val="0"/>
          <w:numId w:val="24"/>
        </w:numPr>
      </w:pPr>
      <w:bookmarkStart w:id="30" w:name="_Toc242382184"/>
      <w:r w:rsidRPr="00C541CB">
        <w:t>Evidencias</w:t>
      </w:r>
      <w:bookmarkEnd w:id="30"/>
    </w:p>
    <w:p w14:paraId="7A121F52" w14:textId="11404F40" w:rsidR="009E5A4E" w:rsidRPr="00C541CB" w:rsidRDefault="00753E87" w:rsidP="009E5A4E">
      <w:r w:rsidRPr="00C541CB">
        <w:t>Cada archivo es una salida de consola de una ejecución real.</w:t>
      </w:r>
    </w:p>
    <w:p w14:paraId="7E34964A" w14:textId="77777777" w:rsidR="00753E87" w:rsidRPr="00C541CB" w:rsidRDefault="00753E87" w:rsidP="009E5A4E"/>
    <w:tbl>
      <w:tblPr>
        <w:tblStyle w:val="Tablaconcuadrcula"/>
        <w:tblW w:w="9811" w:type="dxa"/>
        <w:jc w:val="center"/>
        <w:tblLayout w:type="fixed"/>
        <w:tblLook w:val="0420" w:firstRow="1" w:lastRow="0" w:firstColumn="0" w:lastColumn="0" w:noHBand="0" w:noVBand="1"/>
      </w:tblPr>
      <w:tblGrid>
        <w:gridCol w:w="3778"/>
        <w:gridCol w:w="6033"/>
      </w:tblGrid>
      <w:tr w:rsidR="00753E87" w:rsidRPr="00C541CB" w14:paraId="5EC85B4F" w14:textId="77777777" w:rsidTr="00753E87">
        <w:trPr>
          <w:cantSplit/>
          <w:trHeight w:val="454"/>
          <w:jc w:val="center"/>
        </w:trPr>
        <w:tc>
          <w:tcPr>
            <w:tcW w:w="3778" w:type="dxa"/>
            <w:shd w:val="clear" w:color="auto" w:fill="D9D9D9" w:themeFill="background1" w:themeFillShade="D9"/>
          </w:tcPr>
          <w:p w14:paraId="57894984" w14:textId="6198E0AA" w:rsidR="00753E87" w:rsidRPr="00C541CB" w:rsidRDefault="00753E87" w:rsidP="00753E87">
            <w:pPr>
              <w:jc w:val="center"/>
              <w:rPr>
                <w:b/>
                <w:bCs/>
                <w:sz w:val="22"/>
                <w:szCs w:val="20"/>
              </w:rPr>
            </w:pPr>
            <w:r w:rsidRPr="00C541CB">
              <w:t>Archivo</w:t>
            </w:r>
          </w:p>
        </w:tc>
        <w:tc>
          <w:tcPr>
            <w:tcW w:w="6033" w:type="dxa"/>
            <w:shd w:val="clear" w:color="auto" w:fill="D9D9D9" w:themeFill="background1" w:themeFillShade="D9"/>
          </w:tcPr>
          <w:p w14:paraId="48D642AA" w14:textId="4B6A10F9" w:rsidR="00753E87" w:rsidRPr="00C541CB" w:rsidRDefault="00753E87" w:rsidP="00753E87">
            <w:pPr>
              <w:jc w:val="center"/>
              <w:rPr>
                <w:b/>
                <w:bCs/>
                <w:sz w:val="22"/>
                <w:szCs w:val="20"/>
              </w:rPr>
            </w:pPr>
            <w:r w:rsidRPr="00C541CB">
              <w:t>Qué demuestra</w:t>
            </w:r>
          </w:p>
        </w:tc>
      </w:tr>
      <w:tr w:rsidR="00753E87" w:rsidRPr="00C541CB" w14:paraId="295E9CB2" w14:textId="77777777" w:rsidTr="00753E87">
        <w:trPr>
          <w:cantSplit/>
          <w:trHeight w:val="454"/>
          <w:jc w:val="center"/>
        </w:trPr>
        <w:tc>
          <w:tcPr>
            <w:tcW w:w="3778" w:type="dxa"/>
          </w:tcPr>
          <w:p w14:paraId="4763C096" w14:textId="61175920" w:rsidR="00753E87" w:rsidRPr="00C541CB" w:rsidRDefault="00753E87" w:rsidP="00753E87">
            <w:pPr>
              <w:jc w:val="center"/>
              <w:rPr>
                <w:b/>
                <w:bCs/>
                <w:kern w:val="2"/>
                <w:sz w:val="22"/>
                <w:szCs w:val="20"/>
              </w:rPr>
            </w:pPr>
            <w:r w:rsidRPr="00C541CB">
              <w:t>evidencia_batch_resumen.txt</w:t>
            </w:r>
          </w:p>
        </w:tc>
        <w:tc>
          <w:tcPr>
            <w:tcW w:w="6033" w:type="dxa"/>
          </w:tcPr>
          <w:p w14:paraId="58E020FE" w14:textId="72BB431A" w:rsidR="00753E87" w:rsidRPr="00C541CB" w:rsidRDefault="00753E87" w:rsidP="00753E87">
            <w:pPr>
              <w:jc w:val="center"/>
              <w:rPr>
                <w:sz w:val="22"/>
                <w:szCs w:val="20"/>
              </w:rPr>
            </w:pPr>
            <w:r w:rsidRPr="00C541CB">
              <w:t>Los tres jobs y el volumen migrado</w:t>
            </w:r>
          </w:p>
        </w:tc>
      </w:tr>
      <w:tr w:rsidR="00753E87" w:rsidRPr="00C541CB" w14:paraId="64C14873" w14:textId="77777777" w:rsidTr="00753E87">
        <w:trPr>
          <w:cantSplit/>
          <w:trHeight w:val="454"/>
          <w:jc w:val="center"/>
        </w:trPr>
        <w:tc>
          <w:tcPr>
            <w:tcW w:w="3778" w:type="dxa"/>
          </w:tcPr>
          <w:p w14:paraId="2DAE2C23" w14:textId="40C06C5A" w:rsidR="00753E87" w:rsidRPr="00C541CB" w:rsidRDefault="00753E87" w:rsidP="00753E87">
            <w:pPr>
              <w:jc w:val="center"/>
              <w:rPr>
                <w:b/>
                <w:bCs/>
                <w:sz w:val="22"/>
                <w:szCs w:val="20"/>
              </w:rPr>
            </w:pPr>
            <w:r w:rsidRPr="00C541CB">
              <w:t>evidencia_bff.txt</w:t>
            </w:r>
          </w:p>
        </w:tc>
        <w:tc>
          <w:tcPr>
            <w:tcW w:w="6033" w:type="dxa"/>
          </w:tcPr>
          <w:p w14:paraId="0DDFFB88" w14:textId="55225C24" w:rsidR="00753E87" w:rsidRPr="00C541CB" w:rsidRDefault="00753E87" w:rsidP="00753E87">
            <w:pPr>
              <w:jc w:val="center"/>
              <w:rPr>
                <w:b/>
                <w:bCs/>
                <w:sz w:val="22"/>
                <w:szCs w:val="20"/>
              </w:rPr>
            </w:pPr>
            <w:r w:rsidRPr="00C541CB">
              <w:t>Canales por HTTP, 401, 403 y log de integración</w:t>
            </w:r>
          </w:p>
        </w:tc>
      </w:tr>
      <w:tr w:rsidR="00753E87" w:rsidRPr="00C541CB" w14:paraId="1F713B63" w14:textId="77777777" w:rsidTr="00753E87">
        <w:trPr>
          <w:cantSplit/>
          <w:trHeight w:val="454"/>
          <w:jc w:val="center"/>
        </w:trPr>
        <w:tc>
          <w:tcPr>
            <w:tcW w:w="3778" w:type="dxa"/>
          </w:tcPr>
          <w:p w14:paraId="66055EE2" w14:textId="02D3498D" w:rsidR="00753E87" w:rsidRPr="00C541CB" w:rsidRDefault="00753E87" w:rsidP="00753E87">
            <w:pPr>
              <w:jc w:val="center"/>
              <w:rPr>
                <w:b/>
                <w:bCs/>
                <w:sz w:val="22"/>
                <w:szCs w:val="20"/>
              </w:rPr>
            </w:pPr>
            <w:r w:rsidRPr="00C541CB">
              <w:t>evidencia_s6_config_server.txt</w:t>
            </w:r>
          </w:p>
        </w:tc>
        <w:tc>
          <w:tcPr>
            <w:tcW w:w="6033" w:type="dxa"/>
          </w:tcPr>
          <w:p w14:paraId="7715EEA6" w14:textId="28A74EB6" w:rsidR="00753E87" w:rsidRPr="00C541CB" w:rsidRDefault="00753E87" w:rsidP="00753E87">
            <w:pPr>
              <w:jc w:val="center"/>
              <w:rPr>
                <w:b/>
                <w:bCs/>
                <w:sz w:val="22"/>
                <w:szCs w:val="20"/>
              </w:rPr>
            </w:pPr>
            <w:r w:rsidRPr="00C541CB">
              <w:t>Config Server entregando YAML</w:t>
            </w:r>
          </w:p>
        </w:tc>
      </w:tr>
      <w:tr w:rsidR="00753E87" w:rsidRPr="00C541CB" w14:paraId="287C7CA1" w14:textId="77777777" w:rsidTr="00753E87">
        <w:trPr>
          <w:cantSplit/>
          <w:trHeight w:val="454"/>
          <w:jc w:val="center"/>
        </w:trPr>
        <w:tc>
          <w:tcPr>
            <w:tcW w:w="3778" w:type="dxa"/>
          </w:tcPr>
          <w:p w14:paraId="55FFF9CA" w14:textId="0C31EDA2" w:rsidR="00753E87" w:rsidRPr="00C541CB" w:rsidRDefault="00753E87" w:rsidP="00753E87">
            <w:pPr>
              <w:jc w:val="center"/>
              <w:rPr>
                <w:sz w:val="22"/>
                <w:szCs w:val="20"/>
              </w:rPr>
            </w:pPr>
            <w:r w:rsidRPr="00C541CB">
              <w:t>evidencia_s6_eureka.txt</w:t>
            </w:r>
          </w:p>
        </w:tc>
        <w:tc>
          <w:tcPr>
            <w:tcW w:w="6033" w:type="dxa"/>
          </w:tcPr>
          <w:p w14:paraId="581E9665" w14:textId="35F5D904" w:rsidR="00753E87" w:rsidRPr="00C541CB" w:rsidRDefault="00753E87" w:rsidP="00753E87">
            <w:pPr>
              <w:jc w:val="center"/>
              <w:rPr>
                <w:sz w:val="22"/>
                <w:szCs w:val="20"/>
              </w:rPr>
            </w:pPr>
            <w:r w:rsidRPr="00C541CB">
              <w:t>Tres microservicios registrados</w:t>
            </w:r>
          </w:p>
        </w:tc>
      </w:tr>
      <w:tr w:rsidR="00753E87" w:rsidRPr="00C541CB" w14:paraId="341C800C" w14:textId="77777777" w:rsidTr="00753E87">
        <w:trPr>
          <w:cantSplit/>
          <w:trHeight w:val="454"/>
          <w:jc w:val="center"/>
        </w:trPr>
        <w:tc>
          <w:tcPr>
            <w:tcW w:w="3778" w:type="dxa"/>
          </w:tcPr>
          <w:p w14:paraId="08B44F00" w14:textId="33934E4A" w:rsidR="00753E87" w:rsidRPr="00C541CB" w:rsidRDefault="00753E87" w:rsidP="00753E87">
            <w:pPr>
              <w:jc w:val="center"/>
            </w:pPr>
            <w:r w:rsidRPr="00C541CB">
              <w:t>evidencia_s6_resilience.txt</w:t>
            </w:r>
          </w:p>
        </w:tc>
        <w:tc>
          <w:tcPr>
            <w:tcW w:w="6033" w:type="dxa"/>
          </w:tcPr>
          <w:p w14:paraId="0847588B" w14:textId="352F2C93" w:rsidR="00753E87" w:rsidRPr="00C541CB" w:rsidRDefault="00753E87" w:rsidP="00753E87">
            <w:pPr>
              <w:jc w:val="center"/>
            </w:pPr>
            <w:r w:rsidRPr="00C541CB">
              <w:t>Circuito OPEN y FALLBACK</w:t>
            </w:r>
          </w:p>
        </w:tc>
      </w:tr>
      <w:tr w:rsidR="00753E87" w:rsidRPr="00C541CB" w14:paraId="15851DA6" w14:textId="77777777" w:rsidTr="00753E87">
        <w:trPr>
          <w:cantSplit/>
          <w:trHeight w:val="454"/>
          <w:jc w:val="center"/>
        </w:trPr>
        <w:tc>
          <w:tcPr>
            <w:tcW w:w="3778" w:type="dxa"/>
          </w:tcPr>
          <w:p w14:paraId="284003B9" w14:textId="6DCDC603" w:rsidR="00753E87" w:rsidRPr="00C541CB" w:rsidRDefault="00753E87" w:rsidP="00753E87">
            <w:pPr>
              <w:jc w:val="center"/>
            </w:pPr>
            <w:r w:rsidRPr="00C541CB">
              <w:t>evidencia_s7_saga_jms.txt</w:t>
            </w:r>
          </w:p>
        </w:tc>
        <w:tc>
          <w:tcPr>
            <w:tcW w:w="6033" w:type="dxa"/>
          </w:tcPr>
          <w:p w14:paraId="3ADB98E3" w14:textId="0A324D4A" w:rsidR="00753E87" w:rsidRPr="00C541CB" w:rsidRDefault="00753E87" w:rsidP="00753E87">
            <w:pPr>
              <w:jc w:val="center"/>
            </w:pPr>
            <w:r w:rsidRPr="00C541CB">
              <w:t>Retiro, duplicado, compensación y dos consumidores</w:t>
            </w:r>
          </w:p>
        </w:tc>
      </w:tr>
      <w:tr w:rsidR="00753E87" w:rsidRPr="00C541CB" w14:paraId="62FDB890" w14:textId="77777777" w:rsidTr="00753E87">
        <w:trPr>
          <w:cantSplit/>
          <w:trHeight w:val="454"/>
          <w:jc w:val="center"/>
        </w:trPr>
        <w:tc>
          <w:tcPr>
            <w:tcW w:w="3778" w:type="dxa"/>
          </w:tcPr>
          <w:p w14:paraId="4AC58A87" w14:textId="46CBCE73" w:rsidR="00753E87" w:rsidRPr="00C541CB" w:rsidRDefault="00753E87" w:rsidP="00753E87">
            <w:pPr>
              <w:jc w:val="center"/>
            </w:pPr>
            <w:r w:rsidRPr="00C541CB">
              <w:t>evidencia_s8_oauth.txt</w:t>
            </w:r>
          </w:p>
        </w:tc>
        <w:tc>
          <w:tcPr>
            <w:tcW w:w="6033" w:type="dxa"/>
          </w:tcPr>
          <w:p w14:paraId="1760432C" w14:textId="13BBDEF5" w:rsidR="00753E87" w:rsidRPr="00C541CB" w:rsidRDefault="00753E87" w:rsidP="00753E87">
            <w:pPr>
              <w:jc w:val="center"/>
            </w:pPr>
            <w:r w:rsidRPr="00C541CB">
              <w:t>Token, 401, 200 y 403</w:t>
            </w:r>
          </w:p>
        </w:tc>
      </w:tr>
      <w:tr w:rsidR="00753E87" w:rsidRPr="00C541CB" w14:paraId="57FEDF15" w14:textId="77777777" w:rsidTr="00753E87">
        <w:trPr>
          <w:cantSplit/>
          <w:trHeight w:val="454"/>
          <w:jc w:val="center"/>
        </w:trPr>
        <w:tc>
          <w:tcPr>
            <w:tcW w:w="3778" w:type="dxa"/>
          </w:tcPr>
          <w:p w14:paraId="32B85FFD" w14:textId="296513EE" w:rsidR="00753E87" w:rsidRPr="00C541CB" w:rsidRDefault="00753E87" w:rsidP="00753E87">
            <w:pPr>
              <w:jc w:val="center"/>
            </w:pPr>
            <w:r w:rsidRPr="00C541CB">
              <w:t>evidencia_s8_docker.txt</w:t>
            </w:r>
          </w:p>
        </w:tc>
        <w:tc>
          <w:tcPr>
            <w:tcW w:w="6033" w:type="dxa"/>
          </w:tcPr>
          <w:p w14:paraId="66474A6B" w14:textId="25BA4A69" w:rsidR="00753E87" w:rsidRPr="00C541CB" w:rsidRDefault="00753E87" w:rsidP="00753E87">
            <w:pPr>
              <w:jc w:val="center"/>
            </w:pPr>
            <w:r w:rsidRPr="00C541CB">
              <w:t>Imágenes y contenedores</w:t>
            </w:r>
          </w:p>
        </w:tc>
      </w:tr>
      <w:tr w:rsidR="00753E87" w:rsidRPr="00C541CB" w14:paraId="09DF60E1" w14:textId="77777777" w:rsidTr="00753E87">
        <w:trPr>
          <w:cantSplit/>
          <w:trHeight w:val="454"/>
          <w:jc w:val="center"/>
        </w:trPr>
        <w:tc>
          <w:tcPr>
            <w:tcW w:w="3778" w:type="dxa"/>
          </w:tcPr>
          <w:p w14:paraId="01AB960E" w14:textId="76C5536A" w:rsidR="00753E87" w:rsidRPr="00C541CB" w:rsidRDefault="00753E87" w:rsidP="00753E87">
            <w:pPr>
              <w:jc w:val="center"/>
            </w:pPr>
            <w:r w:rsidRPr="00C541CB">
              <w:t>evidencia_s8_resiliencia_jms.txt</w:t>
            </w:r>
          </w:p>
        </w:tc>
        <w:tc>
          <w:tcPr>
            <w:tcW w:w="6033" w:type="dxa"/>
          </w:tcPr>
          <w:p w14:paraId="2EA84EAF" w14:textId="0B1E0F55" w:rsidR="00753E87" w:rsidRPr="00C541CB" w:rsidRDefault="00753E87" w:rsidP="00753E87">
            <w:pPr>
              <w:jc w:val="center"/>
            </w:pPr>
            <w:r w:rsidRPr="00C541CB">
              <w:t>Saga y circuit breaker dentro de Docker</w:t>
            </w:r>
          </w:p>
        </w:tc>
      </w:tr>
      <w:tr w:rsidR="00753E87" w:rsidRPr="00C541CB" w14:paraId="65AAB0FE" w14:textId="77777777" w:rsidTr="00753E87">
        <w:trPr>
          <w:cantSplit/>
          <w:trHeight w:val="454"/>
          <w:jc w:val="center"/>
        </w:trPr>
        <w:tc>
          <w:tcPr>
            <w:tcW w:w="3778" w:type="dxa"/>
          </w:tcPr>
          <w:p w14:paraId="272A962B" w14:textId="1B3EF33E" w:rsidR="00753E87" w:rsidRPr="00C541CB" w:rsidRDefault="00753E87" w:rsidP="00753E87">
            <w:pPr>
              <w:jc w:val="center"/>
            </w:pPr>
            <w:r w:rsidRPr="00C541CB">
              <w:t>evidencia_s9_escalado.txt</w:t>
            </w:r>
          </w:p>
        </w:tc>
        <w:tc>
          <w:tcPr>
            <w:tcW w:w="6033" w:type="dxa"/>
          </w:tcPr>
          <w:p w14:paraId="27CFB049" w14:textId="59065050" w:rsidR="00753E87" w:rsidRPr="00C541CB" w:rsidRDefault="00753E87" w:rsidP="00753E87">
            <w:pPr>
              <w:jc w:val="center"/>
            </w:pPr>
            <w:r w:rsidRPr="00C541CB">
              <w:t>Dos instancias de ms-cuentas en Eureka</w:t>
            </w:r>
          </w:p>
        </w:tc>
      </w:tr>
    </w:tbl>
    <w:p w14:paraId="1F59EA96" w14:textId="77777777" w:rsidR="00753E87" w:rsidRPr="00C541CB" w:rsidRDefault="00753E87" w:rsidP="009E5A4E"/>
    <w:p w14:paraId="28C5B0AB" w14:textId="77777777" w:rsidR="00776787" w:rsidRPr="00C541CB" w:rsidRDefault="00776787" w:rsidP="00776787"/>
    <w:p w14:paraId="003784A9" w14:textId="77777777" w:rsidR="008460AA" w:rsidRPr="00C541CB" w:rsidRDefault="008460AA" w:rsidP="006E5B15"/>
    <w:p w14:paraId="4A489104" w14:textId="4C9F52A2" w:rsidR="003B788F" w:rsidRPr="00C541CB" w:rsidRDefault="003B788F" w:rsidP="006E5B15"/>
    <w:p w14:paraId="054FB530" w14:textId="55149C46" w:rsidR="003B788F" w:rsidRPr="00C541CB" w:rsidRDefault="003B788F" w:rsidP="006E5B15"/>
    <w:p w14:paraId="41C0C355" w14:textId="77777777" w:rsidR="00753E87" w:rsidRPr="00C541CB" w:rsidRDefault="00753E87" w:rsidP="006E5B15"/>
    <w:p w14:paraId="2CA0822C" w14:textId="77777777" w:rsidR="00753E87" w:rsidRPr="00C541CB" w:rsidRDefault="00753E87" w:rsidP="006E5B15"/>
    <w:p w14:paraId="6F4E05A5" w14:textId="49BEECDD" w:rsidR="003B788F" w:rsidRPr="00C541CB" w:rsidRDefault="00713396" w:rsidP="003B788F">
      <w:pPr>
        <w:jc w:val="center"/>
      </w:pPr>
      <w:r w:rsidRPr="00C541CB">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Pr="00C541CB" w:rsidRDefault="003B788F" w:rsidP="003B788F"/>
    <w:p w14:paraId="48227589" w14:textId="7BBE42C0" w:rsidR="003B788F" w:rsidRPr="00C541CB" w:rsidRDefault="003B788F" w:rsidP="003B788F"/>
    <w:p w14:paraId="6D03EB39" w14:textId="3C983BC3" w:rsidR="003B788F" w:rsidRPr="00C541CB" w:rsidRDefault="003B788F" w:rsidP="003B788F"/>
    <w:p w14:paraId="4A63DD79" w14:textId="71C8826E" w:rsidR="003B788F" w:rsidRPr="00C541CB" w:rsidRDefault="003B788F" w:rsidP="003B788F"/>
    <w:p w14:paraId="743436DB" w14:textId="48E6DA82" w:rsidR="003B788F" w:rsidRPr="00C541CB" w:rsidRDefault="003B788F" w:rsidP="003B788F"/>
    <w:p w14:paraId="12296FD7" w14:textId="77777777" w:rsidR="003B788F" w:rsidRPr="00C541CB" w:rsidRDefault="003B788F" w:rsidP="003B788F"/>
    <w:p w14:paraId="5AB43D62" w14:textId="485813D3" w:rsidR="003B788F" w:rsidRPr="00C541CB" w:rsidRDefault="00713396" w:rsidP="003B788F">
      <w:r w:rsidRPr="00C541CB">
        <w:drawing>
          <wp:anchor distT="0" distB="0" distL="114300" distR="114300" simplePos="0" relativeHeight="251670528" behindDoc="0" locked="0" layoutInCell="1" allowOverlap="1" wp14:anchorId="75FD5393" wp14:editId="7A432AAA">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Pr="00C541CB" w:rsidRDefault="003B788F" w:rsidP="003B788F"/>
    <w:p w14:paraId="5552129C" w14:textId="77777777" w:rsidR="003B788F" w:rsidRPr="00C541CB" w:rsidRDefault="003B788F" w:rsidP="003B788F"/>
    <w:p w14:paraId="48A0D944" w14:textId="77777777" w:rsidR="003B788F" w:rsidRPr="00C541CB" w:rsidRDefault="003B788F" w:rsidP="003B788F"/>
    <w:p w14:paraId="5DBBE370" w14:textId="77777777" w:rsidR="003B788F" w:rsidRPr="00C541CB" w:rsidRDefault="003B788F" w:rsidP="003B788F"/>
    <w:p w14:paraId="0C112272" w14:textId="77777777" w:rsidR="003B788F" w:rsidRPr="00C541CB" w:rsidRDefault="003B788F" w:rsidP="003B788F"/>
    <w:p w14:paraId="08633254" w14:textId="77777777" w:rsidR="003B788F" w:rsidRPr="00C541CB" w:rsidRDefault="003B788F" w:rsidP="003B788F"/>
    <w:p w14:paraId="608E7BDB" w14:textId="77777777" w:rsidR="003B788F" w:rsidRPr="00C541CB" w:rsidRDefault="003B788F" w:rsidP="003B788F"/>
    <w:p w14:paraId="55327B5D" w14:textId="77777777" w:rsidR="003B788F" w:rsidRPr="00C541CB" w:rsidRDefault="003B788F" w:rsidP="003B788F"/>
    <w:p w14:paraId="0CB393D4" w14:textId="77777777" w:rsidR="003B788F" w:rsidRPr="00C541CB" w:rsidRDefault="003B788F" w:rsidP="003B788F"/>
    <w:p w14:paraId="603AD4DA" w14:textId="77777777" w:rsidR="003B788F" w:rsidRPr="00C541CB" w:rsidRDefault="003B788F" w:rsidP="003B788F"/>
    <w:p w14:paraId="4C0488CF" w14:textId="77777777" w:rsidR="003B788F" w:rsidRPr="00C541CB" w:rsidRDefault="003B788F" w:rsidP="003B788F"/>
    <w:p w14:paraId="4E13B5A7" w14:textId="33401F48" w:rsidR="009611E8" w:rsidRPr="00C677FA" w:rsidRDefault="003B788F" w:rsidP="00DE31EA">
      <w:pPr>
        <w:pStyle w:val="Avisolegal"/>
      </w:pPr>
      <w:r w:rsidRPr="00C541CB">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sectPr w:rsidR="009611E8" w:rsidRPr="00C677FA" w:rsidSect="00641DA3">
      <w:headerReference w:type="default" r:id="rId15"/>
      <w:footerReference w:type="default" r:id="rId16"/>
      <w:headerReference w:type="first" r:id="rId17"/>
      <w:footerReference w:type="first" r:id="rId18"/>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19CF" w14:textId="77777777" w:rsidR="00772181" w:rsidRPr="00C541CB" w:rsidRDefault="00772181" w:rsidP="00E11209">
      <w:r w:rsidRPr="00C541CB">
        <w:separator/>
      </w:r>
    </w:p>
  </w:endnote>
  <w:endnote w:type="continuationSeparator" w:id="0">
    <w:p w14:paraId="2A6E9B42" w14:textId="77777777" w:rsidR="00772181" w:rsidRPr="00C541CB" w:rsidRDefault="00772181" w:rsidP="00E11209">
      <w:r w:rsidRPr="00C541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C541CB" w:rsidRDefault="00A22BA3" w:rsidP="00E112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rsidRPr="00C541CB" w14:paraId="6A715267" w14:textId="77777777" w:rsidTr="745661E0">
      <w:trPr>
        <w:trHeight w:val="300"/>
      </w:trPr>
      <w:tc>
        <w:tcPr>
          <w:tcW w:w="3305" w:type="dxa"/>
        </w:tcPr>
        <w:p w14:paraId="007FA8EA" w14:textId="76A59B39" w:rsidR="745661E0" w:rsidRPr="00C541CB" w:rsidRDefault="745661E0" w:rsidP="745661E0">
          <w:pPr>
            <w:pStyle w:val="Encabezado"/>
            <w:ind w:left="-115"/>
          </w:pPr>
        </w:p>
      </w:tc>
      <w:tc>
        <w:tcPr>
          <w:tcW w:w="3305" w:type="dxa"/>
        </w:tcPr>
        <w:p w14:paraId="64E762DF" w14:textId="52A53698" w:rsidR="745661E0" w:rsidRPr="00C541CB" w:rsidRDefault="745661E0" w:rsidP="745661E0">
          <w:pPr>
            <w:pStyle w:val="Encabezado"/>
            <w:jc w:val="center"/>
          </w:pPr>
        </w:p>
      </w:tc>
      <w:tc>
        <w:tcPr>
          <w:tcW w:w="3305" w:type="dxa"/>
        </w:tcPr>
        <w:p w14:paraId="21DD27CF" w14:textId="245FF023" w:rsidR="745661E0" w:rsidRPr="00C541CB" w:rsidRDefault="745661E0" w:rsidP="745661E0">
          <w:pPr>
            <w:pStyle w:val="Encabezado"/>
            <w:ind w:right="-115"/>
            <w:jc w:val="right"/>
          </w:pPr>
        </w:p>
      </w:tc>
    </w:tr>
  </w:tbl>
  <w:p w14:paraId="440A548C" w14:textId="09CFB9D8" w:rsidR="745661E0" w:rsidRPr="00C541CB"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3D27" w14:textId="77777777" w:rsidR="00772181" w:rsidRPr="00C541CB" w:rsidRDefault="00772181" w:rsidP="00E11209">
      <w:r w:rsidRPr="00C541CB">
        <w:separator/>
      </w:r>
    </w:p>
  </w:footnote>
  <w:footnote w:type="continuationSeparator" w:id="0">
    <w:p w14:paraId="008E9044" w14:textId="77777777" w:rsidR="00772181" w:rsidRPr="00C541CB" w:rsidRDefault="00772181" w:rsidP="00E11209">
      <w:r w:rsidRPr="00C541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Pr="00C541CB" w:rsidRDefault="00A22BA3" w:rsidP="00E112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rsidRPr="00C541CB" w14:paraId="5143E2EE" w14:textId="77777777" w:rsidTr="745661E0">
      <w:trPr>
        <w:trHeight w:val="300"/>
      </w:trPr>
      <w:tc>
        <w:tcPr>
          <w:tcW w:w="3305" w:type="dxa"/>
        </w:tcPr>
        <w:p w14:paraId="3F99569C" w14:textId="58D8C96C" w:rsidR="745661E0" w:rsidRPr="00C541CB" w:rsidRDefault="745661E0" w:rsidP="745661E0">
          <w:pPr>
            <w:pStyle w:val="Encabezado"/>
            <w:ind w:left="-115"/>
          </w:pPr>
        </w:p>
      </w:tc>
      <w:tc>
        <w:tcPr>
          <w:tcW w:w="3305" w:type="dxa"/>
        </w:tcPr>
        <w:p w14:paraId="28DE45CC" w14:textId="464111F7" w:rsidR="745661E0" w:rsidRPr="00C541CB" w:rsidRDefault="745661E0" w:rsidP="745661E0">
          <w:pPr>
            <w:pStyle w:val="Encabezado"/>
            <w:jc w:val="center"/>
          </w:pPr>
        </w:p>
      </w:tc>
      <w:tc>
        <w:tcPr>
          <w:tcW w:w="3305" w:type="dxa"/>
        </w:tcPr>
        <w:p w14:paraId="57324BF0" w14:textId="4B087EEB" w:rsidR="745661E0" w:rsidRPr="00C541CB" w:rsidRDefault="745661E0" w:rsidP="745661E0">
          <w:pPr>
            <w:pStyle w:val="Encabezado"/>
            <w:ind w:right="-115"/>
            <w:jc w:val="right"/>
          </w:pPr>
        </w:p>
      </w:tc>
    </w:tr>
  </w:tbl>
  <w:p w14:paraId="03A52999" w14:textId="47459D81" w:rsidR="745661E0" w:rsidRPr="00C541CB"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6BD0602"/>
    <w:multiLevelType w:val="hybridMultilevel"/>
    <w:tmpl w:val="4DEE3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5CE1B40"/>
    <w:multiLevelType w:val="hybridMultilevel"/>
    <w:tmpl w:val="30ACA8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0171181"/>
    <w:multiLevelType w:val="hybridMultilevel"/>
    <w:tmpl w:val="8568766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73D2368"/>
    <w:multiLevelType w:val="hybridMultilevel"/>
    <w:tmpl w:val="E7AC36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CFA4B07"/>
    <w:multiLevelType w:val="multilevel"/>
    <w:tmpl w:val="A1A00F60"/>
    <w:lvl w:ilvl="0">
      <w:start w:val="1"/>
      <w:numFmt w:val="decimal"/>
      <w:pStyle w:val="Ttulo2"/>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3116785">
    <w:abstractNumId w:val="2"/>
  </w:num>
  <w:num w:numId="2" w16cid:durableId="918952730">
    <w:abstractNumId w:val="24"/>
  </w:num>
  <w:num w:numId="3" w16cid:durableId="62918776">
    <w:abstractNumId w:val="0"/>
  </w:num>
  <w:num w:numId="4" w16cid:durableId="1908296309">
    <w:abstractNumId w:val="10"/>
  </w:num>
  <w:num w:numId="5" w16cid:durableId="2120369626">
    <w:abstractNumId w:val="8"/>
  </w:num>
  <w:num w:numId="6" w16cid:durableId="2098285275">
    <w:abstractNumId w:val="21"/>
  </w:num>
  <w:num w:numId="7" w16cid:durableId="86119106">
    <w:abstractNumId w:val="18"/>
  </w:num>
  <w:num w:numId="8" w16cid:durableId="88963626">
    <w:abstractNumId w:val="23"/>
  </w:num>
  <w:num w:numId="9" w16cid:durableId="1780832427">
    <w:abstractNumId w:val="20"/>
  </w:num>
  <w:num w:numId="10" w16cid:durableId="762726613">
    <w:abstractNumId w:val="17"/>
  </w:num>
  <w:num w:numId="11" w16cid:durableId="1145703006">
    <w:abstractNumId w:val="26"/>
  </w:num>
  <w:num w:numId="12" w16cid:durableId="1777099741">
    <w:abstractNumId w:val="15"/>
  </w:num>
  <w:num w:numId="13" w16cid:durableId="1832066065">
    <w:abstractNumId w:val="19"/>
  </w:num>
  <w:num w:numId="14" w16cid:durableId="208349096">
    <w:abstractNumId w:val="3"/>
  </w:num>
  <w:num w:numId="15" w16cid:durableId="1328360745">
    <w:abstractNumId w:val="13"/>
  </w:num>
  <w:num w:numId="16" w16cid:durableId="878516571">
    <w:abstractNumId w:val="22"/>
  </w:num>
  <w:num w:numId="17" w16cid:durableId="459500642">
    <w:abstractNumId w:val="9"/>
  </w:num>
  <w:num w:numId="18" w16cid:durableId="1377971676">
    <w:abstractNumId w:val="1"/>
  </w:num>
  <w:num w:numId="19" w16cid:durableId="1227258694">
    <w:abstractNumId w:val="25"/>
  </w:num>
  <w:num w:numId="20" w16cid:durableId="61680940">
    <w:abstractNumId w:val="6"/>
  </w:num>
  <w:num w:numId="21" w16cid:durableId="1265109110">
    <w:abstractNumId w:val="16"/>
  </w:num>
  <w:num w:numId="22" w16cid:durableId="1849247565">
    <w:abstractNumId w:val="5"/>
  </w:num>
  <w:num w:numId="23" w16cid:durableId="1643805011">
    <w:abstractNumId w:val="12"/>
  </w:num>
  <w:num w:numId="24" w16cid:durableId="767431464">
    <w:abstractNumId w:val="27"/>
  </w:num>
  <w:num w:numId="25" w16cid:durableId="1336614807">
    <w:abstractNumId w:val="7"/>
  </w:num>
  <w:num w:numId="26" w16cid:durableId="388921493">
    <w:abstractNumId w:val="11"/>
  </w:num>
  <w:num w:numId="27" w16cid:durableId="534586183">
    <w:abstractNumId w:val="4"/>
  </w:num>
  <w:num w:numId="28" w16cid:durableId="2041123709">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B8A"/>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C1A75"/>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D3918"/>
    <w:rsid w:val="006E283B"/>
    <w:rsid w:val="006E5B15"/>
    <w:rsid w:val="006F6199"/>
    <w:rsid w:val="00700F6B"/>
    <w:rsid w:val="00703208"/>
    <w:rsid w:val="00713396"/>
    <w:rsid w:val="007158F9"/>
    <w:rsid w:val="00716388"/>
    <w:rsid w:val="00727D41"/>
    <w:rsid w:val="0073023A"/>
    <w:rsid w:val="00731703"/>
    <w:rsid w:val="007379B0"/>
    <w:rsid w:val="00742CC3"/>
    <w:rsid w:val="007527A1"/>
    <w:rsid w:val="00753E87"/>
    <w:rsid w:val="00755481"/>
    <w:rsid w:val="007647AE"/>
    <w:rsid w:val="00772181"/>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272A"/>
    <w:rsid w:val="009E5A4E"/>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541CB"/>
    <w:rsid w:val="00C677FA"/>
    <w:rsid w:val="00C76476"/>
    <w:rsid w:val="00C76CB7"/>
    <w:rsid w:val="00C76F88"/>
    <w:rsid w:val="00C80FDE"/>
    <w:rsid w:val="00C83447"/>
    <w:rsid w:val="00C93BFB"/>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2316"/>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465AE"/>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3080"/>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157B8A"/>
    <w:pPr>
      <w:keepNext/>
      <w:keepLines/>
      <w:numPr>
        <w:numId w:val="24"/>
      </w:numPr>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157B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2.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4.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2306</Words>
  <Characters>12684</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SEBASTIAN IGNACIO TAPIA CACERES</cp:lastModifiedBy>
  <cp:revision>16</cp:revision>
  <dcterms:created xsi:type="dcterms:W3CDTF">2024-04-25T20:53:00Z</dcterms:created>
  <dcterms:modified xsi:type="dcterms:W3CDTF">2026-10-08T23:11:00Z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