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0FB73" w14:textId="0C4BF49D" w:rsidR="00BF631A" w:rsidRDefault="00D05E09" w:rsidP="009B2406">
      <w:pPr>
        <w:jc w:val="center"/>
        <w:rPr>
          <w:b/>
          <w:bCs/>
          <w:sz w:val="28"/>
          <w:szCs w:val="28"/>
        </w:rPr>
      </w:pPr>
      <w:r>
        <w:rPr>
          <w:noProof/>
        </w:rPr>
        <w:drawing>
          <wp:inline distT="0" distB="0" distL="0" distR="0" wp14:anchorId="30FFF9D1" wp14:editId="1540340C">
            <wp:extent cx="3304412" cy="1376839"/>
            <wp:effectExtent l="0" t="0" r="0" b="0"/>
            <wp:docPr id="101497274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6939" cy="1386225"/>
                    </a:xfrm>
                    <a:prstGeom prst="rect">
                      <a:avLst/>
                    </a:prstGeom>
                    <a:noFill/>
                    <a:ln>
                      <a:noFill/>
                    </a:ln>
                  </pic:spPr>
                </pic:pic>
              </a:graphicData>
            </a:graphic>
          </wp:inline>
        </w:drawing>
      </w:r>
    </w:p>
    <w:p w14:paraId="4B8C60F8" w14:textId="77777777" w:rsidR="003F07AF" w:rsidRDefault="003F07AF" w:rsidP="00BF631A">
      <w:pPr>
        <w:rPr>
          <w:sz w:val="28"/>
          <w:szCs w:val="28"/>
          <w:u w:val="single"/>
        </w:rPr>
      </w:pPr>
    </w:p>
    <w:p w14:paraId="5B6E7908" w14:textId="758A091C" w:rsidR="00BF631A" w:rsidRPr="00BF631A" w:rsidRDefault="00BF631A" w:rsidP="00BF631A">
      <w:pPr>
        <w:rPr>
          <w:sz w:val="28"/>
          <w:szCs w:val="28"/>
          <w:u w:val="single"/>
        </w:rPr>
      </w:pPr>
      <w:r w:rsidRPr="00BF631A">
        <w:rPr>
          <w:sz w:val="28"/>
          <w:szCs w:val="28"/>
          <w:u w:val="single"/>
        </w:rPr>
        <w:t xml:space="preserve">Idee: </w:t>
      </w:r>
    </w:p>
    <w:p w14:paraId="4F5C0CD8" w14:textId="360CF961" w:rsidR="00166CA9" w:rsidRDefault="00F81C2F" w:rsidP="00166CA9">
      <w:pPr>
        <w:jc w:val="both"/>
        <w:rPr>
          <w:sz w:val="28"/>
          <w:szCs w:val="28"/>
        </w:rPr>
      </w:pPr>
      <w:r w:rsidRPr="00F81C2F">
        <w:rPr>
          <w:sz w:val="28"/>
          <w:szCs w:val="28"/>
        </w:rPr>
        <w:t>Bei</w:t>
      </w:r>
      <w:r w:rsidR="00BA3A90">
        <w:rPr>
          <w:sz w:val="28"/>
          <w:szCs w:val="28"/>
        </w:rPr>
        <w:t>m</w:t>
      </w:r>
      <w:r w:rsidRPr="00F81C2F">
        <w:rPr>
          <w:sz w:val="28"/>
          <w:szCs w:val="28"/>
        </w:rPr>
        <w:t xml:space="preserve"> </w:t>
      </w:r>
      <w:proofErr w:type="spellStart"/>
      <w:r w:rsidRPr="00F81C2F">
        <w:rPr>
          <w:sz w:val="28"/>
          <w:szCs w:val="28"/>
        </w:rPr>
        <w:t>TerrorByte</w:t>
      </w:r>
      <w:proofErr w:type="spellEnd"/>
      <w:r w:rsidRPr="00F81C2F">
        <w:rPr>
          <w:sz w:val="28"/>
          <w:szCs w:val="28"/>
        </w:rPr>
        <w:t xml:space="preserve"> handelt es sich um eine angetriebene Trägerplattform mit vier </w:t>
      </w:r>
      <w:proofErr w:type="spellStart"/>
      <w:r w:rsidRPr="00F81C2F">
        <w:rPr>
          <w:sz w:val="28"/>
          <w:szCs w:val="28"/>
        </w:rPr>
        <w:t>Mecanum</w:t>
      </w:r>
      <w:proofErr w:type="spellEnd"/>
      <w:r w:rsidRPr="00F81C2F">
        <w:rPr>
          <w:sz w:val="28"/>
          <w:szCs w:val="28"/>
        </w:rPr>
        <w:t xml:space="preserve">-Rädern, welche sich auf zwei Achsen frei bewegen und autonom Hindernisse umfahren kann. Die Trägerplattform dient als Grundgerüst, welche durch Module erweitert wird. Die Module sollen einfach austauschbar sein und verschiedene Funktionen ermöglichen. Als erstes Modul ist ein Katapult-Modul geplant, welches ein bestimmtes Ziel automatisch identifiziert und abschießt. Zu diesem Zweck wird später noch ein passendes Ziel designend, welches mit dem Katapult abgeschossen werden soll. Das Chassis ist wie eine </w:t>
      </w:r>
      <w:proofErr w:type="spellStart"/>
      <w:r w:rsidRPr="00F81C2F">
        <w:rPr>
          <w:sz w:val="28"/>
          <w:szCs w:val="28"/>
        </w:rPr>
        <w:t>Brotbox</w:t>
      </w:r>
      <w:proofErr w:type="spellEnd"/>
      <w:r w:rsidRPr="00F81C2F">
        <w:rPr>
          <w:sz w:val="28"/>
          <w:szCs w:val="28"/>
        </w:rPr>
        <w:t xml:space="preserve"> mit zwei abgerundeten Seiten aufgebaut. Im Innern des Chassis befinden sich die vier E-Motoren, welche für die Bewegung der </w:t>
      </w:r>
      <w:proofErr w:type="spellStart"/>
      <w:r w:rsidRPr="00F81C2F">
        <w:rPr>
          <w:sz w:val="28"/>
          <w:szCs w:val="28"/>
        </w:rPr>
        <w:t>Mecanum</w:t>
      </w:r>
      <w:proofErr w:type="spellEnd"/>
      <w:r w:rsidRPr="00F81C2F">
        <w:rPr>
          <w:sz w:val="28"/>
          <w:szCs w:val="28"/>
        </w:rPr>
        <w:t xml:space="preserve">-Räder zuständig sind die Räder selbst werden ebenfalls im Chassis platziert und durch eine Öffnung im Boden nach außen geführt. Ebenfalls im Chassis befinden sich der Mikrocontroller und die Batterie. Vorne an der Chassis-Wand befindet sich eine kleine Durchführung um ein oder mehrere Kabel nach außen zu führen. Diese wird benötigt, da die Kamera außen am Gehäuse mittels zwei Schrauben befestigt wird. In der linken und rechten Chassis-Wand befinden sich ebenfalls jeweils eine Öffnung, durch die ein Sensor nach außen den Abstand zum nächsten Hindernis prüft. Auf diese Weise befindet sich der einzige „blinde Fleck“ hinter dem Plattformträger. Die jeweiligen Module </w:t>
      </w:r>
      <w:r w:rsidR="00E522FD" w:rsidRPr="00F81C2F">
        <w:rPr>
          <w:sz w:val="28"/>
          <w:szCs w:val="28"/>
        </w:rPr>
        <w:t>befinden</w:t>
      </w:r>
      <w:r w:rsidRPr="00F81C2F">
        <w:rPr>
          <w:sz w:val="28"/>
          <w:szCs w:val="28"/>
        </w:rPr>
        <w:t xml:space="preserve"> sich Fest auf dem Deckel des Gehäuses, wird ein Modul ausgewechselt muss also lediglich der Deckel ausgetauscht werden. Dieser wird durch 4 Stifte am Chassis befestigt, wodurch er schnell auszubauen ist und dennoch fest genug am Chassis befestigt ist.</w:t>
      </w:r>
    </w:p>
    <w:p w14:paraId="17BF899E" w14:textId="77777777" w:rsidR="003F07AF" w:rsidRDefault="003F07AF" w:rsidP="00166CA9">
      <w:pPr>
        <w:jc w:val="both"/>
        <w:rPr>
          <w:sz w:val="28"/>
          <w:szCs w:val="28"/>
        </w:rPr>
      </w:pPr>
    </w:p>
    <w:p w14:paraId="2177BC32" w14:textId="77777777" w:rsidR="003F07AF" w:rsidRDefault="003F07AF" w:rsidP="00166CA9">
      <w:pPr>
        <w:jc w:val="both"/>
        <w:rPr>
          <w:sz w:val="28"/>
          <w:szCs w:val="28"/>
        </w:rPr>
      </w:pPr>
    </w:p>
    <w:p w14:paraId="65E83C33" w14:textId="77777777" w:rsidR="003F07AF" w:rsidRDefault="003F07AF" w:rsidP="00166CA9">
      <w:pPr>
        <w:jc w:val="both"/>
        <w:rPr>
          <w:sz w:val="28"/>
          <w:szCs w:val="28"/>
        </w:rPr>
      </w:pPr>
    </w:p>
    <w:p w14:paraId="3A480E46" w14:textId="77777777" w:rsidR="003F07AF" w:rsidRDefault="003F07AF" w:rsidP="00166CA9">
      <w:pPr>
        <w:jc w:val="both"/>
        <w:rPr>
          <w:sz w:val="28"/>
          <w:szCs w:val="28"/>
        </w:rPr>
      </w:pPr>
    </w:p>
    <w:p w14:paraId="5102DAA0" w14:textId="77777777" w:rsidR="003F07AF" w:rsidRDefault="003F07AF" w:rsidP="00166CA9">
      <w:pPr>
        <w:jc w:val="both"/>
        <w:rPr>
          <w:sz w:val="28"/>
          <w:szCs w:val="28"/>
        </w:rPr>
      </w:pPr>
    </w:p>
    <w:p w14:paraId="4B7933F5" w14:textId="28867D47" w:rsidR="00166CA9" w:rsidRPr="00166CA9" w:rsidRDefault="00166CA9" w:rsidP="00166CA9">
      <w:pPr>
        <w:jc w:val="both"/>
        <w:rPr>
          <w:sz w:val="28"/>
          <w:szCs w:val="28"/>
          <w:u w:val="single"/>
        </w:rPr>
      </w:pPr>
      <w:r w:rsidRPr="00166CA9">
        <w:rPr>
          <w:sz w:val="28"/>
          <w:szCs w:val="28"/>
          <w:u w:val="single"/>
        </w:rPr>
        <w:t>Benötigtes Material</w:t>
      </w:r>
      <w:r w:rsidR="001917C9">
        <w:rPr>
          <w:sz w:val="28"/>
          <w:szCs w:val="28"/>
          <w:u w:val="single"/>
        </w:rPr>
        <w:t xml:space="preserve"> für Trägerplattform</w:t>
      </w:r>
      <w:r w:rsidRPr="00166CA9">
        <w:rPr>
          <w:sz w:val="28"/>
          <w:szCs w:val="28"/>
          <w:u w:val="single"/>
        </w:rPr>
        <w:t>:</w:t>
      </w:r>
    </w:p>
    <w:p w14:paraId="67E66FA8" w14:textId="3D15C978" w:rsidR="00166CA9" w:rsidRDefault="00596A8C" w:rsidP="00596A8C">
      <w:pPr>
        <w:pStyle w:val="Listenabsatz"/>
        <w:numPr>
          <w:ilvl w:val="0"/>
          <w:numId w:val="2"/>
        </w:numPr>
        <w:jc w:val="both"/>
        <w:rPr>
          <w:sz w:val="28"/>
          <w:szCs w:val="28"/>
        </w:rPr>
      </w:pPr>
      <w:r>
        <w:rPr>
          <w:sz w:val="28"/>
          <w:szCs w:val="28"/>
        </w:rPr>
        <w:t xml:space="preserve">4 x </w:t>
      </w:r>
      <w:proofErr w:type="spellStart"/>
      <w:r>
        <w:rPr>
          <w:sz w:val="28"/>
          <w:szCs w:val="28"/>
        </w:rPr>
        <w:t>Mecanum</w:t>
      </w:r>
      <w:proofErr w:type="spellEnd"/>
      <w:r>
        <w:rPr>
          <w:sz w:val="28"/>
          <w:szCs w:val="28"/>
        </w:rPr>
        <w:t>-Räder</w:t>
      </w:r>
    </w:p>
    <w:p w14:paraId="0BA5438B" w14:textId="2DE6F0EA" w:rsidR="00596A8C" w:rsidRDefault="00596A8C" w:rsidP="00596A8C">
      <w:pPr>
        <w:pStyle w:val="Listenabsatz"/>
        <w:numPr>
          <w:ilvl w:val="0"/>
          <w:numId w:val="2"/>
        </w:numPr>
        <w:jc w:val="both"/>
        <w:rPr>
          <w:sz w:val="28"/>
          <w:szCs w:val="28"/>
        </w:rPr>
      </w:pPr>
      <w:r>
        <w:rPr>
          <w:sz w:val="28"/>
          <w:szCs w:val="28"/>
        </w:rPr>
        <w:t xml:space="preserve">4 x </w:t>
      </w:r>
      <w:r w:rsidR="00C34B7E">
        <w:rPr>
          <w:sz w:val="28"/>
          <w:szCs w:val="28"/>
        </w:rPr>
        <w:t>E-</w:t>
      </w:r>
      <w:r>
        <w:rPr>
          <w:sz w:val="28"/>
          <w:szCs w:val="28"/>
        </w:rPr>
        <w:t>Motoren</w:t>
      </w:r>
    </w:p>
    <w:p w14:paraId="7EE8A845" w14:textId="25E8DF38" w:rsidR="001917C9" w:rsidRDefault="001917C9" w:rsidP="00596A8C">
      <w:pPr>
        <w:pStyle w:val="Listenabsatz"/>
        <w:numPr>
          <w:ilvl w:val="0"/>
          <w:numId w:val="2"/>
        </w:numPr>
        <w:jc w:val="both"/>
        <w:rPr>
          <w:sz w:val="28"/>
          <w:szCs w:val="28"/>
        </w:rPr>
      </w:pPr>
      <w:r>
        <w:rPr>
          <w:sz w:val="28"/>
          <w:szCs w:val="28"/>
        </w:rPr>
        <w:t>1 x Kamera</w:t>
      </w:r>
      <w:r w:rsidR="00036F3B">
        <w:rPr>
          <w:sz w:val="28"/>
          <w:szCs w:val="28"/>
        </w:rPr>
        <w:t xml:space="preserve"> (</w:t>
      </w:r>
      <w:proofErr w:type="spellStart"/>
      <w:r w:rsidR="00EC5FEB" w:rsidRPr="00EC5FEB">
        <w:rPr>
          <w:sz w:val="28"/>
          <w:szCs w:val="28"/>
        </w:rPr>
        <w:t>HuskyLens</w:t>
      </w:r>
      <w:proofErr w:type="spellEnd"/>
      <w:r w:rsidR="00EC5FEB" w:rsidRPr="00EC5FEB">
        <w:rPr>
          <w:sz w:val="28"/>
          <w:szCs w:val="28"/>
        </w:rPr>
        <w:t xml:space="preserve"> PRO</w:t>
      </w:r>
      <w:r w:rsidR="00036F3B">
        <w:rPr>
          <w:sz w:val="28"/>
          <w:szCs w:val="28"/>
        </w:rPr>
        <w:t>)</w:t>
      </w:r>
    </w:p>
    <w:p w14:paraId="2F3EA640" w14:textId="0455C6AA" w:rsidR="00C34B7E" w:rsidRDefault="00C34B7E" w:rsidP="00596A8C">
      <w:pPr>
        <w:pStyle w:val="Listenabsatz"/>
        <w:numPr>
          <w:ilvl w:val="0"/>
          <w:numId w:val="2"/>
        </w:numPr>
        <w:jc w:val="both"/>
        <w:rPr>
          <w:sz w:val="28"/>
          <w:szCs w:val="28"/>
        </w:rPr>
      </w:pPr>
      <w:r>
        <w:rPr>
          <w:sz w:val="28"/>
          <w:szCs w:val="28"/>
        </w:rPr>
        <w:t>1 x Arduino Uno</w:t>
      </w:r>
    </w:p>
    <w:p w14:paraId="185C30A2" w14:textId="17A408C9" w:rsidR="00C34B7E" w:rsidRDefault="00C34B7E" w:rsidP="00596A8C">
      <w:pPr>
        <w:pStyle w:val="Listenabsatz"/>
        <w:numPr>
          <w:ilvl w:val="0"/>
          <w:numId w:val="2"/>
        </w:numPr>
        <w:jc w:val="both"/>
        <w:rPr>
          <w:sz w:val="28"/>
          <w:szCs w:val="28"/>
        </w:rPr>
      </w:pPr>
      <w:r>
        <w:rPr>
          <w:sz w:val="28"/>
          <w:szCs w:val="28"/>
        </w:rPr>
        <w:t xml:space="preserve">2 x Ultraschallsensor </w:t>
      </w:r>
    </w:p>
    <w:p w14:paraId="6020BB91" w14:textId="216F2846" w:rsidR="00036F3B" w:rsidRDefault="00036F3B" w:rsidP="00596A8C">
      <w:pPr>
        <w:pStyle w:val="Listenabsatz"/>
        <w:numPr>
          <w:ilvl w:val="0"/>
          <w:numId w:val="2"/>
        </w:numPr>
        <w:jc w:val="both"/>
        <w:rPr>
          <w:sz w:val="28"/>
          <w:szCs w:val="28"/>
        </w:rPr>
      </w:pPr>
      <w:r>
        <w:rPr>
          <w:sz w:val="28"/>
          <w:szCs w:val="28"/>
        </w:rPr>
        <w:t xml:space="preserve">1 x Motor </w:t>
      </w:r>
      <w:r w:rsidR="00F67667">
        <w:rPr>
          <w:sz w:val="28"/>
          <w:szCs w:val="28"/>
        </w:rPr>
        <w:t>S</w:t>
      </w:r>
      <w:r>
        <w:rPr>
          <w:sz w:val="28"/>
          <w:szCs w:val="28"/>
        </w:rPr>
        <w:t xml:space="preserve">hield </w:t>
      </w:r>
      <w:r w:rsidR="00F67667">
        <w:rPr>
          <w:sz w:val="28"/>
          <w:szCs w:val="28"/>
        </w:rPr>
        <w:t>A</w:t>
      </w:r>
      <w:r>
        <w:rPr>
          <w:sz w:val="28"/>
          <w:szCs w:val="28"/>
        </w:rPr>
        <w:t>rduino</w:t>
      </w:r>
    </w:p>
    <w:p w14:paraId="484B4BC1" w14:textId="06D0CA7A" w:rsidR="00EC5FEB" w:rsidRDefault="00EC5FEB" w:rsidP="00596A8C">
      <w:pPr>
        <w:pStyle w:val="Listenabsatz"/>
        <w:numPr>
          <w:ilvl w:val="0"/>
          <w:numId w:val="2"/>
        </w:numPr>
        <w:jc w:val="both"/>
        <w:rPr>
          <w:sz w:val="28"/>
          <w:szCs w:val="28"/>
        </w:rPr>
      </w:pPr>
      <w:r>
        <w:rPr>
          <w:sz w:val="28"/>
          <w:szCs w:val="28"/>
        </w:rPr>
        <w:t>1 x Batterie zur Spannungsversorgung</w:t>
      </w:r>
    </w:p>
    <w:p w14:paraId="41706457" w14:textId="77777777" w:rsidR="003E5963" w:rsidRDefault="003E5963" w:rsidP="003E5963">
      <w:pPr>
        <w:jc w:val="both"/>
        <w:rPr>
          <w:sz w:val="28"/>
          <w:szCs w:val="28"/>
        </w:rPr>
      </w:pPr>
    </w:p>
    <w:p w14:paraId="75316E00" w14:textId="77777777" w:rsidR="003E5963" w:rsidRPr="003E5963" w:rsidRDefault="003E5963" w:rsidP="003E5963">
      <w:pPr>
        <w:jc w:val="both"/>
        <w:rPr>
          <w:sz w:val="28"/>
          <w:szCs w:val="28"/>
          <w:u w:val="single"/>
        </w:rPr>
      </w:pPr>
      <w:r w:rsidRPr="003E5963">
        <w:rPr>
          <w:sz w:val="28"/>
          <w:szCs w:val="28"/>
          <w:u w:val="single"/>
        </w:rPr>
        <w:t>Funktionen der Trägerplattform:</w:t>
      </w:r>
    </w:p>
    <w:p w14:paraId="6B213D16" w14:textId="622BE138" w:rsidR="003E5963" w:rsidRDefault="004D5B93" w:rsidP="003E5963">
      <w:pPr>
        <w:pStyle w:val="Listenabsatz"/>
        <w:numPr>
          <w:ilvl w:val="0"/>
          <w:numId w:val="2"/>
        </w:numPr>
        <w:jc w:val="both"/>
        <w:rPr>
          <w:sz w:val="28"/>
          <w:szCs w:val="28"/>
        </w:rPr>
      </w:pPr>
      <w:r>
        <w:rPr>
          <w:sz w:val="28"/>
          <w:szCs w:val="28"/>
        </w:rPr>
        <w:t>Die Trägerplattform kümmert sich um das Navigieren. Dazu muss sie:</w:t>
      </w:r>
    </w:p>
    <w:p w14:paraId="72EBDC18" w14:textId="0F47CE67" w:rsidR="004D5B93" w:rsidRDefault="004D5B93" w:rsidP="004D5B93">
      <w:pPr>
        <w:pStyle w:val="Listenabsatz"/>
        <w:numPr>
          <w:ilvl w:val="1"/>
          <w:numId w:val="2"/>
        </w:numPr>
        <w:jc w:val="both"/>
        <w:rPr>
          <w:sz w:val="28"/>
          <w:szCs w:val="28"/>
        </w:rPr>
      </w:pPr>
      <w:r>
        <w:rPr>
          <w:sz w:val="28"/>
          <w:szCs w:val="28"/>
        </w:rPr>
        <w:t xml:space="preserve">Hindernisse erkennen und ihnen </w:t>
      </w:r>
      <w:r w:rsidR="00F67667">
        <w:rPr>
          <w:sz w:val="28"/>
          <w:szCs w:val="28"/>
        </w:rPr>
        <w:t>a</w:t>
      </w:r>
      <w:r>
        <w:rPr>
          <w:sz w:val="28"/>
          <w:szCs w:val="28"/>
        </w:rPr>
        <w:t>usweichen.</w:t>
      </w:r>
    </w:p>
    <w:p w14:paraId="3395A1F4" w14:textId="67B59530" w:rsidR="004D5B93" w:rsidRDefault="004D5B93" w:rsidP="004D5B93">
      <w:pPr>
        <w:pStyle w:val="Listenabsatz"/>
        <w:numPr>
          <w:ilvl w:val="1"/>
          <w:numId w:val="2"/>
        </w:numPr>
        <w:jc w:val="both"/>
        <w:rPr>
          <w:sz w:val="28"/>
          <w:szCs w:val="28"/>
        </w:rPr>
      </w:pPr>
      <w:r>
        <w:rPr>
          <w:sz w:val="28"/>
          <w:szCs w:val="28"/>
        </w:rPr>
        <w:t>Ein definiertes Ziel suchen und sich vor dem Ziel positionieren.</w:t>
      </w:r>
    </w:p>
    <w:p w14:paraId="14E1B6F5" w14:textId="2B843091" w:rsidR="004D5B93" w:rsidRPr="003E5963" w:rsidRDefault="004D5B93" w:rsidP="004D5B93">
      <w:pPr>
        <w:pStyle w:val="Listenabsatz"/>
        <w:numPr>
          <w:ilvl w:val="0"/>
          <w:numId w:val="2"/>
        </w:numPr>
        <w:jc w:val="both"/>
        <w:rPr>
          <w:sz w:val="28"/>
          <w:szCs w:val="28"/>
        </w:rPr>
      </w:pPr>
      <w:r>
        <w:rPr>
          <w:sz w:val="28"/>
          <w:szCs w:val="28"/>
        </w:rPr>
        <w:t xml:space="preserve">Es muss ohne zu großen Aufwand möglich sein das Modul auf der Trägerplattform zu befestigen. </w:t>
      </w:r>
    </w:p>
    <w:p w14:paraId="4D8A0D1E" w14:textId="77777777" w:rsidR="001917C9" w:rsidRDefault="001917C9" w:rsidP="001917C9">
      <w:pPr>
        <w:jc w:val="both"/>
        <w:rPr>
          <w:sz w:val="28"/>
          <w:szCs w:val="28"/>
        </w:rPr>
      </w:pPr>
    </w:p>
    <w:p w14:paraId="44383950" w14:textId="54DD3AEB" w:rsidR="001917C9" w:rsidRDefault="001917C9" w:rsidP="001917C9">
      <w:pPr>
        <w:jc w:val="both"/>
        <w:rPr>
          <w:sz w:val="28"/>
          <w:szCs w:val="28"/>
          <w:u w:val="single"/>
        </w:rPr>
      </w:pPr>
      <w:r w:rsidRPr="001917C9">
        <w:rPr>
          <w:sz w:val="28"/>
          <w:szCs w:val="28"/>
          <w:u w:val="single"/>
        </w:rPr>
        <w:t>Benötigtes Material für Modul (Katapult)</w:t>
      </w:r>
      <w:r>
        <w:rPr>
          <w:sz w:val="28"/>
          <w:szCs w:val="28"/>
          <w:u w:val="single"/>
        </w:rPr>
        <w:t>:</w:t>
      </w:r>
    </w:p>
    <w:p w14:paraId="58E0886F" w14:textId="71A507F3" w:rsidR="001917C9" w:rsidRDefault="00C34B7E" w:rsidP="00C34B7E">
      <w:pPr>
        <w:pStyle w:val="Listenabsatz"/>
        <w:numPr>
          <w:ilvl w:val="0"/>
          <w:numId w:val="2"/>
        </w:numPr>
        <w:jc w:val="both"/>
        <w:rPr>
          <w:sz w:val="28"/>
          <w:szCs w:val="28"/>
        </w:rPr>
      </w:pPr>
      <w:r>
        <w:rPr>
          <w:sz w:val="28"/>
          <w:szCs w:val="28"/>
        </w:rPr>
        <w:t xml:space="preserve">1 </w:t>
      </w:r>
      <w:r w:rsidR="00036F3B">
        <w:rPr>
          <w:sz w:val="28"/>
          <w:szCs w:val="28"/>
        </w:rPr>
        <w:t>x Servomotor</w:t>
      </w:r>
    </w:p>
    <w:p w14:paraId="3804A5AA" w14:textId="0E2312CE" w:rsidR="00036F3B" w:rsidRDefault="00036F3B" w:rsidP="00C34B7E">
      <w:pPr>
        <w:pStyle w:val="Listenabsatz"/>
        <w:numPr>
          <w:ilvl w:val="0"/>
          <w:numId w:val="2"/>
        </w:numPr>
        <w:jc w:val="both"/>
        <w:rPr>
          <w:sz w:val="28"/>
          <w:szCs w:val="28"/>
        </w:rPr>
      </w:pPr>
      <w:r>
        <w:rPr>
          <w:sz w:val="28"/>
          <w:szCs w:val="28"/>
        </w:rPr>
        <w:t>1 x Sensor zur Zielerfassung</w:t>
      </w:r>
    </w:p>
    <w:p w14:paraId="4DE79DE3" w14:textId="19261B23" w:rsidR="003F07AF" w:rsidRDefault="00036F3B" w:rsidP="003F07AF">
      <w:pPr>
        <w:pStyle w:val="Listenabsatz"/>
        <w:numPr>
          <w:ilvl w:val="0"/>
          <w:numId w:val="2"/>
        </w:numPr>
        <w:jc w:val="both"/>
        <w:rPr>
          <w:sz w:val="28"/>
          <w:szCs w:val="28"/>
        </w:rPr>
      </w:pPr>
      <w:r>
        <w:rPr>
          <w:sz w:val="28"/>
          <w:szCs w:val="28"/>
        </w:rPr>
        <w:t xml:space="preserve">1 x Lautsprecher </w:t>
      </w:r>
    </w:p>
    <w:p w14:paraId="230887D3" w14:textId="77777777" w:rsidR="003F07AF" w:rsidRPr="003F07AF" w:rsidRDefault="003F07AF" w:rsidP="003F07AF">
      <w:pPr>
        <w:pStyle w:val="Listenabsatz"/>
        <w:jc w:val="both"/>
        <w:rPr>
          <w:sz w:val="28"/>
          <w:szCs w:val="28"/>
        </w:rPr>
      </w:pPr>
    </w:p>
    <w:p w14:paraId="6E7A936C" w14:textId="165AC990" w:rsidR="00FB574E" w:rsidRPr="00FB574E" w:rsidRDefault="00FB574E" w:rsidP="00FB574E">
      <w:pPr>
        <w:ind w:left="360"/>
        <w:jc w:val="both"/>
        <w:rPr>
          <w:sz w:val="28"/>
          <w:szCs w:val="28"/>
          <w:u w:val="single"/>
        </w:rPr>
      </w:pPr>
      <w:r w:rsidRPr="00FB574E">
        <w:rPr>
          <w:sz w:val="28"/>
          <w:szCs w:val="28"/>
          <w:u w:val="single"/>
        </w:rPr>
        <w:t>Funktionen des Moduls (Katapult):</w:t>
      </w:r>
    </w:p>
    <w:p w14:paraId="3F0A4D61" w14:textId="4AB4AD24" w:rsidR="00FB574E" w:rsidRPr="00FB574E" w:rsidRDefault="00FB574E" w:rsidP="00FB574E">
      <w:pPr>
        <w:pStyle w:val="Listenabsatz"/>
        <w:numPr>
          <w:ilvl w:val="0"/>
          <w:numId w:val="2"/>
        </w:numPr>
        <w:jc w:val="both"/>
        <w:rPr>
          <w:sz w:val="28"/>
          <w:szCs w:val="28"/>
        </w:rPr>
      </w:pPr>
      <w:r>
        <w:rPr>
          <w:sz w:val="28"/>
          <w:szCs w:val="28"/>
        </w:rPr>
        <w:t xml:space="preserve">Das Katapult schießt seine Ladung auf das definierte Ziel. </w:t>
      </w:r>
    </w:p>
    <w:p w14:paraId="23FE6D02" w14:textId="7A85E223" w:rsidR="00CE7A2E" w:rsidRPr="00FB574E" w:rsidRDefault="00F100BE" w:rsidP="00FB574E">
      <w:pPr>
        <w:pStyle w:val="Listenabsatz"/>
        <w:numPr>
          <w:ilvl w:val="0"/>
          <w:numId w:val="2"/>
        </w:numPr>
        <w:jc w:val="both"/>
        <w:rPr>
          <w:sz w:val="28"/>
          <w:szCs w:val="28"/>
        </w:rPr>
      </w:pPr>
      <w:r>
        <w:rPr>
          <w:sz w:val="28"/>
          <w:szCs w:val="28"/>
        </w:rPr>
        <w:t>Der Lautsprecher gibt gleichzeitig ein Katapult</w:t>
      </w:r>
      <w:r w:rsidR="00F67667">
        <w:rPr>
          <w:sz w:val="28"/>
          <w:szCs w:val="28"/>
        </w:rPr>
        <w:t>g</w:t>
      </w:r>
      <w:r>
        <w:rPr>
          <w:sz w:val="28"/>
          <w:szCs w:val="28"/>
        </w:rPr>
        <w:t>eräusch von sich.</w:t>
      </w:r>
    </w:p>
    <w:sectPr w:rsidR="00CE7A2E" w:rsidRPr="00FB57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C0778"/>
    <w:multiLevelType w:val="hybridMultilevel"/>
    <w:tmpl w:val="19E021C8"/>
    <w:lvl w:ilvl="0" w:tplc="CE9A6C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D22763"/>
    <w:multiLevelType w:val="hybridMultilevel"/>
    <w:tmpl w:val="858E36FA"/>
    <w:lvl w:ilvl="0" w:tplc="7F708792">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78557718">
    <w:abstractNumId w:val="0"/>
  </w:num>
  <w:num w:numId="2" w16cid:durableId="1532378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1A"/>
    <w:rsid w:val="00036F3B"/>
    <w:rsid w:val="000E4691"/>
    <w:rsid w:val="00166CA9"/>
    <w:rsid w:val="00174075"/>
    <w:rsid w:val="00191373"/>
    <w:rsid w:val="001917C9"/>
    <w:rsid w:val="002233B5"/>
    <w:rsid w:val="003571B1"/>
    <w:rsid w:val="003A4650"/>
    <w:rsid w:val="003D6E8A"/>
    <w:rsid w:val="003E5963"/>
    <w:rsid w:val="003F07AF"/>
    <w:rsid w:val="00474747"/>
    <w:rsid w:val="004D5B93"/>
    <w:rsid w:val="004E0FB3"/>
    <w:rsid w:val="0051533F"/>
    <w:rsid w:val="00533AEE"/>
    <w:rsid w:val="0055129B"/>
    <w:rsid w:val="00596A8C"/>
    <w:rsid w:val="008F39F6"/>
    <w:rsid w:val="009369AB"/>
    <w:rsid w:val="009B2406"/>
    <w:rsid w:val="009C579B"/>
    <w:rsid w:val="00AF7608"/>
    <w:rsid w:val="00B5439F"/>
    <w:rsid w:val="00BA3A90"/>
    <w:rsid w:val="00BF631A"/>
    <w:rsid w:val="00C101C5"/>
    <w:rsid w:val="00C34B7E"/>
    <w:rsid w:val="00CC76B5"/>
    <w:rsid w:val="00CE7A2E"/>
    <w:rsid w:val="00D05E09"/>
    <w:rsid w:val="00D83CA8"/>
    <w:rsid w:val="00E45686"/>
    <w:rsid w:val="00E522FD"/>
    <w:rsid w:val="00EC5FEB"/>
    <w:rsid w:val="00F100BE"/>
    <w:rsid w:val="00F67667"/>
    <w:rsid w:val="00F81C2F"/>
    <w:rsid w:val="00FB57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579D"/>
  <w15:chartTrackingRefBased/>
  <w15:docId w15:val="{F4B403DD-91C0-4CF9-9050-8C8B7065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368426">
      <w:bodyDiv w:val="1"/>
      <w:marLeft w:val="0"/>
      <w:marRight w:val="0"/>
      <w:marTop w:val="0"/>
      <w:marBottom w:val="0"/>
      <w:divBdr>
        <w:top w:val="none" w:sz="0" w:space="0" w:color="auto"/>
        <w:left w:val="none" w:sz="0" w:space="0" w:color="auto"/>
        <w:bottom w:val="none" w:sz="0" w:space="0" w:color="auto"/>
        <w:right w:val="none" w:sz="0" w:space="0" w:color="auto"/>
      </w:divBdr>
    </w:div>
    <w:div w:id="7085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2116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ERO GmbH</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Thomas</dc:creator>
  <cp:keywords/>
  <dc:description/>
  <cp:lastModifiedBy>Sebastian Thomas</cp:lastModifiedBy>
  <cp:revision>8</cp:revision>
  <dcterms:created xsi:type="dcterms:W3CDTF">2024-10-21T17:26:00Z</dcterms:created>
  <dcterms:modified xsi:type="dcterms:W3CDTF">2024-10-21T18:58:00Z</dcterms:modified>
</cp:coreProperties>
</file>