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no funcionales de software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1a6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1a61"/>
          <w:sz w:val="20"/>
          <w:szCs w:val="20"/>
          <w:u w:val="none"/>
          <w:shd w:fill="auto" w:val="clear"/>
          <w:vertAlign w:val="baseline"/>
          <w:rtl w:val="0"/>
        </w:rPr>
        <w:t xml:space="preserve">Consulta ciudadano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1a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1a61"/>
          <w:sz w:val="20"/>
          <w:szCs w:val="20"/>
          <w:u w:val="none"/>
          <w:shd w:fill="auto" w:val="clear"/>
          <w:vertAlign w:val="baseline"/>
          <w:rtl w:val="0"/>
        </w:rPr>
        <w:t xml:space="preserve">U. El Bosque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1a6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1a61"/>
          <w:sz w:val="22"/>
          <w:szCs w:val="22"/>
          <w:u w:val="none"/>
          <w:shd w:fill="auto" w:val="clear"/>
          <w:vertAlign w:val="baseline"/>
          <w:rtl w:val="0"/>
        </w:rPr>
        <w:t xml:space="preserve">Revisión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Responsables: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Sindy Lorena Gutierrez Perez</w:t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Cristian Iván Izaquita Morales</w:t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Andres Villegas Oyola</w:t>
      </w:r>
    </w:p>
    <w:p w:rsidR="00000000" w:rsidDel="00000000" w:rsidP="00000000" w:rsidRDefault="00000000" w:rsidRPr="00000000">
      <w:pPr>
        <w:ind w:left="1416" w:firstLine="707.9999999999998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404.0" w:type="dxa"/>
        <w:jc w:val="left"/>
        <w:tblInd w:w="2700.0" w:type="dxa"/>
        <w:tblBorders>
          <w:top w:color="292929" w:space="0" w:sz="4" w:val="single"/>
        </w:tblBorders>
        <w:tblLayout w:type="fixed"/>
        <w:tblLook w:val="0000"/>
      </w:tblPr>
      <w:tblGrid>
        <w:gridCol w:w="735"/>
        <w:gridCol w:w="2669"/>
        <w:tblGridChange w:id="0">
          <w:tblGrid>
            <w:gridCol w:w="735"/>
            <w:gridCol w:w="266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color w:val="241a61"/>
                <w:sz w:val="18"/>
                <w:szCs w:val="18"/>
                <w:rtl w:val="0"/>
              </w:rPr>
              <w:t xml:space="preserve">2017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first"/>
          <w:footerReference r:id="rId7" w:type="default"/>
          <w:footerReference r:id="rId8" w:type="first"/>
          <w:pgSz w:h="16838" w:w="11906"/>
          <w:pgMar w:bottom="1417" w:top="1417" w:left="1701" w:right="1701" w:header="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06/10/2017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Lorena Gutierrez, Cristian Izaquita, Andres Villegas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6"/>
          <w:pgMar w:bottom="1417" w:top="1417" w:left="1701" w:right="1701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Procesos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Personal involucrado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Requerimientos del producto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after="80"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right" w:pos="8503.511811023622"/>
        </w:tabs>
        <w:spacing w:after="80" w:before="60" w:line="240" w:lineRule="auto"/>
        <w:ind w:left="36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El propósito del proyecto es proveer una herramienta que facilite el proceso de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gestión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administración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y consulta de los ciudadanos que se encuentren registrados en el sistema acorde con las necesidades y requerimientos de la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registraduría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320" w:hanging="72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Procesos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personas que </w:t>
      </w:r>
      <w:r w:rsidDel="00000000" w:rsidR="00000000" w:rsidRPr="00000000">
        <w:rPr>
          <w:rtl w:val="0"/>
        </w:rPr>
        <w:t xml:space="preserve">están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involucradas en la </w:t>
      </w:r>
      <w:r w:rsidDel="00000000" w:rsidR="00000000" w:rsidRPr="00000000">
        <w:rPr>
          <w:rtl w:val="0"/>
        </w:rPr>
        <w:t xml:space="preserve">generación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esto</w:t>
      </w:r>
      <w:r w:rsidDel="00000000" w:rsidR="00000000" w:rsidRPr="00000000">
        <w:rPr>
          <w:rtl w:val="0"/>
        </w:rPr>
        <w:t xml:space="preserve">s procesos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requieren conocer la siguiente </w:t>
      </w:r>
      <w:r w:rsidDel="00000000" w:rsidR="00000000" w:rsidRPr="00000000">
        <w:rPr>
          <w:rtl w:val="0"/>
        </w:rPr>
        <w:t xml:space="preserve">informació</w:t>
      </w:r>
      <w:r w:rsidDel="00000000" w:rsidR="00000000" w:rsidRPr="00000000">
        <w:rPr>
          <w:rtl w:val="0"/>
        </w:rPr>
        <w:t xml:space="preserve">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El sistema que gestione y administre a los usuarios de la base de datos tiene que estar en un entorno web.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 La consulta de ciudadanos registrados en la base de datos se debe hacer desde el aplicativo móvil ya sea para android o ios.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debe manejar persistencia.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debe utilizar una base de datos de licencia libre.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existir un sistema de mapeo objeto-relacional.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debe utilizar un servidor web.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320" w:hanging="72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Personal involucrado</w:t>
      </w:r>
    </w:p>
    <w:tbl>
      <w:tblPr>
        <w:tblStyle w:val="Table4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 Lorena Gutierrez Perez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 - Analista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Procesos del Aplicativo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Andres Villegas Oyola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 - Analista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Procesos del Aplicativo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Cristian Ivan Izaquita Morales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Analista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Procesos del Aplicativo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360" w:hanging="36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320" w:hanging="72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Requerimientos del producto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sistema </w:t>
      </w:r>
      <w:r w:rsidDel="00000000" w:rsidR="00000000" w:rsidRPr="00000000">
        <w:rPr>
          <w:rtl w:val="0"/>
        </w:rPr>
        <w:t xml:space="preserve">deberá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tener un entorno web, como un entorno móvil ya sea android o ios, como de igual manera debe existir una persistencia de los datos en la base de datos.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existir un mapeo objeto - relacional.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existir la utilización de un servidor web o de aplicaciones.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integración mediante soap.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Características de los usuarios</w:t>
      </w:r>
    </w:p>
    <w:tbl>
      <w:tblPr>
        <w:tblStyle w:val="Table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CRUD y filtrado de los  ciudadanos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360" w:hanging="36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rPr>
          <w:trHeight w:val="260" w:hRule="atLeast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</w:t>
            </w:r>
          </w:p>
        </w:tc>
      </w:tr>
      <w:tr>
        <w:trPr>
          <w:trHeight w:val="200" w:hRule="atLeast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debe poder autenticar al administrador por medio de unas credenciales, que están compuestas de nombre se usuario y contraseña, estos datos deben ser almacenados en la BD de manera cifrada. Puede utilizar cualquier algoritmo de ciframiento.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☒ Alta/Esencial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RF02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desde el módulo web se debe 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ermitir la creacion, modificacion, lectura y borrado de los usuarios, solamente un rol administrador </w:t>
            </w:r>
            <w:r w:rsidDel="00000000" w:rsidR="00000000" w:rsidRPr="00000000">
              <w:rPr>
                <w:rtl w:val="0"/>
              </w:rPr>
              <w:t xml:space="preserve">podrá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realizar estas </w:t>
            </w:r>
            <w:r w:rsidDel="00000000" w:rsidR="00000000" w:rsidRPr="00000000">
              <w:rPr>
                <w:rtl w:val="0"/>
              </w:rPr>
              <w:t xml:space="preserve">tareas.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RF03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Reportes de ciudadanos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debe poder realizar un filtro para poder generar los reportes separando a los ciudadanos requeridos de los no requeridos.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RF04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Almacenar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Desde el aplicativo web se debe permitir la creación de nuevos usuarios, estos usuarios deben ser almacenados en una base de datos para su posterior consulta o modificaciones necesarias.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0.0" w:type="dxa"/>
      <w:tblBorders>
        <w:top w:color="292929" w:space="0" w:sz="4" w:val="single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28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28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320" w:hanging="720"/>
      </w:pPr>
      <w:rPr/>
    </w:lvl>
    <w:lvl w:ilvl="2">
      <w:start w:val="1"/>
      <w:numFmt w:val="decimal"/>
      <w:lvlText w:val="%1.%2.%3"/>
      <w:lvlJc w:val="left"/>
      <w:pPr>
        <w:ind w:left="1920" w:hanging="720"/>
      </w:pPr>
      <w:rPr/>
    </w:lvl>
    <w:lvl w:ilvl="3">
      <w:start w:val="1"/>
      <w:numFmt w:val="decimal"/>
      <w:lvlText w:val="%1.%2.%3.%4"/>
      <w:lvlJc w:val="left"/>
      <w:pPr>
        <w:ind w:left="2880" w:hanging="108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ind w:left="6960" w:hanging="21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  <w:contextualSpacing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  <w:contextualSpacing w:val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