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INVENTARIO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49600"/>
            <wp:effectExtent b="25400" l="25400" r="25400" t="254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 FILTRO DE BÚSQUEDA: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49600"/>
            <wp:effectExtent b="25400" l="25400" r="25400" t="254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AÑADIR INVENTARIO: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49600"/>
            <wp:effectExtent b="25400" l="25400" r="25400" t="254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49600"/>
            <wp:effectExtent b="25400" l="25400" r="25400" t="254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VENDER: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49600"/>
            <wp:effectExtent b="25400" l="25400" r="25400" t="254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49600"/>
            <wp:effectExtent b="25400" l="25400" r="25400" t="254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49600"/>
            <wp:effectExtent b="25400" l="25400" r="25400" t="254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INSERTAR NUEVOS PRODUCTOS: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49600"/>
            <wp:effectExtent b="25400" l="25400" r="25400" t="2540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X7/6KNRtMamOyyiIox+Piangmg==">AMUW2mVWFPe8RvqVdVbn1ARNvs8OY3RItZJAxpCPVQiF0tQO1p7CALrNATFQ8/cJVpl0B53tY259PLeOi7cPHa9adBEelvjrgzihQs+xkhjFx4dkn0Lwnq8=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2020-01-25T04:50:00Z</dcterms:created>
  <dc:creator>Sebastian Torres Enciso</dc:creator>
</cp:coreProperties>
</file>